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72E1E7" w14:textId="41349E40" w:rsidR="00430D75" w:rsidRDefault="00430D75" w:rsidP="00430D75">
      <w:pPr>
        <w:jc w:val="right"/>
        <w:rPr>
          <w:rFonts w:cs="Arial"/>
          <w:szCs w:val="22"/>
        </w:rPr>
      </w:pPr>
      <w:r>
        <w:rPr>
          <w:rFonts w:cs="Arial"/>
          <w:szCs w:val="22"/>
        </w:rPr>
        <w:t xml:space="preserve">Nr. </w:t>
      </w:r>
      <w:r w:rsidR="00AE26E9">
        <w:rPr>
          <w:rFonts w:cs="Arial"/>
          <w:szCs w:val="22"/>
        </w:rPr>
        <w:t>8</w:t>
      </w:r>
      <w:r w:rsidR="002856E4">
        <w:rPr>
          <w:rFonts w:cs="Arial"/>
          <w:szCs w:val="22"/>
        </w:rPr>
        <w:t xml:space="preserve"> / </w:t>
      </w:r>
      <w:r w:rsidR="00364FE6">
        <w:rPr>
          <w:rFonts w:cs="Arial"/>
          <w:szCs w:val="22"/>
        </w:rPr>
        <w:t>24</w:t>
      </w:r>
      <w:r w:rsidR="00292801">
        <w:rPr>
          <w:rFonts w:cs="Arial"/>
          <w:szCs w:val="22"/>
        </w:rPr>
        <w:t>. Jänner 20</w:t>
      </w:r>
      <w:r w:rsidR="00541B67">
        <w:rPr>
          <w:rFonts w:cs="Arial"/>
          <w:szCs w:val="22"/>
        </w:rPr>
        <w:t>20</w:t>
      </w:r>
    </w:p>
    <w:p w14:paraId="31514159" w14:textId="77777777" w:rsidR="00691C20" w:rsidRDefault="00691C20" w:rsidP="00430D75">
      <w:pPr>
        <w:jc w:val="right"/>
        <w:rPr>
          <w:rFonts w:cs="Arial"/>
          <w:szCs w:val="22"/>
        </w:rPr>
      </w:pPr>
    </w:p>
    <w:p w14:paraId="1544B280" w14:textId="77777777" w:rsidR="00430D75" w:rsidRDefault="00430D75" w:rsidP="008374E2">
      <w:pPr>
        <w:rPr>
          <w:rFonts w:cs="Arial"/>
          <w:szCs w:val="22"/>
        </w:rPr>
      </w:pPr>
    </w:p>
    <w:p w14:paraId="078090B3" w14:textId="77777777" w:rsidR="008374E2" w:rsidRDefault="008374E2" w:rsidP="008374E2">
      <w:pPr>
        <w:rPr>
          <w:rFonts w:cs="Arial"/>
          <w:szCs w:val="22"/>
        </w:rPr>
      </w:pPr>
    </w:p>
    <w:p w14:paraId="6A3BDF58" w14:textId="77777777" w:rsidR="006620D4" w:rsidRPr="006620D4" w:rsidRDefault="006D73FD" w:rsidP="008374E2">
      <w:pPr>
        <w:rPr>
          <w:rFonts w:cs="Arial"/>
          <w:b/>
          <w:sz w:val="28"/>
          <w:szCs w:val="28"/>
          <w:u w:val="single"/>
        </w:rPr>
      </w:pPr>
      <w:r>
        <w:rPr>
          <w:rFonts w:cs="Arial"/>
          <w:b/>
          <w:sz w:val="28"/>
          <w:szCs w:val="28"/>
          <w:u w:val="single"/>
        </w:rPr>
        <w:t xml:space="preserve">Christliche Kirchen feierten </w:t>
      </w:r>
      <w:r w:rsidR="00504155">
        <w:rPr>
          <w:rFonts w:cs="Arial"/>
          <w:b/>
          <w:sz w:val="28"/>
          <w:szCs w:val="28"/>
          <w:u w:val="single"/>
        </w:rPr>
        <w:t>gemeinsam</w:t>
      </w:r>
      <w:r>
        <w:rPr>
          <w:rFonts w:cs="Arial"/>
          <w:b/>
          <w:sz w:val="28"/>
          <w:szCs w:val="28"/>
          <w:u w:val="single"/>
        </w:rPr>
        <w:t xml:space="preserve"> Gottesdienst in Linz</w:t>
      </w:r>
    </w:p>
    <w:p w14:paraId="15F41547" w14:textId="77777777" w:rsidR="00292801" w:rsidRDefault="00292801" w:rsidP="00506A07">
      <w:pPr>
        <w:rPr>
          <w:rFonts w:cs="Arial"/>
        </w:rPr>
      </w:pPr>
    </w:p>
    <w:p w14:paraId="4FE10442" w14:textId="77777777" w:rsidR="003348B3" w:rsidRPr="00FF331D" w:rsidRDefault="003348B3" w:rsidP="003348B3">
      <w:pPr>
        <w:rPr>
          <w:b/>
        </w:rPr>
      </w:pPr>
      <w:proofErr w:type="spellStart"/>
      <w:r w:rsidRPr="00FF331D">
        <w:rPr>
          <w:rFonts w:cs="Arial"/>
          <w:b/>
        </w:rPr>
        <w:t>VertreterInnen</w:t>
      </w:r>
      <w:proofErr w:type="spellEnd"/>
      <w:r w:rsidRPr="00FF331D">
        <w:rPr>
          <w:rFonts w:cs="Arial"/>
          <w:b/>
        </w:rPr>
        <w:t xml:space="preserve"> </w:t>
      </w:r>
      <w:r w:rsidR="002D44F9">
        <w:rPr>
          <w:rFonts w:cs="Arial"/>
          <w:b/>
        </w:rPr>
        <w:t xml:space="preserve">von </w:t>
      </w:r>
      <w:r w:rsidR="002D44F9" w:rsidRPr="00DF0B43">
        <w:rPr>
          <w:rFonts w:cs="Arial"/>
          <w:b/>
        </w:rPr>
        <w:t xml:space="preserve">sieben </w:t>
      </w:r>
      <w:r w:rsidRPr="00DF0B43">
        <w:rPr>
          <w:rFonts w:cs="Arial"/>
          <w:b/>
        </w:rPr>
        <w:t>der neun</w:t>
      </w:r>
      <w:r w:rsidRPr="00FF331D">
        <w:rPr>
          <w:rFonts w:cs="Arial"/>
          <w:b/>
        </w:rPr>
        <w:t xml:space="preserve"> christlichen Kirchen in Oberösterreich feierten am </w:t>
      </w:r>
      <w:r w:rsidR="00351065" w:rsidRPr="00FF331D">
        <w:rPr>
          <w:rFonts w:cs="Arial"/>
          <w:b/>
        </w:rPr>
        <w:t>Donnerstag,</w:t>
      </w:r>
      <w:r w:rsidRPr="00FF331D">
        <w:rPr>
          <w:rFonts w:cs="Arial"/>
          <w:b/>
        </w:rPr>
        <w:t xml:space="preserve"> 23. Jänner 20</w:t>
      </w:r>
      <w:r w:rsidR="00504155" w:rsidRPr="00FF331D">
        <w:rPr>
          <w:rFonts w:cs="Arial"/>
          <w:b/>
        </w:rPr>
        <w:t>20</w:t>
      </w:r>
      <w:r w:rsidRPr="00FF331D">
        <w:rPr>
          <w:rFonts w:cs="Arial"/>
          <w:b/>
        </w:rPr>
        <w:t xml:space="preserve"> anlässlich der weltweiten Gebetswoche für die Einheit der Christen einen gemeinsamen Gottesdienst i</w:t>
      </w:r>
      <w:r w:rsidR="00504155" w:rsidRPr="00FF331D">
        <w:rPr>
          <w:rFonts w:cs="Arial"/>
          <w:b/>
        </w:rPr>
        <w:t>m Linzer Mariendom.</w:t>
      </w:r>
      <w:r w:rsidRPr="00FF331D">
        <w:rPr>
          <w:rFonts w:cs="Arial"/>
          <w:b/>
        </w:rPr>
        <w:t xml:space="preserve"> Das Motto der diesjährigen Gebetswoche lautet: </w:t>
      </w:r>
      <w:r w:rsidR="00504155" w:rsidRPr="00DF0B43">
        <w:rPr>
          <w:rFonts w:cs="Arial"/>
          <w:b/>
          <w:i/>
        </w:rPr>
        <w:t>„Sie waren uns gegenüber ungewöhnlich freundlich“</w:t>
      </w:r>
      <w:r w:rsidR="00504155" w:rsidRPr="00FF331D">
        <w:rPr>
          <w:rFonts w:cs="Arial"/>
          <w:b/>
        </w:rPr>
        <w:t xml:space="preserve"> (</w:t>
      </w:r>
      <w:proofErr w:type="spellStart"/>
      <w:r w:rsidR="00504155" w:rsidRPr="00FF331D">
        <w:rPr>
          <w:rFonts w:cs="Arial"/>
          <w:b/>
        </w:rPr>
        <w:t>Apg</w:t>
      </w:r>
      <w:proofErr w:type="spellEnd"/>
      <w:r w:rsidR="00504155" w:rsidRPr="00FF331D">
        <w:rPr>
          <w:rFonts w:cs="Arial"/>
          <w:b/>
        </w:rPr>
        <w:t xml:space="preserve"> 28,2).</w:t>
      </w:r>
    </w:p>
    <w:p w14:paraId="066D2C0D" w14:textId="77777777" w:rsidR="00240545" w:rsidRDefault="00240545" w:rsidP="00506A07"/>
    <w:p w14:paraId="253F9A8F" w14:textId="77777777" w:rsidR="00914CD1" w:rsidRDefault="00504155" w:rsidP="00B125DC">
      <w:pPr>
        <w:spacing w:after="120"/>
        <w:rPr>
          <w:rFonts w:cs="Arial"/>
          <w:b/>
        </w:rPr>
      </w:pPr>
      <w:r>
        <w:rPr>
          <w:rFonts w:cs="Arial"/>
          <w:b/>
        </w:rPr>
        <w:t>Katholische Kirche als Gastgeberin</w:t>
      </w:r>
    </w:p>
    <w:p w14:paraId="14191D65" w14:textId="49E607B8" w:rsidR="00F51225" w:rsidRDefault="00975A20" w:rsidP="0030305D">
      <w:pPr>
        <w:tabs>
          <w:tab w:val="left" w:pos="1225"/>
        </w:tabs>
        <w:spacing w:after="120"/>
        <w:rPr>
          <w:rFonts w:cs="Arial"/>
        </w:rPr>
      </w:pPr>
      <w:r>
        <w:rPr>
          <w:rFonts w:cs="Arial"/>
        </w:rPr>
        <w:t>Den</w:t>
      </w:r>
      <w:r w:rsidR="006620D4" w:rsidRPr="001E0B1C">
        <w:rPr>
          <w:rFonts w:cs="Arial"/>
        </w:rPr>
        <w:t xml:space="preserve"> Gottesdienst </w:t>
      </w:r>
      <w:r>
        <w:rPr>
          <w:rFonts w:cs="Arial"/>
        </w:rPr>
        <w:t xml:space="preserve">feierten </w:t>
      </w:r>
      <w:proofErr w:type="spellStart"/>
      <w:r>
        <w:rPr>
          <w:rFonts w:cs="Arial"/>
        </w:rPr>
        <w:t>VertreterInnen</w:t>
      </w:r>
      <w:proofErr w:type="spellEnd"/>
      <w:r>
        <w:rPr>
          <w:rFonts w:cs="Arial"/>
        </w:rPr>
        <w:t xml:space="preserve"> </w:t>
      </w:r>
      <w:r w:rsidR="00DF0B43">
        <w:rPr>
          <w:rFonts w:cs="Arial"/>
        </w:rPr>
        <w:t xml:space="preserve">von sieben </w:t>
      </w:r>
      <w:r w:rsidR="00B93D9A">
        <w:rPr>
          <w:rFonts w:cs="Arial"/>
        </w:rPr>
        <w:t>der</w:t>
      </w:r>
      <w:r>
        <w:rPr>
          <w:rFonts w:cs="Arial"/>
        </w:rPr>
        <w:t xml:space="preserve"> neun </w:t>
      </w:r>
      <w:r w:rsidR="006620D4" w:rsidRPr="001E0B1C">
        <w:rPr>
          <w:rFonts w:cs="Arial"/>
        </w:rPr>
        <w:t>christl</w:t>
      </w:r>
      <w:r>
        <w:rPr>
          <w:rFonts w:cs="Arial"/>
        </w:rPr>
        <w:t>ichen Kirchen in Oberösterreich</w:t>
      </w:r>
      <w:r w:rsidR="008C7CDD">
        <w:rPr>
          <w:rFonts w:cs="Arial"/>
        </w:rPr>
        <w:t xml:space="preserve">. </w:t>
      </w:r>
      <w:r w:rsidR="00682C59">
        <w:rPr>
          <w:rFonts w:cs="Arial"/>
        </w:rPr>
        <w:t>Vertreten waren</w:t>
      </w:r>
      <w:r w:rsidR="00FF331D">
        <w:rPr>
          <w:rFonts w:cs="Arial"/>
        </w:rPr>
        <w:t xml:space="preserve"> v</w:t>
      </w:r>
      <w:r w:rsidR="008C7CDD">
        <w:rPr>
          <w:rFonts w:cs="Arial"/>
        </w:rPr>
        <w:t xml:space="preserve">on der </w:t>
      </w:r>
      <w:r w:rsidR="00F14A97">
        <w:rPr>
          <w:rFonts w:cs="Arial"/>
        </w:rPr>
        <w:t xml:space="preserve">gastgebenden </w:t>
      </w:r>
      <w:r w:rsidR="008A590C" w:rsidRPr="004440C5">
        <w:rPr>
          <w:rFonts w:cs="Arial"/>
        </w:rPr>
        <w:t>Römisch-</w:t>
      </w:r>
      <w:r w:rsidR="008A590C" w:rsidRPr="008A590C">
        <w:rPr>
          <w:rFonts w:cs="Arial"/>
        </w:rPr>
        <w:t>K</w:t>
      </w:r>
      <w:r w:rsidR="00504155" w:rsidRPr="008A590C">
        <w:rPr>
          <w:rFonts w:cs="Arial"/>
        </w:rPr>
        <w:t>atholischen</w:t>
      </w:r>
      <w:r w:rsidR="00504155">
        <w:rPr>
          <w:rFonts w:cs="Arial"/>
        </w:rPr>
        <w:t xml:space="preserve"> </w:t>
      </w:r>
      <w:r w:rsidR="008C7CDD">
        <w:rPr>
          <w:rFonts w:cs="Arial"/>
        </w:rPr>
        <w:t xml:space="preserve">Kirche </w:t>
      </w:r>
      <w:r w:rsidR="00FA45BC">
        <w:rPr>
          <w:rFonts w:cs="Arial"/>
        </w:rPr>
        <w:t>Dompfarrer Dr. Maximilian Strasser</w:t>
      </w:r>
      <w:r w:rsidR="00F51225">
        <w:rPr>
          <w:rFonts w:cs="Arial"/>
        </w:rPr>
        <w:t xml:space="preserve">, </w:t>
      </w:r>
      <w:r w:rsidR="00FA45BC">
        <w:rPr>
          <w:rFonts w:cs="Arial"/>
        </w:rPr>
        <w:t>Bischof Dr. Manfred Scheuer</w:t>
      </w:r>
      <w:r w:rsidR="00F51225">
        <w:rPr>
          <w:rFonts w:cs="Arial"/>
        </w:rPr>
        <w:t xml:space="preserve"> und Ökumene</w:t>
      </w:r>
      <w:r w:rsidR="002D44F9">
        <w:rPr>
          <w:rFonts w:cs="Arial"/>
        </w:rPr>
        <w:t>-R</w:t>
      </w:r>
      <w:r w:rsidR="00F51225">
        <w:rPr>
          <w:rFonts w:cs="Arial"/>
        </w:rPr>
        <w:t xml:space="preserve">eferentin </w:t>
      </w:r>
      <w:proofErr w:type="spellStart"/>
      <w:r w:rsidR="00F51225">
        <w:rPr>
          <w:rFonts w:cs="Arial"/>
        </w:rPr>
        <w:t>Mag.</w:t>
      </w:r>
      <w:r w:rsidR="00FD422B" w:rsidRPr="00FD422B">
        <w:rPr>
          <w:rFonts w:cs="Arial"/>
          <w:vertAlign w:val="superscript"/>
        </w:rPr>
        <w:t>a</w:t>
      </w:r>
      <w:proofErr w:type="spellEnd"/>
      <w:r w:rsidR="00F51225">
        <w:rPr>
          <w:rFonts w:cs="Arial"/>
        </w:rPr>
        <w:t xml:space="preserve"> Gudrun Becker; von der </w:t>
      </w:r>
      <w:r w:rsidR="00FA45BC">
        <w:rPr>
          <w:rFonts w:cs="Arial"/>
        </w:rPr>
        <w:t>Altkatholische</w:t>
      </w:r>
      <w:r w:rsidR="00F51225">
        <w:rPr>
          <w:rFonts w:cs="Arial"/>
        </w:rPr>
        <w:t>n</w:t>
      </w:r>
      <w:r w:rsidR="00FA45BC">
        <w:rPr>
          <w:rFonts w:cs="Arial"/>
        </w:rPr>
        <w:t xml:space="preserve"> Kirche Pfarrer Mag. Samuel Ebner und Vikarin Elisabeth Steinegger</w:t>
      </w:r>
      <w:r w:rsidR="00F51225">
        <w:rPr>
          <w:rFonts w:cs="Arial"/>
        </w:rPr>
        <w:t>; v</w:t>
      </w:r>
      <w:r w:rsidR="00FA45BC">
        <w:rPr>
          <w:rFonts w:cs="Arial"/>
        </w:rPr>
        <w:t>on der Evangelischen Kirche A.</w:t>
      </w:r>
      <w:r w:rsidR="002D44F9">
        <w:rPr>
          <w:rFonts w:cs="Arial"/>
        </w:rPr>
        <w:t xml:space="preserve"> </w:t>
      </w:r>
      <w:r w:rsidR="00FA45BC">
        <w:rPr>
          <w:rFonts w:cs="Arial"/>
        </w:rPr>
        <w:t xml:space="preserve">B. </w:t>
      </w:r>
      <w:r w:rsidR="00F51225">
        <w:rPr>
          <w:rFonts w:cs="Arial"/>
        </w:rPr>
        <w:t>S</w:t>
      </w:r>
      <w:r w:rsidR="00FA45BC">
        <w:rPr>
          <w:rFonts w:cs="Arial"/>
        </w:rPr>
        <w:t xml:space="preserve">uperintendent Dr. Gerold Lehner, Pfarrer Dr. Wolfgang Ernst und Pfarrer Dr. Thomas </w:t>
      </w:r>
      <w:proofErr w:type="spellStart"/>
      <w:r w:rsidR="00FA45BC">
        <w:rPr>
          <w:rFonts w:cs="Arial"/>
        </w:rPr>
        <w:t>Pitters</w:t>
      </w:r>
      <w:proofErr w:type="spellEnd"/>
      <w:r w:rsidR="00F51225">
        <w:rPr>
          <w:rFonts w:cs="Arial"/>
        </w:rPr>
        <w:t>; v</w:t>
      </w:r>
      <w:r w:rsidR="00FA45BC">
        <w:rPr>
          <w:rFonts w:cs="Arial"/>
        </w:rPr>
        <w:t>on der Evangelischen Kirche H.</w:t>
      </w:r>
      <w:r w:rsidR="002D44F9">
        <w:rPr>
          <w:rFonts w:cs="Arial"/>
        </w:rPr>
        <w:t xml:space="preserve"> </w:t>
      </w:r>
      <w:r w:rsidR="00FA45BC">
        <w:rPr>
          <w:rFonts w:cs="Arial"/>
        </w:rPr>
        <w:t>B. Kurator Prof. Heinrich Benz</w:t>
      </w:r>
      <w:r w:rsidR="00F51225">
        <w:rPr>
          <w:rFonts w:cs="Arial"/>
        </w:rPr>
        <w:t>; von der</w:t>
      </w:r>
      <w:r w:rsidR="00FA45BC">
        <w:rPr>
          <w:rFonts w:cs="Arial"/>
        </w:rPr>
        <w:t xml:space="preserve"> Evangelisch-methodistische</w:t>
      </w:r>
      <w:r w:rsidR="006D3484">
        <w:rPr>
          <w:rFonts w:cs="Arial"/>
        </w:rPr>
        <w:t>n</w:t>
      </w:r>
      <w:r w:rsidR="00FA45BC">
        <w:rPr>
          <w:rFonts w:cs="Arial"/>
        </w:rPr>
        <w:t xml:space="preserve"> Kirche Pastor Mag. Martin Obermeir-</w:t>
      </w:r>
      <w:proofErr w:type="spellStart"/>
      <w:r w:rsidR="00FA45BC">
        <w:rPr>
          <w:rFonts w:cs="Arial"/>
        </w:rPr>
        <w:t>Siegrist</w:t>
      </w:r>
      <w:proofErr w:type="spellEnd"/>
      <w:r w:rsidR="00F51225">
        <w:rPr>
          <w:rFonts w:cs="Arial"/>
        </w:rPr>
        <w:t xml:space="preserve">; von der Rumänisch-orthodoxen Kirche Pfarrer Dr. Sorin </w:t>
      </w:r>
      <w:proofErr w:type="spellStart"/>
      <w:r w:rsidR="00F51225">
        <w:rPr>
          <w:rFonts w:cs="Arial"/>
        </w:rPr>
        <w:t>Bugner</w:t>
      </w:r>
      <w:proofErr w:type="spellEnd"/>
      <w:r w:rsidR="00F51225">
        <w:rPr>
          <w:rFonts w:cs="Arial"/>
        </w:rPr>
        <w:t>; von der Serbisch-orthodoxen Kirche Erzpriester Dragan Micic.</w:t>
      </w:r>
      <w:r w:rsidR="00FA45BC">
        <w:rPr>
          <w:rFonts w:cs="Arial"/>
        </w:rPr>
        <w:t xml:space="preserve"> </w:t>
      </w:r>
    </w:p>
    <w:p w14:paraId="22895D12" w14:textId="22338546" w:rsidR="00EC19B4" w:rsidRDefault="00EC19B4" w:rsidP="00506A07">
      <w:pPr>
        <w:widowControl w:val="0"/>
        <w:autoSpaceDE w:val="0"/>
        <w:autoSpaceDN w:val="0"/>
        <w:adjustRightInd w:val="0"/>
        <w:rPr>
          <w:rFonts w:cs="Arial"/>
          <w:color w:val="000000" w:themeColor="text1"/>
        </w:rPr>
      </w:pPr>
      <w:r>
        <w:rPr>
          <w:rFonts w:cs="Arial"/>
          <w:color w:val="000000" w:themeColor="text1"/>
        </w:rPr>
        <w:t xml:space="preserve">Musikalisch wurde der </w:t>
      </w:r>
      <w:r w:rsidR="00AE26E9">
        <w:rPr>
          <w:rFonts w:cs="Arial"/>
          <w:color w:val="000000" w:themeColor="text1"/>
        </w:rPr>
        <w:t>Gottesdienst von Domorganist Dr</w:t>
      </w:r>
      <w:r>
        <w:rPr>
          <w:rFonts w:cs="Arial"/>
          <w:color w:val="000000" w:themeColor="text1"/>
        </w:rPr>
        <w:t>. Wolfgang Kreuzhuber und Domkapellmeister Mag. Josef Habringer gestaltet.</w:t>
      </w:r>
    </w:p>
    <w:p w14:paraId="0AC449EB" w14:textId="77777777" w:rsidR="00A90C6A" w:rsidRDefault="00A90C6A" w:rsidP="00B125DC">
      <w:pPr>
        <w:widowControl w:val="0"/>
        <w:autoSpaceDE w:val="0"/>
        <w:autoSpaceDN w:val="0"/>
        <w:adjustRightInd w:val="0"/>
        <w:spacing w:after="120"/>
        <w:rPr>
          <w:rFonts w:cs="Arial"/>
          <w:color w:val="000000" w:themeColor="text1"/>
        </w:rPr>
      </w:pPr>
    </w:p>
    <w:p w14:paraId="27546FB3" w14:textId="77777777" w:rsidR="00914CD1" w:rsidRDefault="00A90C6A" w:rsidP="00B125DC">
      <w:pPr>
        <w:widowControl w:val="0"/>
        <w:autoSpaceDE w:val="0"/>
        <w:autoSpaceDN w:val="0"/>
        <w:adjustRightInd w:val="0"/>
        <w:spacing w:after="120"/>
        <w:rPr>
          <w:rFonts w:cs="Arial"/>
          <w:b/>
          <w:color w:val="1A1A1A"/>
        </w:rPr>
      </w:pPr>
      <w:r>
        <w:rPr>
          <w:rFonts w:cs="Arial"/>
          <w:color w:val="000000" w:themeColor="text1"/>
        </w:rPr>
        <w:t>„</w:t>
      </w:r>
      <w:r w:rsidR="006B4B6B">
        <w:rPr>
          <w:rFonts w:cs="Arial"/>
          <w:b/>
          <w:color w:val="1A1A1A"/>
        </w:rPr>
        <w:t>Die ‚Flotte der Christenheit‘ ist nur gemeinsam stark“</w:t>
      </w:r>
    </w:p>
    <w:p w14:paraId="6D4DE9C3" w14:textId="0C72D994" w:rsidR="002676A5" w:rsidRDefault="002676A5" w:rsidP="002676A5">
      <w:pPr>
        <w:pStyle w:val="NurText"/>
        <w:shd w:val="clear" w:color="auto" w:fill="FFFFFF"/>
        <w:spacing w:before="0" w:beforeAutospacing="0" w:after="120" w:afterAutospacing="0"/>
        <w:rPr>
          <w:rFonts w:ascii="Arial" w:hAnsi="Arial" w:cs="Arial"/>
          <w:color w:val="000000"/>
          <w:sz w:val="22"/>
          <w:szCs w:val="22"/>
        </w:rPr>
      </w:pPr>
      <w:r w:rsidRPr="002D44F9">
        <w:rPr>
          <w:rFonts w:ascii="Arial" w:hAnsi="Arial" w:cs="Arial"/>
          <w:color w:val="000000"/>
          <w:sz w:val="22"/>
          <w:szCs w:val="22"/>
        </w:rPr>
        <w:t xml:space="preserve">Inhaltlich ist die </w:t>
      </w:r>
      <w:r>
        <w:rPr>
          <w:rFonts w:ascii="Arial" w:hAnsi="Arial" w:cs="Arial"/>
          <w:color w:val="000000"/>
          <w:sz w:val="22"/>
          <w:szCs w:val="22"/>
        </w:rPr>
        <w:t xml:space="preserve">heurige </w:t>
      </w:r>
      <w:r w:rsidRPr="002D44F9">
        <w:rPr>
          <w:rFonts w:ascii="Arial" w:hAnsi="Arial" w:cs="Arial"/>
          <w:color w:val="000000"/>
          <w:sz w:val="22"/>
          <w:szCs w:val="22"/>
        </w:rPr>
        <w:t xml:space="preserve">Gebetswoche </w:t>
      </w:r>
      <w:r>
        <w:rPr>
          <w:rFonts w:ascii="Arial" w:hAnsi="Arial" w:cs="Arial"/>
          <w:color w:val="000000"/>
          <w:sz w:val="22"/>
          <w:szCs w:val="22"/>
        </w:rPr>
        <w:t xml:space="preserve">für die Einheit der Christen </w:t>
      </w:r>
      <w:r w:rsidRPr="002D44F9">
        <w:rPr>
          <w:rFonts w:ascii="Arial" w:hAnsi="Arial" w:cs="Arial"/>
          <w:color w:val="000000"/>
          <w:sz w:val="22"/>
          <w:szCs w:val="22"/>
        </w:rPr>
        <w:t>besonders</w:t>
      </w:r>
      <w:r w:rsidR="005B1921">
        <w:rPr>
          <w:rFonts w:ascii="Arial" w:hAnsi="Arial" w:cs="Arial"/>
          <w:color w:val="000000"/>
          <w:sz w:val="22"/>
          <w:szCs w:val="22"/>
        </w:rPr>
        <w:t xml:space="preserve"> </w:t>
      </w:r>
      <w:r w:rsidR="005B1921" w:rsidRPr="004440C5">
        <w:rPr>
          <w:rFonts w:ascii="Arial" w:hAnsi="Arial" w:cs="Arial"/>
          <w:color w:val="000000"/>
          <w:sz w:val="22"/>
          <w:szCs w:val="22"/>
        </w:rPr>
        <w:t>Gastfreundschaft und Gemeinschaft</w:t>
      </w:r>
      <w:r w:rsidRPr="002D44F9">
        <w:rPr>
          <w:rFonts w:ascii="Arial" w:hAnsi="Arial" w:cs="Arial"/>
          <w:color w:val="000000"/>
          <w:sz w:val="22"/>
          <w:szCs w:val="22"/>
        </w:rPr>
        <w:t xml:space="preserve"> gewidmet. Das internationale Leitthema der Woche ist dem biblischen Buch der Apostelgeschichte entnommen: </w:t>
      </w:r>
      <w:r>
        <w:rPr>
          <w:rStyle w:val="Hervorhebung"/>
          <w:rFonts w:ascii="Arial" w:hAnsi="Arial" w:cs="Arial"/>
          <w:color w:val="000000"/>
          <w:sz w:val="22"/>
          <w:szCs w:val="22"/>
        </w:rPr>
        <w:t>„</w:t>
      </w:r>
      <w:r w:rsidRPr="002D44F9">
        <w:rPr>
          <w:rStyle w:val="Hervorhebung"/>
          <w:rFonts w:ascii="Arial" w:hAnsi="Arial" w:cs="Arial"/>
          <w:color w:val="000000"/>
          <w:sz w:val="22"/>
          <w:szCs w:val="22"/>
        </w:rPr>
        <w:t>Sie waren uns gegenüber ungewöhnlich freundlich</w:t>
      </w:r>
      <w:r>
        <w:rPr>
          <w:rStyle w:val="Hervorhebung"/>
          <w:rFonts w:ascii="Arial" w:hAnsi="Arial" w:cs="Arial"/>
          <w:color w:val="000000"/>
          <w:sz w:val="22"/>
          <w:szCs w:val="22"/>
        </w:rPr>
        <w:t>“</w:t>
      </w:r>
      <w:r w:rsidRPr="002D44F9">
        <w:rPr>
          <w:rStyle w:val="Hervorhebung"/>
          <w:rFonts w:ascii="Arial" w:hAnsi="Arial" w:cs="Arial"/>
          <w:color w:val="000000"/>
          <w:sz w:val="22"/>
          <w:szCs w:val="22"/>
        </w:rPr>
        <w:t xml:space="preserve"> (</w:t>
      </w:r>
      <w:proofErr w:type="spellStart"/>
      <w:r>
        <w:rPr>
          <w:rFonts w:ascii="Arial" w:hAnsi="Arial" w:cs="Arial"/>
          <w:color w:val="000000"/>
          <w:sz w:val="22"/>
          <w:szCs w:val="22"/>
        </w:rPr>
        <w:t>Apg</w:t>
      </w:r>
      <w:proofErr w:type="spellEnd"/>
      <w:r>
        <w:rPr>
          <w:rFonts w:ascii="Arial" w:hAnsi="Arial" w:cs="Arial"/>
          <w:color w:val="000000"/>
          <w:sz w:val="22"/>
          <w:szCs w:val="22"/>
        </w:rPr>
        <w:t xml:space="preserve"> 28,2)</w:t>
      </w:r>
      <w:r w:rsidRPr="002D44F9">
        <w:rPr>
          <w:rFonts w:ascii="Arial" w:hAnsi="Arial" w:cs="Arial"/>
          <w:color w:val="000000"/>
          <w:sz w:val="22"/>
          <w:szCs w:val="22"/>
        </w:rPr>
        <w:t>. Es bezieht sich darauf, wie der Apostel Paulus und seine Mitreisenden Schiffbruch auf Malta erleiden. Die Schiffbrüchigen werden von der einheimischen Bevölkerung gastfreundlich aufgenommen und versorgt.</w:t>
      </w:r>
      <w:r>
        <w:rPr>
          <w:rFonts w:ascii="Arial" w:hAnsi="Arial" w:cs="Arial"/>
          <w:color w:val="000000"/>
          <w:sz w:val="22"/>
          <w:szCs w:val="22"/>
        </w:rPr>
        <w:t xml:space="preserve"> </w:t>
      </w:r>
    </w:p>
    <w:p w14:paraId="610DBF78" w14:textId="3CAE54E4" w:rsidR="00DB7912" w:rsidRDefault="002676A5" w:rsidP="002676A5">
      <w:pPr>
        <w:pStyle w:val="NurText"/>
        <w:shd w:val="clear" w:color="auto" w:fill="FFFFFF"/>
        <w:spacing w:before="0" w:beforeAutospacing="0" w:after="120" w:afterAutospacing="0"/>
        <w:rPr>
          <w:rFonts w:ascii="Arial" w:hAnsi="Arial" w:cs="Arial"/>
          <w:color w:val="1A1A1A"/>
          <w:sz w:val="22"/>
          <w:szCs w:val="22"/>
        </w:rPr>
      </w:pPr>
      <w:r w:rsidRPr="002676A5">
        <w:rPr>
          <w:rFonts w:ascii="Arial" w:hAnsi="Arial" w:cs="Arial"/>
          <w:color w:val="000000"/>
          <w:sz w:val="22"/>
          <w:szCs w:val="22"/>
        </w:rPr>
        <w:t xml:space="preserve">Das </w:t>
      </w:r>
      <w:r w:rsidR="00DB7912">
        <w:rPr>
          <w:rFonts w:ascii="Arial" w:hAnsi="Arial" w:cs="Arial"/>
          <w:color w:val="000000"/>
          <w:sz w:val="22"/>
          <w:szCs w:val="22"/>
        </w:rPr>
        <w:t xml:space="preserve">Bild des Schiffes als Symbol für die christliche Kirche </w:t>
      </w:r>
      <w:r w:rsidRPr="002676A5">
        <w:rPr>
          <w:rFonts w:ascii="Arial" w:hAnsi="Arial" w:cs="Arial"/>
          <w:color w:val="000000"/>
          <w:sz w:val="22"/>
          <w:szCs w:val="22"/>
        </w:rPr>
        <w:t>begleitete durch den ökumenischen Gottesdienst</w:t>
      </w:r>
      <w:r w:rsidR="00DB7912">
        <w:rPr>
          <w:rFonts w:ascii="Arial" w:hAnsi="Arial" w:cs="Arial"/>
          <w:color w:val="000000"/>
          <w:sz w:val="22"/>
          <w:szCs w:val="22"/>
        </w:rPr>
        <w:t xml:space="preserve">. </w:t>
      </w:r>
      <w:r w:rsidRPr="002676A5">
        <w:rPr>
          <w:rFonts w:ascii="Arial" w:hAnsi="Arial" w:cs="Arial"/>
          <w:color w:val="1A1A1A"/>
          <w:sz w:val="22"/>
          <w:szCs w:val="22"/>
        </w:rPr>
        <w:t xml:space="preserve">Die </w:t>
      </w:r>
      <w:proofErr w:type="spellStart"/>
      <w:r w:rsidRPr="002676A5">
        <w:rPr>
          <w:rFonts w:ascii="Arial" w:hAnsi="Arial" w:cs="Arial"/>
          <w:color w:val="1A1A1A"/>
          <w:sz w:val="22"/>
          <w:szCs w:val="22"/>
        </w:rPr>
        <w:t>VertreterInnen</w:t>
      </w:r>
      <w:proofErr w:type="spellEnd"/>
      <w:r w:rsidRPr="002676A5">
        <w:rPr>
          <w:rFonts w:ascii="Arial" w:hAnsi="Arial" w:cs="Arial"/>
          <w:color w:val="1A1A1A"/>
          <w:sz w:val="22"/>
          <w:szCs w:val="22"/>
        </w:rPr>
        <w:t xml:space="preserve"> der christlichen Kirchen trugen beim Einzug in den Mariendom Ruder, auf denen die Wörter „Einsicht“, </w:t>
      </w:r>
      <w:r>
        <w:rPr>
          <w:rFonts w:ascii="Arial" w:hAnsi="Arial" w:cs="Arial"/>
          <w:color w:val="1A1A1A"/>
          <w:sz w:val="22"/>
          <w:szCs w:val="22"/>
        </w:rPr>
        <w:t>„</w:t>
      </w:r>
      <w:r w:rsidRPr="002676A5">
        <w:rPr>
          <w:rFonts w:ascii="Arial" w:hAnsi="Arial" w:cs="Arial"/>
          <w:color w:val="1A1A1A"/>
          <w:sz w:val="22"/>
          <w:szCs w:val="22"/>
        </w:rPr>
        <w:t>Hoffnung</w:t>
      </w:r>
      <w:r>
        <w:rPr>
          <w:rFonts w:ascii="Arial" w:hAnsi="Arial" w:cs="Arial"/>
          <w:color w:val="1A1A1A"/>
          <w:sz w:val="22"/>
          <w:szCs w:val="22"/>
        </w:rPr>
        <w:t>“</w:t>
      </w:r>
      <w:r w:rsidRPr="002676A5">
        <w:rPr>
          <w:rFonts w:ascii="Arial" w:hAnsi="Arial" w:cs="Arial"/>
          <w:color w:val="1A1A1A"/>
          <w:sz w:val="22"/>
          <w:szCs w:val="22"/>
        </w:rPr>
        <w:t xml:space="preserve">, </w:t>
      </w:r>
      <w:r>
        <w:rPr>
          <w:rFonts w:ascii="Arial" w:hAnsi="Arial" w:cs="Arial"/>
          <w:color w:val="1A1A1A"/>
          <w:sz w:val="22"/>
          <w:szCs w:val="22"/>
        </w:rPr>
        <w:t>„</w:t>
      </w:r>
      <w:r w:rsidRPr="002676A5">
        <w:rPr>
          <w:rFonts w:ascii="Arial" w:hAnsi="Arial" w:cs="Arial"/>
          <w:color w:val="1A1A1A"/>
          <w:sz w:val="22"/>
          <w:szCs w:val="22"/>
        </w:rPr>
        <w:t>Umkehr</w:t>
      </w:r>
      <w:r>
        <w:rPr>
          <w:rFonts w:ascii="Arial" w:hAnsi="Arial" w:cs="Arial"/>
          <w:color w:val="1A1A1A"/>
          <w:sz w:val="22"/>
          <w:szCs w:val="22"/>
        </w:rPr>
        <w:t>“</w:t>
      </w:r>
      <w:r w:rsidRPr="002676A5">
        <w:rPr>
          <w:rFonts w:ascii="Arial" w:hAnsi="Arial" w:cs="Arial"/>
          <w:color w:val="1A1A1A"/>
          <w:sz w:val="22"/>
          <w:szCs w:val="22"/>
        </w:rPr>
        <w:t xml:space="preserve">, </w:t>
      </w:r>
      <w:r>
        <w:rPr>
          <w:rFonts w:ascii="Arial" w:hAnsi="Arial" w:cs="Arial"/>
          <w:color w:val="1A1A1A"/>
          <w:sz w:val="22"/>
          <w:szCs w:val="22"/>
        </w:rPr>
        <w:t>„</w:t>
      </w:r>
      <w:r w:rsidRPr="002676A5">
        <w:rPr>
          <w:rFonts w:ascii="Arial" w:hAnsi="Arial" w:cs="Arial"/>
          <w:color w:val="1A1A1A"/>
          <w:sz w:val="22"/>
          <w:szCs w:val="22"/>
        </w:rPr>
        <w:t>Kraft</w:t>
      </w:r>
      <w:r>
        <w:rPr>
          <w:rFonts w:ascii="Arial" w:hAnsi="Arial" w:cs="Arial"/>
          <w:color w:val="1A1A1A"/>
          <w:sz w:val="22"/>
          <w:szCs w:val="22"/>
        </w:rPr>
        <w:t>“</w:t>
      </w:r>
      <w:r w:rsidRPr="002676A5">
        <w:rPr>
          <w:rFonts w:ascii="Arial" w:hAnsi="Arial" w:cs="Arial"/>
          <w:color w:val="1A1A1A"/>
          <w:sz w:val="22"/>
          <w:szCs w:val="22"/>
        </w:rPr>
        <w:t xml:space="preserve">, </w:t>
      </w:r>
      <w:r w:rsidRPr="00DF0B43">
        <w:rPr>
          <w:rFonts w:ascii="Arial" w:hAnsi="Arial" w:cs="Arial"/>
          <w:color w:val="1A1A1A"/>
          <w:sz w:val="22"/>
          <w:szCs w:val="22"/>
        </w:rPr>
        <w:t>„Groß</w:t>
      </w:r>
      <w:r w:rsidR="009E4878" w:rsidRPr="00DF0B43">
        <w:rPr>
          <w:rFonts w:ascii="Arial" w:hAnsi="Arial" w:cs="Arial"/>
          <w:color w:val="1A1A1A"/>
          <w:sz w:val="22"/>
          <w:szCs w:val="22"/>
        </w:rPr>
        <w:t>zügigkeit</w:t>
      </w:r>
      <w:r w:rsidRPr="00DF0B43">
        <w:rPr>
          <w:rFonts w:ascii="Arial" w:hAnsi="Arial" w:cs="Arial"/>
          <w:color w:val="1A1A1A"/>
          <w:sz w:val="22"/>
          <w:szCs w:val="22"/>
        </w:rPr>
        <w:t>“,</w:t>
      </w:r>
      <w:r w:rsidRPr="002676A5">
        <w:rPr>
          <w:rFonts w:ascii="Arial" w:hAnsi="Arial" w:cs="Arial"/>
          <w:color w:val="1A1A1A"/>
          <w:sz w:val="22"/>
          <w:szCs w:val="22"/>
        </w:rPr>
        <w:t xml:space="preserve"> </w:t>
      </w:r>
      <w:r>
        <w:rPr>
          <w:rFonts w:ascii="Arial" w:hAnsi="Arial" w:cs="Arial"/>
          <w:color w:val="1A1A1A"/>
          <w:sz w:val="22"/>
          <w:szCs w:val="22"/>
        </w:rPr>
        <w:t>„</w:t>
      </w:r>
      <w:r w:rsidRPr="002676A5">
        <w:rPr>
          <w:rFonts w:ascii="Arial" w:hAnsi="Arial" w:cs="Arial"/>
          <w:color w:val="1A1A1A"/>
          <w:sz w:val="22"/>
          <w:szCs w:val="22"/>
        </w:rPr>
        <w:t>Versöhnung</w:t>
      </w:r>
      <w:r>
        <w:rPr>
          <w:rFonts w:ascii="Arial" w:hAnsi="Arial" w:cs="Arial"/>
          <w:color w:val="1A1A1A"/>
          <w:sz w:val="22"/>
          <w:szCs w:val="22"/>
        </w:rPr>
        <w:t>“</w:t>
      </w:r>
      <w:r w:rsidRPr="002676A5">
        <w:rPr>
          <w:rFonts w:ascii="Arial" w:hAnsi="Arial" w:cs="Arial"/>
          <w:color w:val="1A1A1A"/>
          <w:sz w:val="22"/>
          <w:szCs w:val="22"/>
        </w:rPr>
        <w:t xml:space="preserve">, </w:t>
      </w:r>
      <w:r>
        <w:rPr>
          <w:rFonts w:ascii="Arial" w:hAnsi="Arial" w:cs="Arial"/>
          <w:color w:val="1A1A1A"/>
          <w:sz w:val="22"/>
          <w:szCs w:val="22"/>
        </w:rPr>
        <w:t>„</w:t>
      </w:r>
      <w:r w:rsidRPr="002676A5">
        <w:rPr>
          <w:rFonts w:ascii="Arial" w:hAnsi="Arial" w:cs="Arial"/>
          <w:color w:val="1A1A1A"/>
          <w:sz w:val="22"/>
          <w:szCs w:val="22"/>
        </w:rPr>
        <w:t>Gastfreundlichkeit</w:t>
      </w:r>
      <w:r>
        <w:rPr>
          <w:rFonts w:ascii="Arial" w:hAnsi="Arial" w:cs="Arial"/>
          <w:color w:val="1A1A1A"/>
          <w:sz w:val="22"/>
          <w:szCs w:val="22"/>
        </w:rPr>
        <w:t>“</w:t>
      </w:r>
      <w:r w:rsidR="006D3484">
        <w:rPr>
          <w:rFonts w:ascii="Arial" w:hAnsi="Arial" w:cs="Arial"/>
          <w:color w:val="1A1A1A"/>
          <w:sz w:val="22"/>
          <w:szCs w:val="22"/>
        </w:rPr>
        <w:t xml:space="preserve">, </w:t>
      </w:r>
      <w:r>
        <w:rPr>
          <w:rFonts w:ascii="Arial" w:hAnsi="Arial" w:cs="Arial"/>
          <w:color w:val="1A1A1A"/>
          <w:sz w:val="22"/>
          <w:szCs w:val="22"/>
        </w:rPr>
        <w:t>„</w:t>
      </w:r>
      <w:r w:rsidRPr="002676A5">
        <w:rPr>
          <w:rFonts w:ascii="Arial" w:hAnsi="Arial" w:cs="Arial"/>
          <w:color w:val="1A1A1A"/>
          <w:sz w:val="22"/>
          <w:szCs w:val="22"/>
        </w:rPr>
        <w:t>Vertrauen</w:t>
      </w:r>
      <w:r>
        <w:rPr>
          <w:rFonts w:ascii="Arial" w:hAnsi="Arial" w:cs="Arial"/>
          <w:color w:val="1A1A1A"/>
          <w:sz w:val="22"/>
          <w:szCs w:val="22"/>
        </w:rPr>
        <w:t>“</w:t>
      </w:r>
      <w:r w:rsidR="006D3484">
        <w:rPr>
          <w:rFonts w:ascii="Arial" w:hAnsi="Arial" w:cs="Arial"/>
          <w:color w:val="1A1A1A"/>
          <w:sz w:val="22"/>
          <w:szCs w:val="22"/>
        </w:rPr>
        <w:t xml:space="preserve"> und</w:t>
      </w:r>
      <w:r w:rsidR="009E4878">
        <w:rPr>
          <w:rFonts w:ascii="Arial" w:hAnsi="Arial" w:cs="Arial"/>
          <w:color w:val="1A1A1A"/>
          <w:sz w:val="22"/>
          <w:szCs w:val="22"/>
        </w:rPr>
        <w:t xml:space="preserve"> „Gemeinschaft“</w:t>
      </w:r>
      <w:r w:rsidRPr="002676A5">
        <w:rPr>
          <w:rFonts w:ascii="Arial" w:hAnsi="Arial" w:cs="Arial"/>
          <w:color w:val="1A1A1A"/>
          <w:sz w:val="22"/>
          <w:szCs w:val="22"/>
        </w:rPr>
        <w:t xml:space="preserve"> zu lesen waren</w:t>
      </w:r>
      <w:r w:rsidR="00DB7912">
        <w:rPr>
          <w:rFonts w:ascii="Arial" w:hAnsi="Arial" w:cs="Arial"/>
          <w:color w:val="1A1A1A"/>
          <w:sz w:val="22"/>
          <w:szCs w:val="22"/>
        </w:rPr>
        <w:t xml:space="preserve"> – </w:t>
      </w:r>
      <w:r w:rsidR="006B4B6B" w:rsidRPr="00A90C6A">
        <w:rPr>
          <w:rFonts w:ascii="Arial" w:hAnsi="Arial" w:cs="Arial"/>
          <w:color w:val="1A1A1A"/>
          <w:sz w:val="22"/>
          <w:szCs w:val="22"/>
        </w:rPr>
        <w:t xml:space="preserve">jahrtausendealte </w:t>
      </w:r>
      <w:r w:rsidR="00DB7912" w:rsidRPr="00A90C6A">
        <w:rPr>
          <w:rFonts w:ascii="Arial" w:hAnsi="Arial" w:cs="Arial"/>
          <w:color w:val="1A1A1A"/>
          <w:sz w:val="22"/>
          <w:szCs w:val="22"/>
        </w:rPr>
        <w:t>Haltungen</w:t>
      </w:r>
      <w:r w:rsidR="006B4B6B" w:rsidRPr="00A90C6A">
        <w:rPr>
          <w:rFonts w:ascii="Arial" w:hAnsi="Arial" w:cs="Arial"/>
          <w:color w:val="1A1A1A"/>
          <w:sz w:val="22"/>
          <w:szCs w:val="22"/>
        </w:rPr>
        <w:t xml:space="preserve"> des Christentums, die</w:t>
      </w:r>
      <w:r w:rsidR="00DB7912" w:rsidRPr="00A90C6A">
        <w:rPr>
          <w:rFonts w:ascii="Arial" w:hAnsi="Arial" w:cs="Arial"/>
          <w:color w:val="1A1A1A"/>
          <w:sz w:val="22"/>
          <w:szCs w:val="22"/>
        </w:rPr>
        <w:t xml:space="preserve"> das Schif</w:t>
      </w:r>
      <w:r w:rsidR="00A90C6A" w:rsidRPr="00A90C6A">
        <w:rPr>
          <w:rFonts w:ascii="Arial" w:hAnsi="Arial" w:cs="Arial"/>
          <w:color w:val="1A1A1A"/>
          <w:sz w:val="22"/>
          <w:szCs w:val="22"/>
        </w:rPr>
        <w:t xml:space="preserve">f auf dem richtigen Kurs halten und um die bei den Fürbitten gebetet wurde. </w:t>
      </w:r>
      <w:r w:rsidR="00DB7912" w:rsidRPr="00A90C6A">
        <w:rPr>
          <w:rFonts w:ascii="Arial" w:hAnsi="Arial" w:cs="Arial"/>
          <w:color w:val="1A1A1A"/>
          <w:sz w:val="22"/>
          <w:szCs w:val="22"/>
        </w:rPr>
        <w:t>Auch die Bibelstellen griffen das Thema auf: mit dem Schiffbruch des Paulus (</w:t>
      </w:r>
      <w:proofErr w:type="spellStart"/>
      <w:r w:rsidR="00DB7912" w:rsidRPr="00A90C6A">
        <w:rPr>
          <w:rFonts w:ascii="Arial" w:hAnsi="Arial" w:cs="Arial"/>
          <w:color w:val="1A1A1A"/>
          <w:sz w:val="22"/>
          <w:szCs w:val="22"/>
        </w:rPr>
        <w:t>Apg</w:t>
      </w:r>
      <w:proofErr w:type="spellEnd"/>
      <w:r w:rsidR="00DB7912" w:rsidRPr="00A90C6A">
        <w:rPr>
          <w:rFonts w:ascii="Arial" w:hAnsi="Arial" w:cs="Arial"/>
          <w:color w:val="1A1A1A"/>
          <w:sz w:val="22"/>
          <w:szCs w:val="22"/>
        </w:rPr>
        <w:t xml:space="preserve"> 27,9</w:t>
      </w:r>
      <w:r w:rsidR="00A90C6A" w:rsidRPr="00A90C6A">
        <w:rPr>
          <w:rFonts w:ascii="Arial" w:hAnsi="Arial" w:cs="Arial"/>
          <w:color w:val="1A1A1A"/>
          <w:sz w:val="22"/>
          <w:szCs w:val="22"/>
        </w:rPr>
        <w:t>–</w:t>
      </w:r>
      <w:r w:rsidR="00DB7912" w:rsidRPr="00A90C6A">
        <w:rPr>
          <w:rFonts w:ascii="Arial" w:hAnsi="Arial" w:cs="Arial"/>
          <w:color w:val="1A1A1A"/>
          <w:sz w:val="22"/>
          <w:szCs w:val="22"/>
        </w:rPr>
        <w:t>28,2) und dem Sturm auf dem See,</w:t>
      </w:r>
      <w:r w:rsidR="00DB7912">
        <w:rPr>
          <w:rFonts w:ascii="Arial" w:hAnsi="Arial" w:cs="Arial"/>
          <w:color w:val="1A1A1A"/>
          <w:sz w:val="22"/>
          <w:szCs w:val="22"/>
        </w:rPr>
        <w:t xml:space="preserve"> dem Jesus Einhalt gebietet (</w:t>
      </w:r>
      <w:proofErr w:type="spellStart"/>
      <w:r w:rsidR="00DB7912">
        <w:rPr>
          <w:rFonts w:ascii="Arial" w:hAnsi="Arial" w:cs="Arial"/>
          <w:color w:val="1A1A1A"/>
          <w:sz w:val="22"/>
          <w:szCs w:val="22"/>
        </w:rPr>
        <w:t>Mt</w:t>
      </w:r>
      <w:proofErr w:type="spellEnd"/>
      <w:r w:rsidR="00DB7912">
        <w:rPr>
          <w:rFonts w:ascii="Arial" w:hAnsi="Arial" w:cs="Arial"/>
          <w:color w:val="1A1A1A"/>
          <w:sz w:val="22"/>
          <w:szCs w:val="22"/>
        </w:rPr>
        <w:t xml:space="preserve"> 8,23</w:t>
      </w:r>
      <w:r w:rsidR="00A90C6A">
        <w:rPr>
          <w:rFonts w:ascii="Arial" w:hAnsi="Arial" w:cs="Arial"/>
          <w:color w:val="1A1A1A"/>
          <w:sz w:val="22"/>
          <w:szCs w:val="22"/>
        </w:rPr>
        <w:t>–</w:t>
      </w:r>
      <w:r w:rsidR="00DB7912">
        <w:rPr>
          <w:rFonts w:ascii="Arial" w:hAnsi="Arial" w:cs="Arial"/>
          <w:color w:val="1A1A1A"/>
          <w:sz w:val="22"/>
          <w:szCs w:val="22"/>
        </w:rPr>
        <w:t xml:space="preserve">27). </w:t>
      </w:r>
    </w:p>
    <w:p w14:paraId="67775281" w14:textId="482F823C" w:rsidR="00E54B1D" w:rsidRDefault="00DB7912" w:rsidP="00BE2679">
      <w:pPr>
        <w:spacing w:after="120"/>
      </w:pPr>
      <w:r w:rsidRPr="00DB7912">
        <w:rPr>
          <w:rFonts w:cs="Arial"/>
          <w:szCs w:val="22"/>
        </w:rPr>
        <w:t xml:space="preserve">Pfarrer Dr. Thomas </w:t>
      </w:r>
      <w:proofErr w:type="spellStart"/>
      <w:r w:rsidRPr="00DB7912">
        <w:rPr>
          <w:rFonts w:cs="Arial"/>
          <w:szCs w:val="22"/>
        </w:rPr>
        <w:t>Pitters</w:t>
      </w:r>
      <w:proofErr w:type="spellEnd"/>
      <w:r w:rsidR="002676A5" w:rsidRPr="00DB7912">
        <w:rPr>
          <w:rFonts w:cs="Arial"/>
          <w:color w:val="1A1A1A"/>
          <w:szCs w:val="22"/>
        </w:rPr>
        <w:t xml:space="preserve"> </w:t>
      </w:r>
      <w:r w:rsidRPr="00DB7912">
        <w:rPr>
          <w:rFonts w:cs="Arial"/>
          <w:color w:val="1A1A1A"/>
          <w:szCs w:val="22"/>
        </w:rPr>
        <w:t>von</w:t>
      </w:r>
      <w:r w:rsidR="004440C5">
        <w:rPr>
          <w:rFonts w:cs="Arial"/>
          <w:color w:val="1A1A1A"/>
          <w:szCs w:val="22"/>
        </w:rPr>
        <w:t xml:space="preserve"> der Evangelischen Kirche A. B.</w:t>
      </w:r>
      <w:r w:rsidRPr="00DB7912">
        <w:rPr>
          <w:rFonts w:cs="Arial"/>
          <w:color w:val="000000"/>
          <w:szCs w:val="22"/>
          <w:shd w:val="clear" w:color="auto" w:fill="FFFFFF"/>
        </w:rPr>
        <w:t xml:space="preserve"> betonte in seiner Predigt</w:t>
      </w:r>
      <w:r>
        <w:rPr>
          <w:rFonts w:cs="Arial"/>
          <w:color w:val="000000"/>
          <w:szCs w:val="22"/>
          <w:shd w:val="clear" w:color="auto" w:fill="FFFFFF"/>
        </w:rPr>
        <w:t xml:space="preserve">, die Schiffe der Christenheit </w:t>
      </w:r>
      <w:r w:rsidR="0028749D">
        <w:rPr>
          <w:rFonts w:cs="Arial"/>
          <w:color w:val="000000"/>
          <w:szCs w:val="22"/>
          <w:shd w:val="clear" w:color="auto" w:fill="FFFFFF"/>
        </w:rPr>
        <w:t xml:space="preserve">hätten zwei Ziele, zu denen sie unterwegs seien: einerseits Gottes Ewigkeit und andererseits das Hier und Heute. </w:t>
      </w:r>
      <w:proofErr w:type="spellStart"/>
      <w:r>
        <w:rPr>
          <w:rFonts w:cs="Arial"/>
          <w:color w:val="000000"/>
          <w:szCs w:val="22"/>
          <w:shd w:val="clear" w:color="auto" w:fill="FFFFFF"/>
        </w:rPr>
        <w:t>Pitters</w:t>
      </w:r>
      <w:proofErr w:type="spellEnd"/>
      <w:r w:rsidR="0028749D">
        <w:rPr>
          <w:rFonts w:cs="Arial"/>
          <w:color w:val="000000"/>
          <w:szCs w:val="22"/>
          <w:shd w:val="clear" w:color="auto" w:fill="FFFFFF"/>
        </w:rPr>
        <w:t xml:space="preserve"> wörtlich</w:t>
      </w:r>
      <w:r>
        <w:rPr>
          <w:rFonts w:cs="Arial"/>
          <w:color w:val="000000"/>
          <w:szCs w:val="22"/>
          <w:shd w:val="clear" w:color="auto" w:fill="FFFFFF"/>
        </w:rPr>
        <w:t>: „</w:t>
      </w:r>
      <w:r w:rsidR="0028749D">
        <w:rPr>
          <w:rFonts w:cs="Arial"/>
          <w:color w:val="000000"/>
          <w:szCs w:val="22"/>
          <w:shd w:val="clear" w:color="auto" w:fill="FFFFFF"/>
        </w:rPr>
        <w:t>Die Kirche g</w:t>
      </w:r>
      <w:r w:rsidR="0028749D">
        <w:t xml:space="preserve">ibt in dem, wohin sie unterwegs ist, Antwort auf letzte Fragen. Sie nimmt Menschen mit durch die Zeit dieser Welt in eine andere Realität, in jene Transzendenz hinein des Reiches Gottes, zu dem wir alle unterwegs sind. Gleichzeitig gibt sie durch ihr Da-Sein auch Antwort auf Sinn und Ziel des Irdischen – und sie ist in </w:t>
      </w:r>
      <w:r w:rsidR="0028749D">
        <w:lastRenderedPageBreak/>
        <w:t xml:space="preserve">dem, was sie tut, Hilfe für die, die sich selbst nicht helfen können.“ Die „Flotte der Christenheit“, wie </w:t>
      </w:r>
      <w:proofErr w:type="spellStart"/>
      <w:r w:rsidR="0028749D">
        <w:t>Pitters</w:t>
      </w:r>
      <w:proofErr w:type="spellEnd"/>
      <w:r w:rsidR="0028749D">
        <w:t xml:space="preserve"> die christlichen Kirchen nannte, wisse heute, dass sie nur gemeinsam, in den gemeinsamen Zielen stark sei. Natürlich gebe es Gegenwind, der die Schiffe hin-</w:t>
      </w:r>
      <w:r w:rsidR="007527B2">
        <w:t xml:space="preserve"> </w:t>
      </w:r>
      <w:r w:rsidR="0028749D">
        <w:t xml:space="preserve">und </w:t>
      </w:r>
      <w:proofErr w:type="spellStart"/>
      <w:r w:rsidR="0028749D">
        <w:t>herschleudere</w:t>
      </w:r>
      <w:proofErr w:type="spellEnd"/>
      <w:r w:rsidR="0028749D">
        <w:t xml:space="preserve">, denn, so </w:t>
      </w:r>
      <w:proofErr w:type="spellStart"/>
      <w:r w:rsidR="0028749D">
        <w:t>Pitters</w:t>
      </w:r>
      <w:proofErr w:type="spellEnd"/>
      <w:r w:rsidR="0028749D">
        <w:t>: „Es liegt in der DNA der Kirche, sich mit den Gewalten dieser Welt auseinanderzusetzen.</w:t>
      </w:r>
      <w:r w:rsidR="006B4B6B">
        <w:t xml:space="preserve">“ Bestehen könne sie durch jene Haltungen und Tugenden, die auf den Rudern zu lesen seien und auf die die Kirche ebenso vertrauen dürfe wie „auf den Admiral im Himmel, der Richtung und Ziel weist, der das Schiff der Kirche nicht fallen lässt, auch in den höchsten Wellen nicht“. </w:t>
      </w:r>
    </w:p>
    <w:p w14:paraId="67A51EFD" w14:textId="77777777" w:rsidR="00A90C6A" w:rsidRPr="00DB7912" w:rsidRDefault="00A90C6A" w:rsidP="006B4B6B">
      <w:pPr>
        <w:rPr>
          <w:rFonts w:cs="Arial"/>
          <w:color w:val="000000"/>
          <w:szCs w:val="22"/>
          <w:shd w:val="clear" w:color="auto" w:fill="FFFFFF"/>
        </w:rPr>
      </w:pPr>
      <w:r>
        <w:t xml:space="preserve">Am Ende des ökumenischen Gottesdienstes spendeten die </w:t>
      </w:r>
      <w:proofErr w:type="spellStart"/>
      <w:r>
        <w:t>VertreterInnen</w:t>
      </w:r>
      <w:proofErr w:type="spellEnd"/>
      <w:r>
        <w:t xml:space="preserve"> der christlichen Kirchen gemeinsam den Segen. Nach dem Gottesdienst waren alle Mitfeiernden zu einer Agape in den Dompfarrhof eingeladen.</w:t>
      </w:r>
    </w:p>
    <w:p w14:paraId="44A2C0FA" w14:textId="77777777" w:rsidR="00E54B1D" w:rsidRPr="00E54B1D" w:rsidRDefault="00E54B1D" w:rsidP="00E76BEC">
      <w:pPr>
        <w:widowControl w:val="0"/>
        <w:autoSpaceDE w:val="0"/>
        <w:autoSpaceDN w:val="0"/>
        <w:adjustRightInd w:val="0"/>
        <w:spacing w:after="120"/>
        <w:rPr>
          <w:rFonts w:cs="Arial"/>
          <w:color w:val="1A1A1A"/>
          <w:szCs w:val="22"/>
        </w:rPr>
      </w:pPr>
    </w:p>
    <w:p w14:paraId="32D21455" w14:textId="77777777" w:rsidR="00351065" w:rsidRPr="00351065" w:rsidRDefault="00351065" w:rsidP="00E76BEC">
      <w:pPr>
        <w:widowControl w:val="0"/>
        <w:autoSpaceDE w:val="0"/>
        <w:autoSpaceDN w:val="0"/>
        <w:adjustRightInd w:val="0"/>
        <w:spacing w:after="120"/>
        <w:rPr>
          <w:rFonts w:cs="Arial"/>
          <w:b/>
          <w:color w:val="1A1A1A"/>
        </w:rPr>
      </w:pPr>
      <w:r w:rsidRPr="00351065">
        <w:rPr>
          <w:rFonts w:cs="Arial"/>
          <w:b/>
          <w:color w:val="1A1A1A"/>
        </w:rPr>
        <w:t>Weltgebetswoche für die Einheit der Christen</w:t>
      </w:r>
    </w:p>
    <w:p w14:paraId="4062CEBB" w14:textId="77777777" w:rsidR="00351065" w:rsidRDefault="00351065" w:rsidP="00351065">
      <w:pPr>
        <w:widowControl w:val="0"/>
        <w:autoSpaceDE w:val="0"/>
        <w:autoSpaceDN w:val="0"/>
        <w:adjustRightInd w:val="0"/>
        <w:spacing w:after="120"/>
        <w:rPr>
          <w:rFonts w:cs="Arial"/>
          <w:color w:val="1A1A1A"/>
        </w:rPr>
      </w:pPr>
      <w:r>
        <w:rPr>
          <w:rFonts w:cs="Arial"/>
          <w:color w:val="1A1A1A"/>
        </w:rPr>
        <w:t>Von 18. bis 25. Jänner 2020 findet die internationale „Gebetswoche für die Einheit der Christen“ statt. Während der Gebetswoche kommen weltweit Christen aus unterschiedlichen Konfessionen zusammen, um gemeinsam für die Einheit der Christenheit zu beten.</w:t>
      </w:r>
    </w:p>
    <w:p w14:paraId="29A1AB36" w14:textId="77777777" w:rsidR="00351065" w:rsidRPr="002D44F9" w:rsidRDefault="00351065" w:rsidP="002D44F9">
      <w:pPr>
        <w:pStyle w:val="StandardWeb"/>
        <w:shd w:val="clear" w:color="auto" w:fill="FFFFFF"/>
        <w:spacing w:before="0" w:beforeAutospacing="0" w:after="120" w:afterAutospacing="0"/>
        <w:rPr>
          <w:rFonts w:ascii="Arial" w:hAnsi="Arial" w:cs="Arial"/>
          <w:sz w:val="22"/>
          <w:szCs w:val="22"/>
        </w:rPr>
      </w:pPr>
      <w:r w:rsidRPr="002D44F9">
        <w:rPr>
          <w:rFonts w:ascii="Arial" w:hAnsi="Arial" w:cs="Arial"/>
          <w:sz w:val="22"/>
          <w:szCs w:val="22"/>
        </w:rPr>
        <w:t>Sie wurde 1909 in den USA ins Leben gerufen und 1916 von Papst Benedikt XV. mit einem Apostolischen Schreiben auf die ganze katholische Kirche ausgeweitet. Seit 1968 werden die Themen und Texte für die Gebetswoche vom Päpstlichen Rat für die Einheit der Christen und dem weltweiten</w:t>
      </w:r>
      <w:r w:rsidR="00FF331D" w:rsidRPr="002D44F9">
        <w:rPr>
          <w:rFonts w:ascii="Arial" w:hAnsi="Arial" w:cs="Arial"/>
          <w:sz w:val="22"/>
          <w:szCs w:val="22"/>
        </w:rPr>
        <w:t xml:space="preserve"> </w:t>
      </w:r>
      <w:hyperlink r:id="rId7" w:history="1">
        <w:r w:rsidRPr="002D44F9">
          <w:rPr>
            <w:rStyle w:val="Hyperlink"/>
            <w:rFonts w:ascii="Arial" w:hAnsi="Arial" w:cs="Arial"/>
            <w:color w:val="auto"/>
            <w:sz w:val="22"/>
            <w:szCs w:val="22"/>
            <w:u w:val="none"/>
          </w:rPr>
          <w:t>Ökumenischen Rat der Kirchen (Weltkirchenrat, WKR)</w:t>
        </w:r>
      </w:hyperlink>
      <w:r w:rsidR="00FF331D" w:rsidRPr="002D44F9">
        <w:rPr>
          <w:rStyle w:val="Hyperlink"/>
          <w:rFonts w:ascii="Arial" w:hAnsi="Arial" w:cs="Arial"/>
          <w:color w:val="auto"/>
          <w:sz w:val="22"/>
          <w:szCs w:val="22"/>
          <w:u w:val="none"/>
        </w:rPr>
        <w:t xml:space="preserve"> </w:t>
      </w:r>
      <w:r w:rsidRPr="002D44F9">
        <w:rPr>
          <w:rFonts w:ascii="Arial" w:hAnsi="Arial" w:cs="Arial"/>
          <w:sz w:val="22"/>
          <w:szCs w:val="22"/>
        </w:rPr>
        <w:t>veröffentlicht. Die Grundtexte für die Weltgebetswoche stammen jedes Jahr aus einem anderen Land, heuer wurden sie auf Malta vorbereitet.</w:t>
      </w:r>
    </w:p>
    <w:p w14:paraId="3A31F0D6" w14:textId="2F8D2F94" w:rsidR="002D44F9" w:rsidRPr="002D44F9" w:rsidRDefault="002D44F9" w:rsidP="002D44F9">
      <w:pPr>
        <w:pStyle w:val="NurText"/>
        <w:shd w:val="clear" w:color="auto" w:fill="FFFFFF"/>
        <w:spacing w:before="0" w:beforeAutospacing="0" w:after="120" w:afterAutospacing="0"/>
        <w:rPr>
          <w:rFonts w:ascii="Arial" w:hAnsi="Arial" w:cs="Arial"/>
          <w:color w:val="000000"/>
          <w:sz w:val="22"/>
          <w:szCs w:val="22"/>
        </w:rPr>
      </w:pPr>
      <w:r w:rsidRPr="002D44F9">
        <w:rPr>
          <w:rFonts w:ascii="Arial" w:hAnsi="Arial" w:cs="Arial"/>
          <w:color w:val="000000"/>
          <w:sz w:val="22"/>
          <w:szCs w:val="22"/>
        </w:rPr>
        <w:t xml:space="preserve">Inhaltlich ist die Gebetswoche heuer besonders </w:t>
      </w:r>
      <w:r w:rsidR="00264974" w:rsidRPr="004440C5">
        <w:rPr>
          <w:rFonts w:ascii="Arial" w:hAnsi="Arial" w:cs="Arial"/>
          <w:color w:val="000000"/>
          <w:sz w:val="22"/>
          <w:szCs w:val="22"/>
        </w:rPr>
        <w:t>Gastfreundschaft und Gemeinschaft</w:t>
      </w:r>
      <w:r w:rsidR="00264974" w:rsidRPr="002D44F9">
        <w:rPr>
          <w:rFonts w:ascii="Arial" w:hAnsi="Arial" w:cs="Arial"/>
          <w:color w:val="000000"/>
          <w:sz w:val="22"/>
          <w:szCs w:val="22"/>
        </w:rPr>
        <w:t xml:space="preserve"> </w:t>
      </w:r>
      <w:bookmarkStart w:id="0" w:name="_GoBack"/>
      <w:bookmarkEnd w:id="0"/>
      <w:r w:rsidRPr="002D44F9">
        <w:rPr>
          <w:rFonts w:ascii="Arial" w:hAnsi="Arial" w:cs="Arial"/>
          <w:color w:val="000000"/>
          <w:sz w:val="22"/>
          <w:szCs w:val="22"/>
        </w:rPr>
        <w:t xml:space="preserve">gewidmet. Das internationale Leitthema der Woche ist dem biblischen Buch der Apostelgeschichte entnommen: </w:t>
      </w:r>
      <w:r>
        <w:rPr>
          <w:rStyle w:val="Hervorhebung"/>
          <w:rFonts w:ascii="Arial" w:hAnsi="Arial" w:cs="Arial"/>
          <w:color w:val="000000"/>
          <w:sz w:val="22"/>
          <w:szCs w:val="22"/>
        </w:rPr>
        <w:t>„</w:t>
      </w:r>
      <w:r w:rsidRPr="002D44F9">
        <w:rPr>
          <w:rStyle w:val="Hervorhebung"/>
          <w:rFonts w:ascii="Arial" w:hAnsi="Arial" w:cs="Arial"/>
          <w:color w:val="000000"/>
          <w:sz w:val="22"/>
          <w:szCs w:val="22"/>
        </w:rPr>
        <w:t>Sie waren uns gegenüber ungewöhnlich freundlich</w:t>
      </w:r>
      <w:r>
        <w:rPr>
          <w:rStyle w:val="Hervorhebung"/>
          <w:rFonts w:ascii="Arial" w:hAnsi="Arial" w:cs="Arial"/>
          <w:color w:val="000000"/>
          <w:sz w:val="22"/>
          <w:szCs w:val="22"/>
        </w:rPr>
        <w:t>“</w:t>
      </w:r>
      <w:r w:rsidRPr="002D44F9">
        <w:rPr>
          <w:rStyle w:val="Hervorhebung"/>
          <w:rFonts w:ascii="Arial" w:hAnsi="Arial" w:cs="Arial"/>
          <w:color w:val="000000"/>
          <w:sz w:val="22"/>
          <w:szCs w:val="22"/>
        </w:rPr>
        <w:t xml:space="preserve"> (</w:t>
      </w:r>
      <w:proofErr w:type="spellStart"/>
      <w:r>
        <w:rPr>
          <w:rFonts w:ascii="Arial" w:hAnsi="Arial" w:cs="Arial"/>
          <w:color w:val="000000"/>
          <w:sz w:val="22"/>
          <w:szCs w:val="22"/>
        </w:rPr>
        <w:t>Apg</w:t>
      </w:r>
      <w:proofErr w:type="spellEnd"/>
      <w:r>
        <w:rPr>
          <w:rFonts w:ascii="Arial" w:hAnsi="Arial" w:cs="Arial"/>
          <w:color w:val="000000"/>
          <w:sz w:val="22"/>
          <w:szCs w:val="22"/>
        </w:rPr>
        <w:t xml:space="preserve"> 28,2)</w:t>
      </w:r>
      <w:r w:rsidRPr="002D44F9">
        <w:rPr>
          <w:rFonts w:ascii="Arial" w:hAnsi="Arial" w:cs="Arial"/>
          <w:color w:val="000000"/>
          <w:sz w:val="22"/>
          <w:szCs w:val="22"/>
        </w:rPr>
        <w:t>. Es bezieht sich darauf, wie der Apostel Paulus und seine Mitreisenden Schiffbruch auf Malta erleiden. Die Schiffbrüchigen werden von der einheimischen Bevölkerung gastfreundlich aufgenommen und versorgt.</w:t>
      </w:r>
    </w:p>
    <w:p w14:paraId="28F120C1" w14:textId="77777777" w:rsidR="002D44F9" w:rsidRPr="002D44F9" w:rsidRDefault="002D44F9" w:rsidP="002D44F9">
      <w:pPr>
        <w:pStyle w:val="NurText"/>
        <w:shd w:val="clear" w:color="auto" w:fill="FFFFFF"/>
        <w:spacing w:before="0" w:beforeAutospacing="0" w:after="120" w:afterAutospacing="0"/>
        <w:rPr>
          <w:rFonts w:ascii="Arial" w:hAnsi="Arial" w:cs="Arial"/>
          <w:color w:val="000000"/>
          <w:sz w:val="22"/>
          <w:szCs w:val="22"/>
        </w:rPr>
      </w:pPr>
      <w:r w:rsidRPr="002D44F9">
        <w:rPr>
          <w:rFonts w:ascii="Arial" w:hAnsi="Arial" w:cs="Arial"/>
          <w:color w:val="000000"/>
          <w:sz w:val="22"/>
          <w:szCs w:val="22"/>
        </w:rPr>
        <w:t>Die Texte für die Gebetswoche kommen heuer dementsprechend aus Malta. Die römisch-katholische Bischofskonferenz hat sie in Zusammenarbeit mit dem Ökumenischen Rat der Kirchen in Malta erarbeitet. Die maltesischen Christen sehen in dieser Geschichte die Wurzeln des christlichen Glaubens und der christlichen Gemeinde auf ihrer Insel. Daran wird jedes Jahr am 10. Jänner mit einem eigenen Festtag erinnert.</w:t>
      </w:r>
    </w:p>
    <w:p w14:paraId="45824BE1" w14:textId="77777777" w:rsidR="00351065" w:rsidRDefault="00351065" w:rsidP="00351065">
      <w:pPr>
        <w:widowControl w:val="0"/>
        <w:autoSpaceDE w:val="0"/>
        <w:autoSpaceDN w:val="0"/>
        <w:adjustRightInd w:val="0"/>
        <w:spacing w:after="120"/>
        <w:rPr>
          <w:rFonts w:cs="Arial"/>
          <w:color w:val="000000"/>
          <w:szCs w:val="22"/>
          <w:shd w:val="clear" w:color="auto" w:fill="FFFFFF"/>
        </w:rPr>
      </w:pPr>
      <w:r w:rsidRPr="00351065">
        <w:rPr>
          <w:rFonts w:cs="Arial"/>
          <w:color w:val="000000"/>
          <w:szCs w:val="22"/>
          <w:shd w:val="clear" w:color="auto" w:fill="FFFFFF"/>
        </w:rPr>
        <w:t>In der Diözese Linz wird seit vielen Jahren im Rahmen der Weltgebetswoche ein Gottesdienst mit insgesamt neun Konfessionen gefeiert, der jedes Jahr in einer anderen Kirche stattfindet. Die Gastgeber laden jeweils zur Vorbereitung und zur abschließenden Agape ein. Ob katholisch, evangelisch, altkatholisch, methodistisch oder orthodox: Die beteiligten Kirchen bemühen sich, trotz aller Unterschiede und Stolpersteine das Gemeinsame und Verbindende in den Vordergrund zu stellen.</w:t>
      </w:r>
    </w:p>
    <w:p w14:paraId="32A5C052" w14:textId="77777777" w:rsidR="001A237A" w:rsidRDefault="001A237A" w:rsidP="003273B7">
      <w:pPr>
        <w:widowControl w:val="0"/>
        <w:autoSpaceDE w:val="0"/>
        <w:autoSpaceDN w:val="0"/>
        <w:adjustRightInd w:val="0"/>
        <w:rPr>
          <w:rFonts w:cs="Arial"/>
          <w:color w:val="000000"/>
          <w:szCs w:val="22"/>
          <w:shd w:val="clear" w:color="auto" w:fill="FFFFFF"/>
        </w:rPr>
      </w:pPr>
      <w:r>
        <w:rPr>
          <w:rFonts w:cs="Arial"/>
          <w:color w:val="000000"/>
          <w:szCs w:val="22"/>
          <w:shd w:val="clear" w:color="auto" w:fill="FFFFFF"/>
        </w:rPr>
        <w:t>Weitere Informationen zur Weltgebetswoche für die Einheit der Christen unter</w:t>
      </w:r>
    </w:p>
    <w:p w14:paraId="1BCFCB81" w14:textId="77777777" w:rsidR="001A237A" w:rsidRPr="00351065" w:rsidRDefault="00264974" w:rsidP="00351065">
      <w:pPr>
        <w:widowControl w:val="0"/>
        <w:autoSpaceDE w:val="0"/>
        <w:autoSpaceDN w:val="0"/>
        <w:adjustRightInd w:val="0"/>
        <w:spacing w:after="120"/>
        <w:rPr>
          <w:rStyle w:val="Hyperlink"/>
          <w:rFonts w:cs="Arial"/>
          <w:szCs w:val="22"/>
          <w:u w:val="none"/>
        </w:rPr>
      </w:pPr>
      <w:hyperlink r:id="rId8" w:history="1">
        <w:r w:rsidR="001A237A">
          <w:rPr>
            <w:rStyle w:val="Hyperlink"/>
          </w:rPr>
          <w:t>https://www.oekumene-ack.de/themen/geistliche-oekumene/gebetswoche/2020/</w:t>
        </w:r>
      </w:hyperlink>
    </w:p>
    <w:p w14:paraId="0DBED2CE" w14:textId="77777777" w:rsidR="00351065" w:rsidRPr="00061433" w:rsidRDefault="00351065" w:rsidP="00506A07">
      <w:pPr>
        <w:widowControl w:val="0"/>
        <w:autoSpaceDE w:val="0"/>
        <w:autoSpaceDN w:val="0"/>
        <w:adjustRightInd w:val="0"/>
        <w:rPr>
          <w:rStyle w:val="Hyperlink"/>
          <w:rFonts w:cs="Arial"/>
          <w:color w:val="000000" w:themeColor="text1"/>
          <w:szCs w:val="22"/>
        </w:rPr>
      </w:pPr>
    </w:p>
    <w:p w14:paraId="6CA9F27D" w14:textId="77777777" w:rsidR="006B4B6B" w:rsidRPr="001D3318" w:rsidRDefault="006B4B6B" w:rsidP="006B4B6B">
      <w:pPr>
        <w:pStyle w:val="StandardWeb"/>
        <w:shd w:val="clear" w:color="auto" w:fill="FFFFFF"/>
        <w:spacing w:before="0" w:beforeAutospacing="0" w:after="120" w:afterAutospacing="0"/>
        <w:rPr>
          <w:rFonts w:ascii="Arial" w:hAnsi="Arial" w:cs="Arial"/>
          <w:b/>
          <w:color w:val="000000" w:themeColor="text1"/>
          <w:sz w:val="22"/>
          <w:szCs w:val="22"/>
        </w:rPr>
      </w:pPr>
      <w:r w:rsidRPr="001D3318">
        <w:rPr>
          <w:rFonts w:ascii="Arial" w:hAnsi="Arial" w:cs="Arial"/>
          <w:b/>
          <w:color w:val="000000" w:themeColor="text1"/>
          <w:sz w:val="22"/>
          <w:szCs w:val="22"/>
        </w:rPr>
        <w:t>Solidarität mit benachteiligten Frauen in Indien</w:t>
      </w:r>
    </w:p>
    <w:p w14:paraId="4EC89474" w14:textId="77777777" w:rsidR="006B4B6B" w:rsidRPr="006B4B6B" w:rsidRDefault="006B4B6B" w:rsidP="006B4B6B">
      <w:pPr>
        <w:pStyle w:val="StandardWeb"/>
        <w:shd w:val="clear" w:color="auto" w:fill="FFFFFF"/>
        <w:spacing w:before="0" w:beforeAutospacing="0" w:after="0" w:afterAutospacing="0"/>
        <w:rPr>
          <w:rFonts w:ascii="Arial" w:hAnsi="Arial" w:cs="Arial"/>
          <w:color w:val="000000" w:themeColor="text1"/>
          <w:sz w:val="22"/>
          <w:szCs w:val="22"/>
        </w:rPr>
      </w:pPr>
      <w:r w:rsidRPr="001D3318">
        <w:rPr>
          <w:rStyle w:val="Hyperlink"/>
          <w:rFonts w:ascii="Arial" w:hAnsi="Arial" w:cs="Arial"/>
          <w:color w:val="000000" w:themeColor="text1"/>
          <w:sz w:val="22"/>
          <w:szCs w:val="22"/>
          <w:u w:val="none"/>
        </w:rPr>
        <w:t xml:space="preserve">Der Ökumenische Rat der Kirchen in Österreich schlägt jedes Jahr Projekte vor, denen die „ökumenische Kollekte“ in der Gebetswoche für die Einheit der Christen zugutekommt. Heuer wird unter anderem ein Projekt in Indien unterstützt. </w:t>
      </w:r>
      <w:r w:rsidRPr="001D3318">
        <w:rPr>
          <w:rFonts w:ascii="Arial" w:hAnsi="Arial" w:cs="Arial"/>
          <w:color w:val="000000" w:themeColor="text1"/>
          <w:sz w:val="22"/>
          <w:szCs w:val="22"/>
        </w:rPr>
        <w:t>Im indischen Bundesstaat Gujarat kümmern sich Ordensfrauen (</w:t>
      </w:r>
      <w:proofErr w:type="spellStart"/>
      <w:r w:rsidRPr="001D3318">
        <w:rPr>
          <w:rFonts w:ascii="Arial" w:hAnsi="Arial" w:cs="Arial"/>
          <w:color w:val="000000" w:themeColor="text1"/>
          <w:sz w:val="22"/>
          <w:szCs w:val="22"/>
        </w:rPr>
        <w:t>Dominican</w:t>
      </w:r>
      <w:proofErr w:type="spellEnd"/>
      <w:r w:rsidRPr="001D3318">
        <w:rPr>
          <w:rFonts w:ascii="Arial" w:hAnsi="Arial" w:cs="Arial"/>
          <w:color w:val="000000" w:themeColor="text1"/>
          <w:sz w:val="22"/>
          <w:szCs w:val="22"/>
        </w:rPr>
        <w:t xml:space="preserve"> </w:t>
      </w:r>
      <w:proofErr w:type="spellStart"/>
      <w:r w:rsidRPr="001D3318">
        <w:rPr>
          <w:rFonts w:ascii="Arial" w:hAnsi="Arial" w:cs="Arial"/>
          <w:color w:val="000000" w:themeColor="text1"/>
          <w:sz w:val="22"/>
          <w:szCs w:val="22"/>
        </w:rPr>
        <w:t>Missionary</w:t>
      </w:r>
      <w:proofErr w:type="spellEnd"/>
      <w:r w:rsidRPr="001D3318">
        <w:rPr>
          <w:rFonts w:ascii="Arial" w:hAnsi="Arial" w:cs="Arial"/>
          <w:color w:val="000000" w:themeColor="text1"/>
          <w:sz w:val="22"/>
          <w:szCs w:val="22"/>
        </w:rPr>
        <w:t xml:space="preserve"> Sisters of </w:t>
      </w:r>
      <w:proofErr w:type="spellStart"/>
      <w:r w:rsidRPr="001D3318">
        <w:rPr>
          <w:rFonts w:ascii="Arial" w:hAnsi="Arial" w:cs="Arial"/>
          <w:color w:val="000000" w:themeColor="text1"/>
          <w:sz w:val="22"/>
          <w:szCs w:val="22"/>
        </w:rPr>
        <w:t>the</w:t>
      </w:r>
      <w:proofErr w:type="spellEnd"/>
      <w:r w:rsidRPr="001D3318">
        <w:rPr>
          <w:rFonts w:ascii="Arial" w:hAnsi="Arial" w:cs="Arial"/>
          <w:color w:val="000000" w:themeColor="text1"/>
          <w:sz w:val="22"/>
          <w:szCs w:val="22"/>
        </w:rPr>
        <w:t xml:space="preserve"> </w:t>
      </w:r>
      <w:proofErr w:type="spellStart"/>
      <w:r w:rsidRPr="001D3318">
        <w:rPr>
          <w:rFonts w:ascii="Arial" w:hAnsi="Arial" w:cs="Arial"/>
          <w:color w:val="000000" w:themeColor="text1"/>
          <w:sz w:val="22"/>
          <w:szCs w:val="22"/>
        </w:rPr>
        <w:t>Rosary</w:t>
      </w:r>
      <w:proofErr w:type="spellEnd"/>
      <w:r w:rsidRPr="001D3318">
        <w:rPr>
          <w:rFonts w:ascii="Arial" w:hAnsi="Arial" w:cs="Arial"/>
          <w:color w:val="000000" w:themeColor="text1"/>
          <w:sz w:val="22"/>
          <w:szCs w:val="22"/>
        </w:rPr>
        <w:t xml:space="preserve">) seit 1954 in der Millionenstadt Ahmedabad um arme Frauen und Kinder. Der Orden hat verschiedene Einrichtungen: Ein Näh- und Stickzentrum, ein Ärztezentrum, eine Pflegeeinrichtung und eine Apotheke, die den Bewohnern der städtischen Armenviertel und der benachbarten Dörfer zur Verfügung stehen. Es werden Workshops in Rechtsberatung und Persönlichkeitsentwicklung angeboten, die Bildung von kleinen </w:t>
      </w:r>
      <w:r w:rsidRPr="001D3318">
        <w:rPr>
          <w:rFonts w:ascii="Arial" w:hAnsi="Arial" w:cs="Arial"/>
          <w:color w:val="000000" w:themeColor="text1"/>
          <w:sz w:val="22"/>
          <w:szCs w:val="22"/>
        </w:rPr>
        <w:lastRenderedPageBreak/>
        <w:t>Selbsthilfegruppen gefördert, sowie die eigenen Kompetenzen gestärkt, wie zum Beispiel durch Fortbildungen in den Bereichen Schneiderei, Modedesign und Krankenpflege.</w:t>
      </w:r>
    </w:p>
    <w:p w14:paraId="7FF40778" w14:textId="77777777" w:rsidR="006B4B6B" w:rsidRDefault="006B4B6B" w:rsidP="006B4B6B">
      <w:pPr>
        <w:pStyle w:val="StandardWeb"/>
        <w:shd w:val="clear" w:color="auto" w:fill="FFFFFF"/>
        <w:spacing w:before="0" w:beforeAutospacing="0" w:after="0" w:afterAutospacing="0"/>
        <w:rPr>
          <w:rFonts w:ascii="Arial" w:hAnsi="Arial" w:cs="Arial"/>
          <w:color w:val="3E3E40"/>
          <w:sz w:val="21"/>
          <w:szCs w:val="21"/>
        </w:rPr>
      </w:pPr>
    </w:p>
    <w:p w14:paraId="672B352A" w14:textId="77777777" w:rsidR="00541934" w:rsidRPr="00DF0B43" w:rsidRDefault="00541934" w:rsidP="00A84D54">
      <w:pPr>
        <w:widowControl w:val="0"/>
        <w:autoSpaceDE w:val="0"/>
        <w:autoSpaceDN w:val="0"/>
        <w:adjustRightInd w:val="0"/>
        <w:spacing w:after="120"/>
        <w:rPr>
          <w:u w:val="single"/>
        </w:rPr>
      </w:pPr>
      <w:r w:rsidRPr="00DF0B43">
        <w:rPr>
          <w:u w:val="single"/>
        </w:rPr>
        <w:t>Spendenkonto Österreich:</w:t>
      </w:r>
    </w:p>
    <w:p w14:paraId="7FA36784" w14:textId="77777777" w:rsidR="00541934" w:rsidRDefault="00541934" w:rsidP="00506A07">
      <w:pPr>
        <w:widowControl w:val="0"/>
        <w:autoSpaceDE w:val="0"/>
        <w:autoSpaceDN w:val="0"/>
        <w:adjustRightInd w:val="0"/>
      </w:pPr>
      <w:r>
        <w:t>Ökumenischer Rat der Kirchen Österreich</w:t>
      </w:r>
    </w:p>
    <w:p w14:paraId="3AC73C4C" w14:textId="77777777" w:rsidR="00541934" w:rsidRDefault="00541934" w:rsidP="00506A07">
      <w:pPr>
        <w:widowControl w:val="0"/>
        <w:autoSpaceDE w:val="0"/>
        <w:autoSpaceDN w:val="0"/>
        <w:adjustRightInd w:val="0"/>
      </w:pPr>
      <w:r>
        <w:t>IBAN: AT87 3200 0000 0747 9157</w:t>
      </w:r>
    </w:p>
    <w:p w14:paraId="08610781" w14:textId="77777777" w:rsidR="00541934" w:rsidRDefault="00541934" w:rsidP="00506A07">
      <w:pPr>
        <w:widowControl w:val="0"/>
        <w:autoSpaceDE w:val="0"/>
        <w:autoSpaceDN w:val="0"/>
        <w:adjustRightInd w:val="0"/>
      </w:pPr>
      <w:r>
        <w:t>BIC: RLNWATWW</w:t>
      </w:r>
    </w:p>
    <w:p w14:paraId="0D6995D1" w14:textId="77777777" w:rsidR="00541934" w:rsidRDefault="00541934" w:rsidP="00506A07">
      <w:pPr>
        <w:widowControl w:val="0"/>
        <w:autoSpaceDE w:val="0"/>
        <w:autoSpaceDN w:val="0"/>
        <w:adjustRightInd w:val="0"/>
      </w:pPr>
      <w:r>
        <w:t>Raiffeisenlandesbank NÖ/Wien</w:t>
      </w:r>
    </w:p>
    <w:p w14:paraId="26A51E03" w14:textId="51B9B480" w:rsidR="00541934" w:rsidRDefault="00541934" w:rsidP="00506A07">
      <w:pPr>
        <w:widowControl w:val="0"/>
        <w:autoSpaceDE w:val="0"/>
        <w:autoSpaceDN w:val="0"/>
        <w:adjustRightInd w:val="0"/>
        <w:rPr>
          <w:rStyle w:val="Hyperlink"/>
          <w:rFonts w:cs="Arial"/>
          <w:color w:val="auto"/>
          <w:u w:val="none"/>
        </w:rPr>
      </w:pPr>
      <w:r>
        <w:t>Stichwort „Gebetswoche“</w:t>
      </w:r>
      <w:r w:rsidR="008A590C">
        <w:t xml:space="preserve"> + </w:t>
      </w:r>
      <w:r w:rsidR="008A590C" w:rsidRPr="001D3318">
        <w:t>„Projekt in Ahmedabad in Indien“</w:t>
      </w:r>
    </w:p>
    <w:p w14:paraId="277D1D93" w14:textId="77777777" w:rsidR="00E54B1D" w:rsidRDefault="00E54B1D" w:rsidP="00506A07">
      <w:pPr>
        <w:widowControl w:val="0"/>
        <w:autoSpaceDE w:val="0"/>
        <w:autoSpaceDN w:val="0"/>
        <w:adjustRightInd w:val="0"/>
        <w:rPr>
          <w:rStyle w:val="Hyperlink"/>
          <w:rFonts w:cs="Arial"/>
          <w:b/>
        </w:rPr>
      </w:pPr>
    </w:p>
    <w:p w14:paraId="05E46AFF" w14:textId="77777777" w:rsidR="00F07B00" w:rsidRDefault="00264974" w:rsidP="00506A07">
      <w:pPr>
        <w:widowControl w:val="0"/>
        <w:autoSpaceDE w:val="0"/>
        <w:autoSpaceDN w:val="0"/>
        <w:adjustRightInd w:val="0"/>
        <w:rPr>
          <w:rFonts w:cs="Arial"/>
          <w:b/>
          <w:color w:val="1A1A1A"/>
          <w:szCs w:val="22"/>
        </w:rPr>
      </w:pPr>
      <w:hyperlink r:id="rId9" w:history="1">
        <w:r w:rsidR="002958DE" w:rsidRPr="003C3322">
          <w:rPr>
            <w:rStyle w:val="Hyperlink"/>
            <w:rFonts w:cs="Arial"/>
            <w:b/>
            <w:szCs w:val="22"/>
          </w:rPr>
          <w:t>https://www.dioezese-linz.at/oekumene</w:t>
        </w:r>
      </w:hyperlink>
    </w:p>
    <w:p w14:paraId="26E95CE7" w14:textId="77777777" w:rsidR="002958DE" w:rsidRDefault="002958DE" w:rsidP="00506A07">
      <w:pPr>
        <w:widowControl w:val="0"/>
        <w:autoSpaceDE w:val="0"/>
        <w:autoSpaceDN w:val="0"/>
        <w:adjustRightInd w:val="0"/>
        <w:rPr>
          <w:rFonts w:cs="Arial"/>
          <w:b/>
          <w:color w:val="1A1A1A"/>
          <w:szCs w:val="22"/>
        </w:rPr>
      </w:pPr>
    </w:p>
    <w:p w14:paraId="619DE075" w14:textId="77777777" w:rsidR="00541934" w:rsidRDefault="00541934" w:rsidP="00506A07">
      <w:pPr>
        <w:widowControl w:val="0"/>
        <w:autoSpaceDE w:val="0"/>
        <w:autoSpaceDN w:val="0"/>
        <w:adjustRightInd w:val="0"/>
        <w:rPr>
          <w:rFonts w:cs="Arial"/>
          <w:b/>
          <w:color w:val="1A1A1A"/>
          <w:szCs w:val="22"/>
        </w:rPr>
      </w:pPr>
    </w:p>
    <w:p w14:paraId="00B8E0D8" w14:textId="77777777" w:rsidR="00541934" w:rsidRDefault="00541934" w:rsidP="00A84D54">
      <w:pPr>
        <w:widowControl w:val="0"/>
        <w:autoSpaceDE w:val="0"/>
        <w:autoSpaceDN w:val="0"/>
        <w:adjustRightInd w:val="0"/>
        <w:spacing w:after="120"/>
        <w:rPr>
          <w:rFonts w:cs="Arial"/>
          <w:b/>
          <w:color w:val="1A1A1A"/>
          <w:szCs w:val="22"/>
        </w:rPr>
      </w:pPr>
      <w:r>
        <w:rPr>
          <w:rFonts w:cs="Arial"/>
          <w:b/>
          <w:color w:val="1A1A1A"/>
          <w:szCs w:val="22"/>
        </w:rPr>
        <w:t>Kontakt für Rückfragen:</w:t>
      </w:r>
    </w:p>
    <w:p w14:paraId="4F966701" w14:textId="77777777" w:rsidR="00541934" w:rsidRDefault="00541934" w:rsidP="00506A07">
      <w:pPr>
        <w:widowControl w:val="0"/>
        <w:autoSpaceDE w:val="0"/>
        <w:autoSpaceDN w:val="0"/>
        <w:adjustRightInd w:val="0"/>
        <w:rPr>
          <w:rFonts w:cs="Arial"/>
          <w:color w:val="1A1A1A"/>
          <w:szCs w:val="22"/>
        </w:rPr>
      </w:pPr>
      <w:proofErr w:type="spellStart"/>
      <w:r>
        <w:rPr>
          <w:rFonts w:cs="Arial"/>
          <w:b/>
          <w:color w:val="1A1A1A"/>
          <w:szCs w:val="22"/>
        </w:rPr>
        <w:t>Mag.</w:t>
      </w:r>
      <w:r w:rsidR="00285E40" w:rsidRPr="00285E40">
        <w:rPr>
          <w:rFonts w:cs="Arial"/>
          <w:b/>
          <w:color w:val="1A1A1A"/>
          <w:szCs w:val="22"/>
          <w:vertAlign w:val="superscript"/>
        </w:rPr>
        <w:t>a</w:t>
      </w:r>
      <w:proofErr w:type="spellEnd"/>
      <w:r>
        <w:rPr>
          <w:rFonts w:cs="Arial"/>
          <w:b/>
          <w:color w:val="1A1A1A"/>
          <w:szCs w:val="22"/>
        </w:rPr>
        <w:t xml:space="preserve"> Gudrun Becker</w:t>
      </w:r>
    </w:p>
    <w:p w14:paraId="57FA7578" w14:textId="77777777" w:rsidR="00541934" w:rsidRDefault="00541934" w:rsidP="00506A07">
      <w:pPr>
        <w:widowControl w:val="0"/>
        <w:autoSpaceDE w:val="0"/>
        <w:autoSpaceDN w:val="0"/>
        <w:adjustRightInd w:val="0"/>
        <w:rPr>
          <w:rFonts w:cs="Arial"/>
          <w:color w:val="1A1A1A"/>
          <w:szCs w:val="22"/>
        </w:rPr>
      </w:pPr>
      <w:r>
        <w:rPr>
          <w:rFonts w:cs="Arial"/>
          <w:color w:val="1A1A1A"/>
          <w:szCs w:val="22"/>
        </w:rPr>
        <w:t>Referentin für Ökumene und Judentum in der Diözese Linz</w:t>
      </w:r>
    </w:p>
    <w:p w14:paraId="3E79554F" w14:textId="4147D524" w:rsidR="00541934" w:rsidRDefault="00541934" w:rsidP="00506A07">
      <w:pPr>
        <w:widowControl w:val="0"/>
        <w:autoSpaceDE w:val="0"/>
        <w:autoSpaceDN w:val="0"/>
        <w:adjustRightInd w:val="0"/>
        <w:rPr>
          <w:rFonts w:cs="Arial"/>
          <w:color w:val="1A1A1A"/>
          <w:szCs w:val="22"/>
        </w:rPr>
      </w:pPr>
      <w:r>
        <w:rPr>
          <w:rFonts w:cs="Arial"/>
          <w:color w:val="1A1A1A"/>
          <w:szCs w:val="22"/>
        </w:rPr>
        <w:t>Kapuzinerstraße 84</w:t>
      </w:r>
      <w:r w:rsidR="00FC03D4">
        <w:rPr>
          <w:rFonts w:cs="Arial"/>
          <w:color w:val="1A1A1A"/>
          <w:szCs w:val="22"/>
        </w:rPr>
        <w:t>, 4020 Linz</w:t>
      </w:r>
    </w:p>
    <w:p w14:paraId="4FCA93EF" w14:textId="381A96A8" w:rsidR="00541934" w:rsidRDefault="00A84D54" w:rsidP="00506A07">
      <w:pPr>
        <w:widowControl w:val="0"/>
        <w:autoSpaceDE w:val="0"/>
        <w:autoSpaceDN w:val="0"/>
        <w:adjustRightInd w:val="0"/>
        <w:rPr>
          <w:rFonts w:cs="Arial"/>
          <w:color w:val="1A1A1A"/>
          <w:szCs w:val="22"/>
        </w:rPr>
      </w:pPr>
      <w:r w:rsidRPr="001D3318">
        <w:rPr>
          <w:rFonts w:cs="Arial"/>
          <w:color w:val="1A1A1A"/>
          <w:szCs w:val="22"/>
        </w:rPr>
        <w:t>E</w:t>
      </w:r>
      <w:r w:rsidR="00541934" w:rsidRPr="001D3318">
        <w:rPr>
          <w:rFonts w:cs="Arial"/>
          <w:color w:val="1A1A1A"/>
          <w:szCs w:val="22"/>
        </w:rPr>
        <w:t xml:space="preserve">: </w:t>
      </w:r>
      <w:r w:rsidR="008A590C" w:rsidRPr="001D3318">
        <w:rPr>
          <w:rStyle w:val="Hyperlink"/>
          <w:rFonts w:cs="Arial"/>
          <w:szCs w:val="22"/>
        </w:rPr>
        <w:t>gudrun.becker@dioezese-linz.at</w:t>
      </w:r>
    </w:p>
    <w:p w14:paraId="299A28AB" w14:textId="77777777" w:rsidR="00541934" w:rsidRPr="00541934" w:rsidRDefault="00541934" w:rsidP="00506A07">
      <w:pPr>
        <w:widowControl w:val="0"/>
        <w:autoSpaceDE w:val="0"/>
        <w:autoSpaceDN w:val="0"/>
        <w:adjustRightInd w:val="0"/>
        <w:rPr>
          <w:rFonts w:cs="Arial"/>
          <w:color w:val="1A1A1A"/>
          <w:szCs w:val="22"/>
        </w:rPr>
      </w:pPr>
      <w:r>
        <w:rPr>
          <w:rFonts w:cs="Arial"/>
          <w:color w:val="1A1A1A"/>
          <w:szCs w:val="22"/>
        </w:rPr>
        <w:t>M: 0676 87</w:t>
      </w:r>
      <w:r w:rsidR="00A84D54">
        <w:rPr>
          <w:rFonts w:cs="Arial"/>
          <w:color w:val="1A1A1A"/>
          <w:szCs w:val="22"/>
        </w:rPr>
        <w:t xml:space="preserve"> </w:t>
      </w:r>
      <w:r>
        <w:rPr>
          <w:rFonts w:cs="Arial"/>
          <w:color w:val="1A1A1A"/>
          <w:szCs w:val="22"/>
        </w:rPr>
        <w:t>76 32</w:t>
      </w:r>
      <w:r w:rsidR="00A84D54">
        <w:rPr>
          <w:rFonts w:cs="Arial"/>
          <w:color w:val="1A1A1A"/>
          <w:szCs w:val="22"/>
        </w:rPr>
        <w:t xml:space="preserve"> </w:t>
      </w:r>
      <w:r>
        <w:rPr>
          <w:rFonts w:cs="Arial"/>
          <w:color w:val="1A1A1A"/>
          <w:szCs w:val="22"/>
        </w:rPr>
        <w:t>56</w:t>
      </w:r>
    </w:p>
    <w:p w14:paraId="1A16F0BB" w14:textId="77777777" w:rsidR="00541934" w:rsidRDefault="00541934" w:rsidP="00506A07">
      <w:pPr>
        <w:widowControl w:val="0"/>
        <w:autoSpaceDE w:val="0"/>
        <w:autoSpaceDN w:val="0"/>
        <w:adjustRightInd w:val="0"/>
        <w:rPr>
          <w:rFonts w:cs="Arial"/>
          <w:b/>
          <w:color w:val="1A1A1A"/>
          <w:szCs w:val="22"/>
        </w:rPr>
      </w:pPr>
    </w:p>
    <w:p w14:paraId="7D1DE9C8" w14:textId="77777777" w:rsidR="00086D3A" w:rsidRPr="00107AFB" w:rsidRDefault="00086D3A" w:rsidP="00506A07">
      <w:pPr>
        <w:widowControl w:val="0"/>
        <w:autoSpaceDE w:val="0"/>
        <w:autoSpaceDN w:val="0"/>
        <w:adjustRightInd w:val="0"/>
        <w:rPr>
          <w:rFonts w:cs="Arial"/>
          <w:b/>
          <w:color w:val="1A1A1A"/>
          <w:szCs w:val="22"/>
        </w:rPr>
      </w:pPr>
      <w:r w:rsidRPr="00107AFB">
        <w:rPr>
          <w:rFonts w:cs="Arial"/>
          <w:b/>
          <w:color w:val="1A1A1A"/>
          <w:szCs w:val="22"/>
        </w:rPr>
        <w:t xml:space="preserve">Fotos: </w:t>
      </w:r>
      <w:r w:rsidR="00A90C6A">
        <w:rPr>
          <w:rFonts w:cs="Arial"/>
          <w:b/>
          <w:color w:val="1A1A1A"/>
          <w:szCs w:val="22"/>
        </w:rPr>
        <w:t>© Diözese Linz / Fürlinger (</w:t>
      </w:r>
      <w:r w:rsidR="003E0660">
        <w:rPr>
          <w:rFonts w:cs="Arial"/>
          <w:b/>
          <w:color w:val="1A1A1A"/>
          <w:szCs w:val="22"/>
        </w:rPr>
        <w:t>honorarfrei</w:t>
      </w:r>
      <w:r w:rsidR="00A90C6A">
        <w:rPr>
          <w:rFonts w:cs="Arial"/>
          <w:b/>
          <w:color w:val="1A1A1A"/>
          <w:szCs w:val="22"/>
        </w:rPr>
        <w:t>)</w:t>
      </w:r>
    </w:p>
    <w:p w14:paraId="7F9E922B" w14:textId="77777777" w:rsidR="00506A07" w:rsidRPr="00506A07" w:rsidRDefault="00506A07" w:rsidP="00506A07">
      <w:pPr>
        <w:widowControl w:val="0"/>
        <w:autoSpaceDE w:val="0"/>
        <w:autoSpaceDN w:val="0"/>
        <w:adjustRightInd w:val="0"/>
        <w:rPr>
          <w:rFonts w:cs="Arial"/>
          <w:color w:val="1A1A1A"/>
          <w:sz w:val="20"/>
        </w:rPr>
      </w:pPr>
    </w:p>
    <w:p w14:paraId="015A66D9" w14:textId="30A76ABB" w:rsidR="0006397F" w:rsidRDefault="004A2AD9" w:rsidP="00506A07">
      <w:pPr>
        <w:widowControl w:val="0"/>
        <w:autoSpaceDE w:val="0"/>
        <w:autoSpaceDN w:val="0"/>
        <w:adjustRightInd w:val="0"/>
        <w:rPr>
          <w:rFonts w:cs="Arial"/>
          <w:color w:val="1A1A1A"/>
          <w:szCs w:val="22"/>
        </w:rPr>
      </w:pPr>
      <w:r w:rsidRPr="00E76BEC">
        <w:rPr>
          <w:rFonts w:cs="Arial"/>
          <w:color w:val="1A1A1A"/>
          <w:szCs w:val="22"/>
        </w:rPr>
        <w:t>Foto 1:</w:t>
      </w:r>
      <w:r w:rsidR="00A76B10">
        <w:rPr>
          <w:rFonts w:cs="Arial"/>
          <w:color w:val="1A1A1A"/>
          <w:szCs w:val="22"/>
        </w:rPr>
        <w:t xml:space="preserve"> </w:t>
      </w:r>
      <w:r w:rsidR="00F13E38">
        <w:rPr>
          <w:rFonts w:cs="Arial"/>
          <w:color w:val="1A1A1A"/>
          <w:szCs w:val="22"/>
        </w:rPr>
        <w:t>Ökumenischer Gottesdienst i</w:t>
      </w:r>
      <w:r w:rsidR="008C6415">
        <w:rPr>
          <w:rFonts w:cs="Arial"/>
          <w:color w:val="1A1A1A"/>
          <w:szCs w:val="22"/>
        </w:rPr>
        <w:t>m Linzer Mariendom</w:t>
      </w:r>
      <w:r w:rsidR="003C3322">
        <w:rPr>
          <w:rFonts w:cs="Arial"/>
          <w:color w:val="1A1A1A"/>
          <w:szCs w:val="22"/>
        </w:rPr>
        <w:t xml:space="preserve"> am 23. Jänner 20</w:t>
      </w:r>
      <w:r w:rsidR="00FC7835">
        <w:rPr>
          <w:rFonts w:cs="Arial"/>
          <w:color w:val="1A1A1A"/>
          <w:szCs w:val="22"/>
        </w:rPr>
        <w:t>20</w:t>
      </w:r>
      <w:r w:rsidR="00A76B10">
        <w:rPr>
          <w:rFonts w:cs="Arial"/>
          <w:color w:val="1A1A1A"/>
          <w:szCs w:val="22"/>
        </w:rPr>
        <w:t>.</w:t>
      </w:r>
    </w:p>
    <w:p w14:paraId="0428439D" w14:textId="60214AD7" w:rsidR="006D3484" w:rsidRDefault="00BE2679" w:rsidP="006D3484">
      <w:pPr>
        <w:tabs>
          <w:tab w:val="left" w:pos="1225"/>
        </w:tabs>
        <w:spacing w:after="120"/>
        <w:rPr>
          <w:rFonts w:cs="Arial"/>
        </w:rPr>
      </w:pPr>
      <w:r>
        <w:rPr>
          <w:rFonts w:cs="Arial"/>
          <w:color w:val="1A1A1A"/>
          <w:szCs w:val="22"/>
        </w:rPr>
        <w:t xml:space="preserve">V. l.: </w:t>
      </w:r>
      <w:r w:rsidRPr="006D3484">
        <w:rPr>
          <w:rFonts w:cs="Arial"/>
          <w:color w:val="1A1A1A"/>
          <w:szCs w:val="22"/>
        </w:rPr>
        <w:t>Ökumene-Refer</w:t>
      </w:r>
      <w:r w:rsidR="005B1921">
        <w:rPr>
          <w:rFonts w:cs="Arial"/>
          <w:color w:val="1A1A1A"/>
          <w:szCs w:val="22"/>
        </w:rPr>
        <w:t>e</w:t>
      </w:r>
      <w:r w:rsidRPr="006D3484">
        <w:rPr>
          <w:rFonts w:cs="Arial"/>
          <w:color w:val="1A1A1A"/>
          <w:szCs w:val="22"/>
        </w:rPr>
        <w:t xml:space="preserve">ntin </w:t>
      </w:r>
      <w:proofErr w:type="spellStart"/>
      <w:r w:rsidRPr="006D3484">
        <w:rPr>
          <w:rFonts w:cs="Arial"/>
          <w:color w:val="1A1A1A"/>
          <w:szCs w:val="22"/>
        </w:rPr>
        <w:t>Mag.</w:t>
      </w:r>
      <w:r w:rsidRPr="00A01A1E">
        <w:rPr>
          <w:rFonts w:cs="Arial"/>
          <w:color w:val="1A1A1A"/>
          <w:szCs w:val="22"/>
          <w:vertAlign w:val="superscript"/>
        </w:rPr>
        <w:t>a</w:t>
      </w:r>
      <w:proofErr w:type="spellEnd"/>
      <w:r w:rsidRPr="006D3484">
        <w:rPr>
          <w:rFonts w:cs="Arial"/>
          <w:color w:val="1A1A1A"/>
          <w:szCs w:val="22"/>
        </w:rPr>
        <w:t xml:space="preserve"> Gud</w:t>
      </w:r>
      <w:r w:rsidR="006D3484" w:rsidRPr="006D3484">
        <w:rPr>
          <w:rFonts w:cs="Arial"/>
          <w:color w:val="1A1A1A"/>
          <w:szCs w:val="22"/>
        </w:rPr>
        <w:t>run Becker (</w:t>
      </w:r>
      <w:r w:rsidR="005B1921" w:rsidRPr="001D3318">
        <w:rPr>
          <w:rFonts w:cs="Arial"/>
          <w:color w:val="1A1A1A"/>
          <w:szCs w:val="22"/>
        </w:rPr>
        <w:t>Römisch-</w:t>
      </w:r>
      <w:r w:rsidR="005B1921">
        <w:rPr>
          <w:rFonts w:cs="Arial"/>
          <w:color w:val="1A1A1A"/>
          <w:szCs w:val="22"/>
        </w:rPr>
        <w:t>K</w:t>
      </w:r>
      <w:r w:rsidR="006D3484" w:rsidRPr="006D3484">
        <w:rPr>
          <w:rFonts w:cs="Arial"/>
          <w:color w:val="1A1A1A"/>
          <w:szCs w:val="22"/>
        </w:rPr>
        <w:t>atholische Kirche</w:t>
      </w:r>
      <w:r w:rsidR="006D3484" w:rsidRPr="001D3318">
        <w:rPr>
          <w:rFonts w:cs="Arial"/>
          <w:color w:val="1A1A1A"/>
          <w:szCs w:val="22"/>
        </w:rPr>
        <w:t xml:space="preserve">), </w:t>
      </w:r>
      <w:r w:rsidR="008A590C" w:rsidRPr="001D3318">
        <w:rPr>
          <w:rFonts w:cs="Arial"/>
        </w:rPr>
        <w:t xml:space="preserve">Kurator Prof. Heinrich Benz (Evangelische Kirche </w:t>
      </w:r>
      <w:r w:rsidR="005B1921" w:rsidRPr="001D3318">
        <w:rPr>
          <w:rFonts w:cs="Arial"/>
        </w:rPr>
        <w:t>H</w:t>
      </w:r>
      <w:r w:rsidR="008A590C" w:rsidRPr="001D3318">
        <w:rPr>
          <w:rFonts w:cs="Arial"/>
        </w:rPr>
        <w:t>. B.)</w:t>
      </w:r>
      <w:r w:rsidR="006D3484" w:rsidRPr="001D3318">
        <w:rPr>
          <w:rFonts w:cs="Arial"/>
        </w:rPr>
        <w:t>,</w:t>
      </w:r>
      <w:r w:rsidR="006D3484">
        <w:rPr>
          <w:rFonts w:cs="Arial"/>
        </w:rPr>
        <w:t xml:space="preserve"> Pfarrer Mag. Samuel Ebner (Altkatholische Kirche), Pastor Mag. Martin Obermeir-</w:t>
      </w:r>
      <w:proofErr w:type="spellStart"/>
      <w:r w:rsidR="006D3484">
        <w:rPr>
          <w:rFonts w:cs="Arial"/>
        </w:rPr>
        <w:t>Siegrist</w:t>
      </w:r>
      <w:proofErr w:type="spellEnd"/>
      <w:r w:rsidR="006D3484">
        <w:rPr>
          <w:rFonts w:cs="Arial"/>
        </w:rPr>
        <w:t xml:space="preserve"> (Evangelisch-methodistische Kirche), Superintendent Dr. Gerold Lehner (Evangelische Kirche A. B.), Bischof </w:t>
      </w:r>
      <w:r w:rsidR="00A01A1E">
        <w:rPr>
          <w:rFonts w:cs="Arial"/>
        </w:rPr>
        <w:t xml:space="preserve">Dr. </w:t>
      </w:r>
      <w:r w:rsidR="006D3484">
        <w:rPr>
          <w:rFonts w:cs="Arial"/>
        </w:rPr>
        <w:t>Manfred Scheuer (</w:t>
      </w:r>
      <w:r w:rsidR="005B1921">
        <w:rPr>
          <w:rFonts w:cs="Arial"/>
        </w:rPr>
        <w:t>Römisch-K</w:t>
      </w:r>
      <w:r w:rsidR="006D3484">
        <w:rPr>
          <w:rFonts w:cs="Arial"/>
        </w:rPr>
        <w:t>atholische Kirche), Erzpriester Dragan Micic (Serbisch-o</w:t>
      </w:r>
      <w:r w:rsidR="005B1921">
        <w:rPr>
          <w:rFonts w:cs="Arial"/>
        </w:rPr>
        <w:t>r</w:t>
      </w:r>
      <w:r w:rsidR="006D3484">
        <w:rPr>
          <w:rFonts w:cs="Arial"/>
        </w:rPr>
        <w:t xml:space="preserve">thodoxe Kirche), Pfarrer Dr. Sorin </w:t>
      </w:r>
      <w:proofErr w:type="spellStart"/>
      <w:r w:rsidR="006D3484">
        <w:rPr>
          <w:rFonts w:cs="Arial"/>
        </w:rPr>
        <w:t>Bugner</w:t>
      </w:r>
      <w:proofErr w:type="spellEnd"/>
      <w:r w:rsidR="006D3484">
        <w:rPr>
          <w:rFonts w:cs="Arial"/>
        </w:rPr>
        <w:t xml:space="preserve"> (Rumänisch-orthodoxe Kirche), Pfarrer Dr. Thomas </w:t>
      </w:r>
      <w:proofErr w:type="spellStart"/>
      <w:r w:rsidR="006D3484">
        <w:rPr>
          <w:rFonts w:cs="Arial"/>
        </w:rPr>
        <w:t>Pitters</w:t>
      </w:r>
      <w:proofErr w:type="spellEnd"/>
      <w:r w:rsidR="006D3484">
        <w:rPr>
          <w:rFonts w:cs="Arial"/>
        </w:rPr>
        <w:t xml:space="preserve"> (Evangelische Kirche A. B.), </w:t>
      </w:r>
      <w:r w:rsidR="005B1921" w:rsidRPr="001D3318">
        <w:rPr>
          <w:rFonts w:cs="Arial"/>
        </w:rPr>
        <w:t>Pfarrer Dr. Wolfgang Ernst (Evangelische Kirche A. B.)</w:t>
      </w:r>
      <w:r w:rsidR="006D3484" w:rsidRPr="001D3318">
        <w:rPr>
          <w:rFonts w:cs="Arial"/>
        </w:rPr>
        <w:t>,</w:t>
      </w:r>
      <w:r w:rsidR="006D3484">
        <w:rPr>
          <w:rFonts w:cs="Arial"/>
        </w:rPr>
        <w:t xml:space="preserve"> Vikarin Elisabeth Steinegger (Altkatholische Kirche) und Dompfarrer Dr. Maximilian Strasser </w:t>
      </w:r>
      <w:r w:rsidR="006D3484" w:rsidRPr="001D3318">
        <w:rPr>
          <w:rFonts w:cs="Arial"/>
        </w:rPr>
        <w:t>(</w:t>
      </w:r>
      <w:r w:rsidR="005B1921" w:rsidRPr="001D3318">
        <w:rPr>
          <w:rFonts w:cs="Arial"/>
        </w:rPr>
        <w:t>Römisch-</w:t>
      </w:r>
      <w:r w:rsidR="001D3318">
        <w:rPr>
          <w:rFonts w:cs="Arial"/>
        </w:rPr>
        <w:t>K</w:t>
      </w:r>
      <w:r w:rsidR="006D3484">
        <w:rPr>
          <w:rFonts w:cs="Arial"/>
        </w:rPr>
        <w:t>atholische Kirche).</w:t>
      </w:r>
    </w:p>
    <w:p w14:paraId="53663B55" w14:textId="795B0970" w:rsidR="00F13E38" w:rsidRDefault="00F13E38" w:rsidP="00A76B10">
      <w:pPr>
        <w:widowControl w:val="0"/>
        <w:autoSpaceDE w:val="0"/>
        <w:autoSpaceDN w:val="0"/>
        <w:adjustRightInd w:val="0"/>
        <w:spacing w:after="120"/>
        <w:rPr>
          <w:rFonts w:cs="Arial"/>
          <w:color w:val="1A1A1A"/>
          <w:szCs w:val="22"/>
        </w:rPr>
      </w:pPr>
      <w:r>
        <w:rPr>
          <w:rFonts w:cs="Arial"/>
          <w:color w:val="1A1A1A"/>
          <w:szCs w:val="22"/>
        </w:rPr>
        <w:t>Foto 2:</w:t>
      </w:r>
      <w:r w:rsidR="00766533">
        <w:rPr>
          <w:rFonts w:cs="Arial"/>
          <w:color w:val="1A1A1A"/>
          <w:szCs w:val="22"/>
        </w:rPr>
        <w:t xml:space="preserve"> Beschriftete Ruder erinnerten im ökumenischen Gottesdienst an </w:t>
      </w:r>
      <w:r w:rsidR="00766533" w:rsidRPr="00A90C6A">
        <w:rPr>
          <w:rFonts w:cs="Arial"/>
          <w:color w:val="1A1A1A"/>
          <w:szCs w:val="22"/>
        </w:rPr>
        <w:t xml:space="preserve">jahrtausendealte Haltungen des Christentums, die das </w:t>
      </w:r>
      <w:r w:rsidR="00766533">
        <w:rPr>
          <w:rFonts w:cs="Arial"/>
          <w:color w:val="1A1A1A"/>
          <w:szCs w:val="22"/>
        </w:rPr>
        <w:t>„</w:t>
      </w:r>
      <w:r w:rsidR="00766533" w:rsidRPr="00A90C6A">
        <w:rPr>
          <w:rFonts w:cs="Arial"/>
          <w:color w:val="1A1A1A"/>
          <w:szCs w:val="22"/>
        </w:rPr>
        <w:t xml:space="preserve">Schiff </w:t>
      </w:r>
      <w:r w:rsidR="00766533">
        <w:rPr>
          <w:rFonts w:cs="Arial"/>
          <w:color w:val="1A1A1A"/>
          <w:szCs w:val="22"/>
        </w:rPr>
        <w:t xml:space="preserve">Kirche“ </w:t>
      </w:r>
      <w:r w:rsidR="00766533" w:rsidRPr="00A90C6A">
        <w:rPr>
          <w:rFonts w:cs="Arial"/>
          <w:color w:val="1A1A1A"/>
          <w:szCs w:val="22"/>
        </w:rPr>
        <w:t>auf dem richtigen Kurs halten</w:t>
      </w:r>
      <w:r w:rsidR="00766533">
        <w:rPr>
          <w:rFonts w:cs="Arial"/>
          <w:color w:val="1A1A1A"/>
          <w:szCs w:val="22"/>
        </w:rPr>
        <w:t>.</w:t>
      </w:r>
    </w:p>
    <w:p w14:paraId="3C957A85" w14:textId="6B97FC1E" w:rsidR="003C3322" w:rsidRDefault="003C3322" w:rsidP="00506A07">
      <w:pPr>
        <w:widowControl w:val="0"/>
        <w:autoSpaceDE w:val="0"/>
        <w:autoSpaceDN w:val="0"/>
        <w:adjustRightInd w:val="0"/>
        <w:rPr>
          <w:rFonts w:cs="Arial"/>
          <w:color w:val="1A1A1A"/>
          <w:szCs w:val="22"/>
        </w:rPr>
      </w:pPr>
      <w:r>
        <w:rPr>
          <w:rFonts w:cs="Arial"/>
          <w:color w:val="1A1A1A"/>
          <w:szCs w:val="22"/>
        </w:rPr>
        <w:t>Foto 3:</w:t>
      </w:r>
      <w:r w:rsidR="00766533">
        <w:rPr>
          <w:rFonts w:cs="Arial"/>
          <w:color w:val="1A1A1A"/>
          <w:szCs w:val="22"/>
        </w:rPr>
        <w:t xml:space="preserve"> Die </w:t>
      </w:r>
      <w:proofErr w:type="spellStart"/>
      <w:r w:rsidR="00766533">
        <w:rPr>
          <w:rFonts w:cs="Arial"/>
          <w:color w:val="1A1A1A"/>
          <w:szCs w:val="22"/>
        </w:rPr>
        <w:t>VertreterInnen</w:t>
      </w:r>
      <w:proofErr w:type="spellEnd"/>
      <w:r w:rsidR="00766533">
        <w:rPr>
          <w:rFonts w:cs="Arial"/>
          <w:color w:val="1A1A1A"/>
          <w:szCs w:val="22"/>
        </w:rPr>
        <w:t xml:space="preserve"> der christlichen Kirchen baten in den Fürbitten mit den Rudern in der Hand um </w:t>
      </w:r>
      <w:r w:rsidR="00766533" w:rsidRPr="002676A5">
        <w:rPr>
          <w:rFonts w:cs="Arial"/>
          <w:color w:val="1A1A1A"/>
          <w:szCs w:val="22"/>
        </w:rPr>
        <w:t xml:space="preserve">„Einsicht“, </w:t>
      </w:r>
      <w:r w:rsidR="00766533">
        <w:rPr>
          <w:rFonts w:cs="Arial"/>
          <w:color w:val="1A1A1A"/>
          <w:szCs w:val="22"/>
        </w:rPr>
        <w:t>„</w:t>
      </w:r>
      <w:r w:rsidR="00766533" w:rsidRPr="002676A5">
        <w:rPr>
          <w:rFonts w:cs="Arial"/>
          <w:color w:val="1A1A1A"/>
          <w:szCs w:val="22"/>
        </w:rPr>
        <w:t>Hoffnung</w:t>
      </w:r>
      <w:r w:rsidR="00766533">
        <w:rPr>
          <w:rFonts w:cs="Arial"/>
          <w:color w:val="1A1A1A"/>
          <w:szCs w:val="22"/>
        </w:rPr>
        <w:t>“</w:t>
      </w:r>
      <w:r w:rsidR="00766533" w:rsidRPr="002676A5">
        <w:rPr>
          <w:rFonts w:cs="Arial"/>
          <w:color w:val="1A1A1A"/>
          <w:szCs w:val="22"/>
        </w:rPr>
        <w:t xml:space="preserve">, </w:t>
      </w:r>
      <w:r w:rsidR="00766533">
        <w:rPr>
          <w:rFonts w:cs="Arial"/>
          <w:color w:val="1A1A1A"/>
          <w:szCs w:val="22"/>
        </w:rPr>
        <w:t>„</w:t>
      </w:r>
      <w:r w:rsidR="00766533" w:rsidRPr="002676A5">
        <w:rPr>
          <w:rFonts w:cs="Arial"/>
          <w:color w:val="1A1A1A"/>
          <w:szCs w:val="22"/>
        </w:rPr>
        <w:t>Umkehr</w:t>
      </w:r>
      <w:r w:rsidR="00766533">
        <w:rPr>
          <w:rFonts w:cs="Arial"/>
          <w:color w:val="1A1A1A"/>
          <w:szCs w:val="22"/>
        </w:rPr>
        <w:t>“</w:t>
      </w:r>
      <w:r w:rsidR="00766533" w:rsidRPr="002676A5">
        <w:rPr>
          <w:rFonts w:cs="Arial"/>
          <w:color w:val="1A1A1A"/>
          <w:szCs w:val="22"/>
        </w:rPr>
        <w:t xml:space="preserve">, </w:t>
      </w:r>
      <w:r w:rsidR="00766533">
        <w:rPr>
          <w:rFonts w:cs="Arial"/>
          <w:color w:val="1A1A1A"/>
          <w:szCs w:val="22"/>
        </w:rPr>
        <w:t>„</w:t>
      </w:r>
      <w:r w:rsidR="00766533" w:rsidRPr="002676A5">
        <w:rPr>
          <w:rFonts w:cs="Arial"/>
          <w:color w:val="1A1A1A"/>
          <w:szCs w:val="22"/>
        </w:rPr>
        <w:t>Kraft</w:t>
      </w:r>
      <w:r w:rsidR="00766533">
        <w:rPr>
          <w:rFonts w:cs="Arial"/>
          <w:color w:val="1A1A1A"/>
          <w:szCs w:val="22"/>
        </w:rPr>
        <w:t>“</w:t>
      </w:r>
      <w:r w:rsidR="00766533" w:rsidRPr="002676A5">
        <w:rPr>
          <w:rFonts w:cs="Arial"/>
          <w:color w:val="1A1A1A"/>
          <w:szCs w:val="22"/>
        </w:rPr>
        <w:t xml:space="preserve">, </w:t>
      </w:r>
      <w:r w:rsidR="00766533" w:rsidRPr="00DF0B43">
        <w:rPr>
          <w:rFonts w:cs="Arial"/>
          <w:color w:val="1A1A1A"/>
          <w:szCs w:val="22"/>
        </w:rPr>
        <w:t>„Großzügigkeit“,</w:t>
      </w:r>
      <w:r w:rsidR="00766533" w:rsidRPr="002676A5">
        <w:rPr>
          <w:rFonts w:cs="Arial"/>
          <w:color w:val="1A1A1A"/>
          <w:szCs w:val="22"/>
        </w:rPr>
        <w:t xml:space="preserve"> </w:t>
      </w:r>
      <w:r w:rsidR="00766533">
        <w:rPr>
          <w:rFonts w:cs="Arial"/>
          <w:color w:val="1A1A1A"/>
          <w:szCs w:val="22"/>
        </w:rPr>
        <w:t>„</w:t>
      </w:r>
      <w:r w:rsidR="00766533" w:rsidRPr="002676A5">
        <w:rPr>
          <w:rFonts w:cs="Arial"/>
          <w:color w:val="1A1A1A"/>
          <w:szCs w:val="22"/>
        </w:rPr>
        <w:t>Versöhnung</w:t>
      </w:r>
      <w:r w:rsidR="00766533">
        <w:rPr>
          <w:rFonts w:cs="Arial"/>
          <w:color w:val="1A1A1A"/>
          <w:szCs w:val="22"/>
        </w:rPr>
        <w:t>“</w:t>
      </w:r>
      <w:r w:rsidR="00766533" w:rsidRPr="002676A5">
        <w:rPr>
          <w:rFonts w:cs="Arial"/>
          <w:color w:val="1A1A1A"/>
          <w:szCs w:val="22"/>
        </w:rPr>
        <w:t xml:space="preserve">, </w:t>
      </w:r>
      <w:r w:rsidR="00766533">
        <w:rPr>
          <w:rFonts w:cs="Arial"/>
          <w:color w:val="1A1A1A"/>
          <w:szCs w:val="22"/>
        </w:rPr>
        <w:t>„</w:t>
      </w:r>
      <w:r w:rsidR="00766533" w:rsidRPr="002676A5">
        <w:rPr>
          <w:rFonts w:cs="Arial"/>
          <w:color w:val="1A1A1A"/>
          <w:szCs w:val="22"/>
        </w:rPr>
        <w:t>Gastfreundlichkeit</w:t>
      </w:r>
      <w:r w:rsidR="00766533">
        <w:rPr>
          <w:rFonts w:cs="Arial"/>
          <w:color w:val="1A1A1A"/>
          <w:szCs w:val="22"/>
        </w:rPr>
        <w:t>“, „</w:t>
      </w:r>
      <w:r w:rsidR="00766533" w:rsidRPr="002676A5">
        <w:rPr>
          <w:rFonts w:cs="Arial"/>
          <w:color w:val="1A1A1A"/>
          <w:szCs w:val="22"/>
        </w:rPr>
        <w:t>Vertrauen</w:t>
      </w:r>
      <w:r w:rsidR="00766533">
        <w:rPr>
          <w:rFonts w:cs="Arial"/>
          <w:color w:val="1A1A1A"/>
          <w:szCs w:val="22"/>
        </w:rPr>
        <w:t>“ und „Gemeinschaft“.</w:t>
      </w:r>
    </w:p>
    <w:sectPr w:rsidR="003C3322" w:rsidSect="00FD49A3">
      <w:footerReference w:type="default" r:id="rId10"/>
      <w:headerReference w:type="first" r:id="rId11"/>
      <w:footerReference w:type="first" r:id="rId12"/>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5BBD4B" w14:textId="77777777" w:rsidR="000C7F2C" w:rsidRDefault="000C7F2C">
      <w:r>
        <w:separator/>
      </w:r>
    </w:p>
  </w:endnote>
  <w:endnote w:type="continuationSeparator" w:id="0">
    <w:p w14:paraId="05F03BFD" w14:textId="77777777" w:rsidR="000C7F2C" w:rsidRDefault="000C7F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7A15DA"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7C1C51CB" w14:textId="77777777">
      <w:tc>
        <w:tcPr>
          <w:tcW w:w="2197" w:type="dxa"/>
        </w:tcPr>
        <w:p w14:paraId="65A4F315" w14:textId="77777777" w:rsidR="00CB767C" w:rsidRDefault="00CB767C" w:rsidP="00CF37D2">
          <w:pPr>
            <w:pStyle w:val="Fuzeile"/>
            <w:rPr>
              <w:sz w:val="16"/>
            </w:rPr>
          </w:pPr>
          <w:r>
            <w:rPr>
              <w:sz w:val="16"/>
            </w:rPr>
            <w:t>Diözese Linz</w:t>
          </w:r>
        </w:p>
        <w:p w14:paraId="040E50E3" w14:textId="77777777" w:rsidR="00CB767C" w:rsidRDefault="00CB767C" w:rsidP="00CF37D2">
          <w:pPr>
            <w:pStyle w:val="Fuzeile"/>
            <w:rPr>
              <w:sz w:val="16"/>
            </w:rPr>
          </w:pPr>
          <w:r>
            <w:rPr>
              <w:sz w:val="16"/>
            </w:rPr>
            <w:t>Kommunikation/Presse</w:t>
          </w:r>
        </w:p>
        <w:p w14:paraId="3441C94A" w14:textId="77777777" w:rsidR="00CB767C" w:rsidRDefault="00CB767C" w:rsidP="00CF37D2">
          <w:pPr>
            <w:pStyle w:val="Fuzeile"/>
            <w:rPr>
              <w:sz w:val="16"/>
            </w:rPr>
          </w:pPr>
          <w:r>
            <w:rPr>
              <w:sz w:val="16"/>
            </w:rPr>
            <w:t>Verantwortlich:</w:t>
          </w:r>
        </w:p>
        <w:p w14:paraId="5AD3F7E5"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10D9E822" w14:textId="77777777" w:rsidR="00CB767C" w:rsidRDefault="00CB767C" w:rsidP="00CF37D2">
          <w:pPr>
            <w:pStyle w:val="Fuzeile"/>
            <w:ind w:left="-70"/>
            <w:rPr>
              <w:sz w:val="16"/>
            </w:rPr>
          </w:pPr>
          <w:r>
            <w:rPr>
              <w:sz w:val="16"/>
            </w:rPr>
            <w:t>4021 Linz</w:t>
          </w:r>
        </w:p>
        <w:p w14:paraId="12AB0EF6" w14:textId="77777777" w:rsidR="00CB767C" w:rsidRDefault="00AE0EBF" w:rsidP="00CF37D2">
          <w:pPr>
            <w:pStyle w:val="Fuzeile"/>
            <w:ind w:left="-70"/>
            <w:rPr>
              <w:sz w:val="16"/>
            </w:rPr>
          </w:pPr>
          <w:r>
            <w:rPr>
              <w:sz w:val="16"/>
            </w:rPr>
            <w:t>Herr</w:t>
          </w:r>
          <w:r w:rsidR="00CB767C">
            <w:rPr>
              <w:sz w:val="16"/>
            </w:rPr>
            <w:t>enstraße 19, Pf. 251</w:t>
          </w:r>
        </w:p>
        <w:p w14:paraId="4769A618" w14:textId="77777777" w:rsidR="00CB767C" w:rsidRDefault="00CB767C" w:rsidP="00CF37D2">
          <w:pPr>
            <w:pStyle w:val="Fuzeile"/>
            <w:ind w:left="-70"/>
            <w:rPr>
              <w:sz w:val="16"/>
            </w:rPr>
          </w:pPr>
          <w:r>
            <w:rPr>
              <w:sz w:val="16"/>
            </w:rPr>
            <w:t>Telefon 0732 / 772676 - 1130</w:t>
          </w:r>
        </w:p>
        <w:p w14:paraId="3B15BF6F" w14:textId="77777777" w:rsidR="00CB767C" w:rsidRDefault="00CB767C" w:rsidP="00CF37D2">
          <w:pPr>
            <w:pStyle w:val="Fuzeile"/>
            <w:ind w:left="-70"/>
            <w:rPr>
              <w:sz w:val="16"/>
            </w:rPr>
          </w:pPr>
          <w:r>
            <w:rPr>
              <w:sz w:val="16"/>
            </w:rPr>
            <w:t>Fax 0732 / 772676 - 1175</w:t>
          </w:r>
        </w:p>
      </w:tc>
      <w:tc>
        <w:tcPr>
          <w:tcW w:w="4462" w:type="dxa"/>
        </w:tcPr>
        <w:p w14:paraId="4C5DE18F" w14:textId="77777777" w:rsidR="00CB767C" w:rsidRDefault="00CB767C" w:rsidP="00CF37D2">
          <w:pPr>
            <w:pStyle w:val="Fuzeile"/>
            <w:rPr>
              <w:sz w:val="16"/>
            </w:rPr>
          </w:pPr>
          <w:r>
            <w:rPr>
              <w:sz w:val="16"/>
            </w:rPr>
            <w:t xml:space="preserve">E-Mail: </w:t>
          </w:r>
          <w:r w:rsidRPr="007C3AAB">
            <w:rPr>
              <w:sz w:val="16"/>
            </w:rPr>
            <w:t>presse@dioezese-linz.at</w:t>
          </w:r>
        </w:p>
        <w:p w14:paraId="48A31BCB" w14:textId="77777777" w:rsidR="00CB767C" w:rsidRDefault="00CB767C" w:rsidP="00CF37D2">
          <w:pPr>
            <w:pStyle w:val="Fuzeile"/>
            <w:rPr>
              <w:sz w:val="16"/>
            </w:rPr>
          </w:pPr>
          <w:r>
            <w:rPr>
              <w:sz w:val="16"/>
            </w:rPr>
            <w:t xml:space="preserve">Web: </w:t>
          </w:r>
          <w:hyperlink r:id="rId1" w:history="1">
            <w:r>
              <w:rPr>
                <w:rStyle w:val="Hyperlink"/>
                <w:color w:val="auto"/>
                <w:sz w:val="16"/>
                <w:u w:val="none"/>
              </w:rPr>
              <w:t>http://www.dioezese-linz.at</w:t>
            </w:r>
          </w:hyperlink>
          <w:r>
            <w:rPr>
              <w:sz w:val="16"/>
            </w:rPr>
            <w:t xml:space="preserve"> </w:t>
          </w:r>
        </w:p>
        <w:p w14:paraId="346E035A" w14:textId="77777777" w:rsidR="00CB767C" w:rsidRDefault="00CB767C" w:rsidP="00CF37D2">
          <w:pPr>
            <w:pStyle w:val="Fuzeile"/>
            <w:rPr>
              <w:sz w:val="16"/>
            </w:rPr>
          </w:pPr>
        </w:p>
        <w:p w14:paraId="7B836DE8" w14:textId="77777777" w:rsidR="00CB767C" w:rsidRDefault="00CB767C" w:rsidP="00CF37D2">
          <w:pPr>
            <w:pStyle w:val="Fuzeile"/>
            <w:rPr>
              <w:sz w:val="16"/>
            </w:rPr>
          </w:pPr>
          <w:r>
            <w:rPr>
              <w:sz w:val="16"/>
            </w:rPr>
            <w:t>Offenlegung: www.dioezese-linz.at/offenlegung</w:t>
          </w:r>
        </w:p>
      </w:tc>
    </w:tr>
  </w:tbl>
  <w:p w14:paraId="657AC3F7" w14:textId="77777777" w:rsidR="00CB767C" w:rsidRDefault="00CB767C"/>
  <w:p w14:paraId="31BCD83D"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EF6242" w14:textId="77777777" w:rsidR="00292801" w:rsidRDefault="0029280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1891BE77" w14:textId="77777777" w:rsidTr="00714F83">
      <w:tc>
        <w:tcPr>
          <w:tcW w:w="2124" w:type="dxa"/>
        </w:tcPr>
        <w:p w14:paraId="5A996FA4" w14:textId="77777777" w:rsidR="00CB767C" w:rsidRDefault="00CB767C">
          <w:pPr>
            <w:pStyle w:val="Fuzeile"/>
            <w:rPr>
              <w:sz w:val="16"/>
            </w:rPr>
          </w:pPr>
          <w:r>
            <w:rPr>
              <w:sz w:val="16"/>
            </w:rPr>
            <w:t>Diözese Linz</w:t>
          </w:r>
        </w:p>
        <w:p w14:paraId="4B5CD579" w14:textId="77777777" w:rsidR="00CB767C" w:rsidRDefault="00CB767C">
          <w:pPr>
            <w:pStyle w:val="Fuzeile"/>
            <w:rPr>
              <w:sz w:val="16"/>
            </w:rPr>
          </w:pPr>
          <w:r>
            <w:rPr>
              <w:sz w:val="16"/>
            </w:rPr>
            <w:t>Kommunikation/Presse</w:t>
          </w:r>
        </w:p>
        <w:p w14:paraId="43765634" w14:textId="77777777" w:rsidR="00CB767C" w:rsidRDefault="00CB767C">
          <w:pPr>
            <w:pStyle w:val="Fuzeile"/>
            <w:rPr>
              <w:sz w:val="16"/>
            </w:rPr>
          </w:pPr>
          <w:r>
            <w:rPr>
              <w:sz w:val="16"/>
            </w:rPr>
            <w:t>Verantwortlich:</w:t>
          </w:r>
        </w:p>
        <w:p w14:paraId="2DD5DB2A" w14:textId="77777777" w:rsidR="00CB767C" w:rsidRDefault="002A708B">
          <w:pPr>
            <w:pStyle w:val="Fuzeile"/>
            <w:rPr>
              <w:sz w:val="16"/>
            </w:rPr>
          </w:pPr>
          <w:r>
            <w:rPr>
              <w:sz w:val="16"/>
            </w:rPr>
            <w:t>Michael Kram</w:t>
          </w:r>
          <w:r w:rsidR="00CB767C">
            <w:rPr>
              <w:sz w:val="16"/>
            </w:rPr>
            <w:t xml:space="preserve">l </w:t>
          </w:r>
        </w:p>
      </w:tc>
      <w:tc>
        <w:tcPr>
          <w:tcW w:w="2551" w:type="dxa"/>
        </w:tcPr>
        <w:p w14:paraId="00459EAC" w14:textId="77777777" w:rsidR="00CB767C" w:rsidRDefault="00CB767C" w:rsidP="00714F83">
          <w:pPr>
            <w:pStyle w:val="Fuzeile"/>
            <w:ind w:left="-70"/>
            <w:rPr>
              <w:sz w:val="16"/>
            </w:rPr>
          </w:pPr>
          <w:r>
            <w:rPr>
              <w:sz w:val="16"/>
            </w:rPr>
            <w:t>4021 Linz</w:t>
          </w:r>
        </w:p>
        <w:p w14:paraId="09E4D9BF" w14:textId="77777777" w:rsidR="00CB767C" w:rsidRDefault="00807C90" w:rsidP="00714F83">
          <w:pPr>
            <w:pStyle w:val="Fuzeile"/>
            <w:ind w:left="-70"/>
            <w:rPr>
              <w:sz w:val="16"/>
            </w:rPr>
          </w:pPr>
          <w:r>
            <w:rPr>
              <w:sz w:val="16"/>
            </w:rPr>
            <w:t>Herr</w:t>
          </w:r>
          <w:r w:rsidR="00CB767C">
            <w:rPr>
              <w:sz w:val="16"/>
            </w:rPr>
            <w:t>enstraße 19, Pf. 251</w:t>
          </w:r>
        </w:p>
        <w:p w14:paraId="2B821CC7" w14:textId="77777777" w:rsidR="00CB767C" w:rsidRDefault="00CB767C" w:rsidP="00714F83">
          <w:pPr>
            <w:pStyle w:val="Fuzeile"/>
            <w:ind w:left="-70"/>
            <w:rPr>
              <w:sz w:val="16"/>
            </w:rPr>
          </w:pPr>
          <w:r>
            <w:rPr>
              <w:sz w:val="16"/>
            </w:rPr>
            <w:t>Telefon 0732 / 772676 - 1130</w:t>
          </w:r>
        </w:p>
        <w:p w14:paraId="3996BC7A" w14:textId="77777777" w:rsidR="00CB767C" w:rsidRDefault="00CB767C" w:rsidP="00714F83">
          <w:pPr>
            <w:pStyle w:val="Fuzeile"/>
            <w:ind w:left="-70"/>
            <w:rPr>
              <w:sz w:val="16"/>
            </w:rPr>
          </w:pPr>
          <w:r>
            <w:rPr>
              <w:sz w:val="16"/>
            </w:rPr>
            <w:t>Fax 0732 / 772676 - 1175</w:t>
          </w:r>
        </w:p>
      </w:tc>
      <w:tc>
        <w:tcPr>
          <w:tcW w:w="4462" w:type="dxa"/>
        </w:tcPr>
        <w:p w14:paraId="66C955C5"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54EC46A0"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075E3CB9" w14:textId="77777777" w:rsidR="00CB767C" w:rsidRDefault="00CB767C">
          <w:pPr>
            <w:pStyle w:val="Fuzeile"/>
            <w:rPr>
              <w:sz w:val="16"/>
            </w:rPr>
          </w:pPr>
        </w:p>
        <w:p w14:paraId="454C3B75" w14:textId="77777777" w:rsidR="00CB767C" w:rsidRDefault="00CB767C">
          <w:pPr>
            <w:pStyle w:val="Fuzeile"/>
            <w:rPr>
              <w:sz w:val="16"/>
            </w:rPr>
          </w:pPr>
          <w:r>
            <w:rPr>
              <w:sz w:val="16"/>
            </w:rPr>
            <w:t>Offenlegung: www.dioezese-linz.at/offenlegung</w:t>
          </w:r>
        </w:p>
      </w:tc>
    </w:tr>
  </w:tbl>
  <w:p w14:paraId="2A448F3B"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16FFD5" w14:textId="77777777" w:rsidR="000C7F2C" w:rsidRDefault="000C7F2C">
      <w:r>
        <w:separator/>
      </w:r>
    </w:p>
  </w:footnote>
  <w:footnote w:type="continuationSeparator" w:id="0">
    <w:p w14:paraId="2DBB5C2B" w14:textId="77777777" w:rsidR="000C7F2C" w:rsidRDefault="000C7F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290176" w14:textId="77777777" w:rsidR="00CB767C" w:rsidRDefault="002A708B">
    <w:pPr>
      <w:pStyle w:val="Kopfzeile"/>
      <w:jc w:val="right"/>
      <w:rPr>
        <w:sz w:val="24"/>
      </w:rPr>
    </w:pPr>
    <w:r>
      <w:rPr>
        <w:noProof/>
        <w:sz w:val="24"/>
      </w:rPr>
      <w:drawing>
        <wp:inline distT="0" distB="0" distL="0" distR="0" wp14:anchorId="6B469E8D" wp14:editId="0F3D870E">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A29F2F9" w14:textId="77777777" w:rsidR="00CB767C" w:rsidRDefault="00CB767C">
    <w:pPr>
      <w:pStyle w:val="Kopfzeile"/>
      <w:jc w:val="right"/>
      <w:rPr>
        <w:sz w:val="24"/>
      </w:rPr>
    </w:pPr>
  </w:p>
  <w:p w14:paraId="065AEB8A" w14:textId="77777777" w:rsidR="00CB767C" w:rsidRDefault="00CB767C">
    <w:pPr>
      <w:pStyle w:val="Kopfzeile"/>
      <w:jc w:val="right"/>
      <w:rPr>
        <w:sz w:val="24"/>
      </w:rPr>
    </w:pPr>
  </w:p>
  <w:p w14:paraId="690ABFA2" w14:textId="77777777" w:rsidR="00CB767C" w:rsidRDefault="00CB767C">
    <w:pPr>
      <w:pStyle w:val="Kopfzeile"/>
      <w:spacing w:before="60"/>
      <w:ind w:right="-57"/>
      <w:jc w:val="right"/>
      <w:rPr>
        <w:spacing w:val="70"/>
        <w:sz w:val="24"/>
      </w:rPr>
    </w:pPr>
    <w:r>
      <w:rPr>
        <w:b/>
        <w:spacing w:val="70"/>
        <w:sz w:val="24"/>
      </w:rPr>
      <w:t>Pressemitteilung</w:t>
    </w:r>
  </w:p>
  <w:p w14:paraId="5C669406" w14:textId="77777777" w:rsidR="00CB767C" w:rsidRDefault="00CB767C">
    <w:pPr>
      <w:pStyle w:val="Kopfzeile"/>
      <w:spacing w:before="60"/>
      <w:jc w:val="right"/>
      <w:rPr>
        <w:sz w:val="20"/>
      </w:rPr>
    </w:pPr>
  </w:p>
  <w:p w14:paraId="664992C7"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7745FD"/>
    <w:multiLevelType w:val="hybridMultilevel"/>
    <w:tmpl w:val="5F9ECA4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5BEA6D8A"/>
    <w:multiLevelType w:val="hybridMultilevel"/>
    <w:tmpl w:val="C0BEF4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2801"/>
    <w:rsid w:val="00011C7B"/>
    <w:rsid w:val="00023C08"/>
    <w:rsid w:val="00042A52"/>
    <w:rsid w:val="0005577C"/>
    <w:rsid w:val="000567F3"/>
    <w:rsid w:val="000603BD"/>
    <w:rsid w:val="00061433"/>
    <w:rsid w:val="00062453"/>
    <w:rsid w:val="0006397F"/>
    <w:rsid w:val="00063BF4"/>
    <w:rsid w:val="000830B4"/>
    <w:rsid w:val="00086D3A"/>
    <w:rsid w:val="000A5D4B"/>
    <w:rsid w:val="000B3CAF"/>
    <w:rsid w:val="000C7F2C"/>
    <w:rsid w:val="000E3ECD"/>
    <w:rsid w:val="00107AFB"/>
    <w:rsid w:val="00141001"/>
    <w:rsid w:val="0018480F"/>
    <w:rsid w:val="001A237A"/>
    <w:rsid w:val="001C5DDA"/>
    <w:rsid w:val="001D3318"/>
    <w:rsid w:val="001D3B35"/>
    <w:rsid w:val="001E35EA"/>
    <w:rsid w:val="00224DC1"/>
    <w:rsid w:val="002402FC"/>
    <w:rsid w:val="00240545"/>
    <w:rsid w:val="00256FF9"/>
    <w:rsid w:val="00264974"/>
    <w:rsid w:val="002676A5"/>
    <w:rsid w:val="002801B8"/>
    <w:rsid w:val="002856E4"/>
    <w:rsid w:val="00285E40"/>
    <w:rsid w:val="0028749D"/>
    <w:rsid w:val="00292801"/>
    <w:rsid w:val="002958DE"/>
    <w:rsid w:val="002A6E5B"/>
    <w:rsid w:val="002A708B"/>
    <w:rsid w:val="002C3136"/>
    <w:rsid w:val="002D44F9"/>
    <w:rsid w:val="002D676A"/>
    <w:rsid w:val="002E5529"/>
    <w:rsid w:val="002F3701"/>
    <w:rsid w:val="0030305D"/>
    <w:rsid w:val="0030544B"/>
    <w:rsid w:val="003273B7"/>
    <w:rsid w:val="003348B3"/>
    <w:rsid w:val="00351065"/>
    <w:rsid w:val="0036111C"/>
    <w:rsid w:val="00364FE6"/>
    <w:rsid w:val="00366248"/>
    <w:rsid w:val="003726D8"/>
    <w:rsid w:val="003B7324"/>
    <w:rsid w:val="003C3322"/>
    <w:rsid w:val="003D61BB"/>
    <w:rsid w:val="003E0660"/>
    <w:rsid w:val="003E3FEB"/>
    <w:rsid w:val="00402165"/>
    <w:rsid w:val="00413C85"/>
    <w:rsid w:val="00430D75"/>
    <w:rsid w:val="004321F7"/>
    <w:rsid w:val="004440C5"/>
    <w:rsid w:val="00481CF6"/>
    <w:rsid w:val="004A2AD9"/>
    <w:rsid w:val="004B2C73"/>
    <w:rsid w:val="004E6F4E"/>
    <w:rsid w:val="004F29CA"/>
    <w:rsid w:val="005002E1"/>
    <w:rsid w:val="0050220B"/>
    <w:rsid w:val="00504155"/>
    <w:rsid w:val="00506A07"/>
    <w:rsid w:val="00537D1F"/>
    <w:rsid w:val="00541934"/>
    <w:rsid w:val="00541B67"/>
    <w:rsid w:val="00542BEA"/>
    <w:rsid w:val="005447F9"/>
    <w:rsid w:val="00556E23"/>
    <w:rsid w:val="00567B3E"/>
    <w:rsid w:val="0057069F"/>
    <w:rsid w:val="005A0D2C"/>
    <w:rsid w:val="005B1921"/>
    <w:rsid w:val="00601035"/>
    <w:rsid w:val="00612C73"/>
    <w:rsid w:val="006279C1"/>
    <w:rsid w:val="006312D4"/>
    <w:rsid w:val="006620D4"/>
    <w:rsid w:val="00663A23"/>
    <w:rsid w:val="0067643B"/>
    <w:rsid w:val="00682C59"/>
    <w:rsid w:val="00691C20"/>
    <w:rsid w:val="00694620"/>
    <w:rsid w:val="006B4B6B"/>
    <w:rsid w:val="006D3484"/>
    <w:rsid w:val="006D38CA"/>
    <w:rsid w:val="006D73FD"/>
    <w:rsid w:val="006E1A7F"/>
    <w:rsid w:val="00712417"/>
    <w:rsid w:val="00714F83"/>
    <w:rsid w:val="00741F48"/>
    <w:rsid w:val="007527B2"/>
    <w:rsid w:val="00766533"/>
    <w:rsid w:val="00791AC8"/>
    <w:rsid w:val="007C13C5"/>
    <w:rsid w:val="007C3AAB"/>
    <w:rsid w:val="007D38DC"/>
    <w:rsid w:val="007E2CF2"/>
    <w:rsid w:val="00807C90"/>
    <w:rsid w:val="00813296"/>
    <w:rsid w:val="00817D22"/>
    <w:rsid w:val="00824F64"/>
    <w:rsid w:val="00831318"/>
    <w:rsid w:val="008355DE"/>
    <w:rsid w:val="008374E2"/>
    <w:rsid w:val="00890245"/>
    <w:rsid w:val="00890C76"/>
    <w:rsid w:val="0089458D"/>
    <w:rsid w:val="008A2645"/>
    <w:rsid w:val="008A5750"/>
    <w:rsid w:val="008A590C"/>
    <w:rsid w:val="008B2B82"/>
    <w:rsid w:val="008C6415"/>
    <w:rsid w:val="008C7CDD"/>
    <w:rsid w:val="008E01D7"/>
    <w:rsid w:val="0091233B"/>
    <w:rsid w:val="00914CD1"/>
    <w:rsid w:val="0093496A"/>
    <w:rsid w:val="00937C3B"/>
    <w:rsid w:val="0094025B"/>
    <w:rsid w:val="00956261"/>
    <w:rsid w:val="00967AA0"/>
    <w:rsid w:val="00967C39"/>
    <w:rsid w:val="00975A20"/>
    <w:rsid w:val="009877C2"/>
    <w:rsid w:val="009E4878"/>
    <w:rsid w:val="009F6AE7"/>
    <w:rsid w:val="00A01743"/>
    <w:rsid w:val="00A01A1E"/>
    <w:rsid w:val="00A74692"/>
    <w:rsid w:val="00A76B10"/>
    <w:rsid w:val="00A84D54"/>
    <w:rsid w:val="00A90C6A"/>
    <w:rsid w:val="00AC6FE0"/>
    <w:rsid w:val="00AE0EBF"/>
    <w:rsid w:val="00AE26E9"/>
    <w:rsid w:val="00AE7BC2"/>
    <w:rsid w:val="00B06490"/>
    <w:rsid w:val="00B125DC"/>
    <w:rsid w:val="00B275A8"/>
    <w:rsid w:val="00B27FA7"/>
    <w:rsid w:val="00B33CD8"/>
    <w:rsid w:val="00B566A2"/>
    <w:rsid w:val="00B735AC"/>
    <w:rsid w:val="00B93D9A"/>
    <w:rsid w:val="00B97EE3"/>
    <w:rsid w:val="00BE2679"/>
    <w:rsid w:val="00BE4885"/>
    <w:rsid w:val="00C038F7"/>
    <w:rsid w:val="00C06B61"/>
    <w:rsid w:val="00C40410"/>
    <w:rsid w:val="00C4182D"/>
    <w:rsid w:val="00C93699"/>
    <w:rsid w:val="00CB46F3"/>
    <w:rsid w:val="00CB7487"/>
    <w:rsid w:val="00CB767C"/>
    <w:rsid w:val="00CF37D2"/>
    <w:rsid w:val="00D31CCE"/>
    <w:rsid w:val="00D81383"/>
    <w:rsid w:val="00DA3F19"/>
    <w:rsid w:val="00DB7912"/>
    <w:rsid w:val="00DE60F2"/>
    <w:rsid w:val="00DF0B43"/>
    <w:rsid w:val="00DF6FC9"/>
    <w:rsid w:val="00E25CE6"/>
    <w:rsid w:val="00E27A32"/>
    <w:rsid w:val="00E407FD"/>
    <w:rsid w:val="00E54B1D"/>
    <w:rsid w:val="00E63B87"/>
    <w:rsid w:val="00E76BEC"/>
    <w:rsid w:val="00E86A99"/>
    <w:rsid w:val="00E90658"/>
    <w:rsid w:val="00E91C15"/>
    <w:rsid w:val="00EA10DA"/>
    <w:rsid w:val="00EC19B4"/>
    <w:rsid w:val="00ED32A8"/>
    <w:rsid w:val="00ED5C26"/>
    <w:rsid w:val="00EF4934"/>
    <w:rsid w:val="00F07B00"/>
    <w:rsid w:val="00F13E38"/>
    <w:rsid w:val="00F14A97"/>
    <w:rsid w:val="00F51225"/>
    <w:rsid w:val="00F71756"/>
    <w:rsid w:val="00FA45BC"/>
    <w:rsid w:val="00FC03D4"/>
    <w:rsid w:val="00FC1BFF"/>
    <w:rsid w:val="00FC7835"/>
    <w:rsid w:val="00FD422B"/>
    <w:rsid w:val="00FD49A3"/>
    <w:rsid w:val="00FF2B1E"/>
    <w:rsid w:val="00FF331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1808BF"/>
  <w15:chartTrackingRefBased/>
  <w15:docId w15:val="{938FB8E0-96D5-46B0-993B-1346474ED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54193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292801"/>
  </w:style>
  <w:style w:type="paragraph" w:styleId="KeinLeerraum">
    <w:name w:val="No Spacing"/>
    <w:basedOn w:val="Standard"/>
    <w:uiPriority w:val="1"/>
    <w:qFormat/>
    <w:rsid w:val="00292801"/>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E63B87"/>
  </w:style>
  <w:style w:type="character" w:styleId="BesuchterLink">
    <w:name w:val="FollowedHyperlink"/>
    <w:basedOn w:val="Absatz-Standardschriftart"/>
    <w:rsid w:val="00E63B87"/>
    <w:rPr>
      <w:color w:val="954F72" w:themeColor="followedHyperlink"/>
      <w:u w:val="single"/>
    </w:rPr>
  </w:style>
  <w:style w:type="paragraph" w:styleId="NurText">
    <w:name w:val="Plain Text"/>
    <w:basedOn w:val="Standard"/>
    <w:link w:val="NurTextZchn"/>
    <w:uiPriority w:val="99"/>
    <w:unhideWhenUsed/>
    <w:rsid w:val="00351065"/>
    <w:pPr>
      <w:spacing w:before="100" w:beforeAutospacing="1" w:after="100" w:afterAutospacing="1"/>
    </w:pPr>
    <w:rPr>
      <w:rFonts w:ascii="Times New Roman" w:hAnsi="Times New Roman"/>
      <w:sz w:val="24"/>
      <w:szCs w:val="24"/>
    </w:rPr>
  </w:style>
  <w:style w:type="character" w:customStyle="1" w:styleId="NurTextZchn">
    <w:name w:val="Nur Text Zchn"/>
    <w:basedOn w:val="Absatz-Standardschriftart"/>
    <w:link w:val="NurText"/>
    <w:uiPriority w:val="99"/>
    <w:rsid w:val="00351065"/>
    <w:rPr>
      <w:sz w:val="24"/>
      <w:szCs w:val="24"/>
    </w:rPr>
  </w:style>
  <w:style w:type="character" w:customStyle="1" w:styleId="berschrift2Zchn">
    <w:name w:val="Überschrift 2 Zchn"/>
    <w:basedOn w:val="Absatz-Standardschriftart"/>
    <w:link w:val="berschrift2"/>
    <w:semiHidden/>
    <w:rsid w:val="00541934"/>
    <w:rPr>
      <w:rFonts w:asciiTheme="majorHAnsi" w:eastAsiaTheme="majorEastAsia" w:hAnsiTheme="majorHAnsi" w:cstheme="majorBidi"/>
      <w:color w:val="2E74B5" w:themeColor="accent1" w:themeShade="BF"/>
      <w:sz w:val="26"/>
      <w:szCs w:val="26"/>
    </w:rPr>
  </w:style>
  <w:style w:type="paragraph" w:customStyle="1" w:styleId="lead">
    <w:name w:val="lead"/>
    <w:basedOn w:val="Standard"/>
    <w:rsid w:val="00541934"/>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679242">
      <w:bodyDiv w:val="1"/>
      <w:marLeft w:val="0"/>
      <w:marRight w:val="0"/>
      <w:marTop w:val="0"/>
      <w:marBottom w:val="0"/>
      <w:divBdr>
        <w:top w:val="none" w:sz="0" w:space="0" w:color="auto"/>
        <w:left w:val="none" w:sz="0" w:space="0" w:color="auto"/>
        <w:bottom w:val="none" w:sz="0" w:space="0" w:color="auto"/>
        <w:right w:val="none" w:sz="0" w:space="0" w:color="auto"/>
      </w:divBdr>
      <w:divsChild>
        <w:div w:id="1604071114">
          <w:marLeft w:val="0"/>
          <w:marRight w:val="0"/>
          <w:marTop w:val="0"/>
          <w:marBottom w:val="0"/>
          <w:divBdr>
            <w:top w:val="none" w:sz="0" w:space="0" w:color="auto"/>
            <w:left w:val="none" w:sz="0" w:space="0" w:color="auto"/>
            <w:bottom w:val="none" w:sz="0" w:space="0" w:color="auto"/>
            <w:right w:val="none" w:sz="0" w:space="0" w:color="auto"/>
          </w:divBdr>
          <w:divsChild>
            <w:div w:id="650985874">
              <w:marLeft w:val="0"/>
              <w:marRight w:val="0"/>
              <w:marTop w:val="0"/>
              <w:marBottom w:val="0"/>
              <w:divBdr>
                <w:top w:val="none" w:sz="0" w:space="0" w:color="auto"/>
                <w:left w:val="none" w:sz="0" w:space="0" w:color="auto"/>
                <w:bottom w:val="none" w:sz="0" w:space="0" w:color="auto"/>
                <w:right w:val="none" w:sz="0" w:space="0" w:color="auto"/>
              </w:divBdr>
            </w:div>
            <w:div w:id="420030463">
              <w:marLeft w:val="0"/>
              <w:marRight w:val="0"/>
              <w:marTop w:val="0"/>
              <w:marBottom w:val="0"/>
              <w:divBdr>
                <w:top w:val="none" w:sz="0" w:space="0" w:color="auto"/>
                <w:left w:val="none" w:sz="0" w:space="0" w:color="auto"/>
                <w:bottom w:val="none" w:sz="0" w:space="0" w:color="auto"/>
                <w:right w:val="none" w:sz="0" w:space="0" w:color="auto"/>
              </w:divBdr>
            </w:div>
            <w:div w:id="119231614">
              <w:marLeft w:val="0"/>
              <w:marRight w:val="0"/>
              <w:marTop w:val="0"/>
              <w:marBottom w:val="0"/>
              <w:divBdr>
                <w:top w:val="none" w:sz="0" w:space="0" w:color="auto"/>
                <w:left w:val="none" w:sz="0" w:space="0" w:color="auto"/>
                <w:bottom w:val="none" w:sz="0" w:space="0" w:color="auto"/>
                <w:right w:val="none" w:sz="0" w:space="0" w:color="auto"/>
              </w:divBdr>
            </w:div>
            <w:div w:id="303512160">
              <w:marLeft w:val="0"/>
              <w:marRight w:val="0"/>
              <w:marTop w:val="0"/>
              <w:marBottom w:val="0"/>
              <w:divBdr>
                <w:top w:val="none" w:sz="0" w:space="0" w:color="auto"/>
                <w:left w:val="none" w:sz="0" w:space="0" w:color="auto"/>
                <w:bottom w:val="none" w:sz="0" w:space="0" w:color="auto"/>
                <w:right w:val="none" w:sz="0" w:space="0" w:color="auto"/>
              </w:divBdr>
            </w:div>
            <w:div w:id="2102681888">
              <w:marLeft w:val="0"/>
              <w:marRight w:val="0"/>
              <w:marTop w:val="0"/>
              <w:marBottom w:val="0"/>
              <w:divBdr>
                <w:top w:val="none" w:sz="0" w:space="0" w:color="auto"/>
                <w:left w:val="none" w:sz="0" w:space="0" w:color="auto"/>
                <w:bottom w:val="none" w:sz="0" w:space="0" w:color="auto"/>
                <w:right w:val="none" w:sz="0" w:space="0" w:color="auto"/>
              </w:divBdr>
            </w:div>
            <w:div w:id="615915977">
              <w:marLeft w:val="0"/>
              <w:marRight w:val="0"/>
              <w:marTop w:val="0"/>
              <w:marBottom w:val="0"/>
              <w:divBdr>
                <w:top w:val="none" w:sz="0" w:space="0" w:color="auto"/>
                <w:left w:val="none" w:sz="0" w:space="0" w:color="auto"/>
                <w:bottom w:val="none" w:sz="0" w:space="0" w:color="auto"/>
                <w:right w:val="none" w:sz="0" w:space="0" w:color="auto"/>
              </w:divBdr>
            </w:div>
            <w:div w:id="902521773">
              <w:marLeft w:val="0"/>
              <w:marRight w:val="0"/>
              <w:marTop w:val="0"/>
              <w:marBottom w:val="0"/>
              <w:divBdr>
                <w:top w:val="none" w:sz="0" w:space="0" w:color="auto"/>
                <w:left w:val="none" w:sz="0" w:space="0" w:color="auto"/>
                <w:bottom w:val="none" w:sz="0" w:space="0" w:color="auto"/>
                <w:right w:val="none" w:sz="0" w:space="0" w:color="auto"/>
              </w:divBdr>
            </w:div>
            <w:div w:id="148180867">
              <w:marLeft w:val="0"/>
              <w:marRight w:val="0"/>
              <w:marTop w:val="0"/>
              <w:marBottom w:val="0"/>
              <w:divBdr>
                <w:top w:val="none" w:sz="0" w:space="0" w:color="auto"/>
                <w:left w:val="none" w:sz="0" w:space="0" w:color="auto"/>
                <w:bottom w:val="none" w:sz="0" w:space="0" w:color="auto"/>
                <w:right w:val="none" w:sz="0" w:space="0" w:color="auto"/>
              </w:divBdr>
            </w:div>
            <w:div w:id="264116494">
              <w:marLeft w:val="0"/>
              <w:marRight w:val="0"/>
              <w:marTop w:val="0"/>
              <w:marBottom w:val="0"/>
              <w:divBdr>
                <w:top w:val="none" w:sz="0" w:space="0" w:color="auto"/>
                <w:left w:val="none" w:sz="0" w:space="0" w:color="auto"/>
                <w:bottom w:val="none" w:sz="0" w:space="0" w:color="auto"/>
                <w:right w:val="none" w:sz="0" w:space="0" w:color="auto"/>
              </w:divBdr>
            </w:div>
            <w:div w:id="764765143">
              <w:marLeft w:val="0"/>
              <w:marRight w:val="0"/>
              <w:marTop w:val="0"/>
              <w:marBottom w:val="0"/>
              <w:divBdr>
                <w:top w:val="none" w:sz="0" w:space="0" w:color="auto"/>
                <w:left w:val="none" w:sz="0" w:space="0" w:color="auto"/>
                <w:bottom w:val="none" w:sz="0" w:space="0" w:color="auto"/>
                <w:right w:val="none" w:sz="0" w:space="0" w:color="auto"/>
              </w:divBdr>
            </w:div>
            <w:div w:id="1430344990">
              <w:marLeft w:val="0"/>
              <w:marRight w:val="0"/>
              <w:marTop w:val="0"/>
              <w:marBottom w:val="0"/>
              <w:divBdr>
                <w:top w:val="none" w:sz="0" w:space="0" w:color="auto"/>
                <w:left w:val="none" w:sz="0" w:space="0" w:color="auto"/>
                <w:bottom w:val="none" w:sz="0" w:space="0" w:color="auto"/>
                <w:right w:val="none" w:sz="0" w:space="0" w:color="auto"/>
              </w:divBdr>
            </w:div>
            <w:div w:id="124398180">
              <w:marLeft w:val="0"/>
              <w:marRight w:val="0"/>
              <w:marTop w:val="0"/>
              <w:marBottom w:val="0"/>
              <w:divBdr>
                <w:top w:val="none" w:sz="0" w:space="0" w:color="auto"/>
                <w:left w:val="none" w:sz="0" w:space="0" w:color="auto"/>
                <w:bottom w:val="none" w:sz="0" w:space="0" w:color="auto"/>
                <w:right w:val="none" w:sz="0" w:space="0" w:color="auto"/>
              </w:divBdr>
            </w:div>
            <w:div w:id="1299800882">
              <w:marLeft w:val="0"/>
              <w:marRight w:val="0"/>
              <w:marTop w:val="0"/>
              <w:marBottom w:val="0"/>
              <w:divBdr>
                <w:top w:val="none" w:sz="0" w:space="0" w:color="auto"/>
                <w:left w:val="none" w:sz="0" w:space="0" w:color="auto"/>
                <w:bottom w:val="none" w:sz="0" w:space="0" w:color="auto"/>
                <w:right w:val="none" w:sz="0" w:space="0" w:color="auto"/>
              </w:divBdr>
            </w:div>
            <w:div w:id="538133091">
              <w:marLeft w:val="0"/>
              <w:marRight w:val="0"/>
              <w:marTop w:val="0"/>
              <w:marBottom w:val="0"/>
              <w:divBdr>
                <w:top w:val="none" w:sz="0" w:space="0" w:color="auto"/>
                <w:left w:val="none" w:sz="0" w:space="0" w:color="auto"/>
                <w:bottom w:val="none" w:sz="0" w:space="0" w:color="auto"/>
                <w:right w:val="none" w:sz="0" w:space="0" w:color="auto"/>
              </w:divBdr>
            </w:div>
            <w:div w:id="1623420690">
              <w:marLeft w:val="0"/>
              <w:marRight w:val="0"/>
              <w:marTop w:val="0"/>
              <w:marBottom w:val="0"/>
              <w:divBdr>
                <w:top w:val="none" w:sz="0" w:space="0" w:color="auto"/>
                <w:left w:val="none" w:sz="0" w:space="0" w:color="auto"/>
                <w:bottom w:val="none" w:sz="0" w:space="0" w:color="auto"/>
                <w:right w:val="none" w:sz="0" w:space="0" w:color="auto"/>
              </w:divBdr>
            </w:div>
            <w:div w:id="667751665">
              <w:marLeft w:val="0"/>
              <w:marRight w:val="0"/>
              <w:marTop w:val="0"/>
              <w:marBottom w:val="0"/>
              <w:divBdr>
                <w:top w:val="none" w:sz="0" w:space="0" w:color="auto"/>
                <w:left w:val="none" w:sz="0" w:space="0" w:color="auto"/>
                <w:bottom w:val="none" w:sz="0" w:space="0" w:color="auto"/>
                <w:right w:val="none" w:sz="0" w:space="0" w:color="auto"/>
              </w:divBdr>
            </w:div>
            <w:div w:id="1876234511">
              <w:marLeft w:val="0"/>
              <w:marRight w:val="0"/>
              <w:marTop w:val="0"/>
              <w:marBottom w:val="0"/>
              <w:divBdr>
                <w:top w:val="none" w:sz="0" w:space="0" w:color="auto"/>
                <w:left w:val="none" w:sz="0" w:space="0" w:color="auto"/>
                <w:bottom w:val="none" w:sz="0" w:space="0" w:color="auto"/>
                <w:right w:val="none" w:sz="0" w:space="0" w:color="auto"/>
              </w:divBdr>
            </w:div>
            <w:div w:id="2121220501">
              <w:marLeft w:val="0"/>
              <w:marRight w:val="0"/>
              <w:marTop w:val="0"/>
              <w:marBottom w:val="0"/>
              <w:divBdr>
                <w:top w:val="none" w:sz="0" w:space="0" w:color="auto"/>
                <w:left w:val="none" w:sz="0" w:space="0" w:color="auto"/>
                <w:bottom w:val="none" w:sz="0" w:space="0" w:color="auto"/>
                <w:right w:val="none" w:sz="0" w:space="0" w:color="auto"/>
              </w:divBdr>
            </w:div>
            <w:div w:id="107287295">
              <w:marLeft w:val="0"/>
              <w:marRight w:val="0"/>
              <w:marTop w:val="0"/>
              <w:marBottom w:val="0"/>
              <w:divBdr>
                <w:top w:val="none" w:sz="0" w:space="0" w:color="auto"/>
                <w:left w:val="none" w:sz="0" w:space="0" w:color="auto"/>
                <w:bottom w:val="none" w:sz="0" w:space="0" w:color="auto"/>
                <w:right w:val="none" w:sz="0" w:space="0" w:color="auto"/>
              </w:divBdr>
            </w:div>
            <w:div w:id="1245991913">
              <w:marLeft w:val="0"/>
              <w:marRight w:val="0"/>
              <w:marTop w:val="0"/>
              <w:marBottom w:val="0"/>
              <w:divBdr>
                <w:top w:val="none" w:sz="0" w:space="0" w:color="auto"/>
                <w:left w:val="none" w:sz="0" w:space="0" w:color="auto"/>
                <w:bottom w:val="none" w:sz="0" w:space="0" w:color="auto"/>
                <w:right w:val="none" w:sz="0" w:space="0" w:color="auto"/>
              </w:divBdr>
            </w:div>
            <w:div w:id="804737325">
              <w:marLeft w:val="0"/>
              <w:marRight w:val="0"/>
              <w:marTop w:val="0"/>
              <w:marBottom w:val="0"/>
              <w:divBdr>
                <w:top w:val="none" w:sz="0" w:space="0" w:color="auto"/>
                <w:left w:val="none" w:sz="0" w:space="0" w:color="auto"/>
                <w:bottom w:val="none" w:sz="0" w:space="0" w:color="auto"/>
                <w:right w:val="none" w:sz="0" w:space="0" w:color="auto"/>
              </w:divBdr>
            </w:div>
            <w:div w:id="1530028262">
              <w:marLeft w:val="0"/>
              <w:marRight w:val="0"/>
              <w:marTop w:val="0"/>
              <w:marBottom w:val="0"/>
              <w:divBdr>
                <w:top w:val="none" w:sz="0" w:space="0" w:color="auto"/>
                <w:left w:val="none" w:sz="0" w:space="0" w:color="auto"/>
                <w:bottom w:val="none" w:sz="0" w:space="0" w:color="auto"/>
                <w:right w:val="none" w:sz="0" w:space="0" w:color="auto"/>
              </w:divBdr>
            </w:div>
            <w:div w:id="170074765">
              <w:marLeft w:val="0"/>
              <w:marRight w:val="0"/>
              <w:marTop w:val="0"/>
              <w:marBottom w:val="0"/>
              <w:divBdr>
                <w:top w:val="none" w:sz="0" w:space="0" w:color="auto"/>
                <w:left w:val="none" w:sz="0" w:space="0" w:color="auto"/>
                <w:bottom w:val="none" w:sz="0" w:space="0" w:color="auto"/>
                <w:right w:val="none" w:sz="0" w:space="0" w:color="auto"/>
              </w:divBdr>
            </w:div>
            <w:div w:id="355734902">
              <w:marLeft w:val="0"/>
              <w:marRight w:val="0"/>
              <w:marTop w:val="0"/>
              <w:marBottom w:val="0"/>
              <w:divBdr>
                <w:top w:val="none" w:sz="0" w:space="0" w:color="auto"/>
                <w:left w:val="none" w:sz="0" w:space="0" w:color="auto"/>
                <w:bottom w:val="none" w:sz="0" w:space="0" w:color="auto"/>
                <w:right w:val="none" w:sz="0" w:space="0" w:color="auto"/>
              </w:divBdr>
            </w:div>
            <w:div w:id="187885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949891">
      <w:bodyDiv w:val="1"/>
      <w:marLeft w:val="0"/>
      <w:marRight w:val="0"/>
      <w:marTop w:val="0"/>
      <w:marBottom w:val="0"/>
      <w:divBdr>
        <w:top w:val="none" w:sz="0" w:space="0" w:color="auto"/>
        <w:left w:val="none" w:sz="0" w:space="0" w:color="auto"/>
        <w:bottom w:val="none" w:sz="0" w:space="0" w:color="auto"/>
        <w:right w:val="none" w:sz="0" w:space="0" w:color="auto"/>
      </w:divBdr>
    </w:div>
    <w:div w:id="888611513">
      <w:bodyDiv w:val="1"/>
      <w:marLeft w:val="0"/>
      <w:marRight w:val="0"/>
      <w:marTop w:val="0"/>
      <w:marBottom w:val="0"/>
      <w:divBdr>
        <w:top w:val="none" w:sz="0" w:space="0" w:color="auto"/>
        <w:left w:val="none" w:sz="0" w:space="0" w:color="auto"/>
        <w:bottom w:val="none" w:sz="0" w:space="0" w:color="auto"/>
        <w:right w:val="none" w:sz="0" w:space="0" w:color="auto"/>
      </w:divBdr>
      <w:divsChild>
        <w:div w:id="167332370">
          <w:marLeft w:val="0"/>
          <w:marRight w:val="0"/>
          <w:marTop w:val="0"/>
          <w:marBottom w:val="0"/>
          <w:divBdr>
            <w:top w:val="none" w:sz="0" w:space="0" w:color="auto"/>
            <w:left w:val="none" w:sz="0" w:space="0" w:color="auto"/>
            <w:bottom w:val="none" w:sz="0" w:space="0" w:color="auto"/>
            <w:right w:val="none" w:sz="0" w:space="0" w:color="auto"/>
          </w:divBdr>
          <w:divsChild>
            <w:div w:id="85198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816101">
      <w:bodyDiv w:val="1"/>
      <w:marLeft w:val="0"/>
      <w:marRight w:val="0"/>
      <w:marTop w:val="0"/>
      <w:marBottom w:val="0"/>
      <w:divBdr>
        <w:top w:val="none" w:sz="0" w:space="0" w:color="auto"/>
        <w:left w:val="none" w:sz="0" w:space="0" w:color="auto"/>
        <w:bottom w:val="none" w:sz="0" w:space="0" w:color="auto"/>
        <w:right w:val="none" w:sz="0" w:space="0" w:color="auto"/>
      </w:divBdr>
    </w:div>
    <w:div w:id="1259948721">
      <w:bodyDiv w:val="1"/>
      <w:marLeft w:val="0"/>
      <w:marRight w:val="0"/>
      <w:marTop w:val="0"/>
      <w:marBottom w:val="0"/>
      <w:divBdr>
        <w:top w:val="none" w:sz="0" w:space="0" w:color="auto"/>
        <w:left w:val="none" w:sz="0" w:space="0" w:color="auto"/>
        <w:bottom w:val="none" w:sz="0" w:space="0" w:color="auto"/>
        <w:right w:val="none" w:sz="0" w:space="0" w:color="auto"/>
      </w:divBdr>
      <w:divsChild>
        <w:div w:id="122507553">
          <w:marLeft w:val="0"/>
          <w:marRight w:val="0"/>
          <w:marTop w:val="0"/>
          <w:marBottom w:val="0"/>
          <w:divBdr>
            <w:top w:val="none" w:sz="0" w:space="0" w:color="auto"/>
            <w:left w:val="none" w:sz="0" w:space="0" w:color="auto"/>
            <w:bottom w:val="none" w:sz="0" w:space="0" w:color="auto"/>
            <w:right w:val="none" w:sz="0" w:space="0" w:color="auto"/>
          </w:divBdr>
          <w:divsChild>
            <w:div w:id="251814802">
              <w:marLeft w:val="0"/>
              <w:marRight w:val="0"/>
              <w:marTop w:val="0"/>
              <w:marBottom w:val="300"/>
              <w:divBdr>
                <w:top w:val="none" w:sz="0" w:space="0" w:color="auto"/>
                <w:left w:val="none" w:sz="0" w:space="0" w:color="auto"/>
                <w:bottom w:val="none" w:sz="0" w:space="0" w:color="auto"/>
                <w:right w:val="none" w:sz="0" w:space="0" w:color="auto"/>
              </w:divBdr>
              <w:divsChild>
                <w:div w:id="1762337097">
                  <w:marLeft w:val="0"/>
                  <w:marRight w:val="0"/>
                  <w:marTop w:val="0"/>
                  <w:marBottom w:val="0"/>
                  <w:divBdr>
                    <w:top w:val="none" w:sz="0" w:space="0" w:color="auto"/>
                    <w:left w:val="none" w:sz="0" w:space="0" w:color="auto"/>
                    <w:bottom w:val="none" w:sz="0" w:space="0" w:color="auto"/>
                    <w:right w:val="none" w:sz="0" w:space="0" w:color="auto"/>
                  </w:divBdr>
                  <w:divsChild>
                    <w:div w:id="1222138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504786">
          <w:marLeft w:val="0"/>
          <w:marRight w:val="0"/>
          <w:marTop w:val="0"/>
          <w:marBottom w:val="0"/>
          <w:divBdr>
            <w:top w:val="none" w:sz="0" w:space="0" w:color="auto"/>
            <w:left w:val="none" w:sz="0" w:space="0" w:color="auto"/>
            <w:bottom w:val="none" w:sz="0" w:space="0" w:color="auto"/>
            <w:right w:val="none" w:sz="0" w:space="0" w:color="auto"/>
          </w:divBdr>
          <w:divsChild>
            <w:div w:id="458189595">
              <w:marLeft w:val="0"/>
              <w:marRight w:val="0"/>
              <w:marTop w:val="0"/>
              <w:marBottom w:val="300"/>
              <w:divBdr>
                <w:top w:val="none" w:sz="0" w:space="0" w:color="auto"/>
                <w:left w:val="none" w:sz="0" w:space="0" w:color="auto"/>
                <w:bottom w:val="none" w:sz="0" w:space="0" w:color="auto"/>
                <w:right w:val="none" w:sz="0" w:space="0" w:color="auto"/>
              </w:divBdr>
              <w:divsChild>
                <w:div w:id="2019185650">
                  <w:marLeft w:val="0"/>
                  <w:marRight w:val="0"/>
                  <w:marTop w:val="0"/>
                  <w:marBottom w:val="0"/>
                  <w:divBdr>
                    <w:top w:val="none" w:sz="0" w:space="0" w:color="auto"/>
                    <w:left w:val="none" w:sz="0" w:space="0" w:color="auto"/>
                    <w:bottom w:val="none" w:sz="0" w:space="0" w:color="auto"/>
                    <w:right w:val="none" w:sz="0" w:space="0" w:color="auto"/>
                  </w:divBdr>
                  <w:divsChild>
                    <w:div w:id="1359351749">
                      <w:marLeft w:val="0"/>
                      <w:marRight w:val="0"/>
                      <w:marTop w:val="0"/>
                      <w:marBottom w:val="0"/>
                      <w:divBdr>
                        <w:top w:val="none" w:sz="0" w:space="0" w:color="auto"/>
                        <w:left w:val="none" w:sz="0" w:space="0" w:color="auto"/>
                        <w:bottom w:val="none" w:sz="0" w:space="0" w:color="auto"/>
                        <w:right w:val="none" w:sz="0" w:space="0" w:color="auto"/>
                      </w:divBdr>
                      <w:divsChild>
                        <w:div w:id="1270967255">
                          <w:marLeft w:val="0"/>
                          <w:marRight w:val="0"/>
                          <w:marTop w:val="0"/>
                          <w:marBottom w:val="0"/>
                          <w:divBdr>
                            <w:top w:val="none" w:sz="0" w:space="0" w:color="auto"/>
                            <w:left w:val="none" w:sz="0" w:space="0" w:color="auto"/>
                            <w:bottom w:val="none" w:sz="0" w:space="0" w:color="auto"/>
                            <w:right w:val="none" w:sz="0" w:space="0" w:color="auto"/>
                          </w:divBdr>
                          <w:divsChild>
                            <w:div w:id="331686396">
                              <w:marLeft w:val="0"/>
                              <w:marRight w:val="0"/>
                              <w:marTop w:val="0"/>
                              <w:marBottom w:val="0"/>
                              <w:divBdr>
                                <w:top w:val="none" w:sz="0" w:space="0" w:color="auto"/>
                                <w:left w:val="none" w:sz="0" w:space="0" w:color="auto"/>
                                <w:bottom w:val="none" w:sz="0" w:space="0" w:color="auto"/>
                                <w:right w:val="none" w:sz="0" w:space="0" w:color="auto"/>
                              </w:divBdr>
                              <w:divsChild>
                                <w:div w:id="1143080060">
                                  <w:marLeft w:val="0"/>
                                  <w:marRight w:val="0"/>
                                  <w:marTop w:val="0"/>
                                  <w:marBottom w:val="0"/>
                                  <w:divBdr>
                                    <w:top w:val="none" w:sz="0" w:space="0" w:color="auto"/>
                                    <w:left w:val="none" w:sz="0" w:space="0" w:color="auto"/>
                                    <w:bottom w:val="none" w:sz="0" w:space="0" w:color="auto"/>
                                    <w:right w:val="none" w:sz="0" w:space="0" w:color="auto"/>
                                  </w:divBdr>
                                  <w:divsChild>
                                    <w:div w:id="652217350">
                                      <w:marLeft w:val="0"/>
                                      <w:marRight w:val="0"/>
                                      <w:marTop w:val="0"/>
                                      <w:marBottom w:val="0"/>
                                      <w:divBdr>
                                        <w:top w:val="none" w:sz="0" w:space="0" w:color="auto"/>
                                        <w:left w:val="none" w:sz="0" w:space="0" w:color="auto"/>
                                        <w:bottom w:val="none" w:sz="0" w:space="0" w:color="auto"/>
                                        <w:right w:val="none" w:sz="0" w:space="0" w:color="auto"/>
                                      </w:divBdr>
                                      <w:divsChild>
                                        <w:div w:id="108280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7483425">
          <w:marLeft w:val="-225"/>
          <w:marRight w:val="-225"/>
          <w:marTop w:val="0"/>
          <w:marBottom w:val="0"/>
          <w:divBdr>
            <w:top w:val="none" w:sz="0" w:space="0" w:color="auto"/>
            <w:left w:val="none" w:sz="0" w:space="0" w:color="auto"/>
            <w:bottom w:val="none" w:sz="0" w:space="0" w:color="auto"/>
            <w:right w:val="none" w:sz="0" w:space="0" w:color="auto"/>
          </w:divBdr>
          <w:divsChild>
            <w:div w:id="1279601389">
              <w:marLeft w:val="0"/>
              <w:marRight w:val="0"/>
              <w:marTop w:val="0"/>
              <w:marBottom w:val="0"/>
              <w:divBdr>
                <w:top w:val="none" w:sz="0" w:space="0" w:color="auto"/>
                <w:left w:val="none" w:sz="0" w:space="0" w:color="auto"/>
                <w:bottom w:val="none" w:sz="0" w:space="0" w:color="auto"/>
                <w:right w:val="none" w:sz="0" w:space="0" w:color="auto"/>
              </w:divBdr>
              <w:divsChild>
                <w:div w:id="1616517450">
                  <w:marLeft w:val="0"/>
                  <w:marRight w:val="0"/>
                  <w:marTop w:val="0"/>
                  <w:marBottom w:val="300"/>
                  <w:divBdr>
                    <w:top w:val="none" w:sz="0" w:space="0" w:color="auto"/>
                    <w:left w:val="none" w:sz="0" w:space="0" w:color="auto"/>
                    <w:bottom w:val="none" w:sz="0" w:space="0" w:color="auto"/>
                    <w:right w:val="none" w:sz="0" w:space="0" w:color="auto"/>
                  </w:divBdr>
                  <w:divsChild>
                    <w:div w:id="747461074">
                      <w:marLeft w:val="0"/>
                      <w:marRight w:val="0"/>
                      <w:marTop w:val="0"/>
                      <w:marBottom w:val="0"/>
                      <w:divBdr>
                        <w:top w:val="none" w:sz="0" w:space="0" w:color="auto"/>
                        <w:left w:val="none" w:sz="0" w:space="0" w:color="auto"/>
                        <w:bottom w:val="none" w:sz="0" w:space="0" w:color="auto"/>
                        <w:right w:val="none" w:sz="0" w:space="0" w:color="auto"/>
                      </w:divBdr>
                      <w:divsChild>
                        <w:div w:id="181695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9791089">
      <w:bodyDiv w:val="1"/>
      <w:marLeft w:val="0"/>
      <w:marRight w:val="0"/>
      <w:marTop w:val="0"/>
      <w:marBottom w:val="0"/>
      <w:divBdr>
        <w:top w:val="none" w:sz="0" w:space="0" w:color="auto"/>
        <w:left w:val="none" w:sz="0" w:space="0" w:color="auto"/>
        <w:bottom w:val="none" w:sz="0" w:space="0" w:color="auto"/>
        <w:right w:val="none" w:sz="0" w:space="0" w:color="auto"/>
      </w:divBdr>
    </w:div>
    <w:div w:id="1760786456">
      <w:bodyDiv w:val="1"/>
      <w:marLeft w:val="0"/>
      <w:marRight w:val="0"/>
      <w:marTop w:val="0"/>
      <w:marBottom w:val="0"/>
      <w:divBdr>
        <w:top w:val="none" w:sz="0" w:space="0" w:color="auto"/>
        <w:left w:val="none" w:sz="0" w:space="0" w:color="auto"/>
        <w:bottom w:val="none" w:sz="0" w:space="0" w:color="auto"/>
        <w:right w:val="none" w:sz="0" w:space="0" w:color="auto"/>
      </w:divBdr>
      <w:divsChild>
        <w:div w:id="1043558352">
          <w:marLeft w:val="0"/>
          <w:marRight w:val="0"/>
          <w:marTop w:val="0"/>
          <w:marBottom w:val="0"/>
          <w:divBdr>
            <w:top w:val="none" w:sz="0" w:space="0" w:color="auto"/>
            <w:left w:val="none" w:sz="0" w:space="0" w:color="auto"/>
            <w:bottom w:val="none" w:sz="0" w:space="0" w:color="auto"/>
            <w:right w:val="none" w:sz="0" w:space="0" w:color="auto"/>
          </w:divBdr>
        </w:div>
        <w:div w:id="463961242">
          <w:marLeft w:val="0"/>
          <w:marRight w:val="0"/>
          <w:marTop w:val="0"/>
          <w:marBottom w:val="0"/>
          <w:divBdr>
            <w:top w:val="none" w:sz="0" w:space="0" w:color="auto"/>
            <w:left w:val="none" w:sz="0" w:space="0" w:color="auto"/>
            <w:bottom w:val="none" w:sz="0" w:space="0" w:color="auto"/>
            <w:right w:val="none" w:sz="0" w:space="0" w:color="auto"/>
          </w:divBdr>
        </w:div>
        <w:div w:id="979267539">
          <w:marLeft w:val="0"/>
          <w:marRight w:val="0"/>
          <w:marTop w:val="0"/>
          <w:marBottom w:val="0"/>
          <w:divBdr>
            <w:top w:val="none" w:sz="0" w:space="0" w:color="auto"/>
            <w:left w:val="none" w:sz="0" w:space="0" w:color="auto"/>
            <w:bottom w:val="none" w:sz="0" w:space="0" w:color="auto"/>
            <w:right w:val="none" w:sz="0" w:space="0" w:color="auto"/>
          </w:divBdr>
        </w:div>
        <w:div w:id="287778221">
          <w:marLeft w:val="0"/>
          <w:marRight w:val="0"/>
          <w:marTop w:val="0"/>
          <w:marBottom w:val="0"/>
          <w:divBdr>
            <w:top w:val="none" w:sz="0" w:space="0" w:color="auto"/>
            <w:left w:val="none" w:sz="0" w:space="0" w:color="auto"/>
            <w:bottom w:val="none" w:sz="0" w:space="0" w:color="auto"/>
            <w:right w:val="none" w:sz="0" w:space="0" w:color="auto"/>
          </w:divBdr>
        </w:div>
      </w:divsChild>
    </w:div>
    <w:div w:id="1847985570">
      <w:bodyDiv w:val="1"/>
      <w:marLeft w:val="0"/>
      <w:marRight w:val="0"/>
      <w:marTop w:val="0"/>
      <w:marBottom w:val="0"/>
      <w:divBdr>
        <w:top w:val="none" w:sz="0" w:space="0" w:color="auto"/>
        <w:left w:val="none" w:sz="0" w:space="0" w:color="auto"/>
        <w:bottom w:val="none" w:sz="0" w:space="0" w:color="auto"/>
        <w:right w:val="none" w:sz="0" w:space="0" w:color="auto"/>
      </w:divBdr>
    </w:div>
    <w:div w:id="1864856279">
      <w:bodyDiv w:val="1"/>
      <w:marLeft w:val="0"/>
      <w:marRight w:val="0"/>
      <w:marTop w:val="0"/>
      <w:marBottom w:val="0"/>
      <w:divBdr>
        <w:top w:val="none" w:sz="0" w:space="0" w:color="auto"/>
        <w:left w:val="none" w:sz="0" w:space="0" w:color="auto"/>
        <w:bottom w:val="none" w:sz="0" w:space="0" w:color="auto"/>
        <w:right w:val="none" w:sz="0" w:space="0" w:color="auto"/>
      </w:divBdr>
    </w:div>
    <w:div w:id="2085880370">
      <w:bodyDiv w:val="1"/>
      <w:marLeft w:val="0"/>
      <w:marRight w:val="0"/>
      <w:marTop w:val="0"/>
      <w:marBottom w:val="0"/>
      <w:divBdr>
        <w:top w:val="none" w:sz="0" w:space="0" w:color="auto"/>
        <w:left w:val="none" w:sz="0" w:space="0" w:color="auto"/>
        <w:bottom w:val="none" w:sz="0" w:space="0" w:color="auto"/>
        <w:right w:val="none" w:sz="0" w:space="0" w:color="auto"/>
      </w:divBdr>
    </w:div>
    <w:div w:id="2093160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oekumene-ack.de/themen/geistliche-oekumene/gebetswoche/202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oekumene.at/"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dioezese-linz.at/oekumene"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1190</Words>
  <Characters>7895</Characters>
  <Application>Microsoft Office Word</Application>
  <DocSecurity>0</DocSecurity>
  <Lines>65</Lines>
  <Paragraphs>18</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9067</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11</cp:revision>
  <cp:lastPrinted>2004-05-05T08:27:00Z</cp:lastPrinted>
  <dcterms:created xsi:type="dcterms:W3CDTF">2020-01-24T11:35:00Z</dcterms:created>
  <dcterms:modified xsi:type="dcterms:W3CDTF">2020-01-24T18:14:00Z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