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755AC" w14:textId="7F98A2CD" w:rsidR="00455C12" w:rsidRDefault="00455C12" w:rsidP="00455C12">
      <w:pPr>
        <w:jc w:val="right"/>
        <w:rPr>
          <w:rFonts w:cs="Arial"/>
          <w:szCs w:val="22"/>
        </w:rPr>
      </w:pPr>
      <w:r w:rsidRPr="00A332B2">
        <w:rPr>
          <w:rFonts w:cs="Arial"/>
          <w:szCs w:val="22"/>
        </w:rPr>
        <w:t xml:space="preserve">Nr. </w:t>
      </w:r>
      <w:r w:rsidR="00A332B2" w:rsidRPr="00A332B2">
        <w:rPr>
          <w:rFonts w:cs="Arial"/>
          <w:szCs w:val="22"/>
        </w:rPr>
        <w:t>34</w:t>
      </w:r>
      <w:r w:rsidRPr="00A332B2">
        <w:rPr>
          <w:rFonts w:cs="Arial"/>
          <w:szCs w:val="22"/>
        </w:rPr>
        <w:t xml:space="preserve"> / 2</w:t>
      </w:r>
      <w:r w:rsidR="00406241" w:rsidRPr="00A332B2">
        <w:rPr>
          <w:rFonts w:cs="Arial"/>
          <w:szCs w:val="22"/>
        </w:rPr>
        <w:t>7</w:t>
      </w:r>
      <w:r w:rsidRPr="00A332B2">
        <w:rPr>
          <w:rFonts w:cs="Arial"/>
          <w:szCs w:val="22"/>
        </w:rPr>
        <w:t>. März 2023</w:t>
      </w:r>
    </w:p>
    <w:p w14:paraId="7A0E7E06" w14:textId="77777777" w:rsidR="00455C12" w:rsidRDefault="00455C12" w:rsidP="00455C12">
      <w:pPr>
        <w:rPr>
          <w:rFonts w:cs="Arial"/>
          <w:szCs w:val="22"/>
        </w:rPr>
      </w:pPr>
    </w:p>
    <w:p w14:paraId="1905A484" w14:textId="77777777" w:rsidR="00455C12" w:rsidRDefault="00455C12" w:rsidP="00455C12">
      <w:pPr>
        <w:rPr>
          <w:rFonts w:cs="Arial"/>
          <w:szCs w:val="22"/>
        </w:rPr>
      </w:pPr>
    </w:p>
    <w:p w14:paraId="08852B02" w14:textId="0332B90B" w:rsidR="00455C12" w:rsidRPr="00C13074" w:rsidRDefault="00455C12" w:rsidP="00455C12">
      <w:pPr>
        <w:rPr>
          <w:b/>
          <w:bCs/>
          <w:sz w:val="28"/>
          <w:szCs w:val="28"/>
          <w:highlight w:val="yellow"/>
          <w:u w:val="single"/>
        </w:rPr>
      </w:pPr>
      <w:r>
        <w:rPr>
          <w:rFonts w:cs="Arial"/>
          <w:b/>
          <w:bCs/>
          <w:color w:val="000000" w:themeColor="text1"/>
          <w:sz w:val="28"/>
          <w:szCs w:val="28"/>
          <w:u w:val="single"/>
          <w:shd w:val="clear" w:color="auto" w:fill="FFFFFF"/>
        </w:rPr>
        <w:t>50 Jahre Altenpastoral in der Diözese Linz</w:t>
      </w:r>
    </w:p>
    <w:p w14:paraId="77CF910A" w14:textId="77777777" w:rsidR="00455C12" w:rsidRPr="00002D18" w:rsidRDefault="00455C12" w:rsidP="00455C12">
      <w:pPr>
        <w:rPr>
          <w:highlight w:val="yellow"/>
        </w:rPr>
      </w:pPr>
    </w:p>
    <w:p w14:paraId="70FC1801" w14:textId="25EC54CD" w:rsidR="00455C12" w:rsidRDefault="00455C12" w:rsidP="00455C12">
      <w:pPr>
        <w:pStyle w:val="StandardWeb"/>
        <w:shd w:val="clear" w:color="auto" w:fill="FFFFFF"/>
        <w:spacing w:before="0" w:beforeAutospacing="0" w:after="0" w:afterAutospacing="0"/>
        <w:rPr>
          <w:rFonts w:ascii="Arial" w:hAnsi="Arial" w:cs="Arial"/>
          <w:b/>
          <w:bCs/>
          <w:sz w:val="22"/>
          <w:szCs w:val="22"/>
        </w:rPr>
      </w:pPr>
      <w:r>
        <w:rPr>
          <w:rFonts w:ascii="Arial" w:hAnsi="Arial" w:cs="Arial"/>
          <w:b/>
          <w:bCs/>
          <w:sz w:val="22"/>
          <w:szCs w:val="22"/>
        </w:rPr>
        <w:t xml:space="preserve">Unter dem Motto „selbst </w:t>
      </w:r>
      <w:r w:rsidR="00C55E79">
        <w:rPr>
          <w:rFonts w:ascii="Arial" w:hAnsi="Arial" w:cs="Arial"/>
          <w:b/>
          <w:bCs/>
          <w:sz w:val="22"/>
          <w:szCs w:val="22"/>
        </w:rPr>
        <w:t>|</w:t>
      </w:r>
      <w:r>
        <w:rPr>
          <w:rFonts w:ascii="Arial" w:hAnsi="Arial" w:cs="Arial"/>
          <w:b/>
          <w:bCs/>
          <w:sz w:val="22"/>
          <w:szCs w:val="22"/>
        </w:rPr>
        <w:t xml:space="preserve"> bewusst </w:t>
      </w:r>
      <w:r w:rsidR="00C55E79">
        <w:rPr>
          <w:rFonts w:ascii="Arial" w:hAnsi="Arial" w:cs="Arial"/>
          <w:b/>
          <w:bCs/>
          <w:sz w:val="22"/>
          <w:szCs w:val="22"/>
        </w:rPr>
        <w:t>|</w:t>
      </w:r>
      <w:r>
        <w:rPr>
          <w:rFonts w:ascii="Arial" w:hAnsi="Arial" w:cs="Arial"/>
          <w:b/>
          <w:bCs/>
          <w:sz w:val="22"/>
          <w:szCs w:val="22"/>
        </w:rPr>
        <w:t xml:space="preserve"> altern“ </w:t>
      </w:r>
      <w:r w:rsidR="00496848">
        <w:rPr>
          <w:rFonts w:ascii="Arial" w:hAnsi="Arial" w:cs="Arial"/>
          <w:b/>
          <w:bCs/>
          <w:sz w:val="22"/>
          <w:szCs w:val="22"/>
        </w:rPr>
        <w:t>wurde am 22. März 2023 im Bildungshaus Schloss Puchberg</w:t>
      </w:r>
      <w:r>
        <w:rPr>
          <w:rFonts w:ascii="Arial" w:hAnsi="Arial" w:cs="Arial"/>
          <w:b/>
          <w:bCs/>
          <w:sz w:val="22"/>
          <w:szCs w:val="22"/>
        </w:rPr>
        <w:t xml:space="preserve"> „</w:t>
      </w:r>
      <w:r w:rsidR="00496848">
        <w:rPr>
          <w:rFonts w:ascii="Arial" w:hAnsi="Arial" w:cs="Arial"/>
          <w:b/>
          <w:bCs/>
          <w:sz w:val="22"/>
          <w:szCs w:val="22"/>
        </w:rPr>
        <w:t xml:space="preserve">50 Jahre </w:t>
      </w:r>
      <w:r>
        <w:rPr>
          <w:rFonts w:ascii="Arial" w:hAnsi="Arial" w:cs="Arial"/>
          <w:b/>
          <w:bCs/>
          <w:sz w:val="22"/>
          <w:szCs w:val="22"/>
        </w:rPr>
        <w:t>Altenpastoral in der Diözese Linz</w:t>
      </w:r>
      <w:r w:rsidR="00496848">
        <w:rPr>
          <w:rFonts w:ascii="Arial" w:hAnsi="Arial" w:cs="Arial"/>
          <w:b/>
          <w:bCs/>
          <w:sz w:val="22"/>
          <w:szCs w:val="22"/>
        </w:rPr>
        <w:t>“ gefeiert</w:t>
      </w:r>
      <w:r w:rsidR="00D80518">
        <w:rPr>
          <w:rFonts w:ascii="Arial" w:hAnsi="Arial" w:cs="Arial"/>
          <w:b/>
          <w:bCs/>
          <w:sz w:val="22"/>
          <w:szCs w:val="22"/>
        </w:rPr>
        <w:t>. Auch Bischof Manfred Scheuer gratulierte</w:t>
      </w:r>
      <w:r w:rsidR="00A71D0D">
        <w:rPr>
          <w:rFonts w:ascii="Arial" w:hAnsi="Arial" w:cs="Arial"/>
          <w:b/>
          <w:bCs/>
          <w:sz w:val="22"/>
          <w:szCs w:val="22"/>
        </w:rPr>
        <w:t xml:space="preserve"> und dankte den </w:t>
      </w:r>
      <w:proofErr w:type="gramStart"/>
      <w:r w:rsidR="00A71D0D">
        <w:rPr>
          <w:rFonts w:ascii="Arial" w:hAnsi="Arial" w:cs="Arial"/>
          <w:b/>
          <w:bCs/>
          <w:sz w:val="22"/>
          <w:szCs w:val="22"/>
        </w:rPr>
        <w:t>Seelsorger:innen</w:t>
      </w:r>
      <w:proofErr w:type="gramEnd"/>
      <w:r w:rsidR="00A71D0D">
        <w:rPr>
          <w:rFonts w:ascii="Arial" w:hAnsi="Arial" w:cs="Arial"/>
          <w:b/>
          <w:bCs/>
          <w:sz w:val="22"/>
          <w:szCs w:val="22"/>
        </w:rPr>
        <w:t xml:space="preserve"> für ihren wertvollen Dienst</w:t>
      </w:r>
      <w:r w:rsidR="00D80518">
        <w:rPr>
          <w:rFonts w:ascii="Arial" w:hAnsi="Arial" w:cs="Arial"/>
          <w:b/>
          <w:bCs/>
          <w:sz w:val="22"/>
          <w:szCs w:val="22"/>
        </w:rPr>
        <w:t>.</w:t>
      </w:r>
    </w:p>
    <w:p w14:paraId="1231C372" w14:textId="77777777" w:rsidR="00455C12" w:rsidRDefault="00455C12" w:rsidP="00455C12">
      <w:pPr>
        <w:pStyle w:val="StandardWeb"/>
        <w:shd w:val="clear" w:color="auto" w:fill="FFFFFF"/>
        <w:spacing w:before="0" w:beforeAutospacing="0" w:after="0" w:afterAutospacing="0"/>
        <w:rPr>
          <w:rFonts w:ascii="Arial" w:hAnsi="Arial" w:cs="Arial"/>
          <w:b/>
          <w:bCs/>
          <w:sz w:val="22"/>
          <w:szCs w:val="22"/>
        </w:rPr>
      </w:pPr>
    </w:p>
    <w:p w14:paraId="1B317F90" w14:textId="3346435E" w:rsidR="00C55E79" w:rsidRDefault="00C55E79" w:rsidP="002530E2">
      <w:pPr>
        <w:spacing w:after="120"/>
      </w:pPr>
      <w:r>
        <w:t xml:space="preserve">Anlässlich 50 Jahre Altenpastoral </w:t>
      </w:r>
      <w:r w:rsidR="00465176">
        <w:t xml:space="preserve">in der Diözese Linz </w:t>
      </w:r>
      <w:r>
        <w:t>fand am 22. März 2023 im Bildungshaus Schloss Puchberg ein Impulstag für Menschen, die in der Altenpastoral tätig sind und Interessierte, statt. Mit Vorträgen, Workshops und einer gemeinsamen Feierstunde, an der auch Bischof Manfred Scheuer</w:t>
      </w:r>
      <w:r w:rsidR="00775EE7">
        <w:t xml:space="preserve"> </w:t>
      </w:r>
      <w:r w:rsidR="00775EE7" w:rsidRPr="00775EE7">
        <w:t xml:space="preserve">sowie weitere </w:t>
      </w:r>
      <w:proofErr w:type="gramStart"/>
      <w:r w:rsidR="00775EE7" w:rsidRPr="00775EE7">
        <w:t>Vertreter:innen</w:t>
      </w:r>
      <w:proofErr w:type="gramEnd"/>
      <w:r w:rsidR="00775EE7" w:rsidRPr="00775EE7">
        <w:t xml:space="preserve"> aus Kirche, Pflege </w:t>
      </w:r>
      <w:r w:rsidR="00F903E2">
        <w:t>u</w:t>
      </w:r>
      <w:r w:rsidR="00775EE7" w:rsidRPr="00775EE7">
        <w:t xml:space="preserve">nd Politik </w:t>
      </w:r>
      <w:r w:rsidRPr="00775EE7">
        <w:t>teilnahm</w:t>
      </w:r>
      <w:r w:rsidR="00775EE7" w:rsidRPr="00775EE7">
        <w:t>en</w:t>
      </w:r>
      <w:r>
        <w:t xml:space="preserve">, wurde das Jubiläum gebührend gefeiert. Zahlreiche haupt- und ehrenamtliche, aktive und ehemalige in der Altenpastoral tätige </w:t>
      </w:r>
      <w:proofErr w:type="gramStart"/>
      <w:r>
        <w:t>Mitarbeiter:innen</w:t>
      </w:r>
      <w:proofErr w:type="gramEnd"/>
      <w:r>
        <w:t xml:space="preserve"> folgten der Einladung. </w:t>
      </w:r>
    </w:p>
    <w:p w14:paraId="4F3355E8" w14:textId="3E9EEA4F" w:rsidR="00A458FC" w:rsidRDefault="001E355C" w:rsidP="00455C12">
      <w:r>
        <w:t>Wie sinnvolle</w:t>
      </w:r>
      <w:r w:rsidR="00A458FC">
        <w:t>s</w:t>
      </w:r>
      <w:r>
        <w:t xml:space="preserve"> </w:t>
      </w:r>
      <w:r w:rsidR="00A458FC">
        <w:t xml:space="preserve">und selbstbewusstes </w:t>
      </w:r>
      <w:r>
        <w:t>Altern gelingt, darauf ging Hauptreferent Heinz Rüegger, Theologe, Ethiker und Gerontologe in seine</w:t>
      </w:r>
      <w:r w:rsidR="00A458FC">
        <w:t>m</w:t>
      </w:r>
      <w:r>
        <w:t xml:space="preserve"> Vortr</w:t>
      </w:r>
      <w:r w:rsidR="00A458FC">
        <w:t>ag</w:t>
      </w:r>
      <w:r>
        <w:t xml:space="preserve"> ein.</w:t>
      </w:r>
      <w:r w:rsidR="00A458FC">
        <w:t xml:space="preserve"> In den</w:t>
      </w:r>
      <w:r>
        <w:t xml:space="preserve"> Workshop</w:t>
      </w:r>
      <w:r w:rsidR="00A458FC">
        <w:t>s gaben</w:t>
      </w:r>
      <w:r>
        <w:t xml:space="preserve"> </w:t>
      </w:r>
      <w:proofErr w:type="gramStart"/>
      <w:r w:rsidR="00465176">
        <w:t>Kolleg:innen</w:t>
      </w:r>
      <w:proofErr w:type="gramEnd"/>
      <w:r>
        <w:t xml:space="preserve"> aus </w:t>
      </w:r>
      <w:r w:rsidR="00A458FC">
        <w:t>Regionalc</w:t>
      </w:r>
      <w:r>
        <w:t>aritas, K</w:t>
      </w:r>
      <w:r w:rsidR="00A458FC">
        <w:t>atholischer Männerbewegung (KMB)</w:t>
      </w:r>
      <w:r>
        <w:t>,</w:t>
      </w:r>
      <w:r w:rsidR="00A458FC">
        <w:t xml:space="preserve"> Katholischer Frauenbewegung</w:t>
      </w:r>
      <w:r>
        <w:t xml:space="preserve"> </w:t>
      </w:r>
      <w:r w:rsidR="00A458FC">
        <w:t>(</w:t>
      </w:r>
      <w:r>
        <w:t>kfb</w:t>
      </w:r>
      <w:r w:rsidR="00A458FC">
        <w:t>)</w:t>
      </w:r>
      <w:r>
        <w:t xml:space="preserve">, Bibelwerk und SelbA </w:t>
      </w:r>
      <w:r w:rsidR="00A458FC">
        <w:t>(Selbständig und Aktiv – Katholisches Bildungswerk)</w:t>
      </w:r>
      <w:r>
        <w:t xml:space="preserve"> Methoden der Altenarbeit weiter.</w:t>
      </w:r>
      <w:r w:rsidR="00A458FC">
        <w:t xml:space="preserve"> </w:t>
      </w:r>
      <w:r>
        <w:t>Beim abendlichen Festakt „</w:t>
      </w:r>
      <w:r w:rsidRPr="001E355C">
        <w:t>Erinnerungen für die Zukunft</w:t>
      </w:r>
      <w:r>
        <w:t xml:space="preserve">“ schilderten die bisherigen </w:t>
      </w:r>
      <w:proofErr w:type="gramStart"/>
      <w:r>
        <w:t>Referent:innen</w:t>
      </w:r>
      <w:proofErr w:type="gramEnd"/>
      <w:r>
        <w:t xml:space="preserve"> Anfänge, Entwicklungen und Schwerpunkte. </w:t>
      </w:r>
    </w:p>
    <w:p w14:paraId="29F65FA0" w14:textId="5C2D878F" w:rsidR="00A458FC" w:rsidRDefault="00A458FC" w:rsidP="00455C12"/>
    <w:p w14:paraId="59B662D2" w14:textId="2FC9C96F" w:rsidR="00F8479C" w:rsidRPr="00F8479C" w:rsidRDefault="00F8479C" w:rsidP="002530E2">
      <w:pPr>
        <w:spacing w:after="120"/>
        <w:rPr>
          <w:b/>
          <w:bCs/>
        </w:rPr>
      </w:pPr>
      <w:r w:rsidRPr="006A3568">
        <w:rPr>
          <w:b/>
          <w:bCs/>
        </w:rPr>
        <w:t>„Respekt und Würde leiten das seelsorgliche Tun“</w:t>
      </w:r>
    </w:p>
    <w:p w14:paraId="4ED61993" w14:textId="7729A9F8" w:rsidR="00386CFE" w:rsidRPr="001E355C" w:rsidRDefault="00C55E79" w:rsidP="002530E2">
      <w:pPr>
        <w:spacing w:after="120"/>
        <w:rPr>
          <w:b/>
          <w:bCs/>
        </w:rPr>
      </w:pPr>
      <w:r>
        <w:t xml:space="preserve">Gemeinsam mit </w:t>
      </w:r>
      <w:r w:rsidR="00A71D0D">
        <w:t>Rupert Aschauer</w:t>
      </w:r>
      <w:r w:rsidR="00A71D0D" w:rsidRPr="006A3568">
        <w:t xml:space="preserve">, </w:t>
      </w:r>
      <w:r w:rsidR="00F8479C" w:rsidRPr="006A3568">
        <w:t xml:space="preserve">langjähriger </w:t>
      </w:r>
      <w:r w:rsidR="00326836" w:rsidRPr="006A3568">
        <w:t>Referent für Altenpastoral der Diözese Linz</w:t>
      </w:r>
      <w:r w:rsidR="00F8479C" w:rsidRPr="006A3568">
        <w:t>,</w:t>
      </w:r>
      <w:r w:rsidR="00326836" w:rsidRPr="006A3568">
        <w:t xml:space="preserve"> </w:t>
      </w:r>
      <w:r w:rsidRPr="006A3568">
        <w:t>blickte die Feiergemeinde auf 50 beweg</w:t>
      </w:r>
      <w:r w:rsidR="00F8479C" w:rsidRPr="006A3568">
        <w:t>te</w:t>
      </w:r>
      <w:r w:rsidRPr="006A3568">
        <w:t xml:space="preserve"> Jahre zurü</w:t>
      </w:r>
      <w:r>
        <w:t>ck.</w:t>
      </w:r>
      <w:r w:rsidR="00326836">
        <w:t xml:space="preserve"> „Sehr dankbar bin ich für meine haupt</w:t>
      </w:r>
      <w:r w:rsidR="00386CFE">
        <w:t>a</w:t>
      </w:r>
      <w:r w:rsidR="00326836">
        <w:t xml:space="preserve">mtlichen </w:t>
      </w:r>
      <w:proofErr w:type="gramStart"/>
      <w:r w:rsidR="00326836">
        <w:t>Kolleg:innen</w:t>
      </w:r>
      <w:proofErr w:type="gramEnd"/>
      <w:r w:rsidR="00326836">
        <w:t xml:space="preserve">, die ich über viele Jahre hinweg begleiten durfte. Mit ihrem persönlichen Einsatz </w:t>
      </w:r>
      <w:r w:rsidR="00386CFE">
        <w:t xml:space="preserve">und ihrer Kompetenz </w:t>
      </w:r>
      <w:r w:rsidR="00326836">
        <w:t xml:space="preserve">haben sie Seelsorge zu einem wichtigen Teil der Arbeit in Pflegeheimen gemacht. Dies hat sich besonders in der Zeit der Pandemie gezeigt“, so Aschauer. </w:t>
      </w:r>
      <w:r w:rsidR="00386CFE">
        <w:t xml:space="preserve">Besonderer Dank gebühre aber vor allem auch den vielen ehrenamtlichen </w:t>
      </w:r>
      <w:proofErr w:type="gramStart"/>
      <w:r w:rsidR="00386CFE">
        <w:t>Mitarbeiter:innen</w:t>
      </w:r>
      <w:proofErr w:type="gramEnd"/>
      <w:r w:rsidR="00386CFE">
        <w:t>. „</w:t>
      </w:r>
      <w:r w:rsidR="00386CFE" w:rsidRPr="00386CFE">
        <w:t>Qualifiziert im zweijährigen Ökumenischen Ausbildungslehrgang</w:t>
      </w:r>
      <w:r w:rsidR="00F8479C">
        <w:t>,</w:t>
      </w:r>
      <w:r w:rsidR="00386CFE" w:rsidRPr="00386CFE">
        <w:t xml:space="preserve"> sind sie ein unverzichtbarer Teil der A</w:t>
      </w:r>
      <w:r w:rsidR="00386CFE">
        <w:t>ltenheimseelsorge“, betonte Aschauer.</w:t>
      </w:r>
    </w:p>
    <w:p w14:paraId="7C4F1FF0" w14:textId="111E12B7" w:rsidR="00BB51FE" w:rsidRPr="00A46ADD" w:rsidRDefault="00A71D0D" w:rsidP="001E355C">
      <w:r>
        <w:t xml:space="preserve">Carmen Rolle – sie wird ab 1. April 2023 </w:t>
      </w:r>
      <w:r w:rsidR="00326836">
        <w:t xml:space="preserve">als Verantwortliche </w:t>
      </w:r>
      <w:r w:rsidR="00A31856">
        <w:t>für</w:t>
      </w:r>
      <w:r w:rsidR="00326836">
        <w:t xml:space="preserve"> Altenpastoral der Diözese Linz Rupert Aschauer nachfolgen</w:t>
      </w:r>
      <w:r>
        <w:t xml:space="preserve"> </w:t>
      </w:r>
      <w:r w:rsidR="00326836">
        <w:t>–</w:t>
      </w:r>
      <w:r>
        <w:t xml:space="preserve"> hob </w:t>
      </w:r>
      <w:r w:rsidR="00FC0665">
        <w:t>das Selbstverständnis von</w:t>
      </w:r>
      <w:r>
        <w:t xml:space="preserve"> Altenpastoral </w:t>
      </w:r>
      <w:r w:rsidR="00FC0665">
        <w:t xml:space="preserve">in der Diözese Linz </w:t>
      </w:r>
      <w:r>
        <w:t>hervor.</w:t>
      </w:r>
      <w:r w:rsidR="00FC0665">
        <w:t xml:space="preserve"> „Altenpastoral geschieht in mannigfacher Weise und </w:t>
      </w:r>
      <w:r w:rsidR="007C6376">
        <w:t>an verschiedenen Knotenpunkten</w:t>
      </w:r>
      <w:r w:rsidR="00D01CC5">
        <w:t>, durch engagierte Menschen, die die Situation von Mitmenschen wahrnehmen und sensibel darauf reagieren. Respekt und Würde</w:t>
      </w:r>
      <w:r w:rsidR="00C375F1">
        <w:t>,</w:t>
      </w:r>
      <w:r w:rsidR="00D01CC5">
        <w:t xml:space="preserve"> Beistand statt Fürsorge leiten dabei </w:t>
      </w:r>
      <w:r w:rsidR="00D74C77">
        <w:t>das</w:t>
      </w:r>
      <w:r w:rsidR="00D01CC5">
        <w:t xml:space="preserve"> seelsorgliche Tun</w:t>
      </w:r>
      <w:r w:rsidR="00C9126A">
        <w:t>“, erklärte Rolle</w:t>
      </w:r>
      <w:r w:rsidR="00942AE2">
        <w:t xml:space="preserve">. </w:t>
      </w:r>
      <w:r w:rsidR="001E355C">
        <w:t>Bei der Begleitung von alten Menschen würden zwar</w:t>
      </w:r>
      <w:r w:rsidR="00C375F1">
        <w:t xml:space="preserve"> </w:t>
      </w:r>
      <w:r w:rsidR="001E355C">
        <w:t>unangenehme Seiten dieser Lebenszeit zu Tage treten, aber gleichzeitig komme auch Wertvolles zum Vorschein.</w:t>
      </w:r>
      <w:r w:rsidR="001E355C" w:rsidRPr="001E355C">
        <w:t xml:space="preserve"> </w:t>
      </w:r>
      <w:r w:rsidR="001E355C">
        <w:t>„</w:t>
      </w:r>
      <w:r w:rsidR="00A46ADD">
        <w:t xml:space="preserve">Es gilt, altersbedingte Einbußen zu bejahen und das daraus resultierende Wachstum wahrzunehmen. </w:t>
      </w:r>
      <w:r w:rsidR="001E355C">
        <w:t xml:space="preserve">Das Altern als einen lebenslangen Prozess des Reifens und </w:t>
      </w:r>
      <w:r w:rsidR="00F8479C">
        <w:t>S</w:t>
      </w:r>
      <w:r w:rsidR="001E355C">
        <w:t>ich</w:t>
      </w:r>
      <w:r w:rsidR="00F8479C">
        <w:t>-</w:t>
      </w:r>
      <w:r w:rsidR="001E355C">
        <w:t>Wandelns zu verstehen und andere darin zu unterstützen, das wollen wir in der kirchlichen Altenpastoral fördern und fordern“, bekräftigte Rolle.</w:t>
      </w:r>
    </w:p>
    <w:p w14:paraId="1BAAF137" w14:textId="4FB26AED" w:rsidR="001E355C" w:rsidRDefault="001E355C" w:rsidP="00D01CC5"/>
    <w:p w14:paraId="0ABCE02A" w14:textId="123CBA63" w:rsidR="00834110" w:rsidRPr="00834110" w:rsidRDefault="002530E2" w:rsidP="002530E2">
      <w:pPr>
        <w:spacing w:after="120"/>
        <w:rPr>
          <w:b/>
          <w:bCs/>
        </w:rPr>
      </w:pPr>
      <w:r>
        <w:rPr>
          <w:b/>
          <w:bCs/>
        </w:rPr>
        <w:t>Ältere Menschen bringen einen Schatz in die Gesellschaft ein</w:t>
      </w:r>
    </w:p>
    <w:p w14:paraId="1F8BB6DA" w14:textId="77777777" w:rsidR="002530E2" w:rsidRDefault="00A71D0D" w:rsidP="00834110">
      <w:pPr>
        <w:autoSpaceDE w:val="0"/>
        <w:autoSpaceDN w:val="0"/>
        <w:adjustRightInd w:val="0"/>
        <w:spacing w:after="120"/>
        <w:rPr>
          <w:rFonts w:cs="Arial"/>
          <w:szCs w:val="22"/>
        </w:rPr>
      </w:pPr>
      <w:r w:rsidRPr="00834110">
        <w:rPr>
          <w:szCs w:val="22"/>
        </w:rPr>
        <w:t xml:space="preserve">Bischof Manfred Scheuer dankte den </w:t>
      </w:r>
      <w:proofErr w:type="gramStart"/>
      <w:r w:rsidRPr="00834110">
        <w:rPr>
          <w:szCs w:val="22"/>
        </w:rPr>
        <w:t>Mitarbeiter:innen</w:t>
      </w:r>
      <w:proofErr w:type="gramEnd"/>
      <w:r w:rsidRPr="00834110">
        <w:rPr>
          <w:szCs w:val="22"/>
        </w:rPr>
        <w:t xml:space="preserve"> für ihren viel</w:t>
      </w:r>
      <w:r w:rsidR="002530E2">
        <w:rPr>
          <w:szCs w:val="22"/>
        </w:rPr>
        <w:t>fältigen</w:t>
      </w:r>
      <w:r w:rsidRPr="00834110">
        <w:rPr>
          <w:szCs w:val="22"/>
        </w:rPr>
        <w:t xml:space="preserve"> Dienst und würdigte ihr Wirken</w:t>
      </w:r>
      <w:r w:rsidR="00834110" w:rsidRPr="00834110">
        <w:rPr>
          <w:szCs w:val="22"/>
        </w:rPr>
        <w:t>.</w:t>
      </w:r>
      <w:r w:rsidRPr="00834110">
        <w:rPr>
          <w:szCs w:val="22"/>
        </w:rPr>
        <w:t xml:space="preserve"> </w:t>
      </w:r>
      <w:r w:rsidR="002530E2">
        <w:rPr>
          <w:szCs w:val="22"/>
        </w:rPr>
        <w:t xml:space="preserve">In seinen Worten wies er auch auf </w:t>
      </w:r>
      <w:r w:rsidR="00834110" w:rsidRPr="00834110">
        <w:rPr>
          <w:szCs w:val="22"/>
        </w:rPr>
        <w:t xml:space="preserve">das Entwicklungspotential älterer Menschen hin: </w:t>
      </w:r>
      <w:r w:rsidR="00834110">
        <w:rPr>
          <w:szCs w:val="22"/>
        </w:rPr>
        <w:t>„</w:t>
      </w:r>
      <w:r w:rsidR="00834110" w:rsidRPr="00834110">
        <w:rPr>
          <w:rFonts w:cs="Arial"/>
          <w:szCs w:val="22"/>
        </w:rPr>
        <w:t xml:space="preserve">So manches an bisher ungelebtem Leben kann erst jetzt aufleben: den Frühling mit seinen tausend </w:t>
      </w:r>
      <w:r w:rsidR="00834110" w:rsidRPr="00834110">
        <w:rPr>
          <w:rFonts w:cs="Arial"/>
          <w:szCs w:val="22"/>
        </w:rPr>
        <w:lastRenderedPageBreak/>
        <w:t>verschiedenen Grün wahrnehmen und genießen; die Stille neu entdecken und einfach da sein; anderen und Gott Zeit schenken; Erinnerungen aufsammeln; die eigene Glaubensbiogra</w:t>
      </w:r>
      <w:r w:rsidR="00834110">
        <w:rPr>
          <w:rFonts w:cs="Arial"/>
          <w:szCs w:val="22"/>
        </w:rPr>
        <w:t>f</w:t>
      </w:r>
      <w:r w:rsidR="00834110" w:rsidRPr="00834110">
        <w:rPr>
          <w:rFonts w:cs="Arial"/>
          <w:szCs w:val="22"/>
        </w:rPr>
        <w:t xml:space="preserve">ie anschauen; alte Freundschaften aufleben lassen; das </w:t>
      </w:r>
      <w:r w:rsidR="00834110">
        <w:rPr>
          <w:rFonts w:cs="Arial"/>
          <w:szCs w:val="22"/>
        </w:rPr>
        <w:t>‚</w:t>
      </w:r>
      <w:r w:rsidR="00834110" w:rsidRPr="00834110">
        <w:rPr>
          <w:rFonts w:cs="Arial"/>
          <w:szCs w:val="22"/>
        </w:rPr>
        <w:t>Alt-Werden</w:t>
      </w:r>
      <w:r w:rsidR="00834110">
        <w:rPr>
          <w:rFonts w:cs="Arial"/>
          <w:szCs w:val="22"/>
        </w:rPr>
        <w:t>‘</w:t>
      </w:r>
      <w:r w:rsidR="00834110" w:rsidRPr="00834110">
        <w:rPr>
          <w:rFonts w:cs="Arial"/>
          <w:szCs w:val="22"/>
        </w:rPr>
        <w:t xml:space="preserve"> als ein Geschenk für eine letzte Lebensentfaltung annehmen.</w:t>
      </w:r>
      <w:r w:rsidR="00834110">
        <w:rPr>
          <w:rFonts w:cs="Arial"/>
          <w:szCs w:val="22"/>
        </w:rPr>
        <w:t xml:space="preserve"> </w:t>
      </w:r>
      <w:r w:rsidR="00834110" w:rsidRPr="00834110">
        <w:rPr>
          <w:rFonts w:cs="Arial"/>
          <w:szCs w:val="22"/>
        </w:rPr>
        <w:t xml:space="preserve">Wenn ich mich nur an dem messe, was ich nicht mehr kann, nicht mehr habe und nicht mehr bin, dann wird mein Leben armselig und trostlos. Wenn ich jedoch dieses </w:t>
      </w:r>
      <w:r w:rsidR="00834110">
        <w:rPr>
          <w:rFonts w:cs="Arial"/>
          <w:szCs w:val="22"/>
        </w:rPr>
        <w:t>‚</w:t>
      </w:r>
      <w:r w:rsidR="00834110" w:rsidRPr="00834110">
        <w:rPr>
          <w:rFonts w:cs="Arial"/>
          <w:szCs w:val="22"/>
        </w:rPr>
        <w:t>Nicht mehr</w:t>
      </w:r>
      <w:r w:rsidR="00834110">
        <w:rPr>
          <w:rFonts w:cs="Arial"/>
          <w:szCs w:val="22"/>
        </w:rPr>
        <w:t>‘</w:t>
      </w:r>
      <w:r w:rsidR="00834110" w:rsidRPr="00834110">
        <w:rPr>
          <w:rFonts w:cs="Arial"/>
          <w:szCs w:val="22"/>
        </w:rPr>
        <w:t xml:space="preserve"> in seinen vielfältigen Variationen als Anstoß verstehe, meine Erinnerungen aufleben zu lassen, dann bin ich reich beschenkt.</w:t>
      </w:r>
      <w:r w:rsidR="00834110">
        <w:rPr>
          <w:rFonts w:cs="Arial"/>
          <w:szCs w:val="22"/>
        </w:rPr>
        <w:t xml:space="preserve">“ </w:t>
      </w:r>
    </w:p>
    <w:p w14:paraId="0847C9A9" w14:textId="02287159" w:rsidR="00834110" w:rsidRDefault="00834110" w:rsidP="00834110">
      <w:pPr>
        <w:autoSpaceDE w:val="0"/>
        <w:autoSpaceDN w:val="0"/>
        <w:adjustRightInd w:val="0"/>
        <w:spacing w:after="120"/>
        <w:rPr>
          <w:rFonts w:cs="Arial"/>
          <w:szCs w:val="22"/>
        </w:rPr>
      </w:pPr>
      <w:r>
        <w:rPr>
          <w:rFonts w:cs="Arial"/>
          <w:szCs w:val="22"/>
        </w:rPr>
        <w:t>Der Bischof fragte in diesem Zusammenhang auch kritisch: „W</w:t>
      </w:r>
      <w:r w:rsidR="002530E2">
        <w:rPr>
          <w:rFonts w:cs="Arial"/>
          <w:szCs w:val="22"/>
        </w:rPr>
        <w:t>erden</w:t>
      </w:r>
      <w:r>
        <w:rPr>
          <w:rFonts w:cs="Arial"/>
          <w:szCs w:val="22"/>
        </w:rPr>
        <w:t xml:space="preserve"> der </w:t>
      </w:r>
      <w:r w:rsidRPr="006E20FE">
        <w:rPr>
          <w:rFonts w:cs="Arial"/>
          <w:szCs w:val="22"/>
        </w:rPr>
        <w:t>Beitrag und die Mitverantwortung der älteren Menschen zum Gelingen unserer Gesellschaft genug gewürdigt</w:t>
      </w:r>
      <w:r>
        <w:rPr>
          <w:rFonts w:cs="Arial"/>
          <w:szCs w:val="22"/>
        </w:rPr>
        <w:t xml:space="preserve">? </w:t>
      </w:r>
      <w:r w:rsidRPr="006E20FE">
        <w:rPr>
          <w:rFonts w:cs="Arial"/>
          <w:szCs w:val="22"/>
        </w:rPr>
        <w:t xml:space="preserve">Wird der Tatsache, dass sich Menschen auch im hohen Alter weiterentwickeln und durch ihre reflektierten Erfahrungen, ihr Wissen, ihre Handlungsstrategien, aber auch ihre Art der Lebensführung einen unschätzbaren </w:t>
      </w:r>
      <w:r w:rsidR="002530E2">
        <w:rPr>
          <w:rFonts w:cs="Arial"/>
          <w:szCs w:val="22"/>
        </w:rPr>
        <w:t xml:space="preserve">Beitrag </w:t>
      </w:r>
      <w:r w:rsidRPr="006E20FE">
        <w:rPr>
          <w:rFonts w:cs="Arial"/>
          <w:szCs w:val="22"/>
        </w:rPr>
        <w:t>leisten, entsprechend Rechnung getragen</w:t>
      </w:r>
      <w:r>
        <w:rPr>
          <w:rFonts w:cs="Arial"/>
          <w:szCs w:val="22"/>
        </w:rPr>
        <w:t xml:space="preserve">?“ Die Gesellschaft wäre schlecht beraten, so </w:t>
      </w:r>
      <w:proofErr w:type="gramStart"/>
      <w:r>
        <w:rPr>
          <w:rFonts w:cs="Arial"/>
          <w:szCs w:val="22"/>
        </w:rPr>
        <w:t>Scheuer</w:t>
      </w:r>
      <w:proofErr w:type="gramEnd"/>
      <w:r>
        <w:rPr>
          <w:rFonts w:cs="Arial"/>
          <w:szCs w:val="22"/>
        </w:rPr>
        <w:t>, würde</w:t>
      </w:r>
      <w:r w:rsidRPr="006E20FE">
        <w:rPr>
          <w:rFonts w:cs="Arial"/>
          <w:szCs w:val="22"/>
        </w:rPr>
        <w:t xml:space="preserve"> sie die Poten</w:t>
      </w:r>
      <w:r>
        <w:rPr>
          <w:rFonts w:cs="Arial"/>
          <w:szCs w:val="22"/>
        </w:rPr>
        <w:t>z</w:t>
      </w:r>
      <w:r w:rsidRPr="006E20FE">
        <w:rPr>
          <w:rFonts w:cs="Arial"/>
          <w:szCs w:val="22"/>
        </w:rPr>
        <w:t>iale der Seniorinnen und Senioren nicht wahrnehmen oder außer Acht lassen</w:t>
      </w:r>
      <w:r w:rsidR="002530E2">
        <w:rPr>
          <w:rFonts w:cs="Arial"/>
          <w:szCs w:val="22"/>
        </w:rPr>
        <w:t>. Der Bischof wörtlich: „</w:t>
      </w:r>
      <w:r w:rsidRPr="006E20FE">
        <w:rPr>
          <w:rFonts w:cs="Arial"/>
          <w:szCs w:val="22"/>
        </w:rPr>
        <w:t>Der Maßstab der materiell verwertbaren Leistungsfähigkeit darf nicht der bestimmende sein: Es sind die Erfahrungen, das Wissen und der Überblick, aber auch die Entwicklungsfähigkeit und die Lernbereitschaft im Alter, die als Schätze da sind – es sind Poten</w:t>
      </w:r>
      <w:r>
        <w:rPr>
          <w:rFonts w:cs="Arial"/>
          <w:szCs w:val="22"/>
        </w:rPr>
        <w:t>z</w:t>
      </w:r>
      <w:r w:rsidRPr="006E20FE">
        <w:rPr>
          <w:rFonts w:cs="Arial"/>
          <w:szCs w:val="22"/>
        </w:rPr>
        <w:t>iale, die man heben muss und nicht leichtfertig darauf verzichten darf. Eine zukunftsorientierte Gesellschaft kann es sich nicht leisten, auf eine entsprechende Kultur der Altersfreundlichkeit zu verzichten.</w:t>
      </w:r>
      <w:r w:rsidR="002530E2">
        <w:rPr>
          <w:rFonts w:cs="Arial"/>
          <w:szCs w:val="22"/>
        </w:rPr>
        <w:t>“</w:t>
      </w:r>
      <w:r w:rsidRPr="006E20FE">
        <w:rPr>
          <w:rFonts w:cs="Arial"/>
          <w:szCs w:val="22"/>
        </w:rPr>
        <w:t xml:space="preserve"> Eine altersfreundliche Kultur leugne nicht die Rechte, Ansprüche und Bedürfnisse jüngerer Menschen, sondern </w:t>
      </w:r>
      <w:r w:rsidR="002530E2">
        <w:rPr>
          <w:rFonts w:cs="Arial"/>
          <w:szCs w:val="22"/>
        </w:rPr>
        <w:t>sei</w:t>
      </w:r>
      <w:r w:rsidRPr="006E20FE">
        <w:rPr>
          <w:rFonts w:cs="Arial"/>
          <w:szCs w:val="22"/>
        </w:rPr>
        <w:t xml:space="preserve"> vielmehr von dem Bemühen bestimmt, die Rechte, Ansprüche und Bedürfnisse aller Generationen zu erkennen und anzuerkennen</w:t>
      </w:r>
      <w:r w:rsidR="002530E2">
        <w:rPr>
          <w:rFonts w:cs="Arial"/>
          <w:szCs w:val="22"/>
        </w:rPr>
        <w:t xml:space="preserve">, wie </w:t>
      </w:r>
      <w:proofErr w:type="gramStart"/>
      <w:r w:rsidR="002530E2">
        <w:rPr>
          <w:rFonts w:cs="Arial"/>
          <w:szCs w:val="22"/>
        </w:rPr>
        <w:t>Scheuer</w:t>
      </w:r>
      <w:proofErr w:type="gramEnd"/>
      <w:r w:rsidR="002530E2">
        <w:rPr>
          <w:rFonts w:cs="Arial"/>
          <w:szCs w:val="22"/>
        </w:rPr>
        <w:t xml:space="preserve"> betonte.</w:t>
      </w:r>
    </w:p>
    <w:p w14:paraId="020E4492" w14:textId="5607D917" w:rsidR="002530E2" w:rsidRPr="002530E2" w:rsidRDefault="002530E2" w:rsidP="002530E2">
      <w:pPr>
        <w:shd w:val="clear" w:color="auto" w:fill="FFFFFF"/>
        <w:spacing w:after="120"/>
        <w:rPr>
          <w:rFonts w:cs="Arial"/>
          <w:szCs w:val="22"/>
        </w:rPr>
      </w:pPr>
      <w:r w:rsidRPr="002530E2">
        <w:rPr>
          <w:rFonts w:cs="Arial"/>
          <w:color w:val="000000"/>
          <w:szCs w:val="22"/>
        </w:rPr>
        <w:t>Der Preis für die</w:t>
      </w:r>
      <w:r>
        <w:rPr>
          <w:rFonts w:cs="Arial"/>
          <w:color w:val="000000"/>
          <w:szCs w:val="22"/>
        </w:rPr>
        <w:t xml:space="preserve"> innere Entwicklung und Entfaltung in</w:t>
      </w:r>
      <w:r w:rsidRPr="002530E2">
        <w:rPr>
          <w:rFonts w:cs="Arial"/>
          <w:color w:val="000000"/>
          <w:szCs w:val="22"/>
        </w:rPr>
        <w:t xml:space="preserve"> der dritten Lebensphase </w:t>
      </w:r>
      <w:r>
        <w:rPr>
          <w:rFonts w:cs="Arial"/>
          <w:color w:val="000000"/>
          <w:szCs w:val="22"/>
        </w:rPr>
        <w:t>sei</w:t>
      </w:r>
      <w:r w:rsidRPr="002530E2">
        <w:rPr>
          <w:rFonts w:cs="Arial"/>
          <w:color w:val="000000"/>
          <w:szCs w:val="22"/>
        </w:rPr>
        <w:t xml:space="preserve"> oft hoch</w:t>
      </w:r>
      <w:r>
        <w:rPr>
          <w:rFonts w:cs="Arial"/>
          <w:color w:val="000000"/>
          <w:szCs w:val="22"/>
        </w:rPr>
        <w:t>, räumte der Bischof ein</w:t>
      </w:r>
      <w:r w:rsidR="00D07008">
        <w:rPr>
          <w:rFonts w:cs="Arial"/>
          <w:color w:val="000000"/>
          <w:szCs w:val="22"/>
        </w:rPr>
        <w:t>:</w:t>
      </w:r>
      <w:r>
        <w:rPr>
          <w:rFonts w:cs="Arial"/>
          <w:color w:val="000000"/>
          <w:szCs w:val="22"/>
        </w:rPr>
        <w:t xml:space="preserve"> K</w:t>
      </w:r>
      <w:r w:rsidRPr="002530E2">
        <w:rPr>
          <w:rFonts w:cs="Arial"/>
          <w:color w:val="000000"/>
          <w:szCs w:val="22"/>
        </w:rPr>
        <w:t>örperliche</w:t>
      </w:r>
      <w:r>
        <w:rPr>
          <w:rFonts w:cs="Arial"/>
          <w:color w:val="000000"/>
          <w:szCs w:val="22"/>
        </w:rPr>
        <w:t xml:space="preserve"> und geistige Kräfte würden abnehmen, Gebrechlichkeit und Krankheit dagegen zunehmen, was die Unterstützung durch andere erforderlich mache. „</w:t>
      </w:r>
      <w:r w:rsidRPr="002530E2">
        <w:rPr>
          <w:rFonts w:cs="Arial"/>
          <w:color w:val="000000"/>
          <w:szCs w:val="22"/>
        </w:rPr>
        <w:t xml:space="preserve">Das fordert und fördert einen Reifungsprozess, der aber nur wirklich stattfinden kann, wenn man zu diesem Nachlassen seiner Kräfte steht. Es braucht Ehrlichkeit und auch Demut, zum Altwerden zu stehen und es wirklich anzunehmen. Wenn dies jedoch gelingt, kann das Alter zu einer Bereicherung und zu einer Gnade werden. Viele alte Menschen haben </w:t>
      </w:r>
      <w:proofErr w:type="gramStart"/>
      <w:r w:rsidRPr="002530E2">
        <w:rPr>
          <w:rFonts w:cs="Arial"/>
          <w:color w:val="000000"/>
          <w:szCs w:val="22"/>
        </w:rPr>
        <w:t>das erfahren</w:t>
      </w:r>
      <w:proofErr w:type="gramEnd"/>
      <w:r w:rsidRPr="002530E2">
        <w:rPr>
          <w:rFonts w:cs="Arial"/>
          <w:color w:val="000000"/>
          <w:szCs w:val="22"/>
        </w:rPr>
        <w:t xml:space="preserve"> und damit ihre Mitmenschen beschenkt. Sie sind zum Segen für andere geworden</w:t>
      </w:r>
      <w:r>
        <w:rPr>
          <w:rFonts w:cs="Arial"/>
          <w:color w:val="000000"/>
          <w:szCs w:val="22"/>
        </w:rPr>
        <w:t>“, so Bischof Scheuer.</w:t>
      </w:r>
    </w:p>
    <w:p w14:paraId="017FD1BC" w14:textId="244981E6" w:rsidR="00455C12" w:rsidRDefault="00455C12" w:rsidP="00455C12"/>
    <w:p w14:paraId="33091E83" w14:textId="75CAEC3C" w:rsidR="00A64FA6" w:rsidRPr="008E6441" w:rsidRDefault="00A64FA6" w:rsidP="002530E2">
      <w:pPr>
        <w:spacing w:after="120"/>
        <w:rPr>
          <w:b/>
          <w:bCs/>
        </w:rPr>
      </w:pPr>
      <w:r w:rsidRPr="008E6441">
        <w:rPr>
          <w:b/>
          <w:bCs/>
        </w:rPr>
        <w:t xml:space="preserve">Altenpastoral </w:t>
      </w:r>
      <w:r w:rsidR="008E6441" w:rsidRPr="008E6441">
        <w:rPr>
          <w:b/>
          <w:bCs/>
        </w:rPr>
        <w:t>in der Diözese Linz</w:t>
      </w:r>
    </w:p>
    <w:p w14:paraId="690F199B" w14:textId="11DBA641" w:rsidR="00FF192E" w:rsidRDefault="008E6441" w:rsidP="002530E2">
      <w:pPr>
        <w:spacing w:after="120"/>
      </w:pPr>
      <w:r>
        <w:t>Altenpastoral in der Diözese Linz gibt es in mehreren Dimensionen. Sie umfasst Seelsorge, die alten und alternden Menschen zugutekommt</w:t>
      </w:r>
      <w:r w:rsidR="00FF192E">
        <w:t xml:space="preserve"> </w:t>
      </w:r>
      <w:r w:rsidR="00F8479C">
        <w:t>(dies geschieht</w:t>
      </w:r>
      <w:r w:rsidR="00FF192E">
        <w:t xml:space="preserve"> in vielfältiger Weise in Pfarren und Knotenpunkten, Ordenseinrichtungen, Bildungshäusern usw.</w:t>
      </w:r>
      <w:r w:rsidR="00F8479C">
        <w:t>)</w:t>
      </w:r>
      <w:r w:rsidR="00FF192E">
        <w:t xml:space="preserve">; </w:t>
      </w:r>
      <w:r>
        <w:t>Pastoral, die von alten Menschen an anderen alten, aber auch jungen Menschen geleistet wird</w:t>
      </w:r>
      <w:r w:rsidR="00FF192E">
        <w:t xml:space="preserve"> </w:t>
      </w:r>
      <w:r w:rsidR="00F8479C">
        <w:t>(</w:t>
      </w:r>
      <w:r w:rsidR="00FF192E">
        <w:t>in Form von Besuchsdiensten, Gebetskreisen oder Gesprächsrunden</w:t>
      </w:r>
      <w:r w:rsidR="00F8479C">
        <w:t>)</w:t>
      </w:r>
      <w:r w:rsidR="00FF192E">
        <w:t xml:space="preserve">; und </w:t>
      </w:r>
      <w:r>
        <w:t xml:space="preserve">schließlich </w:t>
      </w:r>
      <w:proofErr w:type="gramStart"/>
      <w:r w:rsidR="00C375F1">
        <w:t>Pastoral</w:t>
      </w:r>
      <w:proofErr w:type="gramEnd"/>
      <w:r>
        <w:t>, die gezielt das Altern</w:t>
      </w:r>
      <w:r w:rsidR="00FF192E">
        <w:t xml:space="preserve"> und alte Menschen als solche wahrnimmt und auf ihre Bedürfnisse eingeht</w:t>
      </w:r>
      <w:r>
        <w:t xml:space="preserve">. </w:t>
      </w:r>
      <w:r w:rsidR="00FF192E">
        <w:t xml:space="preserve">So werden beispielsweise </w:t>
      </w:r>
      <w:r w:rsidR="00BB6600">
        <w:t>(</w:t>
      </w:r>
      <w:r w:rsidR="00277562">
        <w:t xml:space="preserve">oftmals </w:t>
      </w:r>
      <w:r w:rsidR="00BB6600">
        <w:t xml:space="preserve">in Zusammenarbeit mit der Katholischen Aktion OÖ und </w:t>
      </w:r>
      <w:r w:rsidR="00F8479C">
        <w:t xml:space="preserve">der </w:t>
      </w:r>
      <w:r w:rsidR="00BB6600">
        <w:t xml:space="preserve">Caritas OÖ) </w:t>
      </w:r>
      <w:r w:rsidR="00FF192E">
        <w:t xml:space="preserve">gezielt Initiativen in Pfarrgemeinden gesetzt, Veranstaltungen in Bildungseinrichtungen organisiert oder </w:t>
      </w:r>
      <w:r w:rsidR="00BB6600">
        <w:t xml:space="preserve">Seniorenwochen und -wallfahrten angeboten. </w:t>
      </w:r>
    </w:p>
    <w:p w14:paraId="1F6E32A4" w14:textId="419F237E" w:rsidR="00073B8F" w:rsidRDefault="0013284A" w:rsidP="002530E2">
      <w:pPr>
        <w:spacing w:after="120"/>
      </w:pPr>
      <w:r>
        <w:t xml:space="preserve">Insgesamt gibt es etwa 30 hauptamtliche </w:t>
      </w:r>
      <w:proofErr w:type="gramStart"/>
      <w:r>
        <w:t>Mitarbeiter:innen</w:t>
      </w:r>
      <w:proofErr w:type="gramEnd"/>
      <w:r>
        <w:t xml:space="preserve"> in knapp 40 Heimen; </w:t>
      </w:r>
      <w:r w:rsidR="002F244C">
        <w:t xml:space="preserve">zusätzlich unterstützen rund </w:t>
      </w:r>
      <w:r w:rsidR="00C32200">
        <w:t>7</w:t>
      </w:r>
      <w:r>
        <w:t xml:space="preserve">0 </w:t>
      </w:r>
      <w:r w:rsidR="002F244C">
        <w:t xml:space="preserve">Ehrenamtliche die </w:t>
      </w:r>
      <w:r w:rsidR="00C74516">
        <w:t xml:space="preserve">Aufgaben der </w:t>
      </w:r>
      <w:r w:rsidR="002F244C">
        <w:t xml:space="preserve">Altenpastoral, </w:t>
      </w:r>
      <w:r>
        <w:t xml:space="preserve">davon leiten rund 20 selbstständig die Seelsorge in einem Heim. </w:t>
      </w:r>
    </w:p>
    <w:p w14:paraId="49B30333" w14:textId="052858BA" w:rsidR="002F244C" w:rsidRDefault="002F244C" w:rsidP="002530E2">
      <w:pPr>
        <w:spacing w:after="120"/>
      </w:pPr>
      <w:r>
        <w:t xml:space="preserve">Um die Tätigkeit ausführen zu können, gilt eine adäquate Ausbildung als Voraussetzung: Aufbauend auf die seelsorgliche Grundkompetenz – </w:t>
      </w:r>
      <w:r w:rsidR="00F8479C">
        <w:t>etwa</w:t>
      </w:r>
      <w:r>
        <w:t xml:space="preserve"> durch ein entsprechendes Studium oder eine berufsbegleitende Pastorale Ausbildung (BPAÖ) – absolvieren Hauptamtliche spezifische Ausbildungen im Modulsystem (insgesamt fünf Wochen). Ehrenamtliche </w:t>
      </w:r>
      <w:proofErr w:type="gramStart"/>
      <w:r>
        <w:t>Mitarbeiter:innen</w:t>
      </w:r>
      <w:proofErr w:type="gramEnd"/>
      <w:r>
        <w:t xml:space="preserve"> absolvieren – gemeinsam mit Mitarbeiter:innen der Krankenhausseelsorge – den ökumenisch geleiteten Ausbildungslehrgang und </w:t>
      </w:r>
      <w:r w:rsidR="00A93557">
        <w:t>durchlaufen</w:t>
      </w:r>
      <w:r>
        <w:t xml:space="preserve"> </w:t>
      </w:r>
      <w:r w:rsidR="00D9743D">
        <w:t>außerdem</w:t>
      </w:r>
      <w:r>
        <w:t xml:space="preserve"> ein Praktikum.</w:t>
      </w:r>
      <w:r w:rsidR="00D9743D">
        <w:t xml:space="preserve"> </w:t>
      </w:r>
    </w:p>
    <w:p w14:paraId="61089BD5" w14:textId="08EB82CC" w:rsidR="00A64FA6" w:rsidRDefault="00233EDA" w:rsidP="002530E2">
      <w:pPr>
        <w:spacing w:after="120"/>
      </w:pPr>
      <w:r>
        <w:lastRenderedPageBreak/>
        <w:t>Geleitet werden die Agenden der</w:t>
      </w:r>
      <w:r w:rsidR="002F244C">
        <w:t xml:space="preserve"> Altenpastoral der Diözese Linz derzeit von Rupert Aschauer. In </w:t>
      </w:r>
      <w:r w:rsidR="00F73F31">
        <w:t>seiner</w:t>
      </w:r>
      <w:r w:rsidR="002F244C">
        <w:t xml:space="preserve"> Funktion </w:t>
      </w:r>
      <w:r w:rsidR="00F73F31">
        <w:t>als Referent für Altenpastoral</w:t>
      </w:r>
      <w:r w:rsidR="002F244C">
        <w:t xml:space="preserve"> folgt ihm ab 1. April </w:t>
      </w:r>
      <w:r w:rsidR="002530E2">
        <w:t xml:space="preserve">2023 </w:t>
      </w:r>
      <w:r w:rsidR="002F244C">
        <w:t xml:space="preserve">Carmen Rolle nach. </w:t>
      </w:r>
    </w:p>
    <w:p w14:paraId="29C8786C" w14:textId="77777777" w:rsidR="00A64FA6" w:rsidRDefault="00A64FA6" w:rsidP="00455C12">
      <w:pPr>
        <w:rPr>
          <w:szCs w:val="22"/>
        </w:rPr>
      </w:pPr>
    </w:p>
    <w:p w14:paraId="15A830A1" w14:textId="705E5A4A" w:rsidR="00A64FA6" w:rsidRDefault="00A64FA6" w:rsidP="00455C12">
      <w:pPr>
        <w:rPr>
          <w:szCs w:val="22"/>
        </w:rPr>
      </w:pPr>
    </w:p>
    <w:p w14:paraId="6EBAC5DC" w14:textId="77777777" w:rsidR="00A64FA6" w:rsidRDefault="00A64FA6" w:rsidP="00455C12">
      <w:pPr>
        <w:rPr>
          <w:szCs w:val="22"/>
        </w:rPr>
      </w:pPr>
    </w:p>
    <w:p w14:paraId="5A2E2EAA" w14:textId="3516E57F" w:rsidR="00455C12" w:rsidRPr="00616C6E" w:rsidRDefault="00455C12" w:rsidP="00455C12">
      <w:pPr>
        <w:spacing w:after="120"/>
        <w:rPr>
          <w:b/>
          <w:bCs/>
        </w:rPr>
      </w:pPr>
      <w:r w:rsidRPr="00616C6E">
        <w:rPr>
          <w:b/>
          <w:bCs/>
        </w:rPr>
        <w:t>Foto</w:t>
      </w:r>
      <w:r w:rsidR="006D0407" w:rsidRPr="00616C6E">
        <w:rPr>
          <w:b/>
          <w:bCs/>
        </w:rPr>
        <w:t>s</w:t>
      </w:r>
      <w:r w:rsidRPr="00616C6E">
        <w:rPr>
          <w:b/>
          <w:bCs/>
        </w:rPr>
        <w:t xml:space="preserve"> (honorarfrei): © </w:t>
      </w:r>
      <w:r w:rsidR="005E321F" w:rsidRPr="00616C6E">
        <w:rPr>
          <w:b/>
          <w:bCs/>
        </w:rPr>
        <w:t>Reinhard Kaspar</w:t>
      </w:r>
    </w:p>
    <w:p w14:paraId="31FE1A26" w14:textId="3B4F65F3" w:rsidR="00CA5C4C" w:rsidRDefault="00CA5C4C" w:rsidP="00CA5C4C">
      <w:pPr>
        <w:spacing w:after="120"/>
      </w:pPr>
      <w:r>
        <w:t xml:space="preserve">Foto 1: </w:t>
      </w:r>
      <w:r w:rsidR="00467EE8">
        <w:t xml:space="preserve">Podiumsgespräch u.a. mit </w:t>
      </w:r>
      <w:r>
        <w:t xml:space="preserve">Rupert Aschauer, Referent für Altenpastoral in der Diözese Linz (Mitte) </w:t>
      </w:r>
      <w:r w:rsidR="00467EE8">
        <w:t>und</w:t>
      </w:r>
      <w:r>
        <w:t xml:space="preserve"> Hauptreferent Heinz Rüegger</w:t>
      </w:r>
      <w:r w:rsidR="00467EE8">
        <w:t xml:space="preserve"> und (2.v.l.)</w:t>
      </w:r>
      <w:r>
        <w:t xml:space="preserve"> Carmen Rolle, designierte Referentin für Altenpastoral in der Diözese Linz</w:t>
      </w:r>
      <w:r w:rsidR="00467EE8">
        <w:t>.</w:t>
      </w:r>
    </w:p>
    <w:p w14:paraId="7C3E03A2" w14:textId="57B82F22" w:rsidR="00CA5C4C" w:rsidRDefault="00CA5C4C" w:rsidP="00CA5C4C">
      <w:pPr>
        <w:spacing w:after="120"/>
      </w:pPr>
      <w:r>
        <w:t xml:space="preserve">Foto 2: Daniel Neuböck, Bereichsleiter für Seelsorge und Liturgie </w:t>
      </w:r>
      <w:r w:rsidR="00B7496D">
        <w:t xml:space="preserve">(re.) </w:t>
      </w:r>
      <w:r>
        <w:t>dankt Rupert Aschauer, Referent für Altenpastoral in der Diözese Linz für sein langjähriges Wirken.</w:t>
      </w:r>
    </w:p>
    <w:p w14:paraId="721E6A44" w14:textId="77777777" w:rsidR="00CA5C4C" w:rsidRDefault="00CA5C4C" w:rsidP="00CA5C4C">
      <w:pPr>
        <w:spacing w:after="120"/>
      </w:pPr>
      <w:r>
        <w:t>Foto 3: Runder Tisch mit Bischof Manfred Scheuer</w:t>
      </w:r>
    </w:p>
    <w:p w14:paraId="13DF9BD5" w14:textId="77777777" w:rsidR="00CA5C4C" w:rsidRDefault="00CA5C4C" w:rsidP="00CA5C4C">
      <w:pPr>
        <w:spacing w:after="120"/>
      </w:pPr>
      <w:r>
        <w:t xml:space="preserve">Foto 4: </w:t>
      </w:r>
      <w:proofErr w:type="gramStart"/>
      <w:r>
        <w:t>Mitarbeiter:innen</w:t>
      </w:r>
      <w:proofErr w:type="gramEnd"/>
      <w:r>
        <w:t xml:space="preserve"> eines Seelsorgeteams bedanken sich bei Rupert Aschauer, Referent für Altenpastoral in der Diözese Linz</w:t>
      </w:r>
    </w:p>
    <w:p w14:paraId="74AA47B1" w14:textId="69DBBD8F" w:rsidR="001738AC" w:rsidRDefault="00CA5C4C" w:rsidP="005E321F">
      <w:pPr>
        <w:spacing w:after="120"/>
      </w:pPr>
      <w:r>
        <w:t>Foto 5: Hauptreferent Heinz Rüegger, Theologe, Ethiker und Gerontologe</w:t>
      </w:r>
    </w:p>
    <w:p w14:paraId="2E040612" w14:textId="7872BFAC" w:rsidR="004A4043" w:rsidRDefault="004A4043" w:rsidP="005E321F">
      <w:pPr>
        <w:spacing w:after="120"/>
      </w:pPr>
      <w:r>
        <w:t>Foto 6: Viele Interessierte beim Impulstag „selbst | bewusst | altern“ anlässlich 50 Jahre Altenpastoral in der Diözese Linz im Bildungshaus Schloss Puchberg.</w:t>
      </w:r>
    </w:p>
    <w:p w14:paraId="07E8BBBF" w14:textId="77777777" w:rsidR="00555A45" w:rsidRDefault="00555A45" w:rsidP="005E321F">
      <w:pPr>
        <w:spacing w:after="120"/>
      </w:pPr>
    </w:p>
    <w:p w14:paraId="519826D2" w14:textId="00194267" w:rsidR="00954E22" w:rsidRPr="00954E22" w:rsidRDefault="00954E22" w:rsidP="00954E22">
      <w:pPr>
        <w:rPr>
          <w:b/>
          <w:bCs/>
        </w:rPr>
      </w:pPr>
      <w:r w:rsidRPr="00954E22">
        <w:rPr>
          <w:b/>
          <w:bCs/>
        </w:rPr>
        <w:t xml:space="preserve">Kontakt für Rückfragen: </w:t>
      </w:r>
    </w:p>
    <w:p w14:paraId="6415280E" w14:textId="2DC866BE" w:rsidR="00954E22" w:rsidRDefault="00954E22" w:rsidP="00954E22">
      <w:r>
        <w:t>Mag.a Carmen Rolle</w:t>
      </w:r>
    </w:p>
    <w:p w14:paraId="4909BC0D" w14:textId="30DB8A22" w:rsidR="00954E22" w:rsidRDefault="00827023" w:rsidP="00954E22">
      <w:r>
        <w:t xml:space="preserve">Altenheimseelsorgerin und </w:t>
      </w:r>
      <w:r w:rsidR="00954E22">
        <w:t>Referentin für Altenpastoral in der Diözese Linz</w:t>
      </w:r>
    </w:p>
    <w:p w14:paraId="63E6AB4B" w14:textId="6E2914BC" w:rsidR="00954E22" w:rsidRDefault="00954E22" w:rsidP="00954E22">
      <w:r>
        <w:t xml:space="preserve">M: </w:t>
      </w:r>
      <w:hyperlink r:id="rId7" w:history="1">
        <w:r w:rsidRPr="00842CF7">
          <w:rPr>
            <w:rStyle w:val="Hyperlink"/>
          </w:rPr>
          <w:t>carmen.rolle@dioezese-linz.at</w:t>
        </w:r>
      </w:hyperlink>
      <w:r>
        <w:t xml:space="preserve"> </w:t>
      </w:r>
    </w:p>
    <w:p w14:paraId="4776E695" w14:textId="7D81915B" w:rsidR="00954E22" w:rsidRPr="005E321F" w:rsidRDefault="00954E22" w:rsidP="00954E22">
      <w:r>
        <w:t xml:space="preserve">T: </w:t>
      </w:r>
      <w:hyperlink r:id="rId8" w:history="1">
        <w:r w:rsidRPr="00954E22">
          <w:t>0676 8776 1256</w:t>
        </w:r>
      </w:hyperlink>
    </w:p>
    <w:sectPr w:rsidR="00954E22" w:rsidRPr="005E321F" w:rsidSect="00CA0940">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01A07" w14:textId="77777777" w:rsidR="004C1C7D" w:rsidRDefault="00496848">
      <w:r>
        <w:separator/>
      </w:r>
    </w:p>
  </w:endnote>
  <w:endnote w:type="continuationSeparator" w:id="0">
    <w:p w14:paraId="6C839196" w14:textId="77777777" w:rsidR="004C1C7D" w:rsidRDefault="00496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B1290" w14:textId="77777777" w:rsidR="00CB767C" w:rsidRDefault="00B7496D"/>
  <w:p w14:paraId="12B409EA" w14:textId="77777777" w:rsidR="00CB767C" w:rsidRDefault="00B7496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14:paraId="75C4B7C2" w14:textId="77777777">
      <w:tc>
        <w:tcPr>
          <w:tcW w:w="2197" w:type="dxa"/>
        </w:tcPr>
        <w:p w14:paraId="1FED0331" w14:textId="77777777" w:rsidR="001B1052" w:rsidRDefault="00233EDA" w:rsidP="001B1052">
          <w:pPr>
            <w:pStyle w:val="Fuzeile"/>
            <w:rPr>
              <w:sz w:val="16"/>
            </w:rPr>
          </w:pPr>
          <w:r>
            <w:rPr>
              <w:sz w:val="16"/>
            </w:rPr>
            <w:t>Diözese Linz</w:t>
          </w:r>
        </w:p>
        <w:p w14:paraId="62A03695" w14:textId="77777777" w:rsidR="001B1052" w:rsidRDefault="00233EDA" w:rsidP="001B1052">
          <w:pPr>
            <w:pStyle w:val="Fuzeile"/>
            <w:rPr>
              <w:sz w:val="16"/>
            </w:rPr>
          </w:pPr>
          <w:r>
            <w:rPr>
              <w:sz w:val="16"/>
            </w:rPr>
            <w:t>Kommunikation/Presse</w:t>
          </w:r>
        </w:p>
        <w:p w14:paraId="375ACC6B" w14:textId="77777777" w:rsidR="001B1052" w:rsidRDefault="00233EDA" w:rsidP="001B1052">
          <w:pPr>
            <w:pStyle w:val="Fuzeile"/>
            <w:rPr>
              <w:sz w:val="16"/>
            </w:rPr>
          </w:pPr>
          <w:r>
            <w:rPr>
              <w:sz w:val="16"/>
            </w:rPr>
            <w:t>Verantwortlich:</w:t>
          </w:r>
        </w:p>
        <w:p w14:paraId="3160F9FE" w14:textId="77777777" w:rsidR="001B1052" w:rsidRDefault="00233EDA" w:rsidP="001B1052">
          <w:pPr>
            <w:pStyle w:val="Fuzeile"/>
            <w:rPr>
              <w:sz w:val="16"/>
            </w:rPr>
          </w:pPr>
          <w:r>
            <w:rPr>
              <w:sz w:val="16"/>
            </w:rPr>
            <w:t xml:space="preserve">Michael Kraml </w:t>
          </w:r>
        </w:p>
      </w:tc>
      <w:tc>
        <w:tcPr>
          <w:tcW w:w="2551" w:type="dxa"/>
        </w:tcPr>
        <w:p w14:paraId="706345EF" w14:textId="77777777" w:rsidR="001B1052" w:rsidRDefault="00233EDA" w:rsidP="001B1052">
          <w:pPr>
            <w:pStyle w:val="Fuzeile"/>
            <w:ind w:left="-70"/>
            <w:rPr>
              <w:sz w:val="16"/>
            </w:rPr>
          </w:pPr>
          <w:r>
            <w:rPr>
              <w:sz w:val="16"/>
            </w:rPr>
            <w:t>4021 Linz</w:t>
          </w:r>
        </w:p>
        <w:p w14:paraId="2B7ED8A9" w14:textId="77777777" w:rsidR="001B1052" w:rsidRDefault="00233EDA" w:rsidP="001B1052">
          <w:pPr>
            <w:pStyle w:val="Fuzeile"/>
            <w:ind w:left="-70"/>
            <w:rPr>
              <w:sz w:val="16"/>
            </w:rPr>
          </w:pPr>
          <w:r>
            <w:rPr>
              <w:sz w:val="16"/>
            </w:rPr>
            <w:t>Herrenstraße 19, Pf. 251</w:t>
          </w:r>
        </w:p>
        <w:p w14:paraId="3C4AA888" w14:textId="77777777" w:rsidR="001B1052" w:rsidRDefault="00233EDA" w:rsidP="001B1052">
          <w:pPr>
            <w:pStyle w:val="Fuzeile"/>
            <w:ind w:left="-70"/>
            <w:rPr>
              <w:sz w:val="16"/>
            </w:rPr>
          </w:pPr>
          <w:r>
            <w:rPr>
              <w:sz w:val="16"/>
            </w:rPr>
            <w:t>Telefon 0732 / 772676 - 1130</w:t>
          </w:r>
        </w:p>
        <w:p w14:paraId="17303AC8" w14:textId="77777777" w:rsidR="001B1052" w:rsidRDefault="00233EDA" w:rsidP="001B1052">
          <w:pPr>
            <w:pStyle w:val="Fuzeile"/>
            <w:ind w:left="-70"/>
            <w:rPr>
              <w:sz w:val="16"/>
            </w:rPr>
          </w:pPr>
          <w:r>
            <w:rPr>
              <w:sz w:val="16"/>
            </w:rPr>
            <w:t>Fax 0732 / 772676 - 1175</w:t>
          </w:r>
        </w:p>
      </w:tc>
      <w:tc>
        <w:tcPr>
          <w:tcW w:w="4462" w:type="dxa"/>
        </w:tcPr>
        <w:p w14:paraId="304BC82C" w14:textId="77777777" w:rsidR="001B1052" w:rsidRDefault="00233EDA" w:rsidP="001B1052">
          <w:pPr>
            <w:pStyle w:val="Fuzeile"/>
            <w:rPr>
              <w:sz w:val="16"/>
            </w:rPr>
          </w:pPr>
          <w:r>
            <w:rPr>
              <w:sz w:val="16"/>
            </w:rPr>
            <w:t xml:space="preserve">E-Mail: </w:t>
          </w:r>
          <w:hyperlink r:id="rId1" w:history="1">
            <w:r>
              <w:rPr>
                <w:rStyle w:val="Hyperlink"/>
                <w:sz w:val="16"/>
              </w:rPr>
              <w:t>presse@dioezese-linz.at</w:t>
            </w:r>
          </w:hyperlink>
        </w:p>
        <w:p w14:paraId="664B1EB1" w14:textId="77777777" w:rsidR="001B1052" w:rsidRDefault="00233EDA"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6AE55CEA" w14:textId="77777777" w:rsidR="001B1052" w:rsidRDefault="00B7496D" w:rsidP="001B1052">
          <w:pPr>
            <w:pStyle w:val="Fuzeile"/>
            <w:rPr>
              <w:sz w:val="16"/>
            </w:rPr>
          </w:pPr>
        </w:p>
        <w:p w14:paraId="7C2A7D6E" w14:textId="77777777" w:rsidR="001B1052" w:rsidRDefault="00233EDA"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051AF20E" w14:textId="77777777" w:rsidR="001B1052" w:rsidRDefault="00B7496D" w:rsidP="001B1052">
          <w:pPr>
            <w:pStyle w:val="Fuzeile"/>
            <w:rPr>
              <w:sz w:val="16"/>
            </w:rPr>
          </w:pPr>
        </w:p>
      </w:tc>
    </w:tr>
  </w:tbl>
  <w:p w14:paraId="16CA81EB" w14:textId="77777777" w:rsidR="001B1052" w:rsidRDefault="00B7496D">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570E803C" w14:textId="77777777" w:rsidTr="00714F83">
      <w:tc>
        <w:tcPr>
          <w:tcW w:w="2124" w:type="dxa"/>
        </w:tcPr>
        <w:p w14:paraId="5335B7E7" w14:textId="77777777" w:rsidR="00CB767C" w:rsidRDefault="00233EDA">
          <w:pPr>
            <w:pStyle w:val="Fuzeile"/>
            <w:rPr>
              <w:sz w:val="16"/>
            </w:rPr>
          </w:pPr>
          <w:r>
            <w:rPr>
              <w:sz w:val="16"/>
            </w:rPr>
            <w:t>Diözese Linz</w:t>
          </w:r>
        </w:p>
        <w:p w14:paraId="4EDCEE09" w14:textId="77777777" w:rsidR="00CB767C" w:rsidRDefault="00233EDA">
          <w:pPr>
            <w:pStyle w:val="Fuzeile"/>
            <w:rPr>
              <w:sz w:val="16"/>
            </w:rPr>
          </w:pPr>
          <w:r>
            <w:rPr>
              <w:sz w:val="16"/>
            </w:rPr>
            <w:t>Kommunikation/Presse</w:t>
          </w:r>
        </w:p>
        <w:p w14:paraId="0CA4B64D" w14:textId="77777777" w:rsidR="00CB767C" w:rsidRDefault="00233EDA">
          <w:pPr>
            <w:pStyle w:val="Fuzeile"/>
            <w:rPr>
              <w:sz w:val="16"/>
            </w:rPr>
          </w:pPr>
          <w:r>
            <w:rPr>
              <w:sz w:val="16"/>
            </w:rPr>
            <w:t>Verantwortlich:</w:t>
          </w:r>
        </w:p>
        <w:p w14:paraId="25F25216" w14:textId="77777777" w:rsidR="00CB767C" w:rsidRDefault="00233EDA">
          <w:pPr>
            <w:pStyle w:val="Fuzeile"/>
            <w:rPr>
              <w:sz w:val="16"/>
            </w:rPr>
          </w:pPr>
          <w:r>
            <w:rPr>
              <w:sz w:val="16"/>
            </w:rPr>
            <w:t xml:space="preserve">Michael Kraml </w:t>
          </w:r>
        </w:p>
      </w:tc>
      <w:tc>
        <w:tcPr>
          <w:tcW w:w="2551" w:type="dxa"/>
        </w:tcPr>
        <w:p w14:paraId="5C43CC9D" w14:textId="77777777" w:rsidR="00CB767C" w:rsidRDefault="00233EDA" w:rsidP="00714F83">
          <w:pPr>
            <w:pStyle w:val="Fuzeile"/>
            <w:ind w:left="-70"/>
            <w:rPr>
              <w:sz w:val="16"/>
            </w:rPr>
          </w:pPr>
          <w:r>
            <w:rPr>
              <w:sz w:val="16"/>
            </w:rPr>
            <w:t>4021 Linz</w:t>
          </w:r>
        </w:p>
        <w:p w14:paraId="300D8CD6" w14:textId="77777777" w:rsidR="00CB767C" w:rsidRDefault="00233EDA" w:rsidP="00714F83">
          <w:pPr>
            <w:pStyle w:val="Fuzeile"/>
            <w:ind w:left="-70"/>
            <w:rPr>
              <w:sz w:val="16"/>
            </w:rPr>
          </w:pPr>
          <w:r>
            <w:rPr>
              <w:sz w:val="16"/>
            </w:rPr>
            <w:t>Herrenstraße 19, Pf. 251</w:t>
          </w:r>
        </w:p>
        <w:p w14:paraId="12E0B381" w14:textId="77777777" w:rsidR="00CB767C" w:rsidRDefault="00233EDA" w:rsidP="00714F83">
          <w:pPr>
            <w:pStyle w:val="Fuzeile"/>
            <w:ind w:left="-70"/>
            <w:rPr>
              <w:sz w:val="16"/>
            </w:rPr>
          </w:pPr>
          <w:r>
            <w:rPr>
              <w:sz w:val="16"/>
            </w:rPr>
            <w:t>Telefon 0732 / 772676 - 1130</w:t>
          </w:r>
        </w:p>
        <w:p w14:paraId="51531376" w14:textId="77777777" w:rsidR="00CB767C" w:rsidRDefault="00233EDA" w:rsidP="00714F83">
          <w:pPr>
            <w:pStyle w:val="Fuzeile"/>
            <w:ind w:left="-70"/>
            <w:rPr>
              <w:sz w:val="16"/>
            </w:rPr>
          </w:pPr>
          <w:r>
            <w:rPr>
              <w:sz w:val="16"/>
            </w:rPr>
            <w:t>Fax 0732 / 772676 - 1175</w:t>
          </w:r>
        </w:p>
      </w:tc>
      <w:tc>
        <w:tcPr>
          <w:tcW w:w="4462" w:type="dxa"/>
        </w:tcPr>
        <w:p w14:paraId="7B1E6729" w14:textId="77777777" w:rsidR="00CB767C" w:rsidRDefault="00233EDA">
          <w:pPr>
            <w:pStyle w:val="Fuzeile"/>
            <w:rPr>
              <w:sz w:val="16"/>
            </w:rPr>
          </w:pPr>
          <w:r>
            <w:rPr>
              <w:sz w:val="16"/>
            </w:rPr>
            <w:t xml:space="preserve">E-Mail: </w:t>
          </w:r>
          <w:hyperlink r:id="rId1" w:history="1">
            <w:r>
              <w:rPr>
                <w:rStyle w:val="Hyperlink"/>
                <w:sz w:val="16"/>
              </w:rPr>
              <w:t>presse@dioezese-linz.at</w:t>
            </w:r>
          </w:hyperlink>
        </w:p>
        <w:p w14:paraId="5868932B" w14:textId="77777777" w:rsidR="00CB767C" w:rsidRDefault="00233EDA">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3EE2BB74" w14:textId="77777777" w:rsidR="00CB767C" w:rsidRDefault="00B7496D">
          <w:pPr>
            <w:pStyle w:val="Fuzeile"/>
            <w:rPr>
              <w:sz w:val="16"/>
            </w:rPr>
          </w:pPr>
        </w:p>
        <w:p w14:paraId="1B3E1B06" w14:textId="77777777" w:rsidR="00CB767C" w:rsidRDefault="00233EDA">
          <w:pPr>
            <w:pStyle w:val="Fuzeile"/>
            <w:rPr>
              <w:sz w:val="16"/>
            </w:rPr>
          </w:pPr>
          <w:r>
            <w:rPr>
              <w:sz w:val="16"/>
            </w:rPr>
            <w:t xml:space="preserve">Offenlegung: </w:t>
          </w:r>
          <w:hyperlink r:id="rId3" w:history="1">
            <w:r w:rsidRPr="00366476">
              <w:rPr>
                <w:rStyle w:val="Hyperlink"/>
                <w:sz w:val="16"/>
              </w:rPr>
              <w:t>https://www.dioezese-linz.at/offenlegung</w:t>
            </w:r>
          </w:hyperlink>
        </w:p>
        <w:p w14:paraId="389F6C67" w14:textId="77777777" w:rsidR="001B1052" w:rsidRDefault="00B7496D">
          <w:pPr>
            <w:pStyle w:val="Fuzeile"/>
            <w:rPr>
              <w:sz w:val="16"/>
            </w:rPr>
          </w:pPr>
        </w:p>
      </w:tc>
    </w:tr>
  </w:tbl>
  <w:p w14:paraId="625A6F50" w14:textId="77777777" w:rsidR="00CB767C" w:rsidRDefault="00B7496D"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DB8BF" w14:textId="77777777" w:rsidR="004C1C7D" w:rsidRDefault="00496848">
      <w:r>
        <w:separator/>
      </w:r>
    </w:p>
  </w:footnote>
  <w:footnote w:type="continuationSeparator" w:id="0">
    <w:p w14:paraId="5235D7F2" w14:textId="77777777" w:rsidR="004C1C7D" w:rsidRDefault="00496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00F66" w14:textId="77777777" w:rsidR="00CB767C" w:rsidRDefault="00233EDA">
    <w:pPr>
      <w:pStyle w:val="Kopfzeile"/>
      <w:jc w:val="right"/>
      <w:rPr>
        <w:sz w:val="24"/>
      </w:rPr>
    </w:pPr>
    <w:r>
      <w:rPr>
        <w:noProof/>
        <w:sz w:val="24"/>
      </w:rPr>
      <w:drawing>
        <wp:inline distT="0" distB="0" distL="0" distR="0" wp14:anchorId="71FE684D" wp14:editId="47F449DC">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BFB9418" w14:textId="77777777" w:rsidR="00CB767C" w:rsidRDefault="00B7496D">
    <w:pPr>
      <w:pStyle w:val="Kopfzeile"/>
      <w:jc w:val="right"/>
      <w:rPr>
        <w:sz w:val="24"/>
      </w:rPr>
    </w:pPr>
  </w:p>
  <w:p w14:paraId="0D6D46F8" w14:textId="77777777" w:rsidR="00CB767C" w:rsidRDefault="00B7496D">
    <w:pPr>
      <w:pStyle w:val="Kopfzeile"/>
      <w:jc w:val="right"/>
      <w:rPr>
        <w:sz w:val="24"/>
      </w:rPr>
    </w:pPr>
  </w:p>
  <w:p w14:paraId="3448614D" w14:textId="77777777" w:rsidR="00CB767C" w:rsidRDefault="00233EDA">
    <w:pPr>
      <w:pStyle w:val="Kopfzeile"/>
      <w:spacing w:before="60"/>
      <w:ind w:right="-57"/>
      <w:jc w:val="right"/>
      <w:rPr>
        <w:spacing w:val="70"/>
        <w:sz w:val="24"/>
      </w:rPr>
    </w:pPr>
    <w:r>
      <w:rPr>
        <w:b/>
        <w:spacing w:val="70"/>
        <w:sz w:val="24"/>
      </w:rPr>
      <w:t>Pressemitteilung</w:t>
    </w:r>
  </w:p>
  <w:p w14:paraId="57C98C35" w14:textId="77777777" w:rsidR="00CB767C" w:rsidRDefault="00B7496D">
    <w:pPr>
      <w:pStyle w:val="Kopfzeile"/>
      <w:spacing w:before="60"/>
      <w:jc w:val="right"/>
      <w:rPr>
        <w:sz w:val="20"/>
      </w:rPr>
    </w:pPr>
  </w:p>
  <w:p w14:paraId="6A14A0CC" w14:textId="77777777" w:rsidR="00CB767C" w:rsidRDefault="00B7496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B149B"/>
    <w:multiLevelType w:val="hybridMultilevel"/>
    <w:tmpl w:val="7250C3B6"/>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 w15:restartNumberingAfterBreak="0">
    <w:nsid w:val="64B70772"/>
    <w:multiLevelType w:val="hybridMultilevel"/>
    <w:tmpl w:val="8E3613F8"/>
    <w:lvl w:ilvl="0" w:tplc="0E8ECF0C">
      <w:start w:val="47"/>
      <w:numFmt w:val="bullet"/>
      <w:lvlText w:val="-"/>
      <w:lvlJc w:val="left"/>
      <w:pPr>
        <w:ind w:left="720" w:hanging="360"/>
      </w:pPr>
      <w:rPr>
        <w:rFonts w:ascii="Arial" w:eastAsiaTheme="minorHAnsi" w:hAnsi="Arial" w:cs="Arial" w:hint="default"/>
        <w: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2FE57E5"/>
    <w:multiLevelType w:val="hybridMultilevel"/>
    <w:tmpl w:val="7910E404"/>
    <w:lvl w:ilvl="0" w:tplc="873474D4">
      <w:start w:val="8"/>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16cid:durableId="29496671">
    <w:abstractNumId w:val="1"/>
  </w:num>
  <w:num w:numId="2" w16cid:durableId="949048375">
    <w:abstractNumId w:val="2"/>
  </w:num>
  <w:num w:numId="3" w16cid:durableId="5026279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C12"/>
    <w:rsid w:val="00021A61"/>
    <w:rsid w:val="00022FAA"/>
    <w:rsid w:val="00073B8F"/>
    <w:rsid w:val="0013284A"/>
    <w:rsid w:val="001738AC"/>
    <w:rsid w:val="001E355C"/>
    <w:rsid w:val="00233EDA"/>
    <w:rsid w:val="002530E2"/>
    <w:rsid w:val="00277562"/>
    <w:rsid w:val="002F244C"/>
    <w:rsid w:val="00326836"/>
    <w:rsid w:val="003276C3"/>
    <w:rsid w:val="00386CFE"/>
    <w:rsid w:val="003B2B4F"/>
    <w:rsid w:val="00406241"/>
    <w:rsid w:val="00455C12"/>
    <w:rsid w:val="00465176"/>
    <w:rsid w:val="00467EE8"/>
    <w:rsid w:val="00496848"/>
    <w:rsid w:val="004A184C"/>
    <w:rsid w:val="004A4043"/>
    <w:rsid w:val="004C1C7D"/>
    <w:rsid w:val="00555A45"/>
    <w:rsid w:val="005E321F"/>
    <w:rsid w:val="00616C6E"/>
    <w:rsid w:val="006500DB"/>
    <w:rsid w:val="006A3568"/>
    <w:rsid w:val="006D0407"/>
    <w:rsid w:val="00775EE7"/>
    <w:rsid w:val="007C6376"/>
    <w:rsid w:val="007C788B"/>
    <w:rsid w:val="00827023"/>
    <w:rsid w:val="00834110"/>
    <w:rsid w:val="008E6441"/>
    <w:rsid w:val="00942AE2"/>
    <w:rsid w:val="00954E22"/>
    <w:rsid w:val="00973132"/>
    <w:rsid w:val="00A31856"/>
    <w:rsid w:val="00A332B2"/>
    <w:rsid w:val="00A458FC"/>
    <w:rsid w:val="00A46ADD"/>
    <w:rsid w:val="00A64FA6"/>
    <w:rsid w:val="00A71D0D"/>
    <w:rsid w:val="00A71F79"/>
    <w:rsid w:val="00A93557"/>
    <w:rsid w:val="00B7496D"/>
    <w:rsid w:val="00BB51FE"/>
    <w:rsid w:val="00BB6600"/>
    <w:rsid w:val="00C32200"/>
    <w:rsid w:val="00C375F1"/>
    <w:rsid w:val="00C55E79"/>
    <w:rsid w:val="00C74516"/>
    <w:rsid w:val="00C9126A"/>
    <w:rsid w:val="00CA5C4C"/>
    <w:rsid w:val="00D00AAE"/>
    <w:rsid w:val="00D01CC5"/>
    <w:rsid w:val="00D07008"/>
    <w:rsid w:val="00D74C77"/>
    <w:rsid w:val="00D80518"/>
    <w:rsid w:val="00D9743D"/>
    <w:rsid w:val="00DA128C"/>
    <w:rsid w:val="00DC1A6D"/>
    <w:rsid w:val="00E367CB"/>
    <w:rsid w:val="00E80716"/>
    <w:rsid w:val="00F73F31"/>
    <w:rsid w:val="00F8479C"/>
    <w:rsid w:val="00F903E2"/>
    <w:rsid w:val="00FC0665"/>
    <w:rsid w:val="00FE746A"/>
    <w:rsid w:val="00FF192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B8886"/>
  <w15:chartTrackingRefBased/>
  <w15:docId w15:val="{C8E60B76-912C-4B5C-856D-957935294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55C12"/>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455C12"/>
    <w:pPr>
      <w:tabs>
        <w:tab w:val="center" w:pos="4536"/>
        <w:tab w:val="right" w:pos="9072"/>
      </w:tabs>
    </w:pPr>
  </w:style>
  <w:style w:type="character" w:customStyle="1" w:styleId="KopfzeileZchn">
    <w:name w:val="Kopfzeile Zchn"/>
    <w:basedOn w:val="Absatz-Standardschriftart"/>
    <w:link w:val="Kopfzeile"/>
    <w:rsid w:val="00455C12"/>
    <w:rPr>
      <w:rFonts w:ascii="Arial" w:eastAsia="Times New Roman" w:hAnsi="Arial" w:cs="Times New Roman"/>
      <w:szCs w:val="20"/>
      <w:lang w:eastAsia="de-DE"/>
    </w:rPr>
  </w:style>
  <w:style w:type="paragraph" w:styleId="Fuzeile">
    <w:name w:val="footer"/>
    <w:basedOn w:val="Standard"/>
    <w:link w:val="FuzeileZchn"/>
    <w:rsid w:val="00455C12"/>
    <w:pPr>
      <w:tabs>
        <w:tab w:val="center" w:pos="4536"/>
        <w:tab w:val="right" w:pos="9072"/>
      </w:tabs>
    </w:pPr>
  </w:style>
  <w:style w:type="character" w:customStyle="1" w:styleId="FuzeileZchn">
    <w:name w:val="Fußzeile Zchn"/>
    <w:basedOn w:val="Absatz-Standardschriftart"/>
    <w:link w:val="Fuzeile"/>
    <w:rsid w:val="00455C12"/>
    <w:rPr>
      <w:rFonts w:ascii="Arial" w:eastAsia="Times New Roman" w:hAnsi="Arial" w:cs="Times New Roman"/>
      <w:szCs w:val="20"/>
      <w:lang w:eastAsia="de-DE"/>
    </w:rPr>
  </w:style>
  <w:style w:type="character" w:styleId="Hyperlink">
    <w:name w:val="Hyperlink"/>
    <w:uiPriority w:val="99"/>
    <w:rsid w:val="00455C12"/>
    <w:rPr>
      <w:color w:val="0000FF"/>
      <w:u w:val="single"/>
    </w:rPr>
  </w:style>
  <w:style w:type="paragraph" w:styleId="StandardWeb">
    <w:name w:val="Normal (Web)"/>
    <w:basedOn w:val="Standard"/>
    <w:uiPriority w:val="99"/>
    <w:rsid w:val="00455C12"/>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455C12"/>
    <w:pPr>
      <w:suppressAutoHyphens/>
      <w:spacing w:after="120"/>
    </w:pPr>
    <w:rPr>
      <w:lang w:eastAsia="zh-CN"/>
    </w:rPr>
  </w:style>
  <w:style w:type="character" w:customStyle="1" w:styleId="TextkrperZchn">
    <w:name w:val="Textkörper Zchn"/>
    <w:basedOn w:val="Absatz-Standardschriftart"/>
    <w:link w:val="Textkrper"/>
    <w:rsid w:val="00455C12"/>
    <w:rPr>
      <w:rFonts w:ascii="Arial" w:eastAsia="Times New Roman" w:hAnsi="Arial" w:cs="Times New Roman"/>
      <w:szCs w:val="20"/>
      <w:lang w:eastAsia="zh-CN"/>
    </w:rPr>
  </w:style>
  <w:style w:type="paragraph" w:customStyle="1" w:styleId="Default">
    <w:name w:val="Default"/>
    <w:rsid w:val="00455C12"/>
    <w:pPr>
      <w:autoSpaceDE w:val="0"/>
      <w:autoSpaceDN w:val="0"/>
      <w:adjustRightInd w:val="0"/>
      <w:spacing w:after="0" w:line="240" w:lineRule="auto"/>
    </w:pPr>
    <w:rPr>
      <w:rFonts w:ascii="Arial" w:hAnsi="Arial" w:cs="Arial"/>
      <w:color w:val="000000"/>
      <w:sz w:val="24"/>
      <w:szCs w:val="24"/>
    </w:rPr>
  </w:style>
  <w:style w:type="paragraph" w:styleId="Listenabsatz">
    <w:name w:val="List Paragraph"/>
    <w:basedOn w:val="Standard"/>
    <w:uiPriority w:val="34"/>
    <w:qFormat/>
    <w:rsid w:val="00FC0665"/>
    <w:pPr>
      <w:ind w:left="720"/>
    </w:pPr>
    <w:rPr>
      <w:rFonts w:ascii="Calibri" w:eastAsiaTheme="minorHAnsi" w:hAnsi="Calibri" w:cs="Calibri"/>
      <w:szCs w:val="22"/>
      <w:lang w:eastAsia="en-US"/>
    </w:rPr>
  </w:style>
  <w:style w:type="character" w:styleId="NichtaufgelsteErwhnung">
    <w:name w:val="Unresolved Mention"/>
    <w:basedOn w:val="Absatz-Standardschriftart"/>
    <w:uiPriority w:val="99"/>
    <w:semiHidden/>
    <w:unhideWhenUsed/>
    <w:rsid w:val="00954E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60">
      <w:bodyDiv w:val="1"/>
      <w:marLeft w:val="0"/>
      <w:marRight w:val="0"/>
      <w:marTop w:val="0"/>
      <w:marBottom w:val="0"/>
      <w:divBdr>
        <w:top w:val="none" w:sz="0" w:space="0" w:color="auto"/>
        <w:left w:val="none" w:sz="0" w:space="0" w:color="auto"/>
        <w:bottom w:val="none" w:sz="0" w:space="0" w:color="auto"/>
        <w:right w:val="none" w:sz="0" w:space="0" w:color="auto"/>
      </w:divBdr>
    </w:div>
    <w:div w:id="136608016">
      <w:bodyDiv w:val="1"/>
      <w:marLeft w:val="0"/>
      <w:marRight w:val="0"/>
      <w:marTop w:val="0"/>
      <w:marBottom w:val="0"/>
      <w:divBdr>
        <w:top w:val="none" w:sz="0" w:space="0" w:color="auto"/>
        <w:left w:val="none" w:sz="0" w:space="0" w:color="auto"/>
        <w:bottom w:val="none" w:sz="0" w:space="0" w:color="auto"/>
        <w:right w:val="none" w:sz="0" w:space="0" w:color="auto"/>
      </w:divBdr>
    </w:div>
    <w:div w:id="635449554">
      <w:bodyDiv w:val="1"/>
      <w:marLeft w:val="0"/>
      <w:marRight w:val="0"/>
      <w:marTop w:val="0"/>
      <w:marBottom w:val="0"/>
      <w:divBdr>
        <w:top w:val="none" w:sz="0" w:space="0" w:color="auto"/>
        <w:left w:val="none" w:sz="0" w:space="0" w:color="auto"/>
        <w:bottom w:val="none" w:sz="0" w:space="0" w:color="auto"/>
        <w:right w:val="none" w:sz="0" w:space="0" w:color="auto"/>
      </w:divBdr>
    </w:div>
    <w:div w:id="679240923">
      <w:bodyDiv w:val="1"/>
      <w:marLeft w:val="0"/>
      <w:marRight w:val="0"/>
      <w:marTop w:val="0"/>
      <w:marBottom w:val="0"/>
      <w:divBdr>
        <w:top w:val="none" w:sz="0" w:space="0" w:color="auto"/>
        <w:left w:val="none" w:sz="0" w:space="0" w:color="auto"/>
        <w:bottom w:val="none" w:sz="0" w:space="0" w:color="auto"/>
        <w:right w:val="none" w:sz="0" w:space="0" w:color="auto"/>
      </w:divBdr>
    </w:div>
    <w:div w:id="1575621287">
      <w:bodyDiv w:val="1"/>
      <w:marLeft w:val="0"/>
      <w:marRight w:val="0"/>
      <w:marTop w:val="0"/>
      <w:marBottom w:val="0"/>
      <w:divBdr>
        <w:top w:val="none" w:sz="0" w:space="0" w:color="auto"/>
        <w:left w:val="none" w:sz="0" w:space="0" w:color="auto"/>
        <w:bottom w:val="none" w:sz="0" w:space="0" w:color="auto"/>
        <w:right w:val="none" w:sz="0" w:space="0" w:color="auto"/>
      </w:divBdr>
    </w:div>
    <w:div w:id="166366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436768776125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armen.rolle@dioezese-linz.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1221</Words>
  <Characters>7694</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45</cp:revision>
  <dcterms:created xsi:type="dcterms:W3CDTF">2023-03-21T07:20:00Z</dcterms:created>
  <dcterms:modified xsi:type="dcterms:W3CDTF">2023-03-27T07:44:00Z</dcterms:modified>
</cp:coreProperties>
</file>