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B67CA2">
        <w:rPr>
          <w:rFonts w:cs="Arial"/>
          <w:szCs w:val="22"/>
        </w:rPr>
        <w:t xml:space="preserve">. </w:t>
      </w:r>
      <w:r w:rsidR="00B67CA2" w:rsidRPr="00B67CA2">
        <w:rPr>
          <w:rFonts w:cs="Arial"/>
          <w:szCs w:val="22"/>
        </w:rPr>
        <w:t>45</w:t>
      </w:r>
      <w:r w:rsidR="006E7B35" w:rsidRPr="00B67CA2">
        <w:rPr>
          <w:rFonts w:cs="Arial"/>
          <w:szCs w:val="22"/>
        </w:rPr>
        <w:t xml:space="preserve"> </w:t>
      </w:r>
      <w:r w:rsidR="00803F88" w:rsidRPr="00B67CA2">
        <w:rPr>
          <w:rFonts w:cs="Arial"/>
          <w:szCs w:val="22"/>
        </w:rPr>
        <w:t xml:space="preserve">/ </w:t>
      </w:r>
      <w:r w:rsidR="00B67CA2" w:rsidRPr="00B67CA2">
        <w:rPr>
          <w:rFonts w:cs="Arial"/>
          <w:szCs w:val="22"/>
        </w:rPr>
        <w:t>27</w:t>
      </w:r>
      <w:r w:rsidR="00AC6FF0" w:rsidRPr="00B67CA2">
        <w:rPr>
          <w:rFonts w:cs="Arial"/>
          <w:szCs w:val="22"/>
        </w:rPr>
        <w:t>.</w:t>
      </w:r>
      <w:r w:rsidR="00AC6FF0">
        <w:rPr>
          <w:rFonts w:cs="Arial"/>
          <w:szCs w:val="22"/>
        </w:rPr>
        <w:t xml:space="preserve"> Mai</w:t>
      </w:r>
      <w:r w:rsidR="00250240">
        <w:rPr>
          <w:rFonts w:cs="Arial"/>
          <w:szCs w:val="22"/>
        </w:rPr>
        <w:t xml:space="preserve"> 202</w:t>
      </w:r>
      <w:r w:rsidR="00F5235D">
        <w:rPr>
          <w:rFonts w:cs="Arial"/>
          <w:szCs w:val="22"/>
        </w:rPr>
        <w:t>1</w:t>
      </w:r>
    </w:p>
    <w:p w:rsidR="00B84AAC" w:rsidRPr="00BA7B5D" w:rsidRDefault="00B84AAC" w:rsidP="00430D75">
      <w:pPr>
        <w:rPr>
          <w:rFonts w:cs="Arial"/>
          <w:szCs w:val="22"/>
        </w:rPr>
      </w:pPr>
    </w:p>
    <w:p w:rsidR="007D4B83" w:rsidRPr="00BA7B5D" w:rsidRDefault="007D4B83" w:rsidP="00BA7B5D">
      <w:pPr>
        <w:rPr>
          <w:rFonts w:cs="Arial"/>
          <w:b/>
          <w:szCs w:val="22"/>
        </w:rPr>
      </w:pPr>
    </w:p>
    <w:p w:rsidR="00BA7B5D" w:rsidRPr="00BA7B5D" w:rsidRDefault="007D4B83" w:rsidP="00BA7B5D">
      <w:pPr>
        <w:rPr>
          <w:rFonts w:cs="Arial"/>
          <w:b/>
          <w:sz w:val="28"/>
          <w:szCs w:val="28"/>
          <w:u w:val="single"/>
        </w:rPr>
      </w:pPr>
      <w:r>
        <w:rPr>
          <w:rFonts w:cs="Arial"/>
          <w:b/>
          <w:sz w:val="28"/>
          <w:szCs w:val="28"/>
          <w:u w:val="single"/>
        </w:rPr>
        <w:t>Konsistorialrat Dr. P. Franz Kerschbaummayr SM</w:t>
      </w:r>
      <w:r w:rsidR="00BA7B5D" w:rsidRPr="00BA7B5D">
        <w:rPr>
          <w:rFonts w:cs="Arial"/>
          <w:b/>
          <w:sz w:val="28"/>
          <w:szCs w:val="28"/>
          <w:u w:val="single"/>
        </w:rPr>
        <w:t xml:space="preserve"> verstorben</w:t>
      </w:r>
    </w:p>
    <w:p w:rsidR="00BA7B5D" w:rsidRDefault="00BA7B5D" w:rsidP="00BA7B5D">
      <w:pPr>
        <w:rPr>
          <w:rFonts w:cs="Arial"/>
          <w:b/>
          <w:szCs w:val="24"/>
        </w:rPr>
      </w:pPr>
    </w:p>
    <w:p w:rsidR="00BA7B5D" w:rsidRPr="00CA0B48" w:rsidRDefault="007D4B83" w:rsidP="00BA7B5D">
      <w:pPr>
        <w:rPr>
          <w:rFonts w:cs="Arial"/>
          <w:b/>
        </w:rPr>
      </w:pPr>
      <w:r>
        <w:rPr>
          <w:rFonts w:cs="Arial"/>
          <w:b/>
          <w:szCs w:val="24"/>
        </w:rPr>
        <w:t>Dr. P. Franz Kerschbaummayr</w:t>
      </w:r>
      <w:r w:rsidR="00BA7B5D" w:rsidRPr="00CA0B48">
        <w:rPr>
          <w:rFonts w:cs="Arial"/>
          <w:b/>
          <w:szCs w:val="24"/>
        </w:rPr>
        <w:t xml:space="preserve">, </w:t>
      </w:r>
      <w:r>
        <w:rPr>
          <w:rFonts w:cs="Arial"/>
          <w:b/>
          <w:szCs w:val="24"/>
        </w:rPr>
        <w:t>vom Orden der Marianisten</w:t>
      </w:r>
      <w:r w:rsidR="00AC6FF0">
        <w:rPr>
          <w:rFonts w:cs="Arial"/>
          <w:b/>
          <w:szCs w:val="24"/>
        </w:rPr>
        <w:t>, Professor in Ruhe,</w:t>
      </w:r>
      <w:r w:rsidR="00BA7B5D" w:rsidRPr="00CA0B48">
        <w:rPr>
          <w:rFonts w:cs="Arial"/>
          <w:b/>
          <w:szCs w:val="24"/>
        </w:rPr>
        <w:t xml:space="preserve"> </w:t>
      </w:r>
      <w:r>
        <w:rPr>
          <w:rFonts w:cs="Arial"/>
          <w:b/>
          <w:szCs w:val="24"/>
        </w:rPr>
        <w:t xml:space="preserve">Vikar in Kaltenberg, </w:t>
      </w:r>
      <w:r>
        <w:rPr>
          <w:rFonts w:cs="Arial"/>
          <w:b/>
        </w:rPr>
        <w:t>ist am 22</w:t>
      </w:r>
      <w:r w:rsidR="00AC6FF0">
        <w:rPr>
          <w:rFonts w:cs="Arial"/>
          <w:b/>
        </w:rPr>
        <w:t>. Mai 2021 im 91</w:t>
      </w:r>
      <w:r w:rsidR="00BA7B5D" w:rsidRPr="00CA0B48">
        <w:rPr>
          <w:rFonts w:cs="Arial"/>
          <w:b/>
        </w:rPr>
        <w:t xml:space="preserve">. Lebensjahr </w:t>
      </w:r>
      <w:r w:rsidR="00AC6FF0">
        <w:rPr>
          <w:rFonts w:cs="Arial"/>
          <w:b/>
        </w:rPr>
        <w:t>in Linz</w:t>
      </w:r>
      <w:r w:rsidR="00BA7B5D" w:rsidRPr="00CA0B48">
        <w:rPr>
          <w:rFonts w:cs="Arial"/>
          <w:b/>
        </w:rPr>
        <w:t xml:space="preserve"> verstorben.</w:t>
      </w:r>
    </w:p>
    <w:p w:rsidR="00BA7B5D" w:rsidRDefault="00BA7B5D" w:rsidP="00BA7B5D">
      <w:pPr>
        <w:rPr>
          <w:rFonts w:cs="Arial"/>
        </w:rPr>
      </w:pPr>
    </w:p>
    <w:p w:rsidR="00A8584B" w:rsidRDefault="00691734" w:rsidP="00BA7B5D">
      <w:pPr>
        <w:rPr>
          <w:rFonts w:cs="Arial"/>
        </w:rPr>
      </w:pPr>
      <w:r>
        <w:rPr>
          <w:rFonts w:cs="Arial"/>
        </w:rPr>
        <w:t xml:space="preserve">Franz Kerschbaummayr wurde am 22. September 1930 in Unterweißenbach geboren und übersiedelte in seiner Kindheit mit der Familie nach Waldneukirchen. 1946 kam er an das von den Marianisten geleitete </w:t>
      </w:r>
      <w:r w:rsidR="00A8584B">
        <w:rPr>
          <w:rFonts w:cs="Arial"/>
        </w:rPr>
        <w:t xml:space="preserve">Bischöfliche </w:t>
      </w:r>
      <w:r>
        <w:rPr>
          <w:rFonts w:cs="Arial"/>
        </w:rPr>
        <w:t xml:space="preserve">Lehrerseminar in der Linzer Stifterstraße und in das Schülerheim </w:t>
      </w:r>
      <w:proofErr w:type="spellStart"/>
      <w:r>
        <w:rPr>
          <w:rFonts w:cs="Arial"/>
        </w:rPr>
        <w:t>Salesianum</w:t>
      </w:r>
      <w:proofErr w:type="spellEnd"/>
      <w:r>
        <w:rPr>
          <w:rFonts w:cs="Arial"/>
        </w:rPr>
        <w:t xml:space="preserve">. Nach der ersten Reifeprüfung nach dem Krieg 1951 wurde er Lehrer in Burgkirchen und </w:t>
      </w:r>
      <w:proofErr w:type="spellStart"/>
      <w:r>
        <w:rPr>
          <w:rFonts w:cs="Arial"/>
        </w:rPr>
        <w:t>Ranshofen</w:t>
      </w:r>
      <w:proofErr w:type="spellEnd"/>
      <w:r>
        <w:rPr>
          <w:rFonts w:cs="Arial"/>
        </w:rPr>
        <w:t xml:space="preserve"> im Innviertel.</w:t>
      </w:r>
    </w:p>
    <w:p w:rsidR="00691734" w:rsidRDefault="00691734" w:rsidP="00BA7B5D">
      <w:pPr>
        <w:rPr>
          <w:rFonts w:cs="Arial"/>
        </w:rPr>
      </w:pPr>
      <w:r>
        <w:rPr>
          <w:rFonts w:cs="Arial"/>
        </w:rPr>
        <w:t xml:space="preserve">1953 trat Franz Kerschbaummayr in das Noviziat der Marianisten auf dem </w:t>
      </w:r>
      <w:proofErr w:type="spellStart"/>
      <w:r>
        <w:rPr>
          <w:rFonts w:cs="Arial"/>
        </w:rPr>
        <w:t>Greisinghof</w:t>
      </w:r>
      <w:proofErr w:type="spellEnd"/>
      <w:r>
        <w:rPr>
          <w:rFonts w:cs="Arial"/>
        </w:rPr>
        <w:t xml:space="preserve"> ein. Er war mehrere Jahre Erzieher an seinem ehemaligen Lehrerseminar und studierte gleichzeitig Philosophie und Theologie in Linz.</w:t>
      </w:r>
      <w:r w:rsidR="0033148B">
        <w:rPr>
          <w:rFonts w:cs="Arial"/>
        </w:rPr>
        <w:t xml:space="preserve"> 1958 kam er in das Internationale Priesterseminar der Marianisten in Freiburg (Schweiz)</w:t>
      </w:r>
      <w:r w:rsidR="00165BE5">
        <w:rPr>
          <w:rFonts w:cs="Arial"/>
        </w:rPr>
        <w:t xml:space="preserve"> und wurde </w:t>
      </w:r>
      <w:r w:rsidR="00A8584B">
        <w:rPr>
          <w:rFonts w:cs="Arial"/>
        </w:rPr>
        <w:t xml:space="preserve">am 16. Juli </w:t>
      </w:r>
      <w:r w:rsidR="00165BE5">
        <w:rPr>
          <w:rFonts w:cs="Arial"/>
        </w:rPr>
        <w:t>1961 in Freiburg zum Priester geweiht.</w:t>
      </w:r>
    </w:p>
    <w:p w:rsidR="00A8584B" w:rsidRDefault="00A8584B" w:rsidP="00BA7B5D">
      <w:pPr>
        <w:rPr>
          <w:rFonts w:cs="Arial"/>
        </w:rPr>
      </w:pPr>
    </w:p>
    <w:p w:rsidR="00165BE5" w:rsidRDefault="00165BE5" w:rsidP="00BA7B5D">
      <w:pPr>
        <w:rPr>
          <w:rFonts w:cs="Arial"/>
        </w:rPr>
      </w:pPr>
      <w:r>
        <w:rPr>
          <w:rFonts w:cs="Arial"/>
        </w:rPr>
        <w:t xml:space="preserve">Anschließend wirkte er </w:t>
      </w:r>
      <w:r w:rsidR="00A8584B">
        <w:rPr>
          <w:rFonts w:cs="Arial"/>
        </w:rPr>
        <w:t xml:space="preserve">bis 1966 </w:t>
      </w:r>
      <w:r>
        <w:rPr>
          <w:rFonts w:cs="Arial"/>
        </w:rPr>
        <w:t xml:space="preserve">als Religionslehrer am </w:t>
      </w:r>
      <w:proofErr w:type="spellStart"/>
      <w:r>
        <w:rPr>
          <w:rFonts w:cs="Arial"/>
        </w:rPr>
        <w:t>Marianum</w:t>
      </w:r>
      <w:proofErr w:type="spellEnd"/>
      <w:r>
        <w:rPr>
          <w:rFonts w:cs="Arial"/>
        </w:rPr>
        <w:t xml:space="preserve"> in Wien. Während dieser Zeit begann er das Studium der Pädagogik, das er 1968 mit der Promotion zum Dr. phil. abschloss. Im darauffolgenden Schuljahr studierte er in München am Institut für Katechetik und Homiletik und war </w:t>
      </w:r>
      <w:r w:rsidR="00A8584B">
        <w:rPr>
          <w:rFonts w:cs="Arial"/>
        </w:rPr>
        <w:t>Kaplan</w:t>
      </w:r>
      <w:r>
        <w:rPr>
          <w:rFonts w:cs="Arial"/>
        </w:rPr>
        <w:t xml:space="preserve"> in der Pfarre „Königin des Friedens“</w:t>
      </w:r>
      <w:r w:rsidR="00B67CA2">
        <w:rPr>
          <w:rFonts w:cs="Arial"/>
        </w:rPr>
        <w:t xml:space="preserve"> in München</w:t>
      </w:r>
      <w:r>
        <w:rPr>
          <w:rFonts w:cs="Arial"/>
        </w:rPr>
        <w:t>.</w:t>
      </w:r>
    </w:p>
    <w:p w:rsidR="00A8584B" w:rsidRDefault="00A8584B" w:rsidP="00BA7B5D">
      <w:pPr>
        <w:rPr>
          <w:rFonts w:cs="Arial"/>
        </w:rPr>
      </w:pPr>
    </w:p>
    <w:p w:rsidR="00165BE5" w:rsidRDefault="00B67CA2" w:rsidP="00BA7B5D">
      <w:pPr>
        <w:rPr>
          <w:rFonts w:cs="Arial"/>
        </w:rPr>
      </w:pPr>
      <w:r>
        <w:rPr>
          <w:rFonts w:cs="Arial"/>
        </w:rPr>
        <w:t xml:space="preserve">Von 1969 bis 1976 war </w:t>
      </w:r>
      <w:r w:rsidR="00165BE5">
        <w:rPr>
          <w:rFonts w:cs="Arial"/>
        </w:rPr>
        <w:t xml:space="preserve">Franz Kerschbaummayr an der Pädagogischen Akademie der Diözese Linz </w:t>
      </w:r>
      <w:r w:rsidR="00A8584B">
        <w:rPr>
          <w:rFonts w:cs="Arial"/>
        </w:rPr>
        <w:t xml:space="preserve">als Professor </w:t>
      </w:r>
      <w:r w:rsidR="00165BE5">
        <w:rPr>
          <w:rFonts w:cs="Arial"/>
        </w:rPr>
        <w:t xml:space="preserve">für Religionspädagogik, Unterrichtslehre und Soziologie tätig und gleichzeitig als Katechet an der Übungsvolksschule dieser Akademie. In diesen Jahren war er Wochenend- und Ferienseelsorger am </w:t>
      </w:r>
      <w:proofErr w:type="spellStart"/>
      <w:r w:rsidR="00165BE5">
        <w:rPr>
          <w:rFonts w:cs="Arial"/>
        </w:rPr>
        <w:t>Greisinghof</w:t>
      </w:r>
      <w:proofErr w:type="spellEnd"/>
      <w:r>
        <w:rPr>
          <w:rFonts w:cs="Arial"/>
        </w:rPr>
        <w:t xml:space="preserve"> in </w:t>
      </w:r>
      <w:proofErr w:type="spellStart"/>
      <w:r>
        <w:rPr>
          <w:rFonts w:cs="Arial"/>
        </w:rPr>
        <w:t>Tragwein</w:t>
      </w:r>
      <w:proofErr w:type="spellEnd"/>
      <w:r w:rsidR="00165BE5">
        <w:rPr>
          <w:rFonts w:cs="Arial"/>
        </w:rPr>
        <w:t>, wo er auch mit der Jugend viel unternahm.</w:t>
      </w:r>
    </w:p>
    <w:p w:rsidR="00A8584B" w:rsidRDefault="00A8584B" w:rsidP="00BA7B5D">
      <w:pPr>
        <w:rPr>
          <w:rFonts w:cs="Arial"/>
        </w:rPr>
      </w:pPr>
    </w:p>
    <w:p w:rsidR="00165BE5" w:rsidRDefault="00165BE5" w:rsidP="00BA7B5D">
      <w:pPr>
        <w:rPr>
          <w:rFonts w:cs="Arial"/>
        </w:rPr>
      </w:pPr>
      <w:r>
        <w:rPr>
          <w:rFonts w:cs="Arial"/>
        </w:rPr>
        <w:t>Danach wirkte</w:t>
      </w:r>
      <w:r w:rsidR="00A8584B">
        <w:rPr>
          <w:rFonts w:cs="Arial"/>
        </w:rPr>
        <w:t xml:space="preserve"> Franz</w:t>
      </w:r>
      <w:r>
        <w:rPr>
          <w:rFonts w:cs="Arial"/>
        </w:rPr>
        <w:t xml:space="preserve"> Kerschbaum</w:t>
      </w:r>
      <w:r w:rsidR="00163FE5">
        <w:rPr>
          <w:rFonts w:cs="Arial"/>
        </w:rPr>
        <w:t>mayr</w:t>
      </w:r>
      <w:r>
        <w:rPr>
          <w:rFonts w:cs="Arial"/>
        </w:rPr>
        <w:t xml:space="preserve"> wieder im Wiener </w:t>
      </w:r>
      <w:proofErr w:type="spellStart"/>
      <w:r>
        <w:rPr>
          <w:rFonts w:cs="Arial"/>
        </w:rPr>
        <w:t>Marianum</w:t>
      </w:r>
      <w:proofErr w:type="spellEnd"/>
      <w:r>
        <w:rPr>
          <w:rFonts w:cs="Arial"/>
        </w:rPr>
        <w:t xml:space="preserve">, als Direktor und Katechet an der Volksschule, als Heimleiter </w:t>
      </w:r>
      <w:r w:rsidR="00163FE5">
        <w:rPr>
          <w:rFonts w:cs="Arial"/>
        </w:rPr>
        <w:t xml:space="preserve">und als Direktor </w:t>
      </w:r>
      <w:r>
        <w:rPr>
          <w:rFonts w:cs="Arial"/>
        </w:rPr>
        <w:t>der Kommunität</w:t>
      </w:r>
      <w:r w:rsidR="00163FE5">
        <w:rPr>
          <w:rFonts w:cs="Arial"/>
        </w:rPr>
        <w:t xml:space="preserve">. Nach Auflösung der Kommunität übersiedelte er in das neben dem </w:t>
      </w:r>
      <w:proofErr w:type="spellStart"/>
      <w:r w:rsidR="00163FE5">
        <w:rPr>
          <w:rFonts w:cs="Arial"/>
        </w:rPr>
        <w:t>Marianum</w:t>
      </w:r>
      <w:proofErr w:type="spellEnd"/>
      <w:r w:rsidR="00163FE5">
        <w:rPr>
          <w:rFonts w:cs="Arial"/>
        </w:rPr>
        <w:t xml:space="preserve"> gelegene Studentenheim „Jakob-</w:t>
      </w:r>
      <w:proofErr w:type="spellStart"/>
      <w:r w:rsidR="00163FE5">
        <w:rPr>
          <w:rFonts w:cs="Arial"/>
        </w:rPr>
        <w:t>Gapp</w:t>
      </w:r>
      <w:proofErr w:type="spellEnd"/>
      <w:r w:rsidR="00163FE5">
        <w:rPr>
          <w:rFonts w:cs="Arial"/>
        </w:rPr>
        <w:t>-Heim“, das er leitete und wo er bis vor wenigen Jahren auch wohnte.</w:t>
      </w:r>
    </w:p>
    <w:p w:rsidR="00A8584B" w:rsidRDefault="00A8584B" w:rsidP="00BA7B5D">
      <w:pPr>
        <w:rPr>
          <w:rFonts w:cs="Arial"/>
        </w:rPr>
      </w:pPr>
    </w:p>
    <w:p w:rsidR="00163FE5" w:rsidRDefault="00163FE5" w:rsidP="00BA7B5D">
      <w:pPr>
        <w:rPr>
          <w:rFonts w:cs="Arial"/>
        </w:rPr>
      </w:pPr>
      <w:r>
        <w:rPr>
          <w:rFonts w:cs="Arial"/>
        </w:rPr>
        <w:t>Von 1984 bis zu seiner Pensionierung im Jahr 1992 war Franz Kerschbaummayr Religionsprofessor am Al</w:t>
      </w:r>
      <w:r w:rsidR="00A8584B">
        <w:rPr>
          <w:rFonts w:cs="Arial"/>
        </w:rPr>
        <w:t>bertus-Magnus-Gymnasium in Wien und wirkte seit 1998</w:t>
      </w:r>
      <w:r>
        <w:rPr>
          <w:rFonts w:cs="Arial"/>
        </w:rPr>
        <w:t xml:space="preserve"> als Wochenend-Vikar in der Pfarre Kaltenberg, einer hoch über seinem Geburtsort gelegenen Wallfahrtskirche.</w:t>
      </w:r>
    </w:p>
    <w:p w:rsidR="00D8772E" w:rsidRDefault="00FC5928" w:rsidP="00BA7B5D">
      <w:pPr>
        <w:rPr>
          <w:rFonts w:cs="Arial"/>
        </w:rPr>
      </w:pPr>
      <w:r>
        <w:rPr>
          <w:rFonts w:cs="Arial"/>
        </w:rPr>
        <w:t xml:space="preserve"> </w:t>
      </w:r>
      <w:r w:rsidR="00D8772E">
        <w:rPr>
          <w:rFonts w:cs="Arial"/>
        </w:rPr>
        <w:t xml:space="preserve"> </w:t>
      </w:r>
    </w:p>
    <w:p w:rsidR="00BA7B5D" w:rsidRDefault="00BA7B5D" w:rsidP="00BA7B5D">
      <w:pPr>
        <w:rPr>
          <w:rFonts w:cs="Arial"/>
        </w:rPr>
      </w:pPr>
      <w:r w:rsidRPr="00655399">
        <w:rPr>
          <w:rFonts w:cs="Arial"/>
        </w:rPr>
        <w:t xml:space="preserve">Der </w:t>
      </w:r>
      <w:r w:rsidRPr="00655399">
        <w:rPr>
          <w:rFonts w:cs="Arial"/>
          <w:b/>
        </w:rPr>
        <w:t>Begräbnisgottesdienst</w:t>
      </w:r>
      <w:r w:rsidRPr="00655399">
        <w:rPr>
          <w:rFonts w:cs="Arial"/>
        </w:rPr>
        <w:t xml:space="preserve"> wird </w:t>
      </w:r>
      <w:r w:rsidRPr="00655399">
        <w:rPr>
          <w:rFonts w:cs="Arial"/>
          <w:b/>
        </w:rPr>
        <w:t xml:space="preserve">am </w:t>
      </w:r>
      <w:r w:rsidR="00B67CA2" w:rsidRPr="00655399">
        <w:rPr>
          <w:rFonts w:cs="Arial"/>
          <w:b/>
        </w:rPr>
        <w:t>Freitag, 4. Juni 2021 um 14.00 Uhr</w:t>
      </w:r>
      <w:r w:rsidR="00D76CD5" w:rsidRPr="00655399">
        <w:rPr>
          <w:rFonts w:cs="Arial"/>
        </w:rPr>
        <w:t xml:space="preserve"> </w:t>
      </w:r>
      <w:r w:rsidR="00B67CA2" w:rsidRPr="00655399">
        <w:rPr>
          <w:rFonts w:cs="Arial"/>
        </w:rPr>
        <w:t xml:space="preserve">in der Pfarrkirche Kaltenberg </w:t>
      </w:r>
      <w:r w:rsidR="00D76CD5" w:rsidRPr="00655399">
        <w:rPr>
          <w:rFonts w:cs="Arial"/>
        </w:rPr>
        <w:t>nach den geltenden Regelungen</w:t>
      </w:r>
      <w:r w:rsidRPr="00655399">
        <w:rPr>
          <w:rFonts w:cs="Arial"/>
        </w:rPr>
        <w:t xml:space="preserve"> gefeiert. </w:t>
      </w:r>
      <w:r w:rsidR="00D76CD5" w:rsidRPr="00655399">
        <w:rPr>
          <w:rFonts w:cs="Arial"/>
        </w:rPr>
        <w:t xml:space="preserve">Anschließend wird </w:t>
      </w:r>
      <w:r w:rsidR="007D4B83" w:rsidRPr="00655399">
        <w:rPr>
          <w:rFonts w:cs="Arial"/>
        </w:rPr>
        <w:t>P. Franz Kerschbaummayr</w:t>
      </w:r>
      <w:r w:rsidR="00D76CD5" w:rsidRPr="00655399">
        <w:rPr>
          <w:rFonts w:cs="Arial"/>
        </w:rPr>
        <w:t xml:space="preserve"> </w:t>
      </w:r>
      <w:r w:rsidR="00B67CA2" w:rsidRPr="00655399">
        <w:rPr>
          <w:rFonts w:cs="Arial"/>
        </w:rPr>
        <w:t>im Priestergrab in Kaltenberg</w:t>
      </w:r>
      <w:r w:rsidR="007D4B83" w:rsidRPr="00655399">
        <w:rPr>
          <w:rFonts w:cs="Arial"/>
        </w:rPr>
        <w:t xml:space="preserve"> </w:t>
      </w:r>
      <w:r w:rsidR="00D76CD5" w:rsidRPr="00655399">
        <w:rPr>
          <w:rFonts w:cs="Arial"/>
        </w:rPr>
        <w:t>beigesetzt</w:t>
      </w:r>
      <w:r w:rsidRPr="00655399">
        <w:rPr>
          <w:rFonts w:cs="Arial"/>
        </w:rPr>
        <w:t>.</w:t>
      </w:r>
    </w:p>
    <w:p w:rsidR="00BA7B5D" w:rsidRDefault="00BA7B5D" w:rsidP="00BA7B5D">
      <w:pPr>
        <w:rPr>
          <w:rFonts w:cs="Arial"/>
        </w:rPr>
      </w:pPr>
    </w:p>
    <w:p w:rsidR="00BA7B5D" w:rsidRDefault="00BA7B5D" w:rsidP="00BA7B5D">
      <w:pPr>
        <w:rPr>
          <w:rFonts w:cs="Arial"/>
          <w:b/>
          <w:color w:val="000000" w:themeColor="text1"/>
          <w:szCs w:val="22"/>
        </w:rPr>
      </w:pPr>
      <w:bookmarkStart w:id="0" w:name="_GoBack"/>
      <w:bookmarkEnd w:id="0"/>
    </w:p>
    <w:p w:rsidR="00BA7B5D" w:rsidRPr="00BA7B5D" w:rsidRDefault="00BA7B5D" w:rsidP="00BA7B5D">
      <w:pPr>
        <w:rPr>
          <w:rFonts w:cs="Arial"/>
          <w:b/>
          <w:color w:val="000000" w:themeColor="text1"/>
          <w:szCs w:val="22"/>
        </w:rPr>
      </w:pPr>
      <w:r w:rsidRPr="00BA7B5D">
        <w:rPr>
          <w:rFonts w:cs="Arial"/>
          <w:b/>
          <w:color w:val="000000" w:themeColor="text1"/>
          <w:szCs w:val="22"/>
        </w:rPr>
        <w:t xml:space="preserve">Foto: </w:t>
      </w:r>
      <w:r w:rsidR="002F73DE">
        <w:rPr>
          <w:rFonts w:cs="Arial"/>
          <w:b/>
          <w:color w:val="000000" w:themeColor="text1"/>
          <w:szCs w:val="22"/>
        </w:rPr>
        <w:t xml:space="preserve">honorarfrei © </w:t>
      </w:r>
      <w:r w:rsidR="00B67CA2">
        <w:rPr>
          <w:rFonts w:cs="Arial"/>
          <w:b/>
          <w:color w:val="000000" w:themeColor="text1"/>
          <w:szCs w:val="22"/>
        </w:rPr>
        <w:t>Marianisten</w:t>
      </w:r>
    </w:p>
    <w:p w:rsidR="00BA7B5D" w:rsidRPr="00C93A59" w:rsidRDefault="007D4B83" w:rsidP="00BA7B5D">
      <w:pPr>
        <w:rPr>
          <w:rFonts w:cs="Arial"/>
          <w:color w:val="000000" w:themeColor="text1"/>
          <w:szCs w:val="22"/>
        </w:rPr>
      </w:pPr>
      <w:proofErr w:type="spellStart"/>
      <w:r>
        <w:rPr>
          <w:rFonts w:cs="Arial"/>
          <w:color w:val="000000" w:themeColor="text1"/>
          <w:szCs w:val="22"/>
        </w:rPr>
        <w:t>KonsR</w:t>
      </w:r>
      <w:proofErr w:type="spellEnd"/>
      <w:r>
        <w:rPr>
          <w:rFonts w:cs="Arial"/>
          <w:color w:val="000000" w:themeColor="text1"/>
          <w:szCs w:val="22"/>
        </w:rPr>
        <w:t xml:space="preserve"> Dr. P. Franz Kerschbaummayr SM</w:t>
      </w:r>
    </w:p>
    <w:sectPr w:rsidR="00BA7B5D" w:rsidRPr="00C93A59"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67A8E"/>
    <w:rsid w:val="00093F35"/>
    <w:rsid w:val="000962E4"/>
    <w:rsid w:val="000A1A29"/>
    <w:rsid w:val="000B3CAF"/>
    <w:rsid w:val="000C2839"/>
    <w:rsid w:val="000C2D68"/>
    <w:rsid w:val="000E683B"/>
    <w:rsid w:val="000F42B3"/>
    <w:rsid w:val="000F477B"/>
    <w:rsid w:val="001020D2"/>
    <w:rsid w:val="00105101"/>
    <w:rsid w:val="001206AE"/>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28FD"/>
    <w:rsid w:val="00294225"/>
    <w:rsid w:val="002A708B"/>
    <w:rsid w:val="002B5B6B"/>
    <w:rsid w:val="002D04F5"/>
    <w:rsid w:val="002E5529"/>
    <w:rsid w:val="002F01DE"/>
    <w:rsid w:val="002F3701"/>
    <w:rsid w:val="002F73DE"/>
    <w:rsid w:val="00325394"/>
    <w:rsid w:val="0033148B"/>
    <w:rsid w:val="00336609"/>
    <w:rsid w:val="00340A7A"/>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E1EE7"/>
    <w:rsid w:val="004E6F4E"/>
    <w:rsid w:val="00534589"/>
    <w:rsid w:val="00537D1F"/>
    <w:rsid w:val="00542BEA"/>
    <w:rsid w:val="00544032"/>
    <w:rsid w:val="005447F9"/>
    <w:rsid w:val="00554B89"/>
    <w:rsid w:val="00567B3E"/>
    <w:rsid w:val="0057069F"/>
    <w:rsid w:val="00575150"/>
    <w:rsid w:val="0057562B"/>
    <w:rsid w:val="00584FCB"/>
    <w:rsid w:val="00594DCB"/>
    <w:rsid w:val="00597385"/>
    <w:rsid w:val="005B3DD7"/>
    <w:rsid w:val="005C70C3"/>
    <w:rsid w:val="005D4B49"/>
    <w:rsid w:val="005E3E3F"/>
    <w:rsid w:val="005F331A"/>
    <w:rsid w:val="00601035"/>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878B2"/>
    <w:rsid w:val="00792708"/>
    <w:rsid w:val="007A2BED"/>
    <w:rsid w:val="007A5707"/>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16AD"/>
    <w:rsid w:val="009E0593"/>
    <w:rsid w:val="009E29A2"/>
    <w:rsid w:val="009E362A"/>
    <w:rsid w:val="009F50CE"/>
    <w:rsid w:val="00A06481"/>
    <w:rsid w:val="00A11615"/>
    <w:rsid w:val="00A12B4A"/>
    <w:rsid w:val="00A22283"/>
    <w:rsid w:val="00A27772"/>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741B2"/>
    <w:rsid w:val="00E8537E"/>
    <w:rsid w:val="00E86A99"/>
    <w:rsid w:val="00EA10DA"/>
    <w:rsid w:val="00EA3924"/>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86FE136"/>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6A277-AE61-402F-8878-A2BB47BE6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375</Words>
  <Characters>2223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2020-09-12T11:30:00Z</cp:lastPrinted>
  <dcterms:created xsi:type="dcterms:W3CDTF">2021-05-25T13:30:00Z</dcterms:created>
  <dcterms:modified xsi:type="dcterms:W3CDTF">2021-05-27T09:03:00Z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