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548CB9" w14:textId="6BBE1DE4" w:rsidR="00A4781E" w:rsidRPr="00641A89" w:rsidRDefault="00A4781E" w:rsidP="00A4781E">
      <w:pPr>
        <w:rPr>
          <w:rFonts w:ascii="Aptos" w:hAnsi="Aptos" w:cs="Arial"/>
          <w:sz w:val="24"/>
          <w:szCs w:val="24"/>
        </w:rPr>
      </w:pPr>
    </w:p>
    <w:p w14:paraId="6BA77C02" w14:textId="457D713D" w:rsidR="00A4781E" w:rsidRPr="00641A89" w:rsidRDefault="00A4781E" w:rsidP="00A4781E">
      <w:pPr>
        <w:jc w:val="right"/>
        <w:rPr>
          <w:rFonts w:ascii="Aptos" w:hAnsi="Aptos" w:cs="Arial"/>
          <w:sz w:val="24"/>
          <w:szCs w:val="24"/>
        </w:rPr>
      </w:pPr>
      <w:r w:rsidRPr="00D6525F">
        <w:rPr>
          <w:rFonts w:ascii="Aptos" w:hAnsi="Aptos" w:cs="Arial"/>
          <w:sz w:val="24"/>
          <w:szCs w:val="24"/>
        </w:rPr>
        <w:t xml:space="preserve">Nr. </w:t>
      </w:r>
      <w:r w:rsidR="00D6525F" w:rsidRPr="00D6525F">
        <w:rPr>
          <w:rFonts w:ascii="Aptos" w:hAnsi="Aptos" w:cs="Arial"/>
          <w:sz w:val="24"/>
          <w:szCs w:val="24"/>
        </w:rPr>
        <w:t>124</w:t>
      </w:r>
      <w:r w:rsidRPr="00D6525F">
        <w:rPr>
          <w:rFonts w:ascii="Aptos" w:hAnsi="Aptos" w:cs="Arial"/>
          <w:sz w:val="24"/>
          <w:szCs w:val="24"/>
        </w:rPr>
        <w:t xml:space="preserve"> / </w:t>
      </w:r>
      <w:r w:rsidR="00FA5DCF" w:rsidRPr="00D6525F">
        <w:rPr>
          <w:rFonts w:ascii="Aptos" w:hAnsi="Aptos" w:cs="Arial"/>
          <w:sz w:val="24"/>
          <w:szCs w:val="24"/>
        </w:rPr>
        <w:t>23</w:t>
      </w:r>
      <w:r w:rsidR="0087505A" w:rsidRPr="00D6525F">
        <w:rPr>
          <w:rFonts w:ascii="Aptos" w:hAnsi="Aptos" w:cs="Arial"/>
          <w:sz w:val="24"/>
          <w:szCs w:val="24"/>
        </w:rPr>
        <w:t>. September 2026</w:t>
      </w:r>
    </w:p>
    <w:p w14:paraId="134D3AA9" w14:textId="77777777" w:rsidR="00A4781E" w:rsidRPr="00641A89" w:rsidRDefault="00A4781E" w:rsidP="00A4781E">
      <w:pPr>
        <w:rPr>
          <w:rFonts w:ascii="Aptos" w:hAnsi="Aptos" w:cs="Arial"/>
          <w:sz w:val="24"/>
          <w:szCs w:val="24"/>
        </w:rPr>
      </w:pPr>
    </w:p>
    <w:p w14:paraId="14D02875" w14:textId="77777777" w:rsidR="00A4781E" w:rsidRPr="00641A89" w:rsidRDefault="00A4781E" w:rsidP="00A4781E">
      <w:pPr>
        <w:rPr>
          <w:rFonts w:ascii="Aptos" w:hAnsi="Aptos" w:cs="Arial"/>
          <w:sz w:val="24"/>
          <w:szCs w:val="24"/>
        </w:rPr>
      </w:pPr>
    </w:p>
    <w:p w14:paraId="21BBF9BB" w14:textId="4410C61F" w:rsidR="00FA5DCF" w:rsidRPr="00FA5DCF" w:rsidRDefault="00FA5DCF" w:rsidP="00FA5DCF">
      <w:pPr>
        <w:pStyle w:val="articleheader"/>
        <w:spacing w:before="0" w:beforeAutospacing="0" w:after="0" w:afterAutospacing="0"/>
        <w:rPr>
          <w:rFonts w:ascii="Aptos" w:hAnsi="Aptos" w:cs="Arial"/>
          <w:b/>
          <w:sz w:val="40"/>
          <w:szCs w:val="40"/>
        </w:rPr>
      </w:pPr>
      <w:r w:rsidRPr="00FA5DCF">
        <w:rPr>
          <w:rFonts w:ascii="Aptos" w:hAnsi="Aptos" w:cs="Arial"/>
          <w:b/>
          <w:sz w:val="40"/>
          <w:szCs w:val="40"/>
        </w:rPr>
        <w:t>Katholische Kirche in OÖ: Kirchenstatistik 202</w:t>
      </w:r>
      <w:r>
        <w:rPr>
          <w:rFonts w:ascii="Aptos" w:hAnsi="Aptos" w:cs="Arial"/>
          <w:b/>
          <w:sz w:val="40"/>
          <w:szCs w:val="40"/>
        </w:rPr>
        <w:t>5</w:t>
      </w:r>
    </w:p>
    <w:p w14:paraId="522BC039" w14:textId="77777777" w:rsidR="00A4781E" w:rsidRPr="00641A89" w:rsidRDefault="00A4781E" w:rsidP="00A4781E">
      <w:pPr>
        <w:pStyle w:val="articleheader"/>
        <w:spacing w:before="0" w:beforeAutospacing="0" w:after="0" w:afterAutospacing="0"/>
        <w:rPr>
          <w:rFonts w:ascii="Aptos" w:hAnsi="Aptos"/>
        </w:rPr>
      </w:pPr>
    </w:p>
    <w:p w14:paraId="1D3AAA19" w14:textId="0513CBC5" w:rsidR="00FA5DCF" w:rsidRPr="00FA5DCF" w:rsidRDefault="00FA5DCF" w:rsidP="00C30CAF">
      <w:pPr>
        <w:spacing w:after="120"/>
        <w:rPr>
          <w:rFonts w:ascii="Aptos" w:hAnsi="Aptos"/>
          <w:b/>
          <w:bCs/>
          <w:sz w:val="24"/>
          <w:szCs w:val="24"/>
        </w:rPr>
      </w:pPr>
      <w:r w:rsidRPr="00FA5DCF">
        <w:rPr>
          <w:rFonts w:ascii="Aptos" w:hAnsi="Aptos"/>
          <w:b/>
          <w:bCs/>
          <w:sz w:val="24"/>
          <w:szCs w:val="24"/>
        </w:rPr>
        <w:t xml:space="preserve">Die Diözese Linz veröffentlichte gemeinsam mit den anderen Diözesen am </w:t>
      </w:r>
      <w:r>
        <w:rPr>
          <w:rFonts w:ascii="Aptos" w:hAnsi="Aptos"/>
          <w:b/>
          <w:bCs/>
          <w:sz w:val="24"/>
          <w:szCs w:val="24"/>
        </w:rPr>
        <w:t>23</w:t>
      </w:r>
      <w:r w:rsidRPr="00FA5DCF">
        <w:rPr>
          <w:rFonts w:ascii="Aptos" w:hAnsi="Aptos"/>
          <w:b/>
          <w:bCs/>
          <w:sz w:val="24"/>
          <w:szCs w:val="24"/>
        </w:rPr>
        <w:t>. September 202</w:t>
      </w:r>
      <w:r>
        <w:rPr>
          <w:rFonts w:ascii="Aptos" w:hAnsi="Aptos"/>
          <w:b/>
          <w:bCs/>
          <w:sz w:val="24"/>
          <w:szCs w:val="24"/>
        </w:rPr>
        <w:t>6</w:t>
      </w:r>
      <w:r w:rsidRPr="00FA5DCF">
        <w:rPr>
          <w:rFonts w:ascii="Aptos" w:hAnsi="Aptos"/>
          <w:b/>
          <w:bCs/>
          <w:sz w:val="24"/>
          <w:szCs w:val="24"/>
        </w:rPr>
        <w:t xml:space="preserve"> die amtliche Kirchenstatistik für das Jahr 202</w:t>
      </w:r>
      <w:r>
        <w:rPr>
          <w:rFonts w:ascii="Aptos" w:hAnsi="Aptos"/>
          <w:b/>
          <w:bCs/>
          <w:sz w:val="24"/>
          <w:szCs w:val="24"/>
        </w:rPr>
        <w:t>5</w:t>
      </w:r>
      <w:r w:rsidRPr="00FA5DCF">
        <w:rPr>
          <w:rFonts w:ascii="Aptos" w:hAnsi="Aptos"/>
          <w:b/>
          <w:bCs/>
          <w:sz w:val="24"/>
          <w:szCs w:val="24"/>
        </w:rPr>
        <w:t xml:space="preserve">. </w:t>
      </w:r>
    </w:p>
    <w:p w14:paraId="7BF4C876" w14:textId="46F270B6" w:rsidR="00FA5DCF" w:rsidRPr="00FA5DCF" w:rsidRDefault="00FA5DCF" w:rsidP="00FA5DCF">
      <w:pPr>
        <w:spacing w:after="120"/>
        <w:rPr>
          <w:rFonts w:ascii="Aptos" w:hAnsi="Aptos"/>
          <w:sz w:val="24"/>
          <w:szCs w:val="24"/>
        </w:rPr>
      </w:pPr>
      <w:r w:rsidRPr="00FA5DCF">
        <w:rPr>
          <w:rFonts w:ascii="Aptos" w:hAnsi="Aptos"/>
          <w:sz w:val="24"/>
          <w:szCs w:val="24"/>
        </w:rPr>
        <w:t xml:space="preserve">Die Katholische Kirche in Österreich veröffentlicht einmal im Jahr </w:t>
      </w:r>
      <w:r>
        <w:rPr>
          <w:rFonts w:ascii="Aptos" w:hAnsi="Aptos"/>
          <w:sz w:val="24"/>
          <w:szCs w:val="24"/>
        </w:rPr>
        <w:t xml:space="preserve">rund um den Schulbeginn </w:t>
      </w:r>
      <w:r w:rsidRPr="00FA5DCF">
        <w:rPr>
          <w:rFonts w:ascii="Aptos" w:hAnsi="Aptos"/>
          <w:sz w:val="24"/>
          <w:szCs w:val="24"/>
        </w:rPr>
        <w:t xml:space="preserve">die Katholikenzahlen, die Kirchenstatistik und die Finanzzahlen der Diözesen. </w:t>
      </w:r>
    </w:p>
    <w:p w14:paraId="78BB4130" w14:textId="77777777" w:rsidR="00FA5DCF" w:rsidRPr="00FA5DCF" w:rsidRDefault="00FA5DCF" w:rsidP="00FA5DCF">
      <w:pPr>
        <w:shd w:val="clear" w:color="auto" w:fill="FFFFFF"/>
        <w:rPr>
          <w:rFonts w:ascii="Aptos" w:hAnsi="Aptos" w:cs="Arial"/>
          <w:sz w:val="24"/>
          <w:szCs w:val="24"/>
        </w:rPr>
      </w:pPr>
    </w:p>
    <w:p w14:paraId="42C0C50D" w14:textId="77777777" w:rsidR="00FA5DCF" w:rsidRPr="00FA5DCF" w:rsidRDefault="00FA5DCF" w:rsidP="00FA5DCF">
      <w:pPr>
        <w:shd w:val="clear" w:color="auto" w:fill="FFFFFF"/>
        <w:rPr>
          <w:rFonts w:ascii="Aptos" w:hAnsi="Aptos" w:cs="Arial"/>
          <w:b/>
          <w:bCs/>
          <w:sz w:val="24"/>
          <w:szCs w:val="24"/>
        </w:rPr>
      </w:pPr>
      <w:r w:rsidRPr="00FA5DCF">
        <w:rPr>
          <w:rFonts w:ascii="Aptos" w:hAnsi="Aptos" w:cs="Arial"/>
          <w:b/>
          <w:bCs/>
          <w:sz w:val="24"/>
          <w:szCs w:val="24"/>
        </w:rPr>
        <w:t>Zahlen der Diözese Linz</w:t>
      </w:r>
    </w:p>
    <w:p w14:paraId="78544BE0" w14:textId="77777777" w:rsidR="00FA5DCF" w:rsidRPr="00FA5DCF" w:rsidRDefault="00FA5DCF" w:rsidP="00FA5DCF">
      <w:pPr>
        <w:shd w:val="clear" w:color="auto" w:fill="FFFFFF"/>
        <w:rPr>
          <w:rFonts w:ascii="Aptos" w:hAnsi="Aptos" w:cs="Arial"/>
          <w:b/>
          <w:bCs/>
          <w:sz w:val="24"/>
          <w:szCs w:val="24"/>
        </w:rPr>
      </w:pPr>
    </w:p>
    <w:p w14:paraId="54EFCD81" w14:textId="224313C2" w:rsidR="00FA5DCF" w:rsidRPr="00FA5DCF" w:rsidRDefault="00FA5DCF" w:rsidP="00FA5DCF">
      <w:pPr>
        <w:shd w:val="clear" w:color="auto" w:fill="FFFFFF"/>
        <w:rPr>
          <w:rFonts w:ascii="Aptos" w:hAnsi="Aptos" w:cs="Arial"/>
          <w:color w:val="000000" w:themeColor="text1"/>
          <w:sz w:val="24"/>
          <w:szCs w:val="24"/>
        </w:rPr>
      </w:pPr>
      <w:r w:rsidRPr="00FA5DCF">
        <w:rPr>
          <w:rFonts w:ascii="Aptos" w:hAnsi="Aptos" w:cs="Arial"/>
          <w:color w:val="000000" w:themeColor="text1"/>
          <w:sz w:val="24"/>
          <w:szCs w:val="24"/>
        </w:rPr>
        <w:t xml:space="preserve">Die Katholische Kirche in Oberösterreich hatte zum Stichtag 31. 12. 2025 </w:t>
      </w:r>
      <w:r w:rsidRPr="00565E64">
        <w:rPr>
          <w:rFonts w:ascii="Aptos" w:hAnsi="Aptos" w:cs="Arial"/>
          <w:color w:val="000000" w:themeColor="text1"/>
          <w:sz w:val="24"/>
          <w:szCs w:val="24"/>
        </w:rPr>
        <w:t xml:space="preserve">insgesamt </w:t>
      </w:r>
      <w:r w:rsidR="00565E64">
        <w:rPr>
          <w:rFonts w:ascii="Aptos" w:hAnsi="Aptos" w:cs="Arial"/>
          <w:color w:val="000000" w:themeColor="text1"/>
          <w:sz w:val="24"/>
          <w:szCs w:val="24"/>
        </w:rPr>
        <w:t>855.</w:t>
      </w:r>
      <w:r w:rsidR="00BD355A">
        <w:rPr>
          <w:rFonts w:ascii="Aptos" w:hAnsi="Aptos" w:cs="Arial"/>
          <w:color w:val="000000" w:themeColor="text1"/>
          <w:sz w:val="24"/>
          <w:szCs w:val="24"/>
        </w:rPr>
        <w:t>045</w:t>
      </w:r>
      <w:r w:rsidRPr="00FA5DCF">
        <w:rPr>
          <w:rFonts w:ascii="Aptos" w:hAnsi="Aptos" w:cs="Arial"/>
          <w:color w:val="000000" w:themeColor="text1"/>
          <w:sz w:val="24"/>
          <w:szCs w:val="24"/>
        </w:rPr>
        <w:t xml:space="preserve"> Katholiken und Katholikinnen (202</w:t>
      </w:r>
      <w:r>
        <w:rPr>
          <w:rFonts w:ascii="Aptos" w:hAnsi="Aptos" w:cs="Arial"/>
          <w:color w:val="000000" w:themeColor="text1"/>
          <w:sz w:val="24"/>
          <w:szCs w:val="24"/>
        </w:rPr>
        <w:t>4</w:t>
      </w:r>
      <w:r w:rsidRPr="00FA5DCF">
        <w:rPr>
          <w:rFonts w:ascii="Aptos" w:hAnsi="Aptos" w:cs="Arial"/>
          <w:color w:val="000000" w:themeColor="text1"/>
          <w:sz w:val="24"/>
          <w:szCs w:val="24"/>
        </w:rPr>
        <w:t>: 8</w:t>
      </w:r>
      <w:r>
        <w:rPr>
          <w:rFonts w:ascii="Aptos" w:hAnsi="Aptos" w:cs="Arial"/>
          <w:color w:val="000000" w:themeColor="text1"/>
          <w:sz w:val="24"/>
          <w:szCs w:val="24"/>
        </w:rPr>
        <w:t>68.650</w:t>
      </w:r>
      <w:r w:rsidRPr="00FA5DCF">
        <w:rPr>
          <w:rFonts w:ascii="Aptos" w:hAnsi="Aptos" w:cs="Arial"/>
          <w:color w:val="000000" w:themeColor="text1"/>
          <w:sz w:val="24"/>
          <w:szCs w:val="24"/>
        </w:rPr>
        <w:t xml:space="preserve"> Katholik:innen) von </w:t>
      </w:r>
      <w:r w:rsidRPr="00FA5DCF">
        <w:rPr>
          <w:rFonts w:ascii="Aptos" w:hAnsi="Aptos" w:cs="Arial"/>
          <w:sz w:val="24"/>
          <w:szCs w:val="24"/>
        </w:rPr>
        <w:t xml:space="preserve">rund </w:t>
      </w:r>
      <w:r w:rsidRPr="00565E64">
        <w:rPr>
          <w:rFonts w:ascii="Aptos" w:hAnsi="Aptos" w:cs="Arial"/>
          <w:sz w:val="24"/>
          <w:szCs w:val="24"/>
        </w:rPr>
        <w:t>1,5 Mio.</w:t>
      </w:r>
      <w:r w:rsidRPr="00FA5DCF">
        <w:rPr>
          <w:rFonts w:ascii="Aptos" w:hAnsi="Aptos" w:cs="Arial"/>
          <w:sz w:val="24"/>
          <w:szCs w:val="24"/>
        </w:rPr>
        <w:t xml:space="preserve"> Menschen </w:t>
      </w:r>
      <w:r w:rsidRPr="00FA5DCF">
        <w:rPr>
          <w:rFonts w:ascii="Aptos" w:hAnsi="Aptos" w:cs="Arial"/>
          <w:color w:val="000000" w:themeColor="text1"/>
          <w:sz w:val="24"/>
          <w:szCs w:val="24"/>
        </w:rPr>
        <w:t>in Oberösterreich. Im Jahr 202</w:t>
      </w:r>
      <w:r>
        <w:rPr>
          <w:rFonts w:ascii="Aptos" w:hAnsi="Aptos" w:cs="Arial"/>
          <w:color w:val="000000" w:themeColor="text1"/>
          <w:sz w:val="24"/>
          <w:szCs w:val="24"/>
        </w:rPr>
        <w:t>5</w:t>
      </w:r>
      <w:r w:rsidRPr="00FA5DCF">
        <w:rPr>
          <w:rFonts w:ascii="Aptos" w:hAnsi="Aptos" w:cs="Arial"/>
          <w:color w:val="000000" w:themeColor="text1"/>
          <w:sz w:val="24"/>
          <w:szCs w:val="24"/>
        </w:rPr>
        <w:t xml:space="preserve"> traten aus der Katholischen Kirche in Oberösterreich </w:t>
      </w:r>
      <w:r w:rsidRPr="00565E64">
        <w:rPr>
          <w:rFonts w:ascii="Aptos" w:hAnsi="Aptos" w:cs="Arial"/>
          <w:color w:val="000000" w:themeColor="text1"/>
          <w:sz w:val="24"/>
          <w:szCs w:val="24"/>
        </w:rPr>
        <w:t>12.</w:t>
      </w:r>
      <w:r w:rsidR="00565E64" w:rsidRPr="00565E64">
        <w:rPr>
          <w:rFonts w:ascii="Aptos" w:hAnsi="Aptos" w:cs="Arial"/>
          <w:color w:val="000000" w:themeColor="text1"/>
          <w:sz w:val="24"/>
          <w:szCs w:val="24"/>
        </w:rPr>
        <w:t>6</w:t>
      </w:r>
      <w:r w:rsidR="00565E64">
        <w:rPr>
          <w:rFonts w:ascii="Aptos" w:hAnsi="Aptos" w:cs="Arial"/>
          <w:color w:val="000000" w:themeColor="text1"/>
          <w:sz w:val="24"/>
          <w:szCs w:val="24"/>
        </w:rPr>
        <w:t>76</w:t>
      </w:r>
      <w:r w:rsidRPr="00FA5DCF">
        <w:rPr>
          <w:rFonts w:ascii="Aptos" w:hAnsi="Aptos" w:cs="Arial"/>
          <w:color w:val="000000" w:themeColor="text1"/>
          <w:sz w:val="24"/>
          <w:szCs w:val="24"/>
        </w:rPr>
        <w:t xml:space="preserve"> Personen aus (202</w:t>
      </w:r>
      <w:r>
        <w:rPr>
          <w:rFonts w:ascii="Aptos" w:hAnsi="Aptos" w:cs="Arial"/>
          <w:color w:val="000000" w:themeColor="text1"/>
          <w:sz w:val="24"/>
          <w:szCs w:val="24"/>
        </w:rPr>
        <w:t>4</w:t>
      </w:r>
      <w:r w:rsidRPr="00FA5DCF">
        <w:rPr>
          <w:rFonts w:ascii="Aptos" w:hAnsi="Aptos" w:cs="Arial"/>
          <w:color w:val="000000" w:themeColor="text1"/>
          <w:sz w:val="24"/>
          <w:szCs w:val="24"/>
        </w:rPr>
        <w:t xml:space="preserve"> waren es </w:t>
      </w:r>
      <w:r>
        <w:rPr>
          <w:rFonts w:ascii="Aptos" w:hAnsi="Aptos" w:cs="Arial"/>
          <w:color w:val="000000" w:themeColor="text1"/>
          <w:sz w:val="24"/>
          <w:szCs w:val="24"/>
        </w:rPr>
        <w:t>12.713</w:t>
      </w:r>
      <w:r w:rsidRPr="00FA5DCF">
        <w:rPr>
          <w:rFonts w:ascii="Aptos" w:hAnsi="Aptos" w:cs="Arial"/>
          <w:color w:val="000000" w:themeColor="text1"/>
          <w:sz w:val="24"/>
          <w:szCs w:val="24"/>
        </w:rPr>
        <w:t xml:space="preserve"> Personen). </w:t>
      </w:r>
      <w:r w:rsidR="00565E64">
        <w:rPr>
          <w:rFonts w:ascii="Aptos" w:hAnsi="Aptos" w:cs="Arial"/>
          <w:color w:val="000000" w:themeColor="text1"/>
          <w:sz w:val="24"/>
          <w:szCs w:val="24"/>
        </w:rPr>
        <w:t>898</w:t>
      </w:r>
      <w:r w:rsidRPr="00FA5DCF">
        <w:rPr>
          <w:rFonts w:ascii="Aptos" w:hAnsi="Aptos" w:cs="Arial"/>
          <w:color w:val="000000" w:themeColor="text1"/>
          <w:sz w:val="24"/>
          <w:szCs w:val="24"/>
        </w:rPr>
        <w:t xml:space="preserve"> Personen traten 202</w:t>
      </w:r>
      <w:r>
        <w:rPr>
          <w:rFonts w:ascii="Aptos" w:hAnsi="Aptos" w:cs="Arial"/>
          <w:color w:val="000000" w:themeColor="text1"/>
          <w:sz w:val="24"/>
          <w:szCs w:val="24"/>
        </w:rPr>
        <w:t>5</w:t>
      </w:r>
      <w:r w:rsidRPr="00FA5DCF">
        <w:rPr>
          <w:rFonts w:ascii="Aptos" w:hAnsi="Aptos" w:cs="Arial"/>
          <w:color w:val="000000" w:themeColor="text1"/>
          <w:sz w:val="24"/>
          <w:szCs w:val="24"/>
        </w:rPr>
        <w:t xml:space="preserve"> wieder oder neu in die Kirche ein </w:t>
      </w:r>
      <w:r w:rsidRPr="00565E64">
        <w:rPr>
          <w:rFonts w:ascii="Aptos" w:hAnsi="Aptos" w:cs="Arial"/>
          <w:color w:val="000000" w:themeColor="text1"/>
          <w:sz w:val="24"/>
          <w:szCs w:val="24"/>
        </w:rPr>
        <w:t xml:space="preserve">(Reversionen: </w:t>
      </w:r>
      <w:r w:rsidR="00565E64" w:rsidRPr="00565E64">
        <w:rPr>
          <w:rFonts w:ascii="Aptos" w:hAnsi="Aptos" w:cs="Arial"/>
          <w:color w:val="000000" w:themeColor="text1"/>
          <w:sz w:val="24"/>
          <w:szCs w:val="24"/>
        </w:rPr>
        <w:t>803</w:t>
      </w:r>
      <w:r w:rsidRPr="00565E64">
        <w:rPr>
          <w:rFonts w:ascii="Aptos" w:hAnsi="Aptos" w:cs="Arial"/>
          <w:color w:val="000000" w:themeColor="text1"/>
          <w:sz w:val="24"/>
          <w:szCs w:val="24"/>
        </w:rPr>
        <w:t xml:space="preserve">, Konversionen: </w:t>
      </w:r>
      <w:r w:rsidR="00565E64" w:rsidRPr="00565E64">
        <w:rPr>
          <w:rFonts w:ascii="Aptos" w:hAnsi="Aptos" w:cs="Arial"/>
          <w:color w:val="000000" w:themeColor="text1"/>
          <w:sz w:val="24"/>
          <w:szCs w:val="24"/>
        </w:rPr>
        <w:t>95</w:t>
      </w:r>
      <w:r w:rsidRPr="00565E64">
        <w:rPr>
          <w:rFonts w:ascii="Aptos" w:hAnsi="Aptos" w:cs="Arial"/>
          <w:color w:val="000000" w:themeColor="text1"/>
          <w:sz w:val="24"/>
          <w:szCs w:val="24"/>
        </w:rPr>
        <w:t xml:space="preserve">; 2024 waren es 1.030). </w:t>
      </w:r>
      <w:r w:rsidR="00565E64" w:rsidRPr="00565E64">
        <w:rPr>
          <w:rFonts w:ascii="Aptos" w:hAnsi="Aptos" w:cs="Arial"/>
          <w:color w:val="000000" w:themeColor="text1"/>
          <w:sz w:val="24"/>
          <w:szCs w:val="24"/>
        </w:rPr>
        <w:t>93</w:t>
      </w:r>
      <w:r w:rsidRPr="00565E64">
        <w:rPr>
          <w:rFonts w:ascii="Aptos" w:hAnsi="Aptos" w:cs="Arial"/>
          <w:color w:val="000000" w:themeColor="text1"/>
          <w:sz w:val="24"/>
          <w:szCs w:val="24"/>
        </w:rPr>
        <w:t xml:space="preserve"> Personen haben ihre</w:t>
      </w:r>
      <w:r w:rsidRPr="00FA5DCF">
        <w:rPr>
          <w:rFonts w:ascii="Aptos" w:hAnsi="Aptos" w:cs="Arial"/>
          <w:color w:val="000000" w:themeColor="text1"/>
          <w:sz w:val="24"/>
          <w:szCs w:val="24"/>
        </w:rPr>
        <w:t xml:space="preserve"> Austrittserklärung in Antwort auf einen Brief </w:t>
      </w:r>
      <w:r w:rsidRPr="00FA5DCF">
        <w:rPr>
          <w:rStyle w:val="object"/>
          <w:rFonts w:ascii="Aptos" w:hAnsi="Aptos" w:cs="Arial"/>
          <w:color w:val="000000" w:themeColor="text1"/>
          <w:sz w:val="24"/>
          <w:szCs w:val="24"/>
        </w:rPr>
        <w:t>Di</w:t>
      </w:r>
      <w:r w:rsidRPr="00FA5DCF">
        <w:rPr>
          <w:rFonts w:ascii="Aptos" w:hAnsi="Aptos" w:cs="Arial"/>
          <w:color w:val="000000" w:themeColor="text1"/>
          <w:sz w:val="24"/>
          <w:szCs w:val="24"/>
        </w:rPr>
        <w:t>özesanbischof Manfred Scheuer widerrufen (im Jahr 202</w:t>
      </w:r>
      <w:r>
        <w:rPr>
          <w:rFonts w:ascii="Aptos" w:hAnsi="Aptos" w:cs="Arial"/>
          <w:color w:val="000000" w:themeColor="text1"/>
          <w:sz w:val="24"/>
          <w:szCs w:val="24"/>
        </w:rPr>
        <w:t>4</w:t>
      </w:r>
      <w:r w:rsidRPr="00FA5DCF">
        <w:rPr>
          <w:rFonts w:ascii="Aptos" w:hAnsi="Aptos" w:cs="Arial"/>
          <w:color w:val="000000" w:themeColor="text1"/>
          <w:sz w:val="24"/>
          <w:szCs w:val="24"/>
        </w:rPr>
        <w:t xml:space="preserve"> waren es </w:t>
      </w:r>
      <w:r>
        <w:rPr>
          <w:rFonts w:ascii="Aptos" w:hAnsi="Aptos" w:cs="Arial"/>
          <w:color w:val="000000" w:themeColor="text1"/>
          <w:sz w:val="24"/>
          <w:szCs w:val="24"/>
        </w:rPr>
        <w:t>94</w:t>
      </w:r>
      <w:r w:rsidRPr="00FA5DCF">
        <w:rPr>
          <w:rFonts w:ascii="Aptos" w:hAnsi="Aptos" w:cs="Arial"/>
          <w:color w:val="000000" w:themeColor="text1"/>
          <w:sz w:val="24"/>
          <w:szCs w:val="24"/>
        </w:rPr>
        <w:t>).</w:t>
      </w:r>
    </w:p>
    <w:p w14:paraId="0EABB4E5" w14:textId="77777777" w:rsidR="00FA5DCF" w:rsidRPr="00FA5DCF" w:rsidRDefault="00FA5DCF" w:rsidP="00FA5DCF">
      <w:pPr>
        <w:pStyle w:val="western"/>
        <w:spacing w:before="0" w:beforeAutospacing="0" w:after="0" w:afterAutospacing="0"/>
        <w:rPr>
          <w:rFonts w:ascii="Aptos" w:hAnsi="Aptos" w:cs="Arial"/>
          <w:color w:val="000000" w:themeColor="text1"/>
        </w:rPr>
      </w:pPr>
    </w:p>
    <w:p w14:paraId="6C475F4C" w14:textId="76589515" w:rsidR="00FA5DCF" w:rsidRPr="00FA5DCF" w:rsidRDefault="00FA5DCF" w:rsidP="00FA5DCF">
      <w:pPr>
        <w:pStyle w:val="western"/>
        <w:spacing w:before="0" w:beforeAutospacing="0" w:after="120" w:afterAutospacing="0"/>
        <w:rPr>
          <w:rFonts w:ascii="Aptos" w:hAnsi="Aptos" w:cs="Arial"/>
          <w:color w:val="000000" w:themeColor="text1"/>
        </w:rPr>
      </w:pPr>
      <w:r w:rsidRPr="00FA5DCF">
        <w:rPr>
          <w:rFonts w:ascii="Aptos" w:hAnsi="Aptos" w:cs="Arial"/>
          <w:color w:val="000000" w:themeColor="text1"/>
        </w:rPr>
        <w:t>Im Jahr 202</w:t>
      </w:r>
      <w:r w:rsidR="00565E64">
        <w:rPr>
          <w:rFonts w:ascii="Aptos" w:hAnsi="Aptos" w:cs="Arial"/>
          <w:color w:val="000000" w:themeColor="text1"/>
        </w:rPr>
        <w:t>5</w:t>
      </w:r>
      <w:r w:rsidRPr="00FA5DCF">
        <w:rPr>
          <w:rFonts w:ascii="Aptos" w:hAnsi="Aptos" w:cs="Arial"/>
          <w:color w:val="000000" w:themeColor="text1"/>
        </w:rPr>
        <w:t xml:space="preserve"> wurden in der Katholischen Kirche in Oberösterreich </w:t>
      </w:r>
      <w:r w:rsidRPr="0077402A">
        <w:rPr>
          <w:rFonts w:ascii="Aptos" w:hAnsi="Aptos" w:cs="Arial"/>
          <w:color w:val="000000" w:themeColor="text1"/>
        </w:rPr>
        <w:t>7.</w:t>
      </w:r>
      <w:r w:rsidR="0077402A" w:rsidRPr="0077402A">
        <w:rPr>
          <w:rFonts w:ascii="Aptos" w:hAnsi="Aptos" w:cs="Arial"/>
          <w:color w:val="000000" w:themeColor="text1"/>
        </w:rPr>
        <w:t>441</w:t>
      </w:r>
      <w:r w:rsidRPr="0077402A">
        <w:rPr>
          <w:rFonts w:ascii="Aptos" w:hAnsi="Aptos" w:cs="Arial"/>
          <w:color w:val="000000" w:themeColor="text1"/>
        </w:rPr>
        <w:t xml:space="preserve"> Personen getauft, </w:t>
      </w:r>
      <w:r w:rsidR="0077402A" w:rsidRPr="0077402A">
        <w:rPr>
          <w:rFonts w:ascii="Aptos" w:hAnsi="Aptos" w:cs="Arial"/>
          <w:color w:val="000000" w:themeColor="text1"/>
        </w:rPr>
        <w:t xml:space="preserve">8.713 </w:t>
      </w:r>
      <w:r w:rsidRPr="0077402A">
        <w:rPr>
          <w:rFonts w:ascii="Aptos" w:hAnsi="Aptos" w:cs="Arial"/>
          <w:color w:val="000000" w:themeColor="text1"/>
        </w:rPr>
        <w:t>kirchliche Begräbnisse und 1.</w:t>
      </w:r>
      <w:r w:rsidR="0077402A" w:rsidRPr="0077402A">
        <w:rPr>
          <w:rFonts w:ascii="Aptos" w:hAnsi="Aptos" w:cs="Arial"/>
          <w:color w:val="000000" w:themeColor="text1"/>
        </w:rPr>
        <w:t>447</w:t>
      </w:r>
      <w:r w:rsidRPr="0077402A">
        <w:rPr>
          <w:rFonts w:ascii="Aptos" w:hAnsi="Aptos" w:cs="Arial"/>
          <w:color w:val="000000" w:themeColor="text1"/>
        </w:rPr>
        <w:t xml:space="preserve"> kirchliche Trauungen gefeiert sowie </w:t>
      </w:r>
      <w:r w:rsidR="0077402A" w:rsidRPr="0077402A">
        <w:rPr>
          <w:rFonts w:ascii="Aptos" w:hAnsi="Aptos" w:cs="Arial"/>
          <w:color w:val="000000" w:themeColor="text1"/>
        </w:rPr>
        <w:t>7.822</w:t>
      </w:r>
      <w:r w:rsidRPr="0077402A">
        <w:rPr>
          <w:rFonts w:ascii="Aptos" w:hAnsi="Aptos" w:cs="Arial"/>
          <w:color w:val="000000" w:themeColor="text1"/>
        </w:rPr>
        <w:t xml:space="preserve"> Personen gefirmt.</w:t>
      </w:r>
      <w:r w:rsidRPr="00FA5DCF">
        <w:rPr>
          <w:rFonts w:ascii="Aptos" w:hAnsi="Aptos" w:cs="Arial"/>
          <w:color w:val="000000" w:themeColor="text1"/>
        </w:rPr>
        <w:t xml:space="preserve"> </w:t>
      </w:r>
    </w:p>
    <w:p w14:paraId="091FE9F6" w14:textId="4CD1B11B" w:rsidR="00FA5DCF" w:rsidRPr="00C30CAF" w:rsidRDefault="00FA5DCF" w:rsidP="00FA5DCF">
      <w:pPr>
        <w:pStyle w:val="western"/>
        <w:spacing w:before="0" w:beforeAutospacing="0" w:after="120" w:afterAutospacing="0"/>
        <w:rPr>
          <w:rFonts w:ascii="Aptos" w:hAnsi="Aptos" w:cs="Arial"/>
          <w:i/>
          <w:iCs/>
          <w:color w:val="000000" w:themeColor="text1"/>
        </w:rPr>
      </w:pPr>
      <w:r w:rsidRPr="00C30CAF">
        <w:rPr>
          <w:rFonts w:ascii="Aptos" w:hAnsi="Aptos" w:cs="Arial"/>
          <w:i/>
          <w:iCs/>
          <w:color w:val="000000" w:themeColor="text1"/>
        </w:rPr>
        <w:t>[Zum Vergleich: Im Jahr 202</w:t>
      </w:r>
      <w:r w:rsidR="00565E64" w:rsidRPr="00C30CAF">
        <w:rPr>
          <w:rFonts w:ascii="Aptos" w:hAnsi="Aptos" w:cs="Arial"/>
          <w:i/>
          <w:iCs/>
          <w:color w:val="000000" w:themeColor="text1"/>
        </w:rPr>
        <w:t>4</w:t>
      </w:r>
      <w:r w:rsidRPr="00C30CAF">
        <w:rPr>
          <w:rFonts w:ascii="Aptos" w:hAnsi="Aptos" w:cs="Arial"/>
          <w:i/>
          <w:iCs/>
          <w:color w:val="000000" w:themeColor="text1"/>
        </w:rPr>
        <w:t xml:space="preserve"> wurden in der Katholischen Kirche in Oberösterreich </w:t>
      </w:r>
      <w:r w:rsidR="00565E64" w:rsidRPr="00C30CAF">
        <w:rPr>
          <w:rFonts w:ascii="Aptos" w:hAnsi="Aptos" w:cs="Arial"/>
          <w:i/>
          <w:iCs/>
          <w:color w:val="000000" w:themeColor="text1"/>
        </w:rPr>
        <w:t>7.699</w:t>
      </w:r>
      <w:r w:rsidRPr="00C30CAF">
        <w:rPr>
          <w:rFonts w:ascii="Aptos" w:hAnsi="Aptos" w:cs="Arial"/>
          <w:i/>
          <w:iCs/>
          <w:color w:val="000000" w:themeColor="text1"/>
        </w:rPr>
        <w:t xml:space="preserve"> Personen getauft, 9.</w:t>
      </w:r>
      <w:r w:rsidR="00565E64" w:rsidRPr="00C30CAF">
        <w:rPr>
          <w:rFonts w:ascii="Aptos" w:hAnsi="Aptos" w:cs="Arial"/>
          <w:i/>
          <w:iCs/>
          <w:color w:val="000000" w:themeColor="text1"/>
        </w:rPr>
        <w:t>140</w:t>
      </w:r>
      <w:r w:rsidRPr="00C30CAF">
        <w:rPr>
          <w:rFonts w:ascii="Aptos" w:hAnsi="Aptos" w:cs="Arial"/>
          <w:i/>
          <w:iCs/>
          <w:color w:val="000000" w:themeColor="text1"/>
        </w:rPr>
        <w:t xml:space="preserve"> kirchliche Begräbnisse und 1.</w:t>
      </w:r>
      <w:r w:rsidR="00565E64" w:rsidRPr="00C30CAF">
        <w:rPr>
          <w:rFonts w:ascii="Aptos" w:hAnsi="Aptos" w:cs="Arial"/>
          <w:i/>
          <w:iCs/>
          <w:color w:val="000000" w:themeColor="text1"/>
        </w:rPr>
        <w:t>588</w:t>
      </w:r>
      <w:r w:rsidRPr="00C30CAF">
        <w:rPr>
          <w:rFonts w:ascii="Aptos" w:hAnsi="Aptos" w:cs="Arial"/>
          <w:i/>
          <w:iCs/>
          <w:color w:val="000000" w:themeColor="text1"/>
        </w:rPr>
        <w:t xml:space="preserve"> kirchliche Trauungen gefeiert sowie </w:t>
      </w:r>
      <w:r w:rsidR="00565E64" w:rsidRPr="00C30CAF">
        <w:rPr>
          <w:rFonts w:ascii="Aptos" w:hAnsi="Aptos" w:cs="Arial"/>
          <w:i/>
          <w:iCs/>
          <w:color w:val="000000" w:themeColor="text1"/>
        </w:rPr>
        <w:t>8.182</w:t>
      </w:r>
      <w:r w:rsidRPr="00C30CAF">
        <w:rPr>
          <w:rFonts w:ascii="Aptos" w:hAnsi="Aptos" w:cs="Arial"/>
          <w:i/>
          <w:iCs/>
          <w:color w:val="000000" w:themeColor="text1"/>
        </w:rPr>
        <w:t xml:space="preserve"> Personen gefirmt.]</w:t>
      </w:r>
    </w:p>
    <w:p w14:paraId="285F45E1" w14:textId="77777777" w:rsidR="00FA5DCF" w:rsidRPr="00FA5DCF" w:rsidRDefault="00FA5DCF" w:rsidP="00FA5DCF">
      <w:pPr>
        <w:pStyle w:val="western"/>
        <w:spacing w:before="0" w:beforeAutospacing="0" w:after="0" w:afterAutospacing="0"/>
        <w:rPr>
          <w:rFonts w:ascii="Aptos" w:hAnsi="Aptos" w:cs="Arial"/>
          <w:color w:val="000000" w:themeColor="text1"/>
        </w:rPr>
      </w:pPr>
    </w:p>
    <w:p w14:paraId="6A089576" w14:textId="0FF1295F" w:rsidR="00FA5DCF" w:rsidRPr="00FA5DCF" w:rsidRDefault="00FA5DCF" w:rsidP="00FA5DCF">
      <w:pPr>
        <w:pStyle w:val="western"/>
        <w:spacing w:before="0" w:beforeAutospacing="0" w:after="120" w:afterAutospacing="0"/>
        <w:rPr>
          <w:rFonts w:ascii="Aptos" w:hAnsi="Aptos" w:cs="Arial"/>
          <w:color w:val="000000" w:themeColor="text1"/>
        </w:rPr>
      </w:pPr>
      <w:r w:rsidRPr="00FA5DCF">
        <w:rPr>
          <w:rFonts w:ascii="Aptos" w:hAnsi="Aptos" w:cs="Arial"/>
          <w:color w:val="000000" w:themeColor="text1"/>
        </w:rPr>
        <w:t>Im Jahr 202</w:t>
      </w:r>
      <w:r w:rsidR="00B92D05">
        <w:rPr>
          <w:rFonts w:ascii="Aptos" w:hAnsi="Aptos" w:cs="Arial"/>
          <w:color w:val="000000" w:themeColor="text1"/>
        </w:rPr>
        <w:t>5</w:t>
      </w:r>
      <w:r w:rsidRPr="00FA5DCF">
        <w:rPr>
          <w:rFonts w:ascii="Aptos" w:hAnsi="Aptos" w:cs="Arial"/>
          <w:color w:val="000000" w:themeColor="text1"/>
        </w:rPr>
        <w:t xml:space="preserve"> gab es in der Diözese insgesamt </w:t>
      </w:r>
      <w:r w:rsidRPr="0077402A">
        <w:rPr>
          <w:rFonts w:ascii="Aptos" w:hAnsi="Aptos" w:cs="Arial"/>
          <w:color w:val="000000" w:themeColor="text1"/>
        </w:rPr>
        <w:t>2</w:t>
      </w:r>
      <w:r w:rsidR="0077402A" w:rsidRPr="0077402A">
        <w:rPr>
          <w:rFonts w:ascii="Aptos" w:hAnsi="Aptos" w:cs="Arial"/>
          <w:color w:val="000000" w:themeColor="text1"/>
        </w:rPr>
        <w:t>31</w:t>
      </w:r>
      <w:r w:rsidRPr="0077402A">
        <w:rPr>
          <w:rFonts w:ascii="Aptos" w:hAnsi="Aptos" w:cs="Arial"/>
          <w:color w:val="000000" w:themeColor="text1"/>
        </w:rPr>
        <w:t xml:space="preserve"> Diözesanpriester </w:t>
      </w:r>
      <w:r w:rsidRPr="00E36F94">
        <w:rPr>
          <w:rFonts w:ascii="Aptos" w:hAnsi="Aptos" w:cs="Arial"/>
          <w:color w:val="000000" w:themeColor="text1"/>
        </w:rPr>
        <w:t>(1</w:t>
      </w:r>
      <w:r w:rsidR="00E36F94" w:rsidRPr="00E36F94">
        <w:rPr>
          <w:rFonts w:ascii="Aptos" w:hAnsi="Aptos" w:cs="Arial"/>
          <w:color w:val="000000" w:themeColor="text1"/>
        </w:rPr>
        <w:t>44</w:t>
      </w:r>
      <w:r w:rsidRPr="00E36F94">
        <w:rPr>
          <w:rFonts w:ascii="Aptos" w:hAnsi="Aptos" w:cs="Arial"/>
          <w:color w:val="000000" w:themeColor="text1"/>
        </w:rPr>
        <w:t xml:space="preserve"> davon aktiv im Dienst), </w:t>
      </w:r>
      <w:r w:rsidRPr="00E36F94">
        <w:rPr>
          <w:rFonts w:ascii="Aptos" w:hAnsi="Aptos" w:cs="Arial"/>
          <w:color w:val="000000" w:themeColor="text1"/>
        </w:rPr>
        <w:br/>
        <w:t>4</w:t>
      </w:r>
      <w:r w:rsidR="0077402A" w:rsidRPr="00E36F94">
        <w:rPr>
          <w:rFonts w:ascii="Aptos" w:hAnsi="Aptos" w:cs="Arial"/>
          <w:color w:val="000000" w:themeColor="text1"/>
        </w:rPr>
        <w:t>8</w:t>
      </w:r>
      <w:r w:rsidRPr="00E36F94">
        <w:rPr>
          <w:rFonts w:ascii="Aptos" w:hAnsi="Aptos" w:cs="Arial"/>
          <w:color w:val="000000" w:themeColor="text1"/>
        </w:rPr>
        <w:t xml:space="preserve"> Weltpriester aus anderen Diözesen (</w:t>
      </w:r>
      <w:r w:rsidR="00E36F94" w:rsidRPr="00E36F94">
        <w:rPr>
          <w:rFonts w:ascii="Aptos" w:hAnsi="Aptos" w:cs="Arial"/>
          <w:color w:val="000000" w:themeColor="text1"/>
        </w:rPr>
        <w:t>48</w:t>
      </w:r>
      <w:r w:rsidRPr="00E36F94">
        <w:rPr>
          <w:rFonts w:ascii="Aptos" w:hAnsi="Aptos" w:cs="Arial"/>
          <w:color w:val="000000" w:themeColor="text1"/>
        </w:rPr>
        <w:t xml:space="preserve"> davon aktiv), 19</w:t>
      </w:r>
      <w:r w:rsidR="0077402A" w:rsidRPr="00E36F94">
        <w:rPr>
          <w:rFonts w:ascii="Aptos" w:hAnsi="Aptos" w:cs="Arial"/>
          <w:color w:val="000000" w:themeColor="text1"/>
        </w:rPr>
        <w:t>2</w:t>
      </w:r>
      <w:r w:rsidRPr="00E36F94">
        <w:rPr>
          <w:rFonts w:ascii="Aptos" w:hAnsi="Aptos" w:cs="Arial"/>
          <w:color w:val="000000" w:themeColor="text1"/>
        </w:rPr>
        <w:t xml:space="preserve"> Ordenspriester (15</w:t>
      </w:r>
      <w:r w:rsidR="00A318F5" w:rsidRPr="00E36F94">
        <w:rPr>
          <w:rFonts w:ascii="Aptos" w:hAnsi="Aptos" w:cs="Arial"/>
          <w:color w:val="000000" w:themeColor="text1"/>
        </w:rPr>
        <w:t>0</w:t>
      </w:r>
      <w:r w:rsidRPr="00E36F94">
        <w:rPr>
          <w:rFonts w:ascii="Aptos" w:hAnsi="Aptos" w:cs="Arial"/>
          <w:color w:val="000000" w:themeColor="text1"/>
        </w:rPr>
        <w:t xml:space="preserve"> davon aktiv) und </w:t>
      </w:r>
      <w:r w:rsidRPr="0077402A">
        <w:rPr>
          <w:rFonts w:ascii="Aptos" w:hAnsi="Aptos" w:cs="Arial"/>
          <w:color w:val="000000" w:themeColor="text1"/>
        </w:rPr>
        <w:t>14</w:t>
      </w:r>
      <w:r w:rsidR="0077402A" w:rsidRPr="0077402A">
        <w:rPr>
          <w:rFonts w:ascii="Aptos" w:hAnsi="Aptos" w:cs="Arial"/>
          <w:color w:val="000000" w:themeColor="text1"/>
        </w:rPr>
        <w:t>5</w:t>
      </w:r>
      <w:r w:rsidRPr="0077402A">
        <w:rPr>
          <w:rFonts w:ascii="Aptos" w:hAnsi="Aptos" w:cs="Arial"/>
          <w:color w:val="000000" w:themeColor="text1"/>
        </w:rPr>
        <w:t xml:space="preserve"> Ständige Diakone </w:t>
      </w:r>
      <w:r w:rsidRPr="008A1C28">
        <w:rPr>
          <w:rFonts w:ascii="Aptos" w:hAnsi="Aptos" w:cs="Arial"/>
          <w:color w:val="000000" w:themeColor="text1"/>
        </w:rPr>
        <w:t>(112 davon aktiv). Insgesa</w:t>
      </w:r>
      <w:r w:rsidRPr="0077402A">
        <w:rPr>
          <w:rFonts w:ascii="Aptos" w:hAnsi="Aptos" w:cs="Arial"/>
          <w:color w:val="000000" w:themeColor="text1"/>
        </w:rPr>
        <w:t>mt waren 3</w:t>
      </w:r>
      <w:r w:rsidR="0077402A" w:rsidRPr="0077402A">
        <w:rPr>
          <w:rFonts w:ascii="Aptos" w:hAnsi="Aptos" w:cs="Arial"/>
          <w:color w:val="000000" w:themeColor="text1"/>
        </w:rPr>
        <w:t>76</w:t>
      </w:r>
      <w:r w:rsidRPr="0077402A">
        <w:rPr>
          <w:rFonts w:ascii="Aptos" w:hAnsi="Aptos" w:cs="Arial"/>
          <w:color w:val="000000" w:themeColor="text1"/>
        </w:rPr>
        <w:t xml:space="preserve"> hauptamtliche Laien (26</w:t>
      </w:r>
      <w:r w:rsidR="0077402A" w:rsidRPr="0077402A">
        <w:rPr>
          <w:rFonts w:ascii="Aptos" w:hAnsi="Aptos" w:cs="Arial"/>
          <w:color w:val="000000" w:themeColor="text1"/>
        </w:rPr>
        <w:t>6</w:t>
      </w:r>
      <w:r w:rsidRPr="0077402A">
        <w:rPr>
          <w:rFonts w:ascii="Aptos" w:hAnsi="Aptos" w:cs="Arial"/>
          <w:color w:val="000000" w:themeColor="text1"/>
        </w:rPr>
        <w:t xml:space="preserve"> Frauen und 1</w:t>
      </w:r>
      <w:r w:rsidR="0077402A" w:rsidRPr="0077402A">
        <w:rPr>
          <w:rFonts w:ascii="Aptos" w:hAnsi="Aptos" w:cs="Arial"/>
          <w:color w:val="000000" w:themeColor="text1"/>
        </w:rPr>
        <w:t>10</w:t>
      </w:r>
      <w:r w:rsidRPr="0077402A">
        <w:rPr>
          <w:rFonts w:ascii="Aptos" w:hAnsi="Aptos" w:cs="Arial"/>
          <w:color w:val="000000" w:themeColor="text1"/>
        </w:rPr>
        <w:t xml:space="preserve"> Männer) mit einem Vollzeitäquivalent von 2</w:t>
      </w:r>
      <w:r w:rsidR="0077402A" w:rsidRPr="0077402A">
        <w:rPr>
          <w:rFonts w:ascii="Aptos" w:hAnsi="Aptos" w:cs="Arial"/>
          <w:color w:val="000000" w:themeColor="text1"/>
        </w:rPr>
        <w:t>54</w:t>
      </w:r>
      <w:r w:rsidRPr="0077402A">
        <w:rPr>
          <w:rFonts w:ascii="Aptos" w:hAnsi="Aptos" w:cs="Arial"/>
          <w:color w:val="000000" w:themeColor="text1"/>
        </w:rPr>
        <w:t>,</w:t>
      </w:r>
      <w:r w:rsidR="0077402A" w:rsidRPr="0077402A">
        <w:rPr>
          <w:rFonts w:ascii="Aptos" w:hAnsi="Aptos" w:cs="Arial"/>
          <w:color w:val="000000" w:themeColor="text1"/>
        </w:rPr>
        <w:t>20</w:t>
      </w:r>
      <w:r w:rsidRPr="0077402A">
        <w:rPr>
          <w:rFonts w:ascii="Aptos" w:hAnsi="Aptos" w:cs="Arial"/>
          <w:color w:val="000000" w:themeColor="text1"/>
        </w:rPr>
        <w:t xml:space="preserve"> in der Seelsorge tätig.</w:t>
      </w:r>
    </w:p>
    <w:p w14:paraId="665AD011" w14:textId="2424EDD1" w:rsidR="00FA5DCF" w:rsidRPr="00C30CAF" w:rsidRDefault="00FA5DCF" w:rsidP="00FA5DCF">
      <w:pPr>
        <w:spacing w:after="120"/>
        <w:rPr>
          <w:rFonts w:ascii="Aptos" w:hAnsi="Aptos" w:cs="Arial"/>
          <w:i/>
          <w:iCs/>
          <w:color w:val="000000" w:themeColor="text1"/>
          <w:sz w:val="24"/>
          <w:szCs w:val="24"/>
        </w:rPr>
      </w:pPr>
      <w:r w:rsidRPr="00C30CAF">
        <w:rPr>
          <w:rFonts w:ascii="Aptos" w:hAnsi="Aptos" w:cs="Arial"/>
          <w:i/>
          <w:iCs/>
          <w:color w:val="000000" w:themeColor="text1"/>
          <w:sz w:val="24"/>
          <w:szCs w:val="24"/>
        </w:rPr>
        <w:t>[Zum Vergleich: Im Jahr 202</w:t>
      </w:r>
      <w:r w:rsidR="00565E64" w:rsidRPr="00C30CAF">
        <w:rPr>
          <w:rFonts w:ascii="Aptos" w:hAnsi="Aptos" w:cs="Arial"/>
          <w:i/>
          <w:iCs/>
          <w:color w:val="000000" w:themeColor="text1"/>
          <w:sz w:val="24"/>
          <w:szCs w:val="24"/>
        </w:rPr>
        <w:t>4</w:t>
      </w:r>
      <w:r w:rsidRPr="00C30CAF">
        <w:rPr>
          <w:rFonts w:ascii="Aptos" w:hAnsi="Aptos" w:cs="Arial"/>
          <w:i/>
          <w:iCs/>
          <w:color w:val="000000" w:themeColor="text1"/>
          <w:sz w:val="24"/>
          <w:szCs w:val="24"/>
        </w:rPr>
        <w:t xml:space="preserve"> gab es in der Diözese insgesamt 2</w:t>
      </w:r>
      <w:r w:rsidR="00565E64" w:rsidRPr="00C30CAF">
        <w:rPr>
          <w:rFonts w:ascii="Aptos" w:hAnsi="Aptos" w:cs="Arial"/>
          <w:i/>
          <w:iCs/>
          <w:color w:val="000000" w:themeColor="text1"/>
          <w:sz w:val="24"/>
          <w:szCs w:val="24"/>
        </w:rPr>
        <w:t>41</w:t>
      </w:r>
      <w:r w:rsidRPr="00C30CAF">
        <w:rPr>
          <w:rFonts w:ascii="Aptos" w:hAnsi="Aptos" w:cs="Arial"/>
          <w:i/>
          <w:iCs/>
          <w:color w:val="000000" w:themeColor="text1"/>
          <w:sz w:val="24"/>
          <w:szCs w:val="24"/>
        </w:rPr>
        <w:t xml:space="preserve"> Diözesanpriester (15</w:t>
      </w:r>
      <w:r w:rsidR="00565E64" w:rsidRPr="00C30CAF">
        <w:rPr>
          <w:rFonts w:ascii="Aptos" w:hAnsi="Aptos" w:cs="Arial"/>
          <w:i/>
          <w:iCs/>
          <w:color w:val="000000" w:themeColor="text1"/>
          <w:sz w:val="24"/>
          <w:szCs w:val="24"/>
        </w:rPr>
        <w:t>1</w:t>
      </w:r>
      <w:r w:rsidRPr="00C30CAF">
        <w:rPr>
          <w:rFonts w:ascii="Aptos" w:hAnsi="Aptos" w:cs="Arial"/>
          <w:i/>
          <w:iCs/>
          <w:color w:val="000000" w:themeColor="text1"/>
          <w:sz w:val="24"/>
          <w:szCs w:val="24"/>
        </w:rPr>
        <w:t xml:space="preserve"> davon aktiv im Dienst), 44 Weltpriester aus anderen Diözesen (42 davon aktiv), </w:t>
      </w:r>
      <w:r w:rsidR="00565E64" w:rsidRPr="00C30CAF">
        <w:rPr>
          <w:rFonts w:ascii="Aptos" w:hAnsi="Aptos" w:cs="Arial"/>
          <w:i/>
          <w:iCs/>
          <w:color w:val="000000" w:themeColor="text1"/>
          <w:sz w:val="24"/>
          <w:szCs w:val="24"/>
        </w:rPr>
        <w:t>198</w:t>
      </w:r>
      <w:r w:rsidRPr="00C30CAF">
        <w:rPr>
          <w:rFonts w:ascii="Aptos" w:hAnsi="Aptos" w:cs="Arial"/>
          <w:i/>
          <w:iCs/>
          <w:color w:val="000000" w:themeColor="text1"/>
          <w:sz w:val="24"/>
          <w:szCs w:val="24"/>
        </w:rPr>
        <w:t xml:space="preserve"> Ordenspriester (15</w:t>
      </w:r>
      <w:r w:rsidR="00565E64" w:rsidRPr="00C30CAF">
        <w:rPr>
          <w:rFonts w:ascii="Aptos" w:hAnsi="Aptos" w:cs="Arial"/>
          <w:i/>
          <w:iCs/>
          <w:color w:val="000000" w:themeColor="text1"/>
          <w:sz w:val="24"/>
          <w:szCs w:val="24"/>
        </w:rPr>
        <w:t>6</w:t>
      </w:r>
      <w:r w:rsidRPr="00C30CAF">
        <w:rPr>
          <w:rFonts w:ascii="Aptos" w:hAnsi="Aptos" w:cs="Arial"/>
          <w:i/>
          <w:iCs/>
          <w:color w:val="000000" w:themeColor="text1"/>
          <w:sz w:val="24"/>
          <w:szCs w:val="24"/>
        </w:rPr>
        <w:t xml:space="preserve"> davon aktiv) und 14</w:t>
      </w:r>
      <w:r w:rsidR="00565E64" w:rsidRPr="00C30CAF">
        <w:rPr>
          <w:rFonts w:ascii="Aptos" w:hAnsi="Aptos" w:cs="Arial"/>
          <w:i/>
          <w:iCs/>
          <w:color w:val="000000" w:themeColor="text1"/>
          <w:sz w:val="24"/>
          <w:szCs w:val="24"/>
        </w:rPr>
        <w:t>0</w:t>
      </w:r>
      <w:r w:rsidRPr="00C30CAF">
        <w:rPr>
          <w:rFonts w:ascii="Aptos" w:hAnsi="Aptos" w:cs="Arial"/>
          <w:i/>
          <w:iCs/>
          <w:color w:val="000000" w:themeColor="text1"/>
          <w:sz w:val="24"/>
          <w:szCs w:val="24"/>
        </w:rPr>
        <w:t xml:space="preserve"> Ständige Diakone (11</w:t>
      </w:r>
      <w:r w:rsidR="00565E64" w:rsidRPr="00C30CAF">
        <w:rPr>
          <w:rFonts w:ascii="Aptos" w:hAnsi="Aptos" w:cs="Arial"/>
          <w:i/>
          <w:iCs/>
          <w:color w:val="000000" w:themeColor="text1"/>
          <w:sz w:val="24"/>
          <w:szCs w:val="24"/>
        </w:rPr>
        <w:t>2</w:t>
      </w:r>
      <w:r w:rsidRPr="00C30CAF">
        <w:rPr>
          <w:rFonts w:ascii="Aptos" w:hAnsi="Aptos" w:cs="Arial"/>
          <w:i/>
          <w:iCs/>
          <w:color w:val="000000" w:themeColor="text1"/>
          <w:sz w:val="24"/>
          <w:szCs w:val="24"/>
        </w:rPr>
        <w:t xml:space="preserve"> davon aktiv). Insgesamt waren </w:t>
      </w:r>
      <w:r w:rsidR="00565E64" w:rsidRPr="00C30CAF">
        <w:rPr>
          <w:rFonts w:ascii="Aptos" w:hAnsi="Aptos" w:cs="Arial"/>
          <w:i/>
          <w:iCs/>
          <w:color w:val="000000" w:themeColor="text1"/>
          <w:sz w:val="24"/>
          <w:szCs w:val="24"/>
        </w:rPr>
        <w:t>396</w:t>
      </w:r>
      <w:r w:rsidRPr="00C30CAF">
        <w:rPr>
          <w:rFonts w:ascii="Aptos" w:hAnsi="Aptos" w:cs="Arial"/>
          <w:i/>
          <w:iCs/>
          <w:color w:val="000000" w:themeColor="text1"/>
          <w:sz w:val="24"/>
          <w:szCs w:val="24"/>
        </w:rPr>
        <w:t xml:space="preserve"> hauptamtliche Laien (26</w:t>
      </w:r>
      <w:r w:rsidR="00565E64" w:rsidRPr="00C30CAF">
        <w:rPr>
          <w:rFonts w:ascii="Aptos" w:hAnsi="Aptos" w:cs="Arial"/>
          <w:i/>
          <w:iCs/>
          <w:color w:val="000000" w:themeColor="text1"/>
          <w:sz w:val="24"/>
          <w:szCs w:val="24"/>
        </w:rPr>
        <w:t>7</w:t>
      </w:r>
      <w:r w:rsidRPr="00C30CAF">
        <w:rPr>
          <w:rFonts w:ascii="Aptos" w:hAnsi="Aptos" w:cs="Arial"/>
          <w:i/>
          <w:iCs/>
          <w:color w:val="000000" w:themeColor="text1"/>
          <w:sz w:val="24"/>
          <w:szCs w:val="24"/>
        </w:rPr>
        <w:t xml:space="preserve"> Frauen und 1</w:t>
      </w:r>
      <w:r w:rsidR="00565E64" w:rsidRPr="00C30CAF">
        <w:rPr>
          <w:rFonts w:ascii="Aptos" w:hAnsi="Aptos" w:cs="Arial"/>
          <w:i/>
          <w:iCs/>
          <w:color w:val="000000" w:themeColor="text1"/>
          <w:sz w:val="24"/>
          <w:szCs w:val="24"/>
        </w:rPr>
        <w:t>29</w:t>
      </w:r>
      <w:r w:rsidRPr="00C30CAF">
        <w:rPr>
          <w:rFonts w:ascii="Aptos" w:hAnsi="Aptos" w:cs="Arial"/>
          <w:i/>
          <w:iCs/>
          <w:color w:val="000000" w:themeColor="text1"/>
          <w:sz w:val="24"/>
          <w:szCs w:val="24"/>
        </w:rPr>
        <w:t xml:space="preserve"> Männer) mit einem Vollzeitäquivalent von 2</w:t>
      </w:r>
      <w:r w:rsidR="00565E64" w:rsidRPr="00C30CAF">
        <w:rPr>
          <w:rFonts w:ascii="Aptos" w:hAnsi="Aptos" w:cs="Arial"/>
          <w:i/>
          <w:iCs/>
          <w:color w:val="000000" w:themeColor="text1"/>
          <w:sz w:val="24"/>
          <w:szCs w:val="24"/>
        </w:rPr>
        <w:t>73,13</w:t>
      </w:r>
      <w:r w:rsidRPr="00C30CAF">
        <w:rPr>
          <w:rFonts w:ascii="Aptos" w:hAnsi="Aptos" w:cs="Arial"/>
          <w:i/>
          <w:iCs/>
          <w:color w:val="000000" w:themeColor="text1"/>
          <w:sz w:val="24"/>
          <w:szCs w:val="24"/>
        </w:rPr>
        <w:t xml:space="preserve"> in der Seelsorge tätig.]</w:t>
      </w:r>
    </w:p>
    <w:p w14:paraId="44ED1436" w14:textId="77777777" w:rsidR="00FA5DCF" w:rsidRPr="00FA5DCF" w:rsidRDefault="00FA5DCF" w:rsidP="00FA5DCF">
      <w:pPr>
        <w:pStyle w:val="western"/>
        <w:spacing w:before="0" w:beforeAutospacing="0" w:after="0" w:afterAutospacing="0"/>
        <w:rPr>
          <w:rFonts w:ascii="Aptos" w:hAnsi="Aptos" w:cs="Arial"/>
        </w:rPr>
      </w:pPr>
    </w:p>
    <w:p w14:paraId="562D3501" w14:textId="2AB30CAA" w:rsidR="00FA5DCF" w:rsidRPr="00FA5DCF" w:rsidRDefault="00FA5DCF" w:rsidP="00FA5DCF">
      <w:pPr>
        <w:pStyle w:val="western"/>
        <w:spacing w:before="0" w:beforeAutospacing="0" w:after="0" w:afterAutospacing="0"/>
        <w:rPr>
          <w:rFonts w:ascii="Aptos" w:hAnsi="Aptos" w:cs="Arial"/>
        </w:rPr>
      </w:pPr>
      <w:r w:rsidRPr="00FA5DCF">
        <w:rPr>
          <w:rFonts w:ascii="Aptos" w:hAnsi="Aptos" w:cs="Arial"/>
          <w:shd w:val="clear" w:color="auto" w:fill="FFFFFF"/>
        </w:rPr>
        <w:t>Die Diözese Linz hatte im Jahr 202</w:t>
      </w:r>
      <w:r w:rsidR="00565E64">
        <w:rPr>
          <w:rFonts w:ascii="Aptos" w:hAnsi="Aptos" w:cs="Arial"/>
          <w:shd w:val="clear" w:color="auto" w:fill="FFFFFF"/>
        </w:rPr>
        <w:t>5</w:t>
      </w:r>
      <w:r w:rsidRPr="00FA5DCF">
        <w:rPr>
          <w:rFonts w:ascii="Aptos" w:hAnsi="Aptos" w:cs="Arial"/>
          <w:shd w:val="clear" w:color="auto" w:fill="FFFFFF"/>
        </w:rPr>
        <w:t xml:space="preserve"> Einnahmen in der Höhe von </w:t>
      </w:r>
      <w:r w:rsidRPr="002853F8">
        <w:rPr>
          <w:rFonts w:ascii="Aptos" w:hAnsi="Aptos" w:cs="Arial"/>
          <w:shd w:val="clear" w:color="auto" w:fill="FFFFFF"/>
        </w:rPr>
        <w:t>1</w:t>
      </w:r>
      <w:r w:rsidR="002853F8" w:rsidRPr="002853F8">
        <w:rPr>
          <w:rFonts w:ascii="Aptos" w:hAnsi="Aptos" w:cs="Arial"/>
          <w:shd w:val="clear" w:color="auto" w:fill="FFFFFF"/>
        </w:rPr>
        <w:t>51,1</w:t>
      </w:r>
      <w:r w:rsidRPr="002853F8">
        <w:rPr>
          <w:rFonts w:ascii="Aptos" w:hAnsi="Aptos" w:cs="Arial"/>
          <w:shd w:val="clear" w:color="auto" w:fill="FFFFFF"/>
        </w:rPr>
        <w:t xml:space="preserve"> Millionen Euro (</w:t>
      </w:r>
      <w:r w:rsidRPr="00FA5DCF">
        <w:rPr>
          <w:rFonts w:ascii="Aptos" w:hAnsi="Aptos" w:cs="Arial"/>
          <w:shd w:val="clear" w:color="auto" w:fill="FFFFFF"/>
        </w:rPr>
        <w:t>202</w:t>
      </w:r>
      <w:r w:rsidR="00565E64">
        <w:rPr>
          <w:rFonts w:ascii="Aptos" w:hAnsi="Aptos" w:cs="Arial"/>
          <w:shd w:val="clear" w:color="auto" w:fill="FFFFFF"/>
        </w:rPr>
        <w:t>4</w:t>
      </w:r>
      <w:r w:rsidRPr="00FA5DCF">
        <w:rPr>
          <w:rFonts w:ascii="Aptos" w:hAnsi="Aptos" w:cs="Arial"/>
          <w:shd w:val="clear" w:color="auto" w:fill="FFFFFF"/>
        </w:rPr>
        <w:t xml:space="preserve">: </w:t>
      </w:r>
      <w:r w:rsidR="00565E64">
        <w:rPr>
          <w:rFonts w:ascii="Aptos" w:hAnsi="Aptos" w:cs="Arial"/>
          <w:shd w:val="clear" w:color="auto" w:fill="FFFFFF"/>
        </w:rPr>
        <w:t>146,1</w:t>
      </w:r>
      <w:r w:rsidRPr="00FA5DCF">
        <w:rPr>
          <w:rFonts w:ascii="Aptos" w:hAnsi="Aptos" w:cs="Arial"/>
          <w:shd w:val="clear" w:color="auto" w:fill="FFFFFF"/>
        </w:rPr>
        <w:t xml:space="preserve"> Millionen Euro), davon kamen </w:t>
      </w:r>
      <w:r w:rsidRPr="002853F8">
        <w:rPr>
          <w:rFonts w:ascii="Aptos" w:hAnsi="Aptos" w:cs="Arial"/>
          <w:shd w:val="clear" w:color="auto" w:fill="FFFFFF"/>
        </w:rPr>
        <w:t>1</w:t>
      </w:r>
      <w:r w:rsidR="002853F8" w:rsidRPr="002853F8">
        <w:rPr>
          <w:rFonts w:ascii="Aptos" w:hAnsi="Aptos" w:cs="Arial"/>
          <w:shd w:val="clear" w:color="auto" w:fill="FFFFFF"/>
        </w:rPr>
        <w:t>11,2</w:t>
      </w:r>
      <w:r w:rsidRPr="002853F8">
        <w:rPr>
          <w:rFonts w:ascii="Aptos" w:hAnsi="Aptos" w:cs="Arial"/>
          <w:shd w:val="clear" w:color="auto" w:fill="FFFFFF"/>
        </w:rPr>
        <w:t xml:space="preserve"> Millionen Euro au</w:t>
      </w:r>
      <w:r w:rsidRPr="00FA5DCF">
        <w:rPr>
          <w:rFonts w:ascii="Aptos" w:hAnsi="Aptos" w:cs="Arial"/>
          <w:shd w:val="clear" w:color="auto" w:fill="FFFFFF"/>
        </w:rPr>
        <w:t>s dem Kirchenbeitrag (202</w:t>
      </w:r>
      <w:r w:rsidR="00565E64">
        <w:rPr>
          <w:rFonts w:ascii="Aptos" w:hAnsi="Aptos" w:cs="Arial"/>
          <w:shd w:val="clear" w:color="auto" w:fill="FFFFFF"/>
        </w:rPr>
        <w:t>4</w:t>
      </w:r>
      <w:r w:rsidRPr="00FA5DCF">
        <w:rPr>
          <w:rFonts w:ascii="Aptos" w:hAnsi="Aptos" w:cs="Arial"/>
          <w:shd w:val="clear" w:color="auto" w:fill="FFFFFF"/>
        </w:rPr>
        <w:t>: 10</w:t>
      </w:r>
      <w:r w:rsidR="00565E64">
        <w:rPr>
          <w:rFonts w:ascii="Aptos" w:hAnsi="Aptos" w:cs="Arial"/>
          <w:shd w:val="clear" w:color="auto" w:fill="FFFFFF"/>
        </w:rPr>
        <w:t>8,2</w:t>
      </w:r>
      <w:r w:rsidRPr="00FA5DCF">
        <w:rPr>
          <w:rFonts w:ascii="Aptos" w:hAnsi="Aptos" w:cs="Arial"/>
          <w:shd w:val="clear" w:color="auto" w:fill="FFFFFF"/>
        </w:rPr>
        <w:t xml:space="preserve"> Millionen), positives Ergebnis der kirchlichen Tätigkeit </w:t>
      </w:r>
      <w:r w:rsidR="00BB1B98">
        <w:rPr>
          <w:rFonts w:ascii="Aptos" w:hAnsi="Aptos" w:cs="Arial"/>
          <w:shd w:val="clear" w:color="auto" w:fill="FFFFFF"/>
        </w:rPr>
        <w:t xml:space="preserve">(früher: EGT) </w:t>
      </w:r>
      <w:r w:rsidRPr="00FA5DCF">
        <w:rPr>
          <w:rFonts w:ascii="Aptos" w:hAnsi="Aptos" w:cs="Arial"/>
          <w:shd w:val="clear" w:color="auto" w:fill="FFFFFF"/>
        </w:rPr>
        <w:t xml:space="preserve">mit </w:t>
      </w:r>
      <w:r w:rsidRPr="002853F8">
        <w:rPr>
          <w:rFonts w:ascii="Aptos" w:hAnsi="Aptos" w:cs="Arial"/>
          <w:shd w:val="clear" w:color="auto" w:fill="FFFFFF"/>
        </w:rPr>
        <w:t xml:space="preserve">knapp </w:t>
      </w:r>
      <w:r w:rsidR="002853F8" w:rsidRPr="002853F8">
        <w:rPr>
          <w:rFonts w:ascii="Aptos" w:hAnsi="Aptos" w:cs="Arial"/>
          <w:shd w:val="clear" w:color="auto" w:fill="FFFFFF"/>
        </w:rPr>
        <w:t>6,9</w:t>
      </w:r>
      <w:r w:rsidRPr="002853F8">
        <w:rPr>
          <w:rFonts w:ascii="Aptos" w:hAnsi="Aptos" w:cs="Arial"/>
          <w:shd w:val="clear" w:color="auto" w:fill="FFFFFF"/>
        </w:rPr>
        <w:t xml:space="preserve"> Millionen Euro</w:t>
      </w:r>
      <w:r w:rsidRPr="00FA5DCF">
        <w:rPr>
          <w:rFonts w:ascii="Aptos" w:hAnsi="Aptos" w:cs="Arial"/>
          <w:shd w:val="clear" w:color="auto" w:fill="FFFFFF"/>
        </w:rPr>
        <w:t xml:space="preserve"> (202</w:t>
      </w:r>
      <w:r w:rsidR="00565E64">
        <w:rPr>
          <w:rFonts w:ascii="Aptos" w:hAnsi="Aptos" w:cs="Arial"/>
          <w:shd w:val="clear" w:color="auto" w:fill="FFFFFF"/>
        </w:rPr>
        <w:t>4</w:t>
      </w:r>
      <w:r w:rsidRPr="00FA5DCF">
        <w:rPr>
          <w:rFonts w:ascii="Aptos" w:hAnsi="Aptos" w:cs="Arial"/>
          <w:shd w:val="clear" w:color="auto" w:fill="FFFFFF"/>
        </w:rPr>
        <w:t>: positives E</w:t>
      </w:r>
      <w:r w:rsidR="00BB1B98">
        <w:rPr>
          <w:rFonts w:ascii="Aptos" w:hAnsi="Aptos" w:cs="Arial"/>
          <w:shd w:val="clear" w:color="auto" w:fill="FFFFFF"/>
        </w:rPr>
        <w:t>rgebnis</w:t>
      </w:r>
      <w:r w:rsidRPr="00FA5DCF">
        <w:rPr>
          <w:rFonts w:ascii="Aptos" w:hAnsi="Aptos" w:cs="Arial"/>
          <w:shd w:val="clear" w:color="auto" w:fill="FFFFFF"/>
        </w:rPr>
        <w:t xml:space="preserve"> mit </w:t>
      </w:r>
      <w:r w:rsidR="00565E64">
        <w:rPr>
          <w:rFonts w:ascii="Aptos" w:hAnsi="Aptos" w:cs="Arial"/>
          <w:shd w:val="clear" w:color="auto" w:fill="FFFFFF"/>
        </w:rPr>
        <w:t xml:space="preserve">knapp 5 </w:t>
      </w:r>
      <w:r w:rsidRPr="00FA5DCF">
        <w:rPr>
          <w:rFonts w:ascii="Aptos" w:hAnsi="Aptos" w:cs="Arial"/>
          <w:shd w:val="clear" w:color="auto" w:fill="FFFFFF"/>
        </w:rPr>
        <w:t>Millionen</w:t>
      </w:r>
      <w:r w:rsidR="00565E64">
        <w:rPr>
          <w:rFonts w:ascii="Aptos" w:hAnsi="Aptos" w:cs="Arial"/>
          <w:shd w:val="clear" w:color="auto" w:fill="FFFFFF"/>
        </w:rPr>
        <w:t xml:space="preserve"> Euro</w:t>
      </w:r>
      <w:r w:rsidRPr="00FA5DCF">
        <w:rPr>
          <w:rFonts w:ascii="Aptos" w:hAnsi="Aptos" w:cs="Arial"/>
          <w:shd w:val="clear" w:color="auto" w:fill="FFFFFF"/>
        </w:rPr>
        <w:t>).</w:t>
      </w:r>
    </w:p>
    <w:p w14:paraId="1F575BF4" w14:textId="77777777" w:rsidR="00FA5DCF" w:rsidRDefault="00FA5DCF" w:rsidP="00FA5DCF">
      <w:pPr>
        <w:pStyle w:val="western"/>
        <w:spacing w:before="0" w:beforeAutospacing="0" w:after="0" w:afterAutospacing="0"/>
        <w:rPr>
          <w:rFonts w:ascii="Arial" w:hAnsi="Arial" w:cs="Arial"/>
          <w:color w:val="000000" w:themeColor="text1"/>
          <w:sz w:val="22"/>
          <w:szCs w:val="22"/>
          <w:shd w:val="clear" w:color="auto" w:fill="FFFFFF"/>
        </w:rPr>
      </w:pPr>
    </w:p>
    <w:p w14:paraId="53A2E0F9" w14:textId="77777777" w:rsidR="00C30CAF" w:rsidRDefault="00C30CAF" w:rsidP="00FA5DCF">
      <w:pPr>
        <w:pStyle w:val="western"/>
        <w:spacing w:before="0" w:beforeAutospacing="0" w:after="0" w:afterAutospacing="0"/>
        <w:rPr>
          <w:rFonts w:ascii="Arial" w:hAnsi="Arial" w:cs="Arial"/>
          <w:color w:val="000000" w:themeColor="text1"/>
          <w:sz w:val="22"/>
          <w:szCs w:val="22"/>
          <w:shd w:val="clear" w:color="auto" w:fill="FFFFFF"/>
        </w:rPr>
      </w:pPr>
    </w:p>
    <w:p w14:paraId="0134A96B" w14:textId="0EC0EAC9" w:rsidR="00DB1218" w:rsidRPr="00BB1B98" w:rsidRDefault="00DB1218" w:rsidP="00DB1218">
      <w:pPr>
        <w:pStyle w:val="western"/>
        <w:spacing w:before="0" w:beforeAutospacing="0" w:after="120" w:afterAutospacing="0"/>
        <w:rPr>
          <w:rFonts w:ascii="Aptos" w:hAnsi="Aptos" w:cs="Arial"/>
          <w:b/>
          <w:bCs/>
          <w:color w:val="000000" w:themeColor="text1"/>
          <w:shd w:val="clear" w:color="auto" w:fill="FFFFFF"/>
        </w:rPr>
      </w:pPr>
      <w:r w:rsidRPr="00BB1B98">
        <w:rPr>
          <w:rFonts w:ascii="Aptos" w:hAnsi="Aptos" w:cs="Arial"/>
          <w:b/>
          <w:bCs/>
          <w:color w:val="000000" w:themeColor="text1"/>
          <w:shd w:val="clear" w:color="auto" w:fill="FFFFFF"/>
        </w:rPr>
        <w:lastRenderedPageBreak/>
        <w:t>Michael Münzner: „</w:t>
      </w:r>
      <w:r w:rsidR="00B05B94">
        <w:rPr>
          <w:rFonts w:ascii="Aptos" w:hAnsi="Aptos" w:cs="Arial"/>
          <w:b/>
          <w:bCs/>
          <w:color w:val="000000" w:themeColor="text1"/>
          <w:shd w:val="clear" w:color="auto" w:fill="FFFFFF"/>
        </w:rPr>
        <w:t>Wir wollen weiterhin nah bei den Menschen sein</w:t>
      </w:r>
      <w:r w:rsidRPr="00BB1B98">
        <w:rPr>
          <w:rFonts w:ascii="Aptos" w:hAnsi="Aptos" w:cs="Arial"/>
          <w:b/>
          <w:bCs/>
          <w:color w:val="000000" w:themeColor="text1"/>
          <w:shd w:val="clear" w:color="auto" w:fill="FFFFFF"/>
        </w:rPr>
        <w:t>“</w:t>
      </w:r>
    </w:p>
    <w:p w14:paraId="5C5414E8" w14:textId="3D279FED" w:rsidR="00DB1218" w:rsidRPr="00BB1B98" w:rsidRDefault="00DB1218" w:rsidP="00DB1218">
      <w:pPr>
        <w:spacing w:after="120"/>
        <w:rPr>
          <w:rFonts w:ascii="Aptos" w:hAnsi="Aptos" w:cs="Arial"/>
          <w:sz w:val="24"/>
          <w:szCs w:val="24"/>
        </w:rPr>
      </w:pPr>
      <w:r w:rsidRPr="00BB1B98">
        <w:rPr>
          <w:rFonts w:ascii="Aptos" w:hAnsi="Aptos" w:cs="Arial"/>
          <w:sz w:val="24"/>
          <w:szCs w:val="24"/>
        </w:rPr>
        <w:t xml:space="preserve">Michael Münzner, Priester und Leiter des Bereichs Verkündigung und Kommunikation der Diözesanen Dienste: </w:t>
      </w:r>
    </w:p>
    <w:p w14:paraId="7C3AEBFA" w14:textId="3CBE73CD" w:rsidR="008C2E1E" w:rsidRPr="008C2E1E" w:rsidRDefault="008C2E1E" w:rsidP="002751F4">
      <w:pPr>
        <w:spacing w:after="120"/>
        <w:rPr>
          <w:rFonts w:ascii="Aptos" w:hAnsi="Aptos"/>
          <w:i/>
          <w:iCs/>
          <w:sz w:val="24"/>
          <w:szCs w:val="24"/>
          <w:lang w:val="de-AT"/>
        </w:rPr>
      </w:pPr>
      <w:r w:rsidRPr="008C2E1E">
        <w:rPr>
          <w:rFonts w:ascii="Aptos" w:hAnsi="Aptos"/>
          <w:i/>
          <w:iCs/>
          <w:sz w:val="24"/>
          <w:szCs w:val="24"/>
          <w:lang w:val="de-AT"/>
        </w:rPr>
        <w:t>„Gerade in einer Zeit, die von Unsicherheit, Krisen und Umbrüchen geprägt ist, wollen wir weiterhin nahe bei den Menschen sein und ihnen die christliche Hoffnung verkünden. Deshalb setzen wir trotz notwendiger Sparmaßnahmen bewusst Schwerpunkte in Bereichen, die für die Zukunft unserer Gesellschaft wichtig sind. Dazu zählen insbesondere Bildungsangebote für Kinder, Jugendliche und Erwachsene, die Begleitung von Menschen in allen Lebensphasen, die Seelsorge in den Pfarren sowie vielfältige Angebote der Beratung und Unterstützung.</w:t>
      </w:r>
    </w:p>
    <w:p w14:paraId="552B1FD4" w14:textId="77777777" w:rsidR="008C2E1E" w:rsidRPr="008C2E1E" w:rsidRDefault="008C2E1E" w:rsidP="002751F4">
      <w:pPr>
        <w:spacing w:after="120"/>
        <w:rPr>
          <w:rFonts w:ascii="Aptos" w:hAnsi="Aptos"/>
          <w:i/>
          <w:iCs/>
          <w:sz w:val="24"/>
          <w:szCs w:val="24"/>
          <w:lang w:val="de-AT"/>
        </w:rPr>
      </w:pPr>
      <w:r w:rsidRPr="008C2E1E">
        <w:rPr>
          <w:rFonts w:ascii="Aptos" w:hAnsi="Aptos"/>
          <w:i/>
          <w:iCs/>
          <w:sz w:val="24"/>
          <w:szCs w:val="24"/>
          <w:lang w:val="de-AT"/>
        </w:rPr>
        <w:t>Ich möchte allen herzlich danken, die mit ihrer Kirchenmitgliedschaft und ihrem Kirchenbeitrag die vielfältigen Angebote der Katholischen Kirche in Oberösterreich ermöglichen. Ihr Beitrag hilft mit, dass wir Menschen in ihrer jeweiligen Lebenssituationen begleiten, Gemeinschaft stiften, konkrete Hilfe anbieten und als Kirche dort sein können, wo Menschen uns brauchen. Mein Dank gilt ebenso den vielen haupt- und ehrenamtlich Engagierten, die mit großem persönlichem Einsatz Kirche gestalten und lebendig halten.</w:t>
      </w:r>
    </w:p>
    <w:p w14:paraId="6F72E1C8" w14:textId="77777777" w:rsidR="008C2E1E" w:rsidRPr="008C2E1E" w:rsidRDefault="008C2E1E" w:rsidP="002751F4">
      <w:pPr>
        <w:spacing w:after="120"/>
        <w:rPr>
          <w:rFonts w:ascii="Aptos" w:hAnsi="Aptos"/>
          <w:i/>
          <w:iCs/>
          <w:sz w:val="24"/>
          <w:szCs w:val="24"/>
          <w:lang w:val="de-AT"/>
        </w:rPr>
      </w:pPr>
      <w:r w:rsidRPr="008C2E1E">
        <w:rPr>
          <w:rFonts w:ascii="Aptos" w:hAnsi="Aptos"/>
          <w:i/>
          <w:iCs/>
          <w:sz w:val="24"/>
          <w:szCs w:val="24"/>
          <w:lang w:val="de-AT"/>
        </w:rPr>
        <w:t>Es ist schmerzlich, dass sich auch im vergangenen Jahr viele Menschen entschieden haben, die katholische Kirche zu verlassen. Hinter jedem Austritt steht eine persönliche Geschichte, oftmals verbunden mit Enttäuschungen, Kritik, Distanz zu Institutionen oder veränderten Lebensrealitäten. Diese Entwicklungen nehmen wir ernst. Es ist uns wichtig, zuzuhören, das Gespräch zu suchen und zu verstehen, wo Menschen sich mit Kirche schwertun oder Verletzungen erfahren haben. Allen, die die Kirche verlassen haben, möchte ich sagen: Sie sind weiterhin willkommen. Eine Rückkehr ist jederzeit möglich, und wir freuen uns über alle, die diesen Schritt gehen.</w:t>
      </w:r>
    </w:p>
    <w:p w14:paraId="254C9A49" w14:textId="77777777" w:rsidR="008C2E1E" w:rsidRPr="008C2E1E" w:rsidRDefault="008C2E1E" w:rsidP="002751F4">
      <w:pPr>
        <w:spacing w:after="120"/>
        <w:rPr>
          <w:rFonts w:ascii="Aptos" w:hAnsi="Aptos"/>
          <w:i/>
          <w:iCs/>
          <w:sz w:val="24"/>
          <w:szCs w:val="24"/>
          <w:lang w:val="de-AT"/>
        </w:rPr>
      </w:pPr>
      <w:r w:rsidRPr="008C2E1E">
        <w:rPr>
          <w:rFonts w:ascii="Aptos" w:hAnsi="Aptos"/>
          <w:i/>
          <w:iCs/>
          <w:sz w:val="24"/>
          <w:szCs w:val="24"/>
          <w:lang w:val="de-AT"/>
        </w:rPr>
        <w:t>Kirche ist für die Menschen da. Deshalb investieren wir die uns anvertrauten Mittel so, dass Hoffnung, Solidarität und gesellschaftlicher Zusammenhalt gestärkt werden. Wir wollen als Kirche auch künftig ein Ort der Gemeinschaft sein, der Menschen Sinn und Halt gibt und einen Beitrag für ein gutes Miteinander in Oberösterreich leistet.“</w:t>
      </w:r>
    </w:p>
    <w:p w14:paraId="73CF8D9C" w14:textId="4B825C9D" w:rsidR="00DA40AC" w:rsidRDefault="005D5C66" w:rsidP="00A318F5">
      <w:pPr>
        <w:rPr>
          <w:i/>
          <w:iCs/>
        </w:rPr>
      </w:pPr>
      <w:r>
        <w:rPr>
          <w:i/>
          <w:iCs/>
        </w:rPr>
        <w:br/>
      </w:r>
    </w:p>
    <w:p w14:paraId="4F618117" w14:textId="77777777" w:rsidR="00940C29" w:rsidRPr="00940C29" w:rsidRDefault="00940C29" w:rsidP="00940C29">
      <w:pPr>
        <w:spacing w:after="120"/>
        <w:rPr>
          <w:rFonts w:ascii="Aptos" w:hAnsi="Aptos"/>
          <w:sz w:val="24"/>
          <w:szCs w:val="24"/>
          <w:lang w:val="de-AT"/>
        </w:rPr>
      </w:pPr>
      <w:r w:rsidRPr="00940C29">
        <w:rPr>
          <w:rFonts w:ascii="Aptos" w:hAnsi="Aptos"/>
          <w:b/>
          <w:bCs/>
          <w:sz w:val="24"/>
          <w:szCs w:val="24"/>
          <w:lang w:val="de-AT"/>
        </w:rPr>
        <w:t>Investitionen in Bildung trotz herausfordernder Zeiten</w:t>
      </w:r>
    </w:p>
    <w:p w14:paraId="6AA22166" w14:textId="77777777" w:rsidR="00940C29" w:rsidRPr="00940C29" w:rsidRDefault="00940C29" w:rsidP="00940C29">
      <w:pPr>
        <w:spacing w:after="120"/>
        <w:rPr>
          <w:rFonts w:ascii="Aptos" w:hAnsi="Aptos"/>
          <w:sz w:val="24"/>
          <w:szCs w:val="24"/>
          <w:lang w:val="de-AT"/>
        </w:rPr>
      </w:pPr>
      <w:r w:rsidRPr="00940C29">
        <w:rPr>
          <w:rFonts w:ascii="Aptos" w:hAnsi="Aptos"/>
          <w:sz w:val="24"/>
          <w:szCs w:val="24"/>
          <w:lang w:val="de-AT"/>
        </w:rPr>
        <w:t>Bildung ist und bleibt ein zentrales Anliegen der Diözese Linz. Deshalb wird auch unter wirtschaftlich schwierigen Rahmenbedingungen gezielt in die Zukunft investiert. Zwei Leuchtturmprojekte stehen dabei im Mittelpunkt: die umfassende Generalsanierung des Bildungshauses Schloss Puchberg in Wels, des größten Bildungshauses der Diözese, sowie der neue „Campus 7 für Bildung, Wissenschaft und Soziales“ auf dem Linzer Freinberg. Beide Projekte schaffen moderne Lern- und Begegnungsräume und stärken den Bildungsstandort Oberösterreich nachhaltig.</w:t>
      </w:r>
    </w:p>
    <w:p w14:paraId="0D31A9B5" w14:textId="5C95F0C0" w:rsidR="00940C29" w:rsidRPr="00940C29" w:rsidRDefault="00940C29" w:rsidP="00940C29">
      <w:pPr>
        <w:spacing w:after="120"/>
        <w:rPr>
          <w:rFonts w:ascii="Aptos" w:hAnsi="Aptos"/>
          <w:sz w:val="24"/>
          <w:szCs w:val="24"/>
          <w:lang w:val="de-AT"/>
        </w:rPr>
      </w:pPr>
      <w:r w:rsidRPr="00940C29">
        <w:rPr>
          <w:rFonts w:ascii="Aptos" w:hAnsi="Aptos"/>
          <w:sz w:val="24"/>
          <w:szCs w:val="24"/>
          <w:lang w:val="de-AT"/>
        </w:rPr>
        <w:t xml:space="preserve">Mit ihren Bildungsangeboten begleitet die Diözese Linz Menschen in allen Lebensphasen. 2025 wurden allein in den 381 kirchlichen Kinderbildungs- und -betreuungseinrichtungen mehr als 20.000 Kinder betreut. Rund 13.000 Schüler:innen besuchten </w:t>
      </w:r>
      <w:r w:rsidRPr="00940C29">
        <w:rPr>
          <w:rFonts w:ascii="Aptos" w:hAnsi="Aptos"/>
          <w:sz w:val="24"/>
          <w:szCs w:val="24"/>
        </w:rPr>
        <w:t>47 katholische</w:t>
      </w:r>
      <w:r w:rsidRPr="00940C29">
        <w:rPr>
          <w:rFonts w:ascii="Aptos" w:hAnsi="Aptos"/>
          <w:sz w:val="24"/>
          <w:szCs w:val="24"/>
          <w:lang w:val="de-AT"/>
        </w:rPr>
        <w:t xml:space="preserve"> Privatschulen in Oberösterreich. Über das Katholische Bildungswerk </w:t>
      </w:r>
      <w:r>
        <w:rPr>
          <w:rFonts w:ascii="Aptos" w:hAnsi="Aptos"/>
          <w:sz w:val="24"/>
          <w:szCs w:val="24"/>
          <w:lang w:val="de-AT"/>
        </w:rPr>
        <w:t>in den Pfarren wurden</w:t>
      </w:r>
      <w:r w:rsidRPr="00940C29">
        <w:rPr>
          <w:rFonts w:ascii="Aptos" w:hAnsi="Aptos"/>
          <w:sz w:val="24"/>
          <w:szCs w:val="24"/>
          <w:lang w:val="de-AT"/>
        </w:rPr>
        <w:t xml:space="preserve"> 2025 </w:t>
      </w:r>
      <w:r>
        <w:rPr>
          <w:rFonts w:ascii="Aptos" w:hAnsi="Aptos"/>
          <w:sz w:val="24"/>
          <w:szCs w:val="24"/>
          <w:lang w:val="de-AT"/>
        </w:rPr>
        <w:t>mit</w:t>
      </w:r>
      <w:r w:rsidRPr="00940C29">
        <w:rPr>
          <w:rFonts w:ascii="Aptos" w:hAnsi="Aptos"/>
          <w:sz w:val="24"/>
          <w:szCs w:val="24"/>
          <w:lang w:val="de-AT"/>
        </w:rPr>
        <w:t xml:space="preserve"> 4.700 Veranstaltungen 103.00</w:t>
      </w:r>
      <w:r w:rsidR="00E74AF6">
        <w:rPr>
          <w:rFonts w:ascii="Aptos" w:hAnsi="Aptos"/>
          <w:sz w:val="24"/>
          <w:szCs w:val="24"/>
          <w:lang w:val="de-AT"/>
        </w:rPr>
        <w:t>0</w:t>
      </w:r>
      <w:r w:rsidRPr="00940C29">
        <w:rPr>
          <w:rFonts w:ascii="Aptos" w:hAnsi="Aptos"/>
          <w:sz w:val="24"/>
          <w:szCs w:val="24"/>
          <w:lang w:val="de-AT"/>
        </w:rPr>
        <w:t xml:space="preserve"> Menschen in allen Regionen </w:t>
      </w:r>
      <w:r>
        <w:rPr>
          <w:rFonts w:ascii="Aptos" w:hAnsi="Aptos"/>
          <w:sz w:val="24"/>
          <w:szCs w:val="24"/>
          <w:lang w:val="de-AT"/>
        </w:rPr>
        <w:t>Oberösterreichs</w:t>
      </w:r>
      <w:r w:rsidRPr="00940C29">
        <w:rPr>
          <w:rFonts w:ascii="Aptos" w:hAnsi="Aptos"/>
          <w:sz w:val="24"/>
          <w:szCs w:val="24"/>
          <w:lang w:val="de-AT"/>
        </w:rPr>
        <w:t xml:space="preserve"> </w:t>
      </w:r>
      <w:r>
        <w:rPr>
          <w:rFonts w:ascii="Aptos" w:hAnsi="Aptos"/>
          <w:sz w:val="24"/>
          <w:szCs w:val="24"/>
          <w:lang w:val="de-AT"/>
        </w:rPr>
        <w:t>erreicht</w:t>
      </w:r>
      <w:r w:rsidRPr="00940C29">
        <w:rPr>
          <w:rFonts w:ascii="Aptos" w:hAnsi="Aptos"/>
          <w:sz w:val="24"/>
          <w:szCs w:val="24"/>
          <w:lang w:val="de-AT"/>
        </w:rPr>
        <w:t xml:space="preserve"> – das Angebot reicht von</w:t>
      </w:r>
      <w:r w:rsidR="00D84CF3">
        <w:rPr>
          <w:rFonts w:ascii="Aptos" w:hAnsi="Aptos"/>
          <w:sz w:val="24"/>
          <w:szCs w:val="24"/>
          <w:lang w:val="de-AT"/>
        </w:rPr>
        <w:t xml:space="preserve"> Persönlichkeitsbildung über </w:t>
      </w:r>
      <w:r w:rsidRPr="00940C29">
        <w:rPr>
          <w:rFonts w:ascii="Aptos" w:hAnsi="Aptos"/>
          <w:sz w:val="24"/>
          <w:szCs w:val="24"/>
          <w:lang w:val="de-AT"/>
        </w:rPr>
        <w:t xml:space="preserve">Eltern-Kind-Gruppen </w:t>
      </w:r>
      <w:r w:rsidR="00D84CF3">
        <w:rPr>
          <w:rFonts w:ascii="Aptos" w:hAnsi="Aptos"/>
          <w:sz w:val="24"/>
          <w:szCs w:val="24"/>
          <w:lang w:val="de-AT"/>
        </w:rPr>
        <w:t>und Bibliotheken bis hin zu Senior:innen-Bildung.</w:t>
      </w:r>
    </w:p>
    <w:p w14:paraId="3143CA81" w14:textId="0A7B74FB" w:rsidR="00940C29" w:rsidRDefault="00940C29" w:rsidP="00940C29">
      <w:pPr>
        <w:spacing w:after="120"/>
        <w:rPr>
          <w:rFonts w:ascii="Aptos" w:hAnsi="Aptos"/>
          <w:sz w:val="24"/>
          <w:szCs w:val="24"/>
          <w:lang w:val="de-AT"/>
        </w:rPr>
      </w:pPr>
      <w:r w:rsidRPr="00940C29">
        <w:rPr>
          <w:rFonts w:ascii="Aptos" w:hAnsi="Aptos"/>
          <w:sz w:val="24"/>
          <w:szCs w:val="24"/>
          <w:lang w:val="de-AT"/>
        </w:rPr>
        <w:t xml:space="preserve">Mit </w:t>
      </w:r>
      <w:r w:rsidR="00D84CF3">
        <w:rPr>
          <w:rFonts w:ascii="Aptos" w:hAnsi="Aptos"/>
          <w:sz w:val="24"/>
          <w:szCs w:val="24"/>
          <w:lang w:val="de-AT"/>
        </w:rPr>
        <w:t xml:space="preserve">dem Bildungshaus </w:t>
      </w:r>
      <w:r w:rsidRPr="00940C29">
        <w:rPr>
          <w:rFonts w:ascii="Aptos" w:hAnsi="Aptos"/>
          <w:sz w:val="24"/>
          <w:szCs w:val="24"/>
          <w:lang w:val="de-AT"/>
        </w:rPr>
        <w:t xml:space="preserve">Schloss Puchberg und dem Campus 7 setzt die Diözese Linz bewusst Zukunftsakzente. Während Schloss Puchberg als traditionsreiches Zentrum der Erwachsenenbildung </w:t>
      </w:r>
      <w:r w:rsidR="00D84CF3">
        <w:rPr>
          <w:rFonts w:ascii="Aptos" w:hAnsi="Aptos"/>
          <w:sz w:val="24"/>
          <w:szCs w:val="24"/>
          <w:lang w:val="de-AT"/>
        </w:rPr>
        <w:t xml:space="preserve">mit einer Generalsanierung </w:t>
      </w:r>
      <w:r w:rsidRPr="00940C29">
        <w:rPr>
          <w:rFonts w:ascii="Aptos" w:hAnsi="Aptos"/>
          <w:sz w:val="24"/>
          <w:szCs w:val="24"/>
          <w:lang w:val="de-AT"/>
        </w:rPr>
        <w:t xml:space="preserve">für kommende Generationen fit gemacht wird, vereint der Campus 7 ab </w:t>
      </w:r>
      <w:r w:rsidRPr="005D5C66">
        <w:rPr>
          <w:rFonts w:ascii="Aptos" w:hAnsi="Aptos"/>
          <w:sz w:val="24"/>
          <w:szCs w:val="24"/>
          <w:lang w:val="de-AT"/>
        </w:rPr>
        <w:t>20</w:t>
      </w:r>
      <w:r w:rsidR="005D5C66">
        <w:rPr>
          <w:rFonts w:ascii="Aptos" w:hAnsi="Aptos"/>
          <w:sz w:val="24"/>
          <w:szCs w:val="24"/>
          <w:lang w:val="de-AT"/>
        </w:rPr>
        <w:t>30</w:t>
      </w:r>
      <w:r w:rsidRPr="00940C29">
        <w:rPr>
          <w:rFonts w:ascii="Aptos" w:hAnsi="Aptos"/>
          <w:sz w:val="24"/>
          <w:szCs w:val="24"/>
          <w:lang w:val="de-AT"/>
        </w:rPr>
        <w:t xml:space="preserve"> sieben Bildungs- und Forschungseinrichtungen an einem gemeinsamen Standort. Die Diözese ist überzeugt: Investitionen in Bildung, Wissenschaft</w:t>
      </w:r>
      <w:r w:rsidR="00D84CF3">
        <w:rPr>
          <w:rFonts w:ascii="Aptos" w:hAnsi="Aptos"/>
          <w:sz w:val="24"/>
          <w:szCs w:val="24"/>
          <w:lang w:val="de-AT"/>
        </w:rPr>
        <w:t xml:space="preserve"> und Forschung auf Basis eines christlichen Menschenbildes </w:t>
      </w:r>
      <w:r w:rsidRPr="00940C29">
        <w:rPr>
          <w:rFonts w:ascii="Aptos" w:hAnsi="Aptos"/>
          <w:sz w:val="24"/>
          <w:szCs w:val="24"/>
          <w:lang w:val="de-AT"/>
        </w:rPr>
        <w:t xml:space="preserve">sind gerade in herausfordernden Zeiten ein wichtiger Beitrag für den gesellschaftlichen Zusammenhalt </w:t>
      </w:r>
      <w:r w:rsidR="009412FF">
        <w:rPr>
          <w:rFonts w:ascii="Aptos" w:hAnsi="Aptos"/>
          <w:sz w:val="24"/>
          <w:szCs w:val="24"/>
          <w:lang w:val="de-AT"/>
        </w:rPr>
        <w:t>in Oberösterreich.</w:t>
      </w:r>
    </w:p>
    <w:p w14:paraId="483924C8" w14:textId="734A5BCF" w:rsidR="009412FF" w:rsidRPr="00940C29" w:rsidRDefault="009412FF" w:rsidP="00940C29">
      <w:pPr>
        <w:spacing w:after="120"/>
        <w:rPr>
          <w:rFonts w:ascii="Aptos" w:hAnsi="Aptos"/>
          <w:sz w:val="24"/>
          <w:szCs w:val="24"/>
          <w:lang w:val="de-AT"/>
        </w:rPr>
      </w:pPr>
      <w:r>
        <w:rPr>
          <w:rFonts w:ascii="Aptos" w:hAnsi="Aptos"/>
          <w:sz w:val="24"/>
          <w:szCs w:val="24"/>
        </w:rPr>
        <w:t xml:space="preserve">Übrigens: Seit 2025 kann der Kirchenbeitrag zu </w:t>
      </w:r>
      <w:r w:rsidRPr="009412FF">
        <w:rPr>
          <w:rFonts w:ascii="Aptos" w:hAnsi="Aptos"/>
          <w:sz w:val="24"/>
          <w:szCs w:val="24"/>
        </w:rPr>
        <w:t xml:space="preserve">50 </w:t>
      </w:r>
      <w:r w:rsidR="004B5DAE">
        <w:rPr>
          <w:rFonts w:ascii="Aptos" w:hAnsi="Aptos"/>
          <w:sz w:val="24"/>
          <w:szCs w:val="24"/>
        </w:rPr>
        <w:t>Prozent</w:t>
      </w:r>
      <w:r w:rsidRPr="009412FF">
        <w:rPr>
          <w:rFonts w:ascii="Aptos" w:hAnsi="Aptos"/>
          <w:sz w:val="24"/>
          <w:szCs w:val="24"/>
        </w:rPr>
        <w:t xml:space="preserve"> </w:t>
      </w:r>
      <w:r>
        <w:rPr>
          <w:rFonts w:ascii="Aptos" w:hAnsi="Aptos"/>
          <w:sz w:val="24"/>
          <w:szCs w:val="24"/>
        </w:rPr>
        <w:t xml:space="preserve">für einen </w:t>
      </w:r>
      <w:r w:rsidRPr="009412FF">
        <w:rPr>
          <w:rFonts w:ascii="Aptos" w:hAnsi="Aptos"/>
          <w:sz w:val="24"/>
          <w:szCs w:val="24"/>
        </w:rPr>
        <w:t xml:space="preserve">von </w:t>
      </w:r>
      <w:r>
        <w:rPr>
          <w:rFonts w:ascii="Aptos" w:hAnsi="Aptos"/>
          <w:sz w:val="24"/>
          <w:szCs w:val="24"/>
        </w:rPr>
        <w:t xml:space="preserve">insgesamt </w:t>
      </w:r>
      <w:r w:rsidRPr="009412FF">
        <w:rPr>
          <w:rFonts w:ascii="Aptos" w:hAnsi="Aptos"/>
          <w:sz w:val="24"/>
          <w:szCs w:val="24"/>
        </w:rPr>
        <w:t xml:space="preserve">zehn Wirkungsbereichen </w:t>
      </w:r>
      <w:r>
        <w:rPr>
          <w:rFonts w:ascii="Aptos" w:hAnsi="Aptos"/>
          <w:sz w:val="24"/>
          <w:szCs w:val="24"/>
        </w:rPr>
        <w:t xml:space="preserve">zweckgewidmet werden. Mit einer Zweckwidmung im Bereich „Bildungs-Kirche“ können Kirchenmitglieder die Bildungsarbeit der Katholischen Kirche in Oberösterreich unterstützen. (Infos: </w:t>
      </w:r>
      <w:hyperlink r:id="rId12" w:history="1">
        <w:r w:rsidRPr="000B1D10">
          <w:rPr>
            <w:rStyle w:val="Hyperlink"/>
            <w:rFonts w:ascii="Aptos" w:hAnsi="Aptos"/>
            <w:sz w:val="24"/>
            <w:szCs w:val="24"/>
          </w:rPr>
          <w:t>https://www.meinbeitrag.at/zweckwidmung</w:t>
        </w:r>
      </w:hyperlink>
      <w:r>
        <w:rPr>
          <w:rFonts w:ascii="Aptos" w:hAnsi="Aptos"/>
          <w:sz w:val="24"/>
          <w:szCs w:val="24"/>
        </w:rPr>
        <w:t xml:space="preserve">) </w:t>
      </w:r>
    </w:p>
    <w:p w14:paraId="5099241A" w14:textId="77777777" w:rsidR="00940C29" w:rsidRDefault="00940C29" w:rsidP="00A318F5">
      <w:pPr>
        <w:rPr>
          <w:i/>
          <w:iCs/>
        </w:rPr>
      </w:pPr>
    </w:p>
    <w:p w14:paraId="015F34D6" w14:textId="77777777" w:rsidR="00C30CAF" w:rsidRDefault="00C30CAF" w:rsidP="00DB1218">
      <w:pPr>
        <w:pBdr>
          <w:bottom w:val="single" w:sz="12" w:space="1" w:color="auto"/>
        </w:pBdr>
        <w:rPr>
          <w:i/>
          <w:iCs/>
        </w:rPr>
      </w:pPr>
    </w:p>
    <w:p w14:paraId="33E6FA7D" w14:textId="77777777" w:rsidR="00DB1218" w:rsidRDefault="00DB1218" w:rsidP="00DB1218">
      <w:pPr>
        <w:pBdr>
          <w:bottom w:val="single" w:sz="12" w:space="1" w:color="auto"/>
        </w:pBdr>
      </w:pPr>
    </w:p>
    <w:p w14:paraId="3F246441" w14:textId="77777777" w:rsidR="00DB1218" w:rsidRDefault="00DB1218" w:rsidP="00DB1218"/>
    <w:p w14:paraId="7226D918" w14:textId="77777777" w:rsidR="00DB1218" w:rsidRPr="009412FF" w:rsidRDefault="00DB1218" w:rsidP="00DB1218">
      <w:pPr>
        <w:spacing w:after="120"/>
        <w:rPr>
          <w:rFonts w:ascii="Aptos" w:hAnsi="Aptos" w:cs="Arial"/>
          <w:b/>
          <w:sz w:val="24"/>
          <w:szCs w:val="24"/>
        </w:rPr>
      </w:pPr>
      <w:r w:rsidRPr="009412FF">
        <w:rPr>
          <w:rFonts w:ascii="Aptos" w:hAnsi="Aptos" w:cs="Arial"/>
          <w:b/>
          <w:sz w:val="24"/>
          <w:szCs w:val="24"/>
        </w:rPr>
        <w:t>Kathpress-Meldung zu folgenden Themen anbei:</w:t>
      </w:r>
    </w:p>
    <w:p w14:paraId="5763527F" w14:textId="0A3B43CC" w:rsidR="00DB1218" w:rsidRPr="00D6525F" w:rsidRDefault="00DB1218" w:rsidP="00DB1218">
      <w:pPr>
        <w:pStyle w:val="Listenabsatz"/>
        <w:numPr>
          <w:ilvl w:val="0"/>
          <w:numId w:val="4"/>
        </w:numPr>
        <w:spacing w:after="160" w:line="259" w:lineRule="auto"/>
        <w:rPr>
          <w:rFonts w:ascii="Aptos" w:hAnsi="Aptos"/>
          <w:sz w:val="24"/>
          <w:szCs w:val="24"/>
        </w:rPr>
      </w:pPr>
      <w:r w:rsidRPr="00D6525F">
        <w:rPr>
          <w:rFonts w:ascii="Aptos" w:hAnsi="Aptos"/>
          <w:sz w:val="24"/>
          <w:szCs w:val="24"/>
        </w:rPr>
        <w:t>Kirchenstatistik 202</w:t>
      </w:r>
      <w:r w:rsidR="009412FF" w:rsidRPr="00D6525F">
        <w:rPr>
          <w:rFonts w:ascii="Aptos" w:hAnsi="Aptos"/>
          <w:sz w:val="24"/>
          <w:szCs w:val="24"/>
        </w:rPr>
        <w:t>5</w:t>
      </w:r>
      <w:r w:rsidRPr="00D6525F">
        <w:rPr>
          <w:rFonts w:ascii="Aptos" w:hAnsi="Aptos"/>
          <w:sz w:val="24"/>
          <w:szCs w:val="24"/>
        </w:rPr>
        <w:t xml:space="preserve">: </w:t>
      </w:r>
      <w:r w:rsidR="009412FF" w:rsidRPr="00D6525F">
        <w:rPr>
          <w:rFonts w:ascii="Aptos" w:hAnsi="Aptos"/>
          <w:sz w:val="24"/>
          <w:szCs w:val="24"/>
        </w:rPr>
        <w:t xml:space="preserve">Weniger Austritte, </w:t>
      </w:r>
      <w:r w:rsidR="00473D49">
        <w:rPr>
          <w:rFonts w:ascii="Aptos" w:hAnsi="Aptos"/>
          <w:sz w:val="24"/>
          <w:szCs w:val="24"/>
        </w:rPr>
        <w:t>gestiegene Kirchenbeiträge (Zusammenfassung)</w:t>
      </w:r>
    </w:p>
    <w:p w14:paraId="29F5D0BD" w14:textId="5F7C740D" w:rsidR="00473D49" w:rsidRPr="00D6525F" w:rsidRDefault="00473D49" w:rsidP="00473D49">
      <w:pPr>
        <w:pStyle w:val="Listenabsatz"/>
        <w:numPr>
          <w:ilvl w:val="0"/>
          <w:numId w:val="4"/>
        </w:numPr>
        <w:spacing w:after="160" w:line="259" w:lineRule="auto"/>
        <w:rPr>
          <w:rFonts w:ascii="Aptos" w:hAnsi="Aptos"/>
          <w:sz w:val="24"/>
          <w:szCs w:val="24"/>
        </w:rPr>
      </w:pPr>
      <w:r w:rsidRPr="00D6525F">
        <w:rPr>
          <w:rFonts w:ascii="Aptos" w:hAnsi="Aptos"/>
          <w:sz w:val="24"/>
          <w:szCs w:val="24"/>
        </w:rPr>
        <w:t>Kirchenstatistik: Austritt</w:t>
      </w:r>
      <w:r w:rsidR="00DF2F7F">
        <w:rPr>
          <w:rFonts w:ascii="Aptos" w:hAnsi="Aptos"/>
          <w:sz w:val="24"/>
          <w:szCs w:val="24"/>
        </w:rPr>
        <w:t>e</w:t>
      </w:r>
      <w:r w:rsidRPr="00D6525F">
        <w:rPr>
          <w:rFonts w:ascii="Aptos" w:hAnsi="Aptos"/>
          <w:sz w:val="24"/>
          <w:szCs w:val="24"/>
        </w:rPr>
        <w:t xml:space="preserve"> gingen 2025 deutlich zurück</w:t>
      </w:r>
    </w:p>
    <w:p w14:paraId="2EB7F401" w14:textId="77777777" w:rsidR="00473D49" w:rsidRPr="00D6525F" w:rsidRDefault="00473D49" w:rsidP="00473D49">
      <w:pPr>
        <w:pStyle w:val="Listenabsatz"/>
        <w:numPr>
          <w:ilvl w:val="0"/>
          <w:numId w:val="4"/>
        </w:numPr>
        <w:rPr>
          <w:rFonts w:ascii="Aptos" w:hAnsi="Aptos"/>
          <w:sz w:val="24"/>
          <w:szCs w:val="24"/>
          <w:lang w:eastAsia="de-AT"/>
        </w:rPr>
      </w:pPr>
      <w:r w:rsidRPr="00D6525F">
        <w:rPr>
          <w:rFonts w:ascii="Aptos" w:hAnsi="Aptos"/>
          <w:sz w:val="24"/>
          <w:szCs w:val="24"/>
          <w:lang w:eastAsia="de-AT"/>
        </w:rPr>
        <w:t>Kirche erhielt von Gläubigen 552 Millionen Euro an Beiträgen</w:t>
      </w:r>
    </w:p>
    <w:p w14:paraId="5178930F" w14:textId="77777777" w:rsidR="00DB1218" w:rsidRPr="00D6525F" w:rsidRDefault="00DB1218" w:rsidP="00DB1218">
      <w:pPr>
        <w:pStyle w:val="Listenabsatz"/>
        <w:numPr>
          <w:ilvl w:val="0"/>
          <w:numId w:val="4"/>
        </w:numPr>
        <w:spacing w:after="160" w:line="259" w:lineRule="auto"/>
        <w:rPr>
          <w:rFonts w:ascii="Aptos" w:hAnsi="Aptos"/>
          <w:sz w:val="24"/>
          <w:szCs w:val="24"/>
        </w:rPr>
      </w:pPr>
      <w:r w:rsidRPr="00D6525F">
        <w:rPr>
          <w:rFonts w:ascii="Aptos" w:hAnsi="Aptos"/>
          <w:sz w:val="24"/>
          <w:szCs w:val="24"/>
        </w:rPr>
        <w:t xml:space="preserve">Soziales, Bildung, Kultur: Kirche präsentiert Leistungsbilanz </w:t>
      </w:r>
    </w:p>
    <w:p w14:paraId="747F6A4A" w14:textId="77777777" w:rsidR="009412FF" w:rsidRPr="00A53C97" w:rsidRDefault="009412FF" w:rsidP="009412FF">
      <w:pPr>
        <w:pStyle w:val="Listenabsatz"/>
        <w:spacing w:after="160" w:line="259" w:lineRule="auto"/>
        <w:rPr>
          <w:szCs w:val="22"/>
          <w:highlight w:val="yellow"/>
        </w:rPr>
      </w:pPr>
    </w:p>
    <w:p w14:paraId="56936785" w14:textId="77777777" w:rsidR="00DB1218" w:rsidRDefault="00DB1218" w:rsidP="00DB1218">
      <w:pPr>
        <w:textAlignment w:val="baseline"/>
        <w:rPr>
          <w:rFonts w:cs="Arial"/>
          <w:color w:val="000000"/>
          <w:szCs w:val="22"/>
        </w:rPr>
      </w:pPr>
    </w:p>
    <w:p w14:paraId="6FF73819" w14:textId="1FD93C05" w:rsidR="00DB1218" w:rsidRPr="009412FF" w:rsidRDefault="00DB1218" w:rsidP="00DB1218">
      <w:pPr>
        <w:spacing w:after="120"/>
        <w:textAlignment w:val="baseline"/>
        <w:rPr>
          <w:rFonts w:ascii="Aptos" w:hAnsi="Aptos" w:cs="Arial"/>
          <w:b/>
          <w:bCs/>
          <w:color w:val="000000"/>
          <w:sz w:val="24"/>
          <w:szCs w:val="24"/>
        </w:rPr>
      </w:pPr>
      <w:hyperlink r:id="rId13" w:history="1">
        <w:r w:rsidRPr="00D023E4">
          <w:rPr>
            <w:rStyle w:val="Hyperlink"/>
            <w:rFonts w:ascii="Aptos" w:hAnsi="Aptos" w:cs="Arial"/>
            <w:b/>
            <w:bCs/>
            <w:sz w:val="24"/>
            <w:szCs w:val="24"/>
          </w:rPr>
          <w:t>Fotos</w:t>
        </w:r>
        <w:r w:rsidR="00376290" w:rsidRPr="00D023E4">
          <w:rPr>
            <w:rStyle w:val="Hyperlink"/>
            <w:rFonts w:ascii="Aptos" w:hAnsi="Aptos" w:cs="Arial"/>
            <w:b/>
            <w:bCs/>
            <w:sz w:val="24"/>
            <w:szCs w:val="24"/>
          </w:rPr>
          <w:t xml:space="preserve"> zum Download</w:t>
        </w:r>
        <w:r w:rsidRPr="00D023E4">
          <w:rPr>
            <w:rStyle w:val="Hyperlink"/>
            <w:rFonts w:ascii="Aptos" w:hAnsi="Aptos" w:cs="Arial"/>
            <w:b/>
            <w:bCs/>
            <w:sz w:val="24"/>
            <w:szCs w:val="24"/>
          </w:rPr>
          <w:t xml:space="preserve">: Credit siehe jeweiliges Foto </w:t>
        </w:r>
      </w:hyperlink>
      <w:r w:rsidRPr="00D023E4">
        <w:rPr>
          <w:rFonts w:ascii="Aptos" w:hAnsi="Aptos" w:cs="Arial"/>
          <w:b/>
          <w:bCs/>
          <w:color w:val="000000"/>
          <w:sz w:val="24"/>
          <w:szCs w:val="24"/>
        </w:rPr>
        <w:br/>
      </w:r>
      <w:r w:rsidRPr="009412FF">
        <w:rPr>
          <w:rFonts w:ascii="Aptos" w:hAnsi="Aptos" w:cs="Arial"/>
          <w:b/>
          <w:bCs/>
          <w:color w:val="000000"/>
          <w:sz w:val="24"/>
          <w:szCs w:val="24"/>
        </w:rPr>
        <w:t>(honorarfrei im Rahmen der redaktionellen Berichterstattung)</w:t>
      </w:r>
    </w:p>
    <w:p w14:paraId="7A300EAA" w14:textId="37518342" w:rsidR="00DB1218" w:rsidRPr="004D0972" w:rsidRDefault="00DB1218" w:rsidP="00DB1218">
      <w:pPr>
        <w:spacing w:after="120"/>
        <w:textAlignment w:val="baseline"/>
        <w:rPr>
          <w:rFonts w:ascii="Aptos" w:hAnsi="Aptos" w:cs="Arial"/>
          <w:sz w:val="24"/>
          <w:szCs w:val="24"/>
        </w:rPr>
      </w:pPr>
      <w:r w:rsidRPr="004D0972">
        <w:rPr>
          <w:rFonts w:ascii="Aptos" w:hAnsi="Aptos" w:cs="Arial"/>
          <w:color w:val="000000"/>
          <w:sz w:val="24"/>
          <w:szCs w:val="24"/>
        </w:rPr>
        <w:t xml:space="preserve">Foto 1: Michael Münzner, </w:t>
      </w:r>
      <w:r w:rsidRPr="004D0972">
        <w:rPr>
          <w:rFonts w:ascii="Aptos" w:hAnsi="Aptos" w:cs="Arial"/>
          <w:sz w:val="24"/>
          <w:szCs w:val="24"/>
        </w:rPr>
        <w:t xml:space="preserve">Priester und Leiter des Bereichs Verkündigung und Kommunikation der Diözesanen Dienste. © </w:t>
      </w:r>
      <w:r w:rsidR="00D6525F" w:rsidRPr="004D0972">
        <w:rPr>
          <w:rFonts w:ascii="Aptos" w:hAnsi="Aptos" w:cs="Arial"/>
          <w:sz w:val="24"/>
          <w:szCs w:val="24"/>
        </w:rPr>
        <w:t xml:space="preserve">Diözese </w:t>
      </w:r>
      <w:r w:rsidR="004D0972">
        <w:rPr>
          <w:rFonts w:ascii="Aptos" w:hAnsi="Aptos" w:cs="Arial"/>
          <w:sz w:val="24"/>
          <w:szCs w:val="24"/>
        </w:rPr>
        <w:t>L</w:t>
      </w:r>
      <w:r w:rsidR="00D6525F" w:rsidRPr="004D0972">
        <w:rPr>
          <w:rFonts w:ascii="Aptos" w:hAnsi="Aptos" w:cs="Arial"/>
          <w:sz w:val="24"/>
          <w:szCs w:val="24"/>
        </w:rPr>
        <w:t>inz / Johannes Kienberger</w:t>
      </w:r>
      <w:r w:rsidRPr="004D0972">
        <w:rPr>
          <w:rFonts w:ascii="Aptos" w:hAnsi="Aptos" w:cs="Arial"/>
          <w:sz w:val="24"/>
          <w:szCs w:val="24"/>
        </w:rPr>
        <w:t xml:space="preserve"> </w:t>
      </w:r>
    </w:p>
    <w:p w14:paraId="20AF8C11" w14:textId="32D1296E" w:rsidR="00DB1218" w:rsidRPr="004D0972" w:rsidRDefault="00DB1218" w:rsidP="00DB1218">
      <w:pPr>
        <w:spacing w:after="120"/>
        <w:textAlignment w:val="baseline"/>
        <w:rPr>
          <w:rFonts w:ascii="Aptos" w:hAnsi="Aptos" w:cs="Arial"/>
          <w:sz w:val="24"/>
          <w:szCs w:val="24"/>
        </w:rPr>
      </w:pPr>
      <w:r w:rsidRPr="004D0972">
        <w:rPr>
          <w:rFonts w:ascii="Aptos" w:hAnsi="Aptos" w:cs="Arial"/>
          <w:sz w:val="24"/>
          <w:szCs w:val="24"/>
        </w:rPr>
        <w:t xml:space="preserve">Foto 2: </w:t>
      </w:r>
      <w:r w:rsidR="00D6525F" w:rsidRPr="004D0972">
        <w:rPr>
          <w:rFonts w:ascii="Aptos" w:hAnsi="Aptos" w:cs="Arial"/>
          <w:sz w:val="24"/>
          <w:szCs w:val="24"/>
        </w:rPr>
        <w:t xml:space="preserve">Rendering Campus 7 © Atelier </w:t>
      </w:r>
      <w:r w:rsidR="004D0972" w:rsidRPr="004D0972">
        <w:rPr>
          <w:rFonts w:ascii="Aptos" w:hAnsi="Aptos" w:cs="Arial"/>
          <w:sz w:val="24"/>
          <w:szCs w:val="24"/>
        </w:rPr>
        <w:t>Thomas Pucher</w:t>
      </w:r>
    </w:p>
    <w:sectPr w:rsidR="00DB1218" w:rsidRPr="004D0972" w:rsidSect="00641A89">
      <w:headerReference w:type="default" r:id="rId14"/>
      <w:footerReference w:type="default" r:id="rId15"/>
      <w:headerReference w:type="first" r:id="rId16"/>
      <w:footerReference w:type="first" r:id="rId17"/>
      <w:pgSz w:w="11907" w:h="16840" w:code="9"/>
      <w:pgMar w:top="1701" w:right="907" w:bottom="284" w:left="1134" w:header="284"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651471" w14:textId="77777777" w:rsidR="0037760F" w:rsidRDefault="0037760F">
      <w:r>
        <w:separator/>
      </w:r>
    </w:p>
  </w:endnote>
  <w:endnote w:type="continuationSeparator" w:id="0">
    <w:p w14:paraId="408C5B9B" w14:textId="77777777" w:rsidR="0037760F" w:rsidRDefault="003776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altName w:val="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C1C7D6" w14:textId="77777777" w:rsidR="00B25787" w:rsidRDefault="00B25787"/>
  <w:p w14:paraId="781C4245"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B872B1" w14:paraId="054419DE" w14:textId="77777777">
      <w:tc>
        <w:tcPr>
          <w:tcW w:w="2197" w:type="dxa"/>
        </w:tcPr>
        <w:p w14:paraId="5088A5B8" w14:textId="77777777" w:rsidR="00B872B1" w:rsidRPr="00641A89" w:rsidRDefault="00B872B1" w:rsidP="00B872B1">
          <w:pPr>
            <w:pStyle w:val="Fuzeile"/>
            <w:rPr>
              <w:rFonts w:ascii="Aptos" w:hAnsi="Aptos"/>
              <w:sz w:val="16"/>
            </w:rPr>
          </w:pPr>
          <w:r w:rsidRPr="00641A89">
            <w:rPr>
              <w:rFonts w:ascii="Aptos" w:hAnsi="Aptos"/>
              <w:sz w:val="16"/>
            </w:rPr>
            <w:t>Diözese Linz</w:t>
          </w:r>
        </w:p>
        <w:p w14:paraId="254A69C0" w14:textId="77777777" w:rsidR="00B872B1" w:rsidRPr="00641A89" w:rsidRDefault="00B872B1" w:rsidP="00B872B1">
          <w:pPr>
            <w:pStyle w:val="Fuzeile"/>
            <w:rPr>
              <w:rFonts w:ascii="Aptos" w:hAnsi="Aptos"/>
              <w:sz w:val="16"/>
            </w:rPr>
          </w:pPr>
          <w:r w:rsidRPr="00641A89">
            <w:rPr>
              <w:rFonts w:ascii="Aptos" w:hAnsi="Aptos"/>
              <w:sz w:val="16"/>
            </w:rPr>
            <w:t>Fachbereich Kommunikation</w:t>
          </w:r>
        </w:p>
        <w:p w14:paraId="32C79F6D" w14:textId="77777777" w:rsidR="00B872B1" w:rsidRPr="00641A89" w:rsidRDefault="00B872B1" w:rsidP="00B872B1">
          <w:pPr>
            <w:pStyle w:val="Fuzeile"/>
            <w:rPr>
              <w:rFonts w:ascii="Aptos" w:hAnsi="Aptos"/>
              <w:sz w:val="16"/>
            </w:rPr>
          </w:pPr>
          <w:r w:rsidRPr="00641A89">
            <w:rPr>
              <w:rFonts w:ascii="Aptos" w:hAnsi="Aptos"/>
              <w:sz w:val="16"/>
            </w:rPr>
            <w:t>Verantwortlich:</w:t>
          </w:r>
        </w:p>
        <w:p w14:paraId="0B4386EB" w14:textId="2F3BE6AD" w:rsidR="00B872B1" w:rsidRDefault="00B872B1" w:rsidP="00B872B1">
          <w:pPr>
            <w:pStyle w:val="Fuzeile"/>
            <w:rPr>
              <w:sz w:val="16"/>
            </w:rPr>
          </w:pPr>
          <w:r w:rsidRPr="00641A89">
            <w:rPr>
              <w:rFonts w:ascii="Aptos" w:hAnsi="Aptos"/>
              <w:sz w:val="16"/>
            </w:rPr>
            <w:t xml:space="preserve">Michael Kraml </w:t>
          </w:r>
        </w:p>
      </w:tc>
      <w:tc>
        <w:tcPr>
          <w:tcW w:w="2551" w:type="dxa"/>
        </w:tcPr>
        <w:p w14:paraId="280D38AA" w14:textId="77777777" w:rsidR="00B872B1" w:rsidRPr="00641A89" w:rsidRDefault="00B872B1" w:rsidP="00B872B1">
          <w:pPr>
            <w:pStyle w:val="Fuzeile"/>
            <w:ind w:left="-70"/>
            <w:rPr>
              <w:rFonts w:ascii="Aptos" w:hAnsi="Aptos"/>
              <w:sz w:val="16"/>
            </w:rPr>
          </w:pPr>
          <w:r w:rsidRPr="00641A89">
            <w:rPr>
              <w:rFonts w:ascii="Aptos" w:hAnsi="Aptos"/>
              <w:sz w:val="16"/>
            </w:rPr>
            <w:t>402</w:t>
          </w:r>
          <w:r>
            <w:rPr>
              <w:rFonts w:ascii="Aptos" w:hAnsi="Aptos"/>
              <w:sz w:val="16"/>
            </w:rPr>
            <w:t>0</w:t>
          </w:r>
          <w:r w:rsidRPr="00641A89">
            <w:rPr>
              <w:rFonts w:ascii="Aptos" w:hAnsi="Aptos"/>
              <w:sz w:val="16"/>
            </w:rPr>
            <w:t xml:space="preserve"> Linz</w:t>
          </w:r>
        </w:p>
        <w:p w14:paraId="1E43A5FB" w14:textId="77777777" w:rsidR="00B872B1" w:rsidRPr="00641A89" w:rsidRDefault="00B872B1" w:rsidP="00B872B1">
          <w:pPr>
            <w:pStyle w:val="Fuzeile"/>
            <w:ind w:left="-70"/>
            <w:rPr>
              <w:rFonts w:ascii="Aptos" w:hAnsi="Aptos"/>
              <w:sz w:val="16"/>
            </w:rPr>
          </w:pPr>
          <w:r w:rsidRPr="00641A89">
            <w:rPr>
              <w:rFonts w:ascii="Aptos" w:hAnsi="Aptos"/>
              <w:sz w:val="16"/>
            </w:rPr>
            <w:t>Herrenstraße 19</w:t>
          </w:r>
        </w:p>
        <w:p w14:paraId="244347F5" w14:textId="77777777" w:rsidR="00B872B1" w:rsidRPr="00641A89" w:rsidRDefault="00B872B1" w:rsidP="00B872B1">
          <w:pPr>
            <w:pStyle w:val="Fuzeile"/>
            <w:ind w:left="-70"/>
            <w:rPr>
              <w:rFonts w:ascii="Aptos" w:hAnsi="Aptos"/>
              <w:sz w:val="16"/>
            </w:rPr>
          </w:pPr>
          <w:r w:rsidRPr="00641A89">
            <w:rPr>
              <w:rFonts w:ascii="Aptos" w:hAnsi="Aptos"/>
              <w:sz w:val="16"/>
            </w:rPr>
            <w:t xml:space="preserve">Telefon </w:t>
          </w:r>
          <w:r>
            <w:rPr>
              <w:rFonts w:ascii="Aptos" w:hAnsi="Aptos"/>
              <w:sz w:val="16"/>
            </w:rPr>
            <w:t>05 / 1785 - 1130</w:t>
          </w:r>
        </w:p>
        <w:p w14:paraId="6A873B0B" w14:textId="2E27F33E" w:rsidR="00B872B1" w:rsidRDefault="00B872B1" w:rsidP="00B872B1">
          <w:pPr>
            <w:pStyle w:val="Fuzeile"/>
            <w:ind w:left="-70"/>
            <w:rPr>
              <w:sz w:val="16"/>
            </w:rPr>
          </w:pPr>
        </w:p>
      </w:tc>
      <w:tc>
        <w:tcPr>
          <w:tcW w:w="4462" w:type="dxa"/>
        </w:tcPr>
        <w:p w14:paraId="6F4E9E61" w14:textId="77777777" w:rsidR="00B872B1" w:rsidRPr="00641A89" w:rsidRDefault="00B872B1" w:rsidP="00B872B1">
          <w:pPr>
            <w:pStyle w:val="Fuzeile"/>
            <w:rPr>
              <w:rFonts w:ascii="Aptos" w:hAnsi="Aptos"/>
              <w:sz w:val="16"/>
            </w:rPr>
          </w:pPr>
          <w:r w:rsidRPr="00641A89">
            <w:rPr>
              <w:rFonts w:ascii="Aptos" w:hAnsi="Aptos"/>
              <w:sz w:val="16"/>
            </w:rPr>
            <w:t xml:space="preserve">E-Mail: </w:t>
          </w:r>
          <w:hyperlink r:id="rId1" w:history="1">
            <w:r w:rsidRPr="00641A89">
              <w:rPr>
                <w:rStyle w:val="Hyperlink"/>
                <w:rFonts w:ascii="Aptos" w:hAnsi="Aptos"/>
                <w:sz w:val="16"/>
              </w:rPr>
              <w:t>presse@dioezese-linz.at</w:t>
            </w:r>
          </w:hyperlink>
        </w:p>
        <w:p w14:paraId="361EDCEF" w14:textId="77777777" w:rsidR="00B872B1" w:rsidRPr="00641A89" w:rsidRDefault="00B872B1" w:rsidP="00B872B1">
          <w:pPr>
            <w:pStyle w:val="Fuzeile"/>
            <w:rPr>
              <w:rFonts w:ascii="Aptos" w:hAnsi="Aptos"/>
              <w:sz w:val="16"/>
            </w:rPr>
          </w:pPr>
          <w:r w:rsidRPr="00641A89">
            <w:rPr>
              <w:rFonts w:ascii="Aptos" w:hAnsi="Aptos"/>
              <w:sz w:val="16"/>
            </w:rPr>
            <w:t xml:space="preserve">Web: </w:t>
          </w:r>
          <w:hyperlink r:id="rId2" w:history="1">
            <w:r w:rsidRPr="00641A89">
              <w:rPr>
                <w:rStyle w:val="Hyperlink"/>
                <w:rFonts w:ascii="Aptos" w:hAnsi="Aptos"/>
                <w:sz w:val="16"/>
              </w:rPr>
              <w:t>https://www.dioezese-linz.at</w:t>
            </w:r>
          </w:hyperlink>
          <w:r w:rsidRPr="00641A89">
            <w:rPr>
              <w:rFonts w:ascii="Aptos" w:hAnsi="Aptos"/>
              <w:sz w:val="16"/>
            </w:rPr>
            <w:t xml:space="preserve"> </w:t>
          </w:r>
        </w:p>
        <w:p w14:paraId="590E93AA" w14:textId="77777777" w:rsidR="00B872B1" w:rsidRPr="00641A89" w:rsidRDefault="00B872B1" w:rsidP="00B872B1">
          <w:pPr>
            <w:pStyle w:val="Fuzeile"/>
            <w:rPr>
              <w:rFonts w:ascii="Aptos" w:hAnsi="Aptos"/>
              <w:sz w:val="16"/>
            </w:rPr>
          </w:pPr>
        </w:p>
        <w:p w14:paraId="4E3FEBC1" w14:textId="1F43CE9B" w:rsidR="00B872B1" w:rsidRDefault="00B872B1" w:rsidP="00B872B1">
          <w:pPr>
            <w:pStyle w:val="Fuzeile"/>
            <w:rPr>
              <w:sz w:val="16"/>
            </w:rPr>
          </w:pPr>
          <w:r w:rsidRPr="00641A89">
            <w:rPr>
              <w:rFonts w:ascii="Aptos" w:hAnsi="Aptos"/>
              <w:sz w:val="16"/>
            </w:rPr>
            <w:t>Offenlegung: www.dioezese-linz.at/offenlegung</w:t>
          </w:r>
        </w:p>
      </w:tc>
    </w:tr>
  </w:tbl>
  <w:p w14:paraId="20A10974" w14:textId="77777777" w:rsidR="00B25787" w:rsidRDefault="00B25787"/>
  <w:p w14:paraId="5CF47CA2" w14:textId="77777777" w:rsidR="00B25787" w:rsidRDefault="00B25787">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4D34A0" w14:textId="77777777" w:rsidR="00B25787" w:rsidRDefault="00B25787"/>
  <w:p w14:paraId="78E8AC1F"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CB767C" w:rsidRPr="00641A89" w14:paraId="0221BFDF" w14:textId="77777777" w:rsidTr="006907A8">
      <w:tc>
        <w:tcPr>
          <w:tcW w:w="2263" w:type="dxa"/>
        </w:tcPr>
        <w:p w14:paraId="112024D7" w14:textId="77777777" w:rsidR="00B25787" w:rsidRPr="00641A89" w:rsidRDefault="00B25787">
          <w:pPr>
            <w:pStyle w:val="Fuzeile"/>
            <w:rPr>
              <w:rFonts w:ascii="Aptos" w:hAnsi="Aptos"/>
              <w:sz w:val="16"/>
            </w:rPr>
          </w:pPr>
          <w:r w:rsidRPr="00641A89">
            <w:rPr>
              <w:rFonts w:ascii="Aptos" w:hAnsi="Aptos"/>
              <w:sz w:val="16"/>
            </w:rPr>
            <w:t>Diözese Linz</w:t>
          </w:r>
        </w:p>
        <w:p w14:paraId="1931FE16" w14:textId="77777777" w:rsidR="00B25787" w:rsidRPr="00641A89" w:rsidRDefault="00B25787">
          <w:pPr>
            <w:pStyle w:val="Fuzeile"/>
            <w:rPr>
              <w:rFonts w:ascii="Aptos" w:hAnsi="Aptos"/>
              <w:sz w:val="16"/>
            </w:rPr>
          </w:pPr>
          <w:r w:rsidRPr="00641A89">
            <w:rPr>
              <w:rFonts w:ascii="Aptos" w:hAnsi="Aptos"/>
              <w:sz w:val="16"/>
            </w:rPr>
            <w:t>Fachbereich Kommunikation</w:t>
          </w:r>
        </w:p>
        <w:p w14:paraId="2DED4B64" w14:textId="77777777" w:rsidR="00B25787" w:rsidRPr="00641A89" w:rsidRDefault="00B25787">
          <w:pPr>
            <w:pStyle w:val="Fuzeile"/>
            <w:rPr>
              <w:rFonts w:ascii="Aptos" w:hAnsi="Aptos"/>
              <w:sz w:val="16"/>
            </w:rPr>
          </w:pPr>
          <w:r w:rsidRPr="00641A89">
            <w:rPr>
              <w:rFonts w:ascii="Aptos" w:hAnsi="Aptos"/>
              <w:sz w:val="16"/>
            </w:rPr>
            <w:t>Verantwortlich:</w:t>
          </w:r>
        </w:p>
        <w:p w14:paraId="0371F40E" w14:textId="77777777" w:rsidR="00B25787" w:rsidRPr="00641A89" w:rsidRDefault="00B25787">
          <w:pPr>
            <w:pStyle w:val="Fuzeile"/>
            <w:rPr>
              <w:rFonts w:ascii="Aptos" w:hAnsi="Aptos"/>
              <w:sz w:val="16"/>
            </w:rPr>
          </w:pPr>
          <w:r w:rsidRPr="00641A89">
            <w:rPr>
              <w:rFonts w:ascii="Aptos" w:hAnsi="Aptos"/>
              <w:sz w:val="16"/>
            </w:rPr>
            <w:t xml:space="preserve">Michael Kraml </w:t>
          </w:r>
        </w:p>
      </w:tc>
      <w:tc>
        <w:tcPr>
          <w:tcW w:w="2551" w:type="dxa"/>
        </w:tcPr>
        <w:p w14:paraId="45AC5D74" w14:textId="00639248" w:rsidR="00B25787" w:rsidRPr="00641A89" w:rsidRDefault="00B25787" w:rsidP="00714F83">
          <w:pPr>
            <w:pStyle w:val="Fuzeile"/>
            <w:ind w:left="-70"/>
            <w:rPr>
              <w:rFonts w:ascii="Aptos" w:hAnsi="Aptos"/>
              <w:sz w:val="16"/>
            </w:rPr>
          </w:pPr>
          <w:r w:rsidRPr="00641A89">
            <w:rPr>
              <w:rFonts w:ascii="Aptos" w:hAnsi="Aptos"/>
              <w:sz w:val="16"/>
            </w:rPr>
            <w:t>402</w:t>
          </w:r>
          <w:r w:rsidR="00CD65F8">
            <w:rPr>
              <w:rFonts w:ascii="Aptos" w:hAnsi="Aptos"/>
              <w:sz w:val="16"/>
            </w:rPr>
            <w:t>0</w:t>
          </w:r>
          <w:r w:rsidRPr="00641A89">
            <w:rPr>
              <w:rFonts w:ascii="Aptos" w:hAnsi="Aptos"/>
              <w:sz w:val="16"/>
            </w:rPr>
            <w:t xml:space="preserve"> Linz</w:t>
          </w:r>
        </w:p>
        <w:p w14:paraId="008A16F7" w14:textId="73DEAF1F" w:rsidR="00B25787" w:rsidRPr="00641A89" w:rsidRDefault="00B25787" w:rsidP="00714F83">
          <w:pPr>
            <w:pStyle w:val="Fuzeile"/>
            <w:ind w:left="-70"/>
            <w:rPr>
              <w:rFonts w:ascii="Aptos" w:hAnsi="Aptos"/>
              <w:sz w:val="16"/>
            </w:rPr>
          </w:pPr>
          <w:r w:rsidRPr="00641A89">
            <w:rPr>
              <w:rFonts w:ascii="Aptos" w:hAnsi="Aptos"/>
              <w:sz w:val="16"/>
            </w:rPr>
            <w:t>Herrenstraße 19</w:t>
          </w:r>
        </w:p>
        <w:p w14:paraId="4C9FC3D1" w14:textId="13118128" w:rsidR="00B25787" w:rsidRPr="00641A89" w:rsidRDefault="00B25787" w:rsidP="00714F83">
          <w:pPr>
            <w:pStyle w:val="Fuzeile"/>
            <w:ind w:left="-70"/>
            <w:rPr>
              <w:rFonts w:ascii="Aptos" w:hAnsi="Aptos"/>
              <w:sz w:val="16"/>
            </w:rPr>
          </w:pPr>
          <w:r w:rsidRPr="00641A89">
            <w:rPr>
              <w:rFonts w:ascii="Aptos" w:hAnsi="Aptos"/>
              <w:sz w:val="16"/>
            </w:rPr>
            <w:t xml:space="preserve">Telefon </w:t>
          </w:r>
          <w:r w:rsidR="00CD65F8">
            <w:rPr>
              <w:rFonts w:ascii="Aptos" w:hAnsi="Aptos"/>
              <w:sz w:val="16"/>
            </w:rPr>
            <w:t>05</w:t>
          </w:r>
          <w:r w:rsidR="001763FF">
            <w:rPr>
              <w:rFonts w:ascii="Aptos" w:hAnsi="Aptos"/>
              <w:sz w:val="16"/>
            </w:rPr>
            <w:t xml:space="preserve"> / </w:t>
          </w:r>
          <w:r w:rsidR="00CD65F8">
            <w:rPr>
              <w:rFonts w:ascii="Aptos" w:hAnsi="Aptos"/>
              <w:sz w:val="16"/>
            </w:rPr>
            <w:t>1785</w:t>
          </w:r>
          <w:r w:rsidR="00031FFA">
            <w:rPr>
              <w:rFonts w:ascii="Aptos" w:hAnsi="Aptos"/>
              <w:sz w:val="16"/>
            </w:rPr>
            <w:t xml:space="preserve"> </w:t>
          </w:r>
          <w:r w:rsidR="001824DE">
            <w:rPr>
              <w:rFonts w:ascii="Aptos" w:hAnsi="Aptos"/>
              <w:sz w:val="16"/>
            </w:rPr>
            <w:t>-</w:t>
          </w:r>
          <w:r w:rsidR="00031FFA">
            <w:rPr>
              <w:rFonts w:ascii="Aptos" w:hAnsi="Aptos"/>
              <w:sz w:val="16"/>
            </w:rPr>
            <w:t xml:space="preserve"> 1130</w:t>
          </w:r>
        </w:p>
        <w:p w14:paraId="28280AB6" w14:textId="435E387F" w:rsidR="00B25787" w:rsidRPr="00641A89" w:rsidRDefault="00B25787" w:rsidP="00714F83">
          <w:pPr>
            <w:pStyle w:val="Fuzeile"/>
            <w:ind w:left="-70"/>
            <w:rPr>
              <w:rFonts w:ascii="Aptos" w:hAnsi="Aptos"/>
              <w:sz w:val="16"/>
            </w:rPr>
          </w:pPr>
        </w:p>
      </w:tc>
      <w:tc>
        <w:tcPr>
          <w:tcW w:w="4462" w:type="dxa"/>
        </w:tcPr>
        <w:p w14:paraId="232FA8A2" w14:textId="77777777" w:rsidR="00B25787" w:rsidRPr="00641A89" w:rsidRDefault="00B25787">
          <w:pPr>
            <w:pStyle w:val="Fuzeile"/>
            <w:rPr>
              <w:rFonts w:ascii="Aptos" w:hAnsi="Aptos"/>
              <w:sz w:val="16"/>
            </w:rPr>
          </w:pPr>
          <w:r w:rsidRPr="00641A89">
            <w:rPr>
              <w:rFonts w:ascii="Aptos" w:hAnsi="Aptos"/>
              <w:sz w:val="16"/>
            </w:rPr>
            <w:t xml:space="preserve">E-Mail: </w:t>
          </w:r>
          <w:hyperlink r:id="rId1" w:history="1">
            <w:r w:rsidRPr="00641A89">
              <w:rPr>
                <w:rStyle w:val="Hyperlink"/>
                <w:rFonts w:ascii="Aptos" w:hAnsi="Aptos"/>
                <w:sz w:val="16"/>
              </w:rPr>
              <w:t>presse@dioezese-linz.at</w:t>
            </w:r>
          </w:hyperlink>
        </w:p>
        <w:p w14:paraId="76651163" w14:textId="523E9059" w:rsidR="00B25787" w:rsidRPr="00641A89" w:rsidRDefault="00B25787">
          <w:pPr>
            <w:pStyle w:val="Fuzeile"/>
            <w:rPr>
              <w:rFonts w:ascii="Aptos" w:hAnsi="Aptos"/>
              <w:sz w:val="16"/>
            </w:rPr>
          </w:pPr>
          <w:r w:rsidRPr="00641A89">
            <w:rPr>
              <w:rFonts w:ascii="Aptos" w:hAnsi="Aptos"/>
              <w:sz w:val="16"/>
            </w:rPr>
            <w:t xml:space="preserve">Web: </w:t>
          </w:r>
          <w:hyperlink r:id="rId2" w:history="1">
            <w:r w:rsidR="008E1883" w:rsidRPr="00641A89">
              <w:rPr>
                <w:rStyle w:val="Hyperlink"/>
                <w:rFonts w:ascii="Aptos" w:hAnsi="Aptos"/>
                <w:sz w:val="16"/>
              </w:rPr>
              <w:t>https://www.dioezese-linz.at</w:t>
            </w:r>
          </w:hyperlink>
          <w:r w:rsidRPr="00641A89">
            <w:rPr>
              <w:rFonts w:ascii="Aptos" w:hAnsi="Aptos"/>
              <w:sz w:val="16"/>
            </w:rPr>
            <w:t xml:space="preserve"> </w:t>
          </w:r>
        </w:p>
        <w:p w14:paraId="1E58E832" w14:textId="77777777" w:rsidR="00B25787" w:rsidRPr="00641A89" w:rsidRDefault="00B25787">
          <w:pPr>
            <w:pStyle w:val="Fuzeile"/>
            <w:rPr>
              <w:rFonts w:ascii="Aptos" w:hAnsi="Aptos"/>
              <w:sz w:val="16"/>
            </w:rPr>
          </w:pPr>
        </w:p>
        <w:p w14:paraId="53D088ED" w14:textId="77777777" w:rsidR="00B25787" w:rsidRPr="00641A89" w:rsidRDefault="00B25787">
          <w:pPr>
            <w:pStyle w:val="Fuzeile"/>
            <w:rPr>
              <w:rFonts w:ascii="Aptos" w:hAnsi="Aptos"/>
              <w:sz w:val="16"/>
            </w:rPr>
          </w:pPr>
          <w:r w:rsidRPr="00641A89">
            <w:rPr>
              <w:rFonts w:ascii="Aptos" w:hAnsi="Aptos"/>
              <w:sz w:val="16"/>
            </w:rPr>
            <w:t>Offenlegung: www.dioezese-linz.at/offenlegung</w:t>
          </w:r>
        </w:p>
      </w:tc>
    </w:tr>
  </w:tbl>
  <w:p w14:paraId="63CA8455" w14:textId="77777777" w:rsidR="00B25787" w:rsidRDefault="00B25787">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2869B9" w14:textId="77777777" w:rsidR="0037760F" w:rsidRDefault="0037760F">
      <w:r>
        <w:separator/>
      </w:r>
    </w:p>
  </w:footnote>
  <w:footnote w:type="continuationSeparator" w:id="0">
    <w:p w14:paraId="46F5230A" w14:textId="77777777" w:rsidR="0037760F" w:rsidRDefault="0037760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5142661"/>
      <w:docPartObj>
        <w:docPartGallery w:val="Page Numbers (Top of Page)"/>
        <w:docPartUnique/>
      </w:docPartObj>
    </w:sdtPr>
    <w:sdtEndPr/>
    <w:sdtContent>
      <w:p w14:paraId="0D56C2C3" w14:textId="77777777" w:rsidR="00B25787" w:rsidRDefault="00B25787">
        <w:pPr>
          <w:pStyle w:val="Kopfzeile"/>
          <w:jc w:val="right"/>
        </w:pPr>
        <w:r w:rsidRPr="00A86AEA">
          <w:rPr>
            <w:sz w:val="18"/>
            <w:szCs w:val="18"/>
          </w:rPr>
          <w:fldChar w:fldCharType="begin"/>
        </w:r>
        <w:r w:rsidRPr="00A86AEA">
          <w:rPr>
            <w:sz w:val="18"/>
            <w:szCs w:val="18"/>
          </w:rPr>
          <w:instrText>PAGE   \* MERGEFORMAT</w:instrText>
        </w:r>
        <w:r w:rsidRPr="00A86AEA">
          <w:rPr>
            <w:sz w:val="18"/>
            <w:szCs w:val="18"/>
          </w:rPr>
          <w:fldChar w:fldCharType="separate"/>
        </w:r>
        <w:r w:rsidRPr="00A86AEA">
          <w:rPr>
            <w:sz w:val="18"/>
            <w:szCs w:val="18"/>
          </w:rPr>
          <w:t>2</w:t>
        </w:r>
        <w:r w:rsidRPr="00A86AEA">
          <w:rPr>
            <w:sz w:val="18"/>
            <w:szCs w:val="18"/>
          </w:rPr>
          <w:fldChar w:fldCharType="end"/>
        </w:r>
      </w:p>
    </w:sdtContent>
  </w:sdt>
  <w:p w14:paraId="547A6ACF" w14:textId="77777777" w:rsidR="00B25787" w:rsidRDefault="00B25787">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582349" w14:textId="5CC9A260" w:rsidR="00B25787" w:rsidRDefault="00641A89">
    <w:pPr>
      <w:pStyle w:val="Kopfzeile"/>
      <w:jc w:val="right"/>
      <w:rPr>
        <w:sz w:val="24"/>
      </w:rPr>
    </w:pPr>
    <w:r>
      <w:rPr>
        <w:rFonts w:cs="Arial"/>
        <w:noProof/>
        <w:szCs w:val="22"/>
      </w:rPr>
      <mc:AlternateContent>
        <mc:Choice Requires="wps">
          <w:drawing>
            <wp:anchor distT="0" distB="0" distL="114300" distR="114300" simplePos="0" relativeHeight="251658241" behindDoc="1" locked="0" layoutInCell="1" allowOverlap="1" wp14:anchorId="3E67204E" wp14:editId="6F75F12F">
              <wp:simplePos x="0" y="0"/>
              <wp:positionH relativeFrom="page">
                <wp:align>right</wp:align>
              </wp:positionH>
              <wp:positionV relativeFrom="page">
                <wp:posOffset>-635</wp:posOffset>
              </wp:positionV>
              <wp:extent cx="7610475" cy="1181100"/>
              <wp:effectExtent l="0" t="0" r="9525" b="0"/>
              <wp:wrapNone/>
              <wp:docPr id="2097339217" name="Rechteck 2"/>
              <wp:cNvGraphicFramePr/>
              <a:graphic xmlns:a="http://schemas.openxmlformats.org/drawingml/2006/main">
                <a:graphicData uri="http://schemas.microsoft.com/office/word/2010/wordprocessingShape">
                  <wps:wsp>
                    <wps:cNvSpPr/>
                    <wps:spPr>
                      <a:xfrm>
                        <a:off x="0" y="0"/>
                        <a:ext cx="7610475" cy="1181100"/>
                      </a:xfrm>
                      <a:prstGeom prst="rect">
                        <a:avLst/>
                      </a:prstGeom>
                      <a:solidFill>
                        <a:schemeClr val="bg1">
                          <a:lumMod val="95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cei="http://schemas.microsoft.com/office/word/2026/wordml/cei">
          <w:pict>
            <v:rect w14:anchorId="3051C0D6" id="Rechteck 2" o:spid="_x0000_s1026" style="position:absolute;margin-left:548.05pt;margin-top:-.05pt;width:599.25pt;height:93pt;z-index:-251658239;visibility:visible;mso-wrap-style:square;mso-width-percent:0;mso-wrap-distance-left:9pt;mso-wrap-distance-top:0;mso-wrap-distance-right:9pt;mso-wrap-distance-bottom:0;mso-position-horizontal:right;mso-position-horizontal-relative:page;mso-position-vertical:absolute;mso-position-vertical-relative:page;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" fillcolor="#f2f2f2 [3052]" stroked="f" strokeweight="1pt">
              <w10:wrap anchorx="page" anchory="page"/>
            </v:rect>
          </w:pict>
        </mc:Fallback>
      </mc:AlternateContent>
    </w:r>
    <w:r>
      <w:rPr>
        <w:noProof/>
        <w:sz w:val="24"/>
      </w:rPr>
      <w:drawing>
        <wp:anchor distT="0" distB="0" distL="114300" distR="114300" simplePos="0" relativeHeight="251658240" behindDoc="0" locked="0" layoutInCell="1" allowOverlap="1" wp14:anchorId="2DF5C77E" wp14:editId="5DA46C8A">
          <wp:simplePos x="0" y="0"/>
          <wp:positionH relativeFrom="column">
            <wp:posOffset>4556760</wp:posOffset>
          </wp:positionH>
          <wp:positionV relativeFrom="page">
            <wp:posOffset>0</wp:posOffset>
          </wp:positionV>
          <wp:extent cx="2294890" cy="923925"/>
          <wp:effectExtent l="0" t="0" r="0" b="9525"/>
          <wp:wrapNone/>
          <wp:docPr id="93513670" name="Grafik 1" descr="Ein Bild, das Screenshot, gelb, Grafiken, Rechteck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3727767" name="Grafik 1" descr="Ein Bild, das Screenshot, gelb, Grafiken, Rechteck enthält.&#10;&#10;KI-generierte Inhalte können fehlerhaft sein."/>
                  <pic:cNvPicPr/>
                </pic:nvPicPr>
                <pic:blipFill>
                  <a:blip r:embed="rId1">
                    <a:extLst>
                      <a:ext uri="{28A0092B-C50C-407E-A947-70E740481C1C}">
                        <a14:useLocalDpi xmlns:a14="http://schemas.microsoft.com/office/drawing/2010/main" val="0"/>
                      </a:ext>
                    </a:extLst>
                  </a:blip>
                  <a:stretch>
                    <a:fillRect/>
                  </a:stretch>
                </pic:blipFill>
                <pic:spPr>
                  <a:xfrm>
                    <a:off x="0" y="0"/>
                    <a:ext cx="2294890" cy="923925"/>
                  </a:xfrm>
                  <a:prstGeom prst="rect">
                    <a:avLst/>
                  </a:prstGeom>
                </pic:spPr>
              </pic:pic>
            </a:graphicData>
          </a:graphic>
        </wp:anchor>
      </w:drawing>
    </w:r>
  </w:p>
  <w:p w14:paraId="7F4EACBD" w14:textId="77777777" w:rsidR="00B25787" w:rsidRDefault="00B25787">
    <w:pPr>
      <w:pStyle w:val="Kopfzeile"/>
      <w:jc w:val="right"/>
      <w:rPr>
        <w:sz w:val="24"/>
      </w:rPr>
    </w:pPr>
  </w:p>
  <w:p w14:paraId="0845CD5E" w14:textId="77777777" w:rsidR="00B25787" w:rsidRDefault="00B25787">
    <w:pPr>
      <w:pStyle w:val="Kopfzeile"/>
      <w:jc w:val="right"/>
      <w:rPr>
        <w:sz w:val="24"/>
      </w:rPr>
    </w:pPr>
  </w:p>
  <w:p w14:paraId="68C2BB73" w14:textId="4E6D0DCE" w:rsidR="00B25787" w:rsidRPr="00641A89" w:rsidRDefault="00641A89" w:rsidP="00641A89">
    <w:pPr>
      <w:pStyle w:val="Kopfzeile"/>
      <w:spacing w:before="60"/>
      <w:rPr>
        <w:sz w:val="40"/>
        <w:szCs w:val="40"/>
      </w:rPr>
    </w:pPr>
    <w:r w:rsidRPr="00641A89">
      <w:rPr>
        <w:sz w:val="40"/>
        <w:szCs w:val="40"/>
      </w:rPr>
      <w:t>Pressemitteilung</w:t>
    </w:r>
  </w:p>
  <w:p w14:paraId="119E13E8" w14:textId="77777777" w:rsidR="00B25787" w:rsidRDefault="00B25787">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F035F7"/>
    <w:multiLevelType w:val="hybridMultilevel"/>
    <w:tmpl w:val="58066D06"/>
    <w:lvl w:ilvl="0" w:tplc="65B670FE">
      <w:start w:val="2019"/>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3EB32C36"/>
    <w:multiLevelType w:val="multilevel"/>
    <w:tmpl w:val="A3F8F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2B65950"/>
    <w:multiLevelType w:val="hybridMultilevel"/>
    <w:tmpl w:val="5964B31E"/>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3" w15:restartNumberingAfterBreak="0">
    <w:nsid w:val="621B0254"/>
    <w:multiLevelType w:val="multilevel"/>
    <w:tmpl w:val="1F1A7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77F439D"/>
    <w:multiLevelType w:val="multilevel"/>
    <w:tmpl w:val="4482A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C8032AD"/>
    <w:multiLevelType w:val="hybridMultilevel"/>
    <w:tmpl w:val="BB621394"/>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16cid:durableId="1820146968">
    <w:abstractNumId w:val="1"/>
  </w:num>
  <w:num w:numId="2" w16cid:durableId="282730523">
    <w:abstractNumId w:val="3"/>
  </w:num>
  <w:num w:numId="3" w16cid:durableId="1493640004">
    <w:abstractNumId w:val="4"/>
  </w:num>
  <w:num w:numId="4" w16cid:durableId="1742485578">
    <w:abstractNumId w:val="0"/>
  </w:num>
  <w:num w:numId="5" w16cid:durableId="502164929">
    <w:abstractNumId w:val="2"/>
  </w:num>
  <w:num w:numId="6" w16cid:durableId="85369155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81E"/>
    <w:rsid w:val="0001187C"/>
    <w:rsid w:val="00013E4F"/>
    <w:rsid w:val="00017C00"/>
    <w:rsid w:val="00031FFA"/>
    <w:rsid w:val="00033953"/>
    <w:rsid w:val="000627B2"/>
    <w:rsid w:val="00063E34"/>
    <w:rsid w:val="00067D77"/>
    <w:rsid w:val="00076299"/>
    <w:rsid w:val="00095E74"/>
    <w:rsid w:val="000A4E3A"/>
    <w:rsid w:val="000B57D9"/>
    <w:rsid w:val="000D1EF1"/>
    <w:rsid w:val="001232E8"/>
    <w:rsid w:val="001400A5"/>
    <w:rsid w:val="001478AE"/>
    <w:rsid w:val="00164009"/>
    <w:rsid w:val="001763FF"/>
    <w:rsid w:val="00181202"/>
    <w:rsid w:val="001824DE"/>
    <w:rsid w:val="001A4815"/>
    <w:rsid w:val="0020393E"/>
    <w:rsid w:val="00215526"/>
    <w:rsid w:val="00253EDA"/>
    <w:rsid w:val="002552F9"/>
    <w:rsid w:val="002578B9"/>
    <w:rsid w:val="00261F29"/>
    <w:rsid w:val="002751F4"/>
    <w:rsid w:val="002853F8"/>
    <w:rsid w:val="002B3AC8"/>
    <w:rsid w:val="002F29E5"/>
    <w:rsid w:val="003172DD"/>
    <w:rsid w:val="003371A9"/>
    <w:rsid w:val="003422B6"/>
    <w:rsid w:val="00345494"/>
    <w:rsid w:val="00350B2D"/>
    <w:rsid w:val="00350F27"/>
    <w:rsid w:val="003568CC"/>
    <w:rsid w:val="00357C92"/>
    <w:rsid w:val="00376290"/>
    <w:rsid w:val="003771EC"/>
    <w:rsid w:val="0037760F"/>
    <w:rsid w:val="0039700E"/>
    <w:rsid w:val="003B6C49"/>
    <w:rsid w:val="003C5A1C"/>
    <w:rsid w:val="003E7945"/>
    <w:rsid w:val="003F7E56"/>
    <w:rsid w:val="00402923"/>
    <w:rsid w:val="00446EB9"/>
    <w:rsid w:val="004529A9"/>
    <w:rsid w:val="00467D15"/>
    <w:rsid w:val="004715DB"/>
    <w:rsid w:val="00472B5D"/>
    <w:rsid w:val="004738CE"/>
    <w:rsid w:val="00473D49"/>
    <w:rsid w:val="0048454D"/>
    <w:rsid w:val="00485639"/>
    <w:rsid w:val="00486496"/>
    <w:rsid w:val="00494DBC"/>
    <w:rsid w:val="00495192"/>
    <w:rsid w:val="004B5DAE"/>
    <w:rsid w:val="004C70F1"/>
    <w:rsid w:val="004D0972"/>
    <w:rsid w:val="004F65E3"/>
    <w:rsid w:val="00504685"/>
    <w:rsid w:val="005158E1"/>
    <w:rsid w:val="00565E64"/>
    <w:rsid w:val="00574270"/>
    <w:rsid w:val="00575B4B"/>
    <w:rsid w:val="005832AA"/>
    <w:rsid w:val="005854D9"/>
    <w:rsid w:val="00597D59"/>
    <w:rsid w:val="005A0640"/>
    <w:rsid w:val="005B3A83"/>
    <w:rsid w:val="005B4CE1"/>
    <w:rsid w:val="005C4497"/>
    <w:rsid w:val="005D0D46"/>
    <w:rsid w:val="005D3F2C"/>
    <w:rsid w:val="005D5C66"/>
    <w:rsid w:val="00613BA7"/>
    <w:rsid w:val="00636350"/>
    <w:rsid w:val="00636C74"/>
    <w:rsid w:val="00641A89"/>
    <w:rsid w:val="00641DF9"/>
    <w:rsid w:val="0064688F"/>
    <w:rsid w:val="00647F86"/>
    <w:rsid w:val="0066287C"/>
    <w:rsid w:val="00664455"/>
    <w:rsid w:val="006669F6"/>
    <w:rsid w:val="006706F0"/>
    <w:rsid w:val="00683B7A"/>
    <w:rsid w:val="00686909"/>
    <w:rsid w:val="0069435A"/>
    <w:rsid w:val="006A3AF3"/>
    <w:rsid w:val="006F07F7"/>
    <w:rsid w:val="006F3D39"/>
    <w:rsid w:val="00730E68"/>
    <w:rsid w:val="0074266F"/>
    <w:rsid w:val="00743444"/>
    <w:rsid w:val="00767673"/>
    <w:rsid w:val="007702F8"/>
    <w:rsid w:val="0077402A"/>
    <w:rsid w:val="00775F32"/>
    <w:rsid w:val="007850A8"/>
    <w:rsid w:val="007861C5"/>
    <w:rsid w:val="00797372"/>
    <w:rsid w:val="007A416A"/>
    <w:rsid w:val="007C1155"/>
    <w:rsid w:val="007C788B"/>
    <w:rsid w:val="007D69F5"/>
    <w:rsid w:val="007E77F9"/>
    <w:rsid w:val="007F2901"/>
    <w:rsid w:val="007F71CE"/>
    <w:rsid w:val="00802EBC"/>
    <w:rsid w:val="00807329"/>
    <w:rsid w:val="00815662"/>
    <w:rsid w:val="0081603F"/>
    <w:rsid w:val="00816142"/>
    <w:rsid w:val="0082064F"/>
    <w:rsid w:val="00824914"/>
    <w:rsid w:val="008354FE"/>
    <w:rsid w:val="00855E71"/>
    <w:rsid w:val="0087505A"/>
    <w:rsid w:val="00882F54"/>
    <w:rsid w:val="008A1C28"/>
    <w:rsid w:val="008B3431"/>
    <w:rsid w:val="008C2E1E"/>
    <w:rsid w:val="008D467F"/>
    <w:rsid w:val="008E1883"/>
    <w:rsid w:val="0091555B"/>
    <w:rsid w:val="00935386"/>
    <w:rsid w:val="00940C29"/>
    <w:rsid w:val="009412FF"/>
    <w:rsid w:val="009B0CF8"/>
    <w:rsid w:val="009B0F2D"/>
    <w:rsid w:val="009B24DB"/>
    <w:rsid w:val="009B3E5C"/>
    <w:rsid w:val="009D76FB"/>
    <w:rsid w:val="009E68CD"/>
    <w:rsid w:val="009E6924"/>
    <w:rsid w:val="009F4E06"/>
    <w:rsid w:val="00A04FBA"/>
    <w:rsid w:val="00A318F5"/>
    <w:rsid w:val="00A36576"/>
    <w:rsid w:val="00A37E24"/>
    <w:rsid w:val="00A46FF6"/>
    <w:rsid w:val="00A4781E"/>
    <w:rsid w:val="00A53C97"/>
    <w:rsid w:val="00A8257C"/>
    <w:rsid w:val="00AA6468"/>
    <w:rsid w:val="00AD4EAC"/>
    <w:rsid w:val="00AF3CC4"/>
    <w:rsid w:val="00B00524"/>
    <w:rsid w:val="00B05B94"/>
    <w:rsid w:val="00B25787"/>
    <w:rsid w:val="00B33C30"/>
    <w:rsid w:val="00B44870"/>
    <w:rsid w:val="00B513A6"/>
    <w:rsid w:val="00B83FDF"/>
    <w:rsid w:val="00B872B1"/>
    <w:rsid w:val="00B909EA"/>
    <w:rsid w:val="00B92D05"/>
    <w:rsid w:val="00B95817"/>
    <w:rsid w:val="00BA058F"/>
    <w:rsid w:val="00BA1FB4"/>
    <w:rsid w:val="00BB1B98"/>
    <w:rsid w:val="00BB4093"/>
    <w:rsid w:val="00BC0DC3"/>
    <w:rsid w:val="00BD355A"/>
    <w:rsid w:val="00C06ADD"/>
    <w:rsid w:val="00C12016"/>
    <w:rsid w:val="00C250C7"/>
    <w:rsid w:val="00C30CAF"/>
    <w:rsid w:val="00C3733D"/>
    <w:rsid w:val="00C52C54"/>
    <w:rsid w:val="00C60DD0"/>
    <w:rsid w:val="00C67669"/>
    <w:rsid w:val="00C9501F"/>
    <w:rsid w:val="00CA6178"/>
    <w:rsid w:val="00CD5C5B"/>
    <w:rsid w:val="00CD65F8"/>
    <w:rsid w:val="00CE35B4"/>
    <w:rsid w:val="00CF4657"/>
    <w:rsid w:val="00CF65D5"/>
    <w:rsid w:val="00D023E4"/>
    <w:rsid w:val="00D16981"/>
    <w:rsid w:val="00D24E65"/>
    <w:rsid w:val="00D308B2"/>
    <w:rsid w:val="00D329BF"/>
    <w:rsid w:val="00D6213E"/>
    <w:rsid w:val="00D6525F"/>
    <w:rsid w:val="00D67A40"/>
    <w:rsid w:val="00D84CF3"/>
    <w:rsid w:val="00DA40AC"/>
    <w:rsid w:val="00DA43AC"/>
    <w:rsid w:val="00DB1218"/>
    <w:rsid w:val="00DC0278"/>
    <w:rsid w:val="00DC12A7"/>
    <w:rsid w:val="00DC1DA0"/>
    <w:rsid w:val="00DF2F7F"/>
    <w:rsid w:val="00DF50BC"/>
    <w:rsid w:val="00DF7D96"/>
    <w:rsid w:val="00E119A3"/>
    <w:rsid w:val="00E36F94"/>
    <w:rsid w:val="00E37028"/>
    <w:rsid w:val="00E40A37"/>
    <w:rsid w:val="00E44F77"/>
    <w:rsid w:val="00E57228"/>
    <w:rsid w:val="00E74AF6"/>
    <w:rsid w:val="00E777D8"/>
    <w:rsid w:val="00EC6E6C"/>
    <w:rsid w:val="00EF5A9F"/>
    <w:rsid w:val="00F075ED"/>
    <w:rsid w:val="00F213D8"/>
    <w:rsid w:val="00F70555"/>
    <w:rsid w:val="00F82766"/>
    <w:rsid w:val="00FA5DCF"/>
    <w:rsid w:val="00FD5F05"/>
    <w:rsid w:val="00FF699C"/>
    <w:rsid w:val="0273EE04"/>
    <w:rsid w:val="05CF2F43"/>
    <w:rsid w:val="09928337"/>
    <w:rsid w:val="09B674EE"/>
    <w:rsid w:val="19817D66"/>
    <w:rsid w:val="1BE2FFCA"/>
    <w:rsid w:val="1D91B85A"/>
    <w:rsid w:val="1E5DC3F5"/>
    <w:rsid w:val="1EDECC42"/>
    <w:rsid w:val="201FD60B"/>
    <w:rsid w:val="2130055D"/>
    <w:rsid w:val="22193401"/>
    <w:rsid w:val="26FCE7BC"/>
    <w:rsid w:val="27207E43"/>
    <w:rsid w:val="2811BF93"/>
    <w:rsid w:val="2EAD4FBA"/>
    <w:rsid w:val="314E8A62"/>
    <w:rsid w:val="31E894B3"/>
    <w:rsid w:val="3380C0DD"/>
    <w:rsid w:val="351C913E"/>
    <w:rsid w:val="35FF0DA0"/>
    <w:rsid w:val="37A8828E"/>
    <w:rsid w:val="3998AE7F"/>
    <w:rsid w:val="40C1CA31"/>
    <w:rsid w:val="4147E5CF"/>
    <w:rsid w:val="41B8929E"/>
    <w:rsid w:val="420301CC"/>
    <w:rsid w:val="4365F3FC"/>
    <w:rsid w:val="43FE1B6C"/>
    <w:rsid w:val="44F52B8E"/>
    <w:rsid w:val="480EABC5"/>
    <w:rsid w:val="4A3B5D43"/>
    <w:rsid w:val="5131A44E"/>
    <w:rsid w:val="52B64B5D"/>
    <w:rsid w:val="5625E3FB"/>
    <w:rsid w:val="575BB656"/>
    <w:rsid w:val="5AD2836E"/>
    <w:rsid w:val="5B8EDCD2"/>
    <w:rsid w:val="5E3672D3"/>
    <w:rsid w:val="5E9BFE99"/>
    <w:rsid w:val="5F2E61AD"/>
    <w:rsid w:val="5FD24334"/>
    <w:rsid w:val="63B2E654"/>
    <w:rsid w:val="665B190E"/>
    <w:rsid w:val="6BC04917"/>
    <w:rsid w:val="6CABA4C7"/>
    <w:rsid w:val="6D5F122F"/>
    <w:rsid w:val="71F67D4E"/>
    <w:rsid w:val="72E9781A"/>
    <w:rsid w:val="73EDF441"/>
    <w:rsid w:val="74C48EF5"/>
    <w:rsid w:val="79339F3F"/>
    <w:rsid w:val="79BA97C5"/>
    <w:rsid w:val="7A485E91"/>
    <w:rsid w:val="7C3C6A39"/>
    <w:rsid w:val="7C9E31D0"/>
    <w:rsid w:val="7DA1849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4FAA16"/>
  <w15:chartTrackingRefBased/>
  <w15:docId w15:val="{D4A5083C-BFCE-4743-A26E-1E2B098F64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A4781E"/>
    <w:pPr>
      <w:spacing w:after="0" w:line="240" w:lineRule="auto"/>
    </w:pPr>
    <w:rPr>
      <w:rFonts w:ascii="Arial" w:eastAsia="Times New Roman" w:hAnsi="Arial" w:cs="Times New Roman"/>
      <w:szCs w:val="20"/>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rsid w:val="00A4781E"/>
    <w:pPr>
      <w:tabs>
        <w:tab w:val="center" w:pos="4536"/>
        <w:tab w:val="right" w:pos="9072"/>
      </w:tabs>
    </w:pPr>
  </w:style>
  <w:style w:type="character" w:customStyle="1" w:styleId="KopfzeileZchn">
    <w:name w:val="Kopfzeile Zchn"/>
    <w:basedOn w:val="Absatz-Standardschriftart"/>
    <w:link w:val="Kopfzeile"/>
    <w:uiPriority w:val="99"/>
    <w:rsid w:val="00A4781E"/>
    <w:rPr>
      <w:rFonts w:ascii="Arial" w:eastAsia="Times New Roman" w:hAnsi="Arial" w:cs="Times New Roman"/>
      <w:szCs w:val="20"/>
      <w:lang w:eastAsia="de-DE"/>
    </w:rPr>
  </w:style>
  <w:style w:type="paragraph" w:styleId="Fuzeile">
    <w:name w:val="footer"/>
    <w:basedOn w:val="Standard"/>
    <w:link w:val="FuzeileZchn"/>
    <w:rsid w:val="00A4781E"/>
    <w:pPr>
      <w:tabs>
        <w:tab w:val="center" w:pos="4536"/>
        <w:tab w:val="right" w:pos="9072"/>
      </w:tabs>
    </w:pPr>
  </w:style>
  <w:style w:type="character" w:customStyle="1" w:styleId="FuzeileZchn">
    <w:name w:val="Fußzeile Zchn"/>
    <w:basedOn w:val="Absatz-Standardschriftart"/>
    <w:link w:val="Fuzeile"/>
    <w:rsid w:val="00A4781E"/>
    <w:rPr>
      <w:rFonts w:ascii="Arial" w:eastAsia="Times New Roman" w:hAnsi="Arial" w:cs="Times New Roman"/>
      <w:szCs w:val="20"/>
      <w:lang w:eastAsia="de-DE"/>
    </w:rPr>
  </w:style>
  <w:style w:type="character" w:styleId="Hyperlink">
    <w:name w:val="Hyperlink"/>
    <w:uiPriority w:val="99"/>
    <w:rsid w:val="00A4781E"/>
    <w:rPr>
      <w:color w:val="0000FF"/>
      <w:u w:val="single"/>
    </w:rPr>
  </w:style>
  <w:style w:type="paragraph" w:customStyle="1" w:styleId="articleheader">
    <w:name w:val="articleheader"/>
    <w:basedOn w:val="Standard"/>
    <w:rsid w:val="00A4781E"/>
    <w:pPr>
      <w:spacing w:before="100" w:beforeAutospacing="1" w:after="100" w:afterAutospacing="1"/>
    </w:pPr>
    <w:rPr>
      <w:rFonts w:ascii="Times New Roman" w:hAnsi="Times New Roman"/>
      <w:sz w:val="24"/>
      <w:szCs w:val="24"/>
    </w:rPr>
  </w:style>
  <w:style w:type="character" w:styleId="Hervorhebung">
    <w:name w:val="Emphasis"/>
    <w:uiPriority w:val="20"/>
    <w:qFormat/>
    <w:rsid w:val="00A4781E"/>
    <w:rPr>
      <w:i/>
      <w:iCs/>
    </w:rPr>
  </w:style>
  <w:style w:type="paragraph" w:customStyle="1" w:styleId="Default">
    <w:name w:val="Default"/>
    <w:basedOn w:val="Standard"/>
    <w:rsid w:val="00A4781E"/>
    <w:pPr>
      <w:autoSpaceDE w:val="0"/>
      <w:autoSpaceDN w:val="0"/>
    </w:pPr>
    <w:rPr>
      <w:rFonts w:eastAsiaTheme="minorHAnsi" w:cs="Arial"/>
      <w:color w:val="000000"/>
      <w:sz w:val="24"/>
      <w:szCs w:val="24"/>
      <w:lang w:val="de-AT" w:eastAsia="en-US"/>
      <w14:ligatures w14:val="standardContextual"/>
    </w:rPr>
  </w:style>
  <w:style w:type="character" w:styleId="BesuchterLink">
    <w:name w:val="FollowedHyperlink"/>
    <w:basedOn w:val="Absatz-Standardschriftart"/>
    <w:uiPriority w:val="99"/>
    <w:semiHidden/>
    <w:unhideWhenUsed/>
    <w:rsid w:val="00345494"/>
    <w:rPr>
      <w:color w:val="954F72" w:themeColor="followedHyperlink"/>
      <w:u w:val="single"/>
    </w:rPr>
  </w:style>
  <w:style w:type="character" w:styleId="NichtaufgelsteErwhnung">
    <w:name w:val="Unresolved Mention"/>
    <w:basedOn w:val="Absatz-Standardschriftart"/>
    <w:uiPriority w:val="99"/>
    <w:semiHidden/>
    <w:unhideWhenUsed/>
    <w:rsid w:val="006A3AF3"/>
    <w:rPr>
      <w:color w:val="605E5C"/>
      <w:shd w:val="clear" w:color="auto" w:fill="E1DFDD"/>
    </w:rPr>
  </w:style>
  <w:style w:type="character" w:customStyle="1" w:styleId="object">
    <w:name w:val="object"/>
    <w:rsid w:val="00EF5A9F"/>
  </w:style>
  <w:style w:type="paragraph" w:styleId="Listenabsatz">
    <w:name w:val="List Paragraph"/>
    <w:basedOn w:val="Standard"/>
    <w:uiPriority w:val="34"/>
    <w:qFormat/>
    <w:rsid w:val="00EF5A9F"/>
    <w:pPr>
      <w:ind w:left="720"/>
      <w:contextualSpacing/>
    </w:pPr>
  </w:style>
  <w:style w:type="paragraph" w:customStyle="1" w:styleId="western">
    <w:name w:val="western"/>
    <w:basedOn w:val="Standard"/>
    <w:rsid w:val="00EF5A9F"/>
    <w:pPr>
      <w:spacing w:before="100" w:beforeAutospacing="1" w:after="100" w:afterAutospacing="1"/>
    </w:pPr>
    <w:rPr>
      <w:rFonts w:ascii="Times New Roman" w:hAnsi="Times New Roman"/>
      <w:sz w:val="24"/>
      <w:szCs w:val="24"/>
    </w:rPr>
  </w:style>
  <w:style w:type="paragraph" w:styleId="StandardWeb">
    <w:name w:val="Normal (Web)"/>
    <w:basedOn w:val="Standard"/>
    <w:uiPriority w:val="99"/>
    <w:semiHidden/>
    <w:unhideWhenUsed/>
    <w:rsid w:val="00A04FBA"/>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11766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mediendb.dioezese-linz.at/collection/12404d64-7914-4830-b8f0-64592acdfeb5?collection=8e6e8227-ccc8-4b60-8b48-6aac540c579b"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meinbeitrag.at/zweckwidmung"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dlc_DocId xmlns="57833561-656f-487d-8e12-486049d42bc5">KOMM-122218441-94300</_dlc_DocId>
    <_dlc_DocIdPersistId xmlns="57833561-656f-487d-8e12-486049d42bc5" xsi:nil="true"/>
    <DocumentSetDescription xmlns="http://schemas.microsoft.com/sharepoint/v3" xsi:nil="true"/>
    <Status xmlns="2ed55644-a438-40af-8b44-ae589cb1404f" xsi:nil="true"/>
    <Art xmlns="2ed55644-a438-40af-8b44-ae589cb1404f" xsi:nil="true"/>
    <_dlc_DocIdUrl xmlns="57833561-656f-487d-8e12-486049d42bc5">
      <Url>https://dlinz.sharepoint.com/sites/Team-Kommunikationsbro/_layouts/15/DocIdRedir.aspx?ID=KOMM-122218441-94300</Url>
      <Description>KOMM-122218441-94300</Description>
    </_dlc_DocIdUrl>
    <Schlagworte xmlns="2ed55644-a438-40af-8b44-ae589cb1404f" xsi:nil="true"/>
    <Stichworte xmlns="57833561-656f-487d-8e12-486049d42bc5" xsi:nil="true"/>
    <TaxCatchAll xmlns="57833561-656f-487d-8e12-486049d42bc5" xsi:nil="true"/>
    <lcf76f155ced4ddcb4097134ff3c332f xmlns="2ed55644-a438-40af-8b44-ae589cb1404f">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PA" ma:contentTypeID="0x0101006C0400E063062E429B3DEC336F0EA5DD" ma:contentTypeVersion="29" ma:contentTypeDescription="Ein neues Dokument erstellen." ma:contentTypeScope="" ma:versionID="c830511c30fba0995b1f41f31303e4b9">
  <xsd:schema xmlns:xsd="http://www.w3.org/2001/XMLSchema" xmlns:xs="http://www.w3.org/2001/XMLSchema" xmlns:p="http://schemas.microsoft.com/office/2006/metadata/properties" xmlns:ns1="http://schemas.microsoft.com/sharepoint/v3" xmlns:ns2="57833561-656f-487d-8e12-486049d42bc5" xmlns:ns3="2ed55644-a438-40af-8b44-ae589cb1404f" targetNamespace="http://schemas.microsoft.com/office/2006/metadata/properties" ma:root="true" ma:fieldsID="9b84e021d87db15bd6cb26480048c5d5" ns1:_="" ns2:_="" ns3:_="">
    <xsd:import namespace="http://schemas.microsoft.com/sharepoint/v3"/>
    <xsd:import namespace="57833561-656f-487d-8e12-486049d42bc5"/>
    <xsd:import namespace="2ed55644-a438-40af-8b44-ae589cb1404f"/>
    <xsd:element name="properties">
      <xsd:complexType>
        <xsd:sequence>
          <xsd:element name="documentManagement">
            <xsd:complexType>
              <xsd:all>
                <xsd:element ref="ns2:_dlc_DocIdUrl" minOccurs="0"/>
                <xsd:element ref="ns1:DocumentSetDescription" minOccurs="0"/>
                <xsd:element ref="ns3:Schlagworte" minOccurs="0"/>
                <xsd:element ref="ns2:Stichworte" minOccurs="0"/>
                <xsd:element ref="ns2:_dlc_DocId"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LengthInSeconds" minOccurs="0"/>
                <xsd:element ref="ns3:Art" minOccurs="0"/>
                <xsd:element ref="ns3:Status" minOccurs="0"/>
                <xsd:element ref="ns2:SharedWithUsers" minOccurs="0"/>
                <xsd:element ref="ns2:SharedWithDetails" minOccurs="0"/>
                <xsd:element ref="ns3:lcf76f155ced4ddcb4097134ff3c332f" minOccurs="0"/>
                <xsd:element ref="ns2:TaxCatchAll" minOccurs="0"/>
                <xsd:element ref="ns3:MediaServiceDateTaken"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ocumentSetDescription" ma:index="3" nillable="true" ma:displayName="Beschreibung" ma:description="Eine Beschreibung der Dokumentenmappe" ma:internalName="DocumentSetDescription" ma:readOnly="fals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833561-656f-487d-8e12-486049d42bc5" elementFormDefault="qualified">
    <xsd:import namespace="http://schemas.microsoft.com/office/2006/documentManagement/types"/>
    <xsd:import namespace="http://schemas.microsoft.com/office/infopath/2007/PartnerControls"/>
    <xsd:element name="_dlc_DocIdUrl" ma:index="2" nillable="true" ma:displayName="Dokument-ID" ma:description="Permanenter Hyperlink zu diesem Dok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Stichworte" ma:index="5" nillable="true" ma:displayName="Stichworte" ma:default="" ma:internalName="Stichworte" ma:readOnly="false">
      <xsd:simpleType>
        <xsd:restriction base="dms:Note">
          <xsd:maxLength value="255"/>
        </xsd:restriction>
      </xsd:simpleType>
    </xsd:element>
    <xsd:element name="_dlc_DocId" ma:index="7" nillable="true" ma:displayName="Wert der Dokument-ID" ma:description="Der Wert der diesem Element zugewiesenen Dokument-ID." ma:hidden="true" ma:indexed="true" ma:internalName="_dlc_DocId" ma:readOnly="false">
      <xsd:simpleType>
        <xsd:restriction base="dms:Text"/>
      </xsd:simpleType>
    </xsd:element>
    <xsd:element name="_dlc_DocIdPersistId" ma:index="9" nillable="true" ma:displayName="Persist ID" ma:description="Keep ID on add." ma:hidden="true" ma:internalName="_dlc_DocIdPersistId" ma:readOnly="false">
      <xsd:simpleType>
        <xsd:restriction base="dms:Boolean"/>
      </xsd:simpleType>
    </xsd:element>
    <xsd:element name="SharedWithUsers" ma:index="23"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Freigegeben für - Details" ma:internalName="SharedWithDetails" ma:readOnly="true">
      <xsd:simpleType>
        <xsd:restriction base="dms:Note">
          <xsd:maxLength value="255"/>
        </xsd:restriction>
      </xsd:simpleType>
    </xsd:element>
    <xsd:element name="TaxCatchAll" ma:index="27" nillable="true" ma:displayName="Taxonomy Catch All Column" ma:hidden="true" ma:list="{26a11277-d39e-411c-9f67-3ace6078c4b7}" ma:internalName="TaxCatchAll" ma:showField="CatchAllData" ma:web="57833561-656f-487d-8e12-486049d42bc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ed55644-a438-40af-8b44-ae589cb1404f" elementFormDefault="qualified">
    <xsd:import namespace="http://schemas.microsoft.com/office/2006/documentManagement/types"/>
    <xsd:import namespace="http://schemas.microsoft.com/office/infopath/2007/PartnerControls"/>
    <xsd:element name="Schlagworte" ma:index="4" nillable="true" ma:displayName="Schlagworte" ma:internalName="Schlagworte" ma:readOnly="false">
      <xsd:simpleType>
        <xsd:restriction base="dms:Note">
          <xsd:maxLength value="255"/>
        </xsd:restriction>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Art" ma:index="21" nillable="true" ma:displayName="Art" ma:format="RadioButtons" ma:internalName="Art">
      <xsd:simpleType>
        <xsd:restriction base="dms:Choice">
          <xsd:enumeration value="Presseaussendung"/>
        </xsd:restriction>
      </xsd:simpleType>
    </xsd:element>
    <xsd:element name="Status" ma:index="22" nillable="true" ma:displayName="Status" ma:format="RadioButtons" ma:internalName="Status">
      <xsd:simpleType>
        <xsd:restriction base="dms:Choice">
          <xsd:enumeration value="in Arbeit"/>
          <xsd:enumeration value="freigegeben"/>
        </xsd:restriction>
      </xsd:simpleType>
    </xsd:element>
    <xsd:element name="lcf76f155ced4ddcb4097134ff3c332f" ma:index="26"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DateTaken" ma:index="28" nillable="true" ma:displayName="MediaServiceDateTaken" ma:hidden="true" ma:indexed="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Location" ma:index="30"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altstyp"/>
        <xsd:element ref="dc:title" minOccurs="0" maxOccurs="1" ma:index="1"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FD30A4F-81D8-4345-A59D-E4847D7D56F6}">
  <ds:schemaRefs>
    <ds:schemaRef ds:uri="http://schemas.openxmlformats.org/officeDocument/2006/bibliography"/>
  </ds:schemaRefs>
</ds:datastoreItem>
</file>

<file path=customXml/itemProps2.xml><?xml version="1.0" encoding="utf-8"?>
<ds:datastoreItem xmlns:ds="http://schemas.openxmlformats.org/officeDocument/2006/customXml" ds:itemID="{1704DE32-2551-495A-B709-1A66CFC280CC}">
  <ds:schemaRefs>
    <ds:schemaRef ds:uri="http://schemas.microsoft.com/office/2006/metadata/properties"/>
    <ds:schemaRef ds:uri="http://schemas.microsoft.com/office/infopath/2007/PartnerControls"/>
    <ds:schemaRef ds:uri="57833561-656f-487d-8e12-486049d42bc5"/>
    <ds:schemaRef ds:uri="http://schemas.microsoft.com/sharepoint/v3"/>
    <ds:schemaRef ds:uri="2ed55644-a438-40af-8b44-ae589cb1404f"/>
  </ds:schemaRefs>
</ds:datastoreItem>
</file>

<file path=customXml/itemProps3.xml><?xml version="1.0" encoding="utf-8"?>
<ds:datastoreItem xmlns:ds="http://schemas.openxmlformats.org/officeDocument/2006/customXml" ds:itemID="{D82FFFD1-C1F7-4CB8-8C7D-FDEB64A90D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7833561-656f-487d-8e12-486049d42bc5"/>
    <ds:schemaRef ds:uri="2ed55644-a438-40af-8b44-ae589cb140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BC83FC3-2979-48E3-B8A3-7DE2C19968E5}">
  <ds:schemaRefs>
    <ds:schemaRef ds:uri="http://schemas.microsoft.com/sharepoint/events"/>
  </ds:schemaRefs>
</ds:datastoreItem>
</file>

<file path=customXml/itemProps5.xml><?xml version="1.0" encoding="utf-8"?>
<ds:datastoreItem xmlns:ds="http://schemas.openxmlformats.org/officeDocument/2006/customXml" ds:itemID="{4CA7B72B-1BBC-448E-8E8C-D0DD23D9AB5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1019</Words>
  <Characters>6589</Characters>
  <Application>Microsoft Office Word</Application>
  <DocSecurity>0</DocSecurity>
  <Lines>115</Lines>
  <Paragraphs>35</Paragraphs>
  <ScaleCrop>false</ScaleCrop>
  <HeadingPairs>
    <vt:vector size="2" baseType="variant">
      <vt:variant>
        <vt:lpstr>Titel</vt:lpstr>
      </vt:variant>
      <vt:variant>
        <vt:i4>1</vt:i4>
      </vt:variant>
    </vt:vector>
  </HeadingPairs>
  <TitlesOfParts>
    <vt:vector size="1" baseType="lpstr">
      <vt:lpstr>2026_09_10_Tag des Denkmals_kirchliche Angebote - PA.docx</vt:lpstr>
    </vt:vector>
  </TitlesOfParts>
  <Company>Dioezese Linz</Company>
  <LinksUpToDate>false</LinksUpToDate>
  <CharactersWithSpaces>7573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2026_09_10_Tag des Denkmals_kirchliche Angebote - PA.docx</dc:title>
  <dc:subject/>
  <dc:creator>Ursula Waselmayr</dc:creator>
  <cp:keywords/>
  <dc:description/>
  <cp:lastModifiedBy>Barbara Eckerstorfer</cp:lastModifiedBy>
  <cp:revision>26</cp:revision>
  <cp:lastPrinted>2026-09-16T10:08:00Z</cp:lastPrinted>
  <dcterms:created xsi:type="dcterms:W3CDTF">2026-09-14T14:03:00Z</dcterms:created>
  <dcterms:modified xsi:type="dcterms:W3CDTF">2026-09-23T07:17:00Z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0x0101006C0400E063062E429B3DEC336F0EA5DD</vt:lpwstr>
  </property>
  <property fmtid="{D5CDD505-2E9C-101B-9397-08002B2CF9AE}" pid="3" name="_dlc_DocIdItemGuid">
    <vt:lpwstr>a439ac09-0c1a-4d08-8f92-17795909dd60</vt:lpwstr>
  </property>
  <property fmtid="{D5CDD505-2E9C-101B-9397-08002B2CF9AE}" pid="4" name="MediaServiceImageTags">
    <vt:lpwstr/>
  </property>
  <property fmtid="{D5CDD505-2E9C-101B-9397-08002B2CF9AE}" pid="5" name="_docset_NoMedatataSyncRequired">
    <vt:lpwstr>False</vt:lpwstr>
  </property>
</Properties>
</file>