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D03" w:rsidRDefault="00064C53" w:rsidP="00ED0D03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>Nr</w:t>
      </w:r>
      <w:r w:rsidRPr="00C37FD8">
        <w:rPr>
          <w:rFonts w:cs="Arial"/>
          <w:szCs w:val="22"/>
        </w:rPr>
        <w:t xml:space="preserve">. </w:t>
      </w:r>
      <w:r w:rsidR="00C37FD8" w:rsidRPr="00C37FD8">
        <w:rPr>
          <w:rFonts w:cs="Arial"/>
          <w:szCs w:val="22"/>
        </w:rPr>
        <w:t>35 / 12</w:t>
      </w:r>
      <w:r w:rsidR="00ED0D03" w:rsidRPr="00C37FD8">
        <w:rPr>
          <w:rFonts w:cs="Arial"/>
          <w:szCs w:val="22"/>
        </w:rPr>
        <w:t>. März</w:t>
      </w:r>
      <w:r w:rsidR="00ED0D03">
        <w:rPr>
          <w:rFonts w:cs="Arial"/>
          <w:szCs w:val="22"/>
        </w:rPr>
        <w:t xml:space="preserve"> 2020</w:t>
      </w:r>
    </w:p>
    <w:p w:rsidR="00ED0D03" w:rsidRDefault="00ED0D03" w:rsidP="00ED0D03">
      <w:pPr>
        <w:jc w:val="right"/>
        <w:rPr>
          <w:rFonts w:cs="Arial"/>
          <w:szCs w:val="22"/>
        </w:rPr>
      </w:pPr>
    </w:p>
    <w:p w:rsidR="00ED0D03" w:rsidRDefault="00ED0D03" w:rsidP="00064C53">
      <w:pPr>
        <w:pStyle w:val="articleheader"/>
        <w:spacing w:before="0" w:beforeAutospacing="0" w:after="0" w:afterAutospacing="0"/>
        <w:rPr>
          <w:rFonts w:ascii="Arial" w:hAnsi="Arial" w:cs="Arial"/>
          <w:b/>
          <w:sz w:val="28"/>
          <w:szCs w:val="28"/>
          <w:u w:val="single"/>
        </w:rPr>
      </w:pPr>
    </w:p>
    <w:p w:rsidR="00ED0D03" w:rsidRDefault="00ED0D03" w:rsidP="00064C53">
      <w:pPr>
        <w:pStyle w:val="articleheader"/>
        <w:spacing w:before="0" w:beforeAutospacing="0" w:after="0" w:afterAutospacing="0"/>
        <w:rPr>
          <w:rFonts w:ascii="Arial" w:hAnsi="Arial" w:cs="Arial"/>
          <w:b/>
          <w:sz w:val="28"/>
          <w:szCs w:val="28"/>
          <w:u w:val="single"/>
        </w:rPr>
      </w:pPr>
    </w:p>
    <w:p w:rsidR="00ED0D03" w:rsidRDefault="00F90AA1" w:rsidP="00064C53">
      <w:pPr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 xml:space="preserve">Konsistorialrat Helmut </w:t>
      </w:r>
      <w:proofErr w:type="spellStart"/>
      <w:r>
        <w:rPr>
          <w:rFonts w:cs="Arial"/>
          <w:b/>
          <w:sz w:val="28"/>
          <w:szCs w:val="28"/>
          <w:u w:val="single"/>
        </w:rPr>
        <w:t>Köll</w:t>
      </w:r>
      <w:proofErr w:type="spellEnd"/>
      <w:r w:rsidR="00064C53">
        <w:rPr>
          <w:rFonts w:cs="Arial"/>
          <w:b/>
          <w:sz w:val="28"/>
          <w:szCs w:val="28"/>
          <w:u w:val="single"/>
        </w:rPr>
        <w:t xml:space="preserve"> verstorben</w:t>
      </w:r>
    </w:p>
    <w:p w:rsidR="00ED0D03" w:rsidRDefault="00ED0D03" w:rsidP="00F90AA1"/>
    <w:p w:rsidR="00F90AA1" w:rsidRPr="005810A2" w:rsidRDefault="00F90AA1" w:rsidP="00501A68">
      <w:pPr>
        <w:rPr>
          <w:rFonts w:cs="Arial"/>
          <w:szCs w:val="22"/>
        </w:rPr>
      </w:pPr>
      <w:r w:rsidRPr="00F90AA1">
        <w:rPr>
          <w:rFonts w:cs="Arial"/>
          <w:szCs w:val="22"/>
        </w:rPr>
        <w:t xml:space="preserve">Helmut </w:t>
      </w:r>
      <w:proofErr w:type="spellStart"/>
      <w:r w:rsidRPr="00F90AA1">
        <w:rPr>
          <w:rFonts w:cs="Arial"/>
          <w:szCs w:val="22"/>
        </w:rPr>
        <w:t>Köll</w:t>
      </w:r>
      <w:proofErr w:type="spellEnd"/>
      <w:r w:rsidRPr="00F90AA1">
        <w:rPr>
          <w:rFonts w:cs="Arial"/>
          <w:szCs w:val="22"/>
        </w:rPr>
        <w:t>,</w:t>
      </w:r>
      <w:r w:rsidRPr="005810A2">
        <w:rPr>
          <w:rFonts w:cs="Arial"/>
          <w:b/>
          <w:szCs w:val="22"/>
        </w:rPr>
        <w:t xml:space="preserve"> </w:t>
      </w:r>
      <w:r w:rsidRPr="005810A2">
        <w:rPr>
          <w:rFonts w:cs="Arial"/>
          <w:szCs w:val="22"/>
        </w:rPr>
        <w:t>emeritierter Pfarrer von St. Wolfgang, ist am 10. März 2020 im 88. Lebensjahr im Salzkammergut Klinikum Vöcklabruck verstorben.</w:t>
      </w:r>
    </w:p>
    <w:p w:rsidR="00F90AA1" w:rsidRPr="005810A2" w:rsidRDefault="00F90AA1" w:rsidP="00501A68">
      <w:pPr>
        <w:rPr>
          <w:rFonts w:cs="Arial"/>
          <w:szCs w:val="22"/>
        </w:rPr>
      </w:pPr>
    </w:p>
    <w:p w:rsidR="004037EC" w:rsidRDefault="00501A68" w:rsidP="00501A68">
      <w:pPr>
        <w:rPr>
          <w:rFonts w:cs="Arial"/>
        </w:rPr>
      </w:pPr>
      <w:r>
        <w:rPr>
          <w:rFonts w:cs="Arial"/>
        </w:rPr>
        <w:t xml:space="preserve">Helmut </w:t>
      </w:r>
      <w:proofErr w:type="spellStart"/>
      <w:r>
        <w:rPr>
          <w:rFonts w:cs="Arial"/>
        </w:rPr>
        <w:t>Köll</w:t>
      </w:r>
      <w:proofErr w:type="spellEnd"/>
      <w:r>
        <w:rPr>
          <w:rFonts w:cs="Arial"/>
        </w:rPr>
        <w:t xml:space="preserve"> wurde am 2. Mai 1932 in </w:t>
      </w:r>
      <w:proofErr w:type="spellStart"/>
      <w:r>
        <w:rPr>
          <w:rFonts w:cs="Arial"/>
        </w:rPr>
        <w:t>Inzing</w:t>
      </w:r>
      <w:proofErr w:type="spellEnd"/>
      <w:r>
        <w:rPr>
          <w:rFonts w:cs="Arial"/>
        </w:rPr>
        <w:t xml:space="preserve"> bei Innsbruck geboren. Nach der Matura 1952 in Bregenz trat er in den Kapuzinerorden in Imst ein und wurde am 29. Juni 1958 in </w:t>
      </w:r>
      <w:proofErr w:type="spellStart"/>
      <w:r>
        <w:rPr>
          <w:rFonts w:cs="Arial"/>
        </w:rPr>
        <w:t>Zams</w:t>
      </w:r>
      <w:proofErr w:type="spellEnd"/>
      <w:r>
        <w:rPr>
          <w:rFonts w:cs="Arial"/>
        </w:rPr>
        <w:t xml:space="preserve"> zum Priester geweiht. Von 1959 bis 1960 war er Seelsorger in Salzburg und von 1960 bis 1963 Kaplan in Landeck-</w:t>
      </w:r>
      <w:proofErr w:type="spellStart"/>
      <w:r>
        <w:rPr>
          <w:rFonts w:cs="Arial"/>
        </w:rPr>
        <w:t>Perjen</w:t>
      </w:r>
      <w:proofErr w:type="spellEnd"/>
      <w:r>
        <w:rPr>
          <w:rFonts w:cs="Arial"/>
        </w:rPr>
        <w:t xml:space="preserve">. </w:t>
      </w:r>
    </w:p>
    <w:p w:rsidR="00501A68" w:rsidRPr="009A2924" w:rsidRDefault="00501A68" w:rsidP="00501A68">
      <w:pPr>
        <w:rPr>
          <w:rFonts w:cs="Arial"/>
        </w:rPr>
      </w:pPr>
      <w:r w:rsidRPr="009A2924">
        <w:rPr>
          <w:rFonts w:cs="Arial"/>
        </w:rPr>
        <w:t xml:space="preserve">Anschließend bis 1967 war </w:t>
      </w:r>
      <w:proofErr w:type="spellStart"/>
      <w:r w:rsidRPr="009A2924">
        <w:rPr>
          <w:rFonts w:cs="Arial"/>
        </w:rPr>
        <w:t>Köll</w:t>
      </w:r>
      <w:proofErr w:type="spellEnd"/>
      <w:r w:rsidRPr="009A2924">
        <w:rPr>
          <w:rFonts w:cs="Arial"/>
        </w:rPr>
        <w:t xml:space="preserve"> Präfekt im Franziskusheim in Ried im Innkreis und zugleich Pfarrer von </w:t>
      </w:r>
      <w:proofErr w:type="spellStart"/>
      <w:r w:rsidRPr="009A2924">
        <w:rPr>
          <w:rFonts w:cs="Arial"/>
        </w:rPr>
        <w:t>Riedberg</w:t>
      </w:r>
      <w:proofErr w:type="spellEnd"/>
      <w:r w:rsidRPr="009A2924">
        <w:rPr>
          <w:rFonts w:cs="Arial"/>
        </w:rPr>
        <w:t xml:space="preserve">. Von 1968 bis 1987 war er Kurat in Schneegattern. </w:t>
      </w:r>
      <w:r>
        <w:rPr>
          <w:rFonts w:cs="Arial"/>
        </w:rPr>
        <w:t>Helmut</w:t>
      </w:r>
      <w:r w:rsidRPr="009A2924">
        <w:rPr>
          <w:rFonts w:cs="Arial"/>
        </w:rPr>
        <w:t xml:space="preserve"> </w:t>
      </w:r>
      <w:proofErr w:type="spellStart"/>
      <w:r w:rsidRPr="009A2924">
        <w:rPr>
          <w:rFonts w:cs="Arial"/>
        </w:rPr>
        <w:t>Köll</w:t>
      </w:r>
      <w:proofErr w:type="spellEnd"/>
      <w:r w:rsidRPr="009A2924">
        <w:rPr>
          <w:rFonts w:cs="Arial"/>
        </w:rPr>
        <w:t xml:space="preserve"> wurde 1972 in die Diözese Linz </w:t>
      </w:r>
      <w:proofErr w:type="spellStart"/>
      <w:r w:rsidRPr="009A2924">
        <w:rPr>
          <w:rFonts w:cs="Arial"/>
        </w:rPr>
        <w:t>inkardiniert</w:t>
      </w:r>
      <w:proofErr w:type="spellEnd"/>
      <w:r w:rsidRPr="009A2924">
        <w:rPr>
          <w:rFonts w:cs="Arial"/>
        </w:rPr>
        <w:t xml:space="preserve">. 1987 wurde er zum Pfarradministrator und ab 1988 bis 2007 zum Pfarrer von St. Wolfgang bestellt. 2007 emeritierte Helmut </w:t>
      </w:r>
      <w:proofErr w:type="spellStart"/>
      <w:r w:rsidRPr="009A2924">
        <w:rPr>
          <w:rFonts w:cs="Arial"/>
        </w:rPr>
        <w:t>Köll</w:t>
      </w:r>
      <w:proofErr w:type="spellEnd"/>
      <w:r w:rsidRPr="009A2924">
        <w:rPr>
          <w:rFonts w:cs="Arial"/>
        </w:rPr>
        <w:t>, blieb aber noch bis 2015 als Kurat in der Pfarre St. Wolfgang. 2016 trat er in den Ruhestand.</w:t>
      </w:r>
    </w:p>
    <w:p w:rsidR="00501A68" w:rsidRPr="00FA2C24" w:rsidRDefault="00501A68" w:rsidP="00501A68">
      <w:pPr>
        <w:rPr>
          <w:rFonts w:cs="Arial"/>
        </w:rPr>
      </w:pPr>
      <w:r w:rsidRPr="009A2924">
        <w:rPr>
          <w:rFonts w:cs="Arial"/>
        </w:rPr>
        <w:t>2002 wurde ihm die Ehrenbürgerschaft von St. Wolfgang</w:t>
      </w:r>
      <w:r w:rsidRPr="00FA2C24">
        <w:rPr>
          <w:rFonts w:cs="Arial"/>
        </w:rPr>
        <w:t xml:space="preserve"> verliehen.</w:t>
      </w:r>
    </w:p>
    <w:p w:rsidR="00501A68" w:rsidRDefault="00501A68" w:rsidP="00501A68">
      <w:pPr>
        <w:tabs>
          <w:tab w:val="left" w:pos="1290"/>
        </w:tabs>
      </w:pPr>
    </w:p>
    <w:p w:rsidR="00501A68" w:rsidRDefault="00501A68" w:rsidP="00501A68">
      <w:pPr>
        <w:rPr>
          <w:rFonts w:cs="Arial"/>
        </w:rPr>
      </w:pPr>
      <w:r>
        <w:rPr>
          <w:rFonts w:cs="Arial"/>
        </w:rPr>
        <w:t xml:space="preserve">Für den Verstorbenen wird </w:t>
      </w:r>
      <w:r w:rsidRPr="00C37FD8">
        <w:rPr>
          <w:rFonts w:cs="Arial"/>
        </w:rPr>
        <w:t xml:space="preserve">am </w:t>
      </w:r>
      <w:r w:rsidR="00C37FD8" w:rsidRPr="00C37FD8">
        <w:rPr>
          <w:rFonts w:cs="Arial"/>
        </w:rPr>
        <w:t>Freitag, 13. März 2020 um 19.00</w:t>
      </w:r>
      <w:r w:rsidRPr="00C37FD8">
        <w:rPr>
          <w:rFonts w:cs="Arial"/>
        </w:rPr>
        <w:t xml:space="preserve"> Uhr in der </w:t>
      </w:r>
      <w:r w:rsidR="00C37FD8" w:rsidRPr="00C37FD8">
        <w:rPr>
          <w:rFonts w:cs="Arial"/>
        </w:rPr>
        <w:t>Pfarrkirche St. Wolfgang gebetet</w:t>
      </w:r>
      <w:r w:rsidRPr="00C37FD8">
        <w:rPr>
          <w:rFonts w:cs="Arial"/>
        </w:rPr>
        <w:t>.</w:t>
      </w:r>
      <w:r>
        <w:rPr>
          <w:rFonts w:cs="Arial"/>
        </w:rPr>
        <w:t xml:space="preserve"> </w:t>
      </w:r>
    </w:p>
    <w:p w:rsidR="00501A68" w:rsidRDefault="00501A68" w:rsidP="00501A68">
      <w:pPr>
        <w:rPr>
          <w:rFonts w:cs="Arial"/>
        </w:rPr>
      </w:pPr>
      <w:r>
        <w:rPr>
          <w:rFonts w:cs="Arial"/>
        </w:rPr>
        <w:t xml:space="preserve">Gemäß den staatlichen Verordnungen </w:t>
      </w:r>
      <w:r w:rsidR="00C37FD8">
        <w:rPr>
          <w:rFonts w:cs="Arial"/>
        </w:rPr>
        <w:t xml:space="preserve">ist die </w:t>
      </w:r>
      <w:proofErr w:type="spellStart"/>
      <w:r w:rsidR="00C37FD8">
        <w:rPr>
          <w:rFonts w:cs="Arial"/>
        </w:rPr>
        <w:t>TeilnehmerInnenzahl</w:t>
      </w:r>
      <w:proofErr w:type="spellEnd"/>
      <w:r w:rsidR="00C37FD8">
        <w:rPr>
          <w:rFonts w:cs="Arial"/>
        </w:rPr>
        <w:t xml:space="preserve"> mit</w:t>
      </w:r>
      <w:r>
        <w:rPr>
          <w:rFonts w:cs="Arial"/>
        </w:rPr>
        <w:t xml:space="preserve"> 100 </w:t>
      </w:r>
      <w:r w:rsidR="00C37FD8">
        <w:rPr>
          <w:rFonts w:cs="Arial"/>
        </w:rPr>
        <w:t>beschränkt.</w:t>
      </w:r>
      <w:r>
        <w:rPr>
          <w:rFonts w:cs="Arial"/>
        </w:rPr>
        <w:t xml:space="preserve"> Älteren Personen wird von den Sanitätsbehörden empfohlen, nicht an größeren Versammlungen teilzunehmen. Das private Gebet für den Verstorbenen wird allen nahegelegt.</w:t>
      </w:r>
    </w:p>
    <w:p w:rsidR="00501A68" w:rsidRDefault="00501A68" w:rsidP="00501A68">
      <w:pPr>
        <w:rPr>
          <w:rFonts w:cs="Arial"/>
        </w:rPr>
      </w:pPr>
    </w:p>
    <w:p w:rsidR="00501A68" w:rsidRDefault="00501A68" w:rsidP="00501A68">
      <w:pPr>
        <w:rPr>
          <w:rFonts w:cs="Arial"/>
        </w:rPr>
      </w:pPr>
      <w:r>
        <w:rPr>
          <w:rFonts w:cs="Arial"/>
        </w:rPr>
        <w:t xml:space="preserve">Der Begräbnisgottesdienst wird </w:t>
      </w:r>
      <w:r w:rsidRPr="00C37FD8">
        <w:rPr>
          <w:rFonts w:cs="Arial"/>
        </w:rPr>
        <w:t xml:space="preserve">am Samstag, </w:t>
      </w:r>
      <w:r w:rsidR="00C37FD8" w:rsidRPr="00C37FD8">
        <w:rPr>
          <w:rFonts w:cs="Arial"/>
        </w:rPr>
        <w:t xml:space="preserve">14. März 2020 um </w:t>
      </w:r>
      <w:r w:rsidR="00C37FD8">
        <w:rPr>
          <w:rFonts w:cs="Arial"/>
        </w:rPr>
        <w:t>14.00</w:t>
      </w:r>
      <w:r>
        <w:rPr>
          <w:rFonts w:cs="Arial"/>
        </w:rPr>
        <w:t xml:space="preserve"> Uhr in der Pfarrkirche St. Wolfgang im engsten Familienkreis gefeiert. </w:t>
      </w:r>
      <w:r w:rsidR="00C37FD8">
        <w:rPr>
          <w:rFonts w:cs="Arial"/>
        </w:rPr>
        <w:t>Zur Aussegnung und zur</w:t>
      </w:r>
      <w:r>
        <w:rPr>
          <w:rFonts w:cs="Arial"/>
        </w:rPr>
        <w:t xml:space="preserve"> Beisetzung </w:t>
      </w:r>
      <w:r w:rsidRPr="003128E9">
        <w:rPr>
          <w:rFonts w:cs="Arial"/>
        </w:rPr>
        <w:t>im Priestergrab am Pfarrfriedhof</w:t>
      </w:r>
      <w:r>
        <w:rPr>
          <w:rFonts w:cs="Arial"/>
        </w:rPr>
        <w:t xml:space="preserve"> in St. Wolfgang</w:t>
      </w:r>
      <w:r w:rsidR="00C37FD8">
        <w:rPr>
          <w:rFonts w:cs="Arial"/>
        </w:rPr>
        <w:t xml:space="preserve"> ist die Pfarrbevölkerung eingeladen.</w:t>
      </w:r>
    </w:p>
    <w:p w:rsidR="00C37FD8" w:rsidRDefault="00C37FD8" w:rsidP="00501A68">
      <w:pPr>
        <w:rPr>
          <w:rFonts w:cs="Arial"/>
        </w:rPr>
      </w:pPr>
      <w:r>
        <w:rPr>
          <w:rFonts w:cs="Arial"/>
        </w:rPr>
        <w:t xml:space="preserve">Ein feierlicher Gedenkgottesdienst für Pfarrer Helmut </w:t>
      </w:r>
      <w:proofErr w:type="spellStart"/>
      <w:r>
        <w:rPr>
          <w:rFonts w:cs="Arial"/>
        </w:rPr>
        <w:t>Köll</w:t>
      </w:r>
      <w:proofErr w:type="spellEnd"/>
      <w:r>
        <w:rPr>
          <w:rFonts w:cs="Arial"/>
        </w:rPr>
        <w:t xml:space="preserve"> wird zu einem späteren Zeitpunkt folgen.</w:t>
      </w:r>
    </w:p>
    <w:p w:rsidR="00B66B10" w:rsidRDefault="00B66B10"/>
    <w:p w:rsidR="00B66B10" w:rsidRDefault="00B66B10"/>
    <w:p w:rsidR="00B66B10" w:rsidRDefault="00B66B10">
      <w:bookmarkStart w:id="0" w:name="_GoBack"/>
      <w:bookmarkEnd w:id="0"/>
    </w:p>
    <w:p w:rsidR="000F401A" w:rsidRPr="00F90AA1" w:rsidRDefault="000F401A">
      <w:pPr>
        <w:rPr>
          <w:b/>
          <w:sz w:val="20"/>
        </w:rPr>
      </w:pPr>
      <w:r w:rsidRPr="00F90AA1">
        <w:rPr>
          <w:b/>
          <w:sz w:val="20"/>
        </w:rPr>
        <w:t xml:space="preserve">Foto: </w:t>
      </w:r>
      <w:r w:rsidR="00F2072E" w:rsidRPr="00F90AA1">
        <w:rPr>
          <w:b/>
          <w:sz w:val="20"/>
        </w:rPr>
        <w:t xml:space="preserve">Konsistorialrat </w:t>
      </w:r>
      <w:r w:rsidR="00F90AA1" w:rsidRPr="00F90AA1">
        <w:rPr>
          <w:b/>
          <w:sz w:val="20"/>
        </w:rPr>
        <w:t xml:space="preserve">Helmut </w:t>
      </w:r>
      <w:proofErr w:type="spellStart"/>
      <w:r w:rsidR="00F90AA1" w:rsidRPr="00F90AA1">
        <w:rPr>
          <w:b/>
          <w:sz w:val="20"/>
        </w:rPr>
        <w:t>Köll</w:t>
      </w:r>
      <w:proofErr w:type="spellEnd"/>
      <w:r w:rsidR="00F2072E" w:rsidRPr="00F90AA1">
        <w:rPr>
          <w:b/>
          <w:sz w:val="20"/>
        </w:rPr>
        <w:t xml:space="preserve"> </w:t>
      </w:r>
      <w:r w:rsidR="00F2072E" w:rsidRPr="00F90AA1">
        <w:rPr>
          <w:rFonts w:cs="Arial"/>
          <w:b/>
          <w:sz w:val="20"/>
        </w:rPr>
        <w:t>©</w:t>
      </w:r>
      <w:r w:rsidRPr="00F90AA1">
        <w:rPr>
          <w:b/>
          <w:sz w:val="20"/>
        </w:rPr>
        <w:t xml:space="preserve"> </w:t>
      </w:r>
      <w:r w:rsidR="00F90AA1">
        <w:rPr>
          <w:b/>
          <w:sz w:val="20"/>
        </w:rPr>
        <w:t>Pfarre St. Wolfgang</w:t>
      </w:r>
      <w:r w:rsidRPr="00F90AA1">
        <w:rPr>
          <w:b/>
          <w:sz w:val="20"/>
        </w:rPr>
        <w:t>, honorarfrei</w:t>
      </w:r>
    </w:p>
    <w:sectPr w:rsidR="000F401A" w:rsidRPr="00F90AA1" w:rsidSect="00AA3369">
      <w:footerReference w:type="default" r:id="rId6"/>
      <w:headerReference w:type="first" r:id="rId7"/>
      <w:footerReference w:type="first" r:id="rId8"/>
      <w:pgSz w:w="11907" w:h="16840" w:code="9"/>
      <w:pgMar w:top="1418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194" w:rsidRDefault="006F4E14">
      <w:r>
        <w:separator/>
      </w:r>
    </w:p>
  </w:endnote>
  <w:endnote w:type="continuationSeparator" w:id="0">
    <w:p w:rsidR="009E2194" w:rsidRDefault="006F4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 Gothic LT Com">
    <w:altName w:val="Corbel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B66B10"/>
  <w:p w:rsidR="00CB767C" w:rsidRDefault="00B66B10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CB767C" w:rsidRDefault="00E54A1E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E54A1E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CB767C" w:rsidRDefault="00E54A1E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E54A1E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B66B10" w:rsidP="00CF37D2">
          <w:pPr>
            <w:pStyle w:val="Fuzeile"/>
            <w:rPr>
              <w:sz w:val="16"/>
            </w:rPr>
          </w:pPr>
        </w:p>
        <w:p w:rsidR="00CB767C" w:rsidRDefault="00E54A1E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B66B10"/>
  <w:p w:rsidR="00CB767C" w:rsidRDefault="00B66B10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B66B10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CB767C" w:rsidRDefault="00E54A1E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E54A1E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CB767C" w:rsidRDefault="00E54A1E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E54A1E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sz w:val="16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B66B10">
          <w:pPr>
            <w:pStyle w:val="Fuzeile"/>
            <w:rPr>
              <w:sz w:val="16"/>
            </w:rPr>
          </w:pPr>
        </w:p>
        <w:p w:rsidR="00CB767C" w:rsidRDefault="00E54A1E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B66B10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194" w:rsidRDefault="006F4E14">
      <w:r>
        <w:separator/>
      </w:r>
    </w:p>
  </w:footnote>
  <w:footnote w:type="continuationSeparator" w:id="0">
    <w:p w:rsidR="009E2194" w:rsidRDefault="006F4E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E54A1E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3C09C7E2" wp14:editId="5E46105A">
          <wp:extent cx="1800225" cy="733425"/>
          <wp:effectExtent l="0" t="0" r="9525" b="9525"/>
          <wp:docPr id="6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B66B10">
    <w:pPr>
      <w:pStyle w:val="Kopfzeile"/>
      <w:jc w:val="right"/>
      <w:rPr>
        <w:sz w:val="24"/>
      </w:rPr>
    </w:pPr>
  </w:p>
  <w:p w:rsidR="00CB767C" w:rsidRDefault="00B66B10">
    <w:pPr>
      <w:pStyle w:val="Kopfzeile"/>
      <w:jc w:val="right"/>
      <w:rPr>
        <w:sz w:val="24"/>
      </w:rPr>
    </w:pPr>
  </w:p>
  <w:p w:rsidR="00CB767C" w:rsidRDefault="00E54A1E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B66B10">
    <w:pPr>
      <w:pStyle w:val="Kopfzeile"/>
      <w:spacing w:before="60"/>
      <w:jc w:val="right"/>
      <w:rPr>
        <w:sz w:val="20"/>
      </w:rPr>
    </w:pPr>
  </w:p>
  <w:p w:rsidR="00CB767C" w:rsidRDefault="00B66B10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D03"/>
    <w:rsid w:val="00064C53"/>
    <w:rsid w:val="000D693E"/>
    <w:rsid w:val="000F401A"/>
    <w:rsid w:val="001D572E"/>
    <w:rsid w:val="002026C7"/>
    <w:rsid w:val="00287E97"/>
    <w:rsid w:val="002D1CD6"/>
    <w:rsid w:val="003557DD"/>
    <w:rsid w:val="003C180F"/>
    <w:rsid w:val="003D1E8C"/>
    <w:rsid w:val="004037EC"/>
    <w:rsid w:val="004366F8"/>
    <w:rsid w:val="00471B48"/>
    <w:rsid w:val="004B2538"/>
    <w:rsid w:val="00501A68"/>
    <w:rsid w:val="005657BD"/>
    <w:rsid w:val="006E3D0F"/>
    <w:rsid w:val="006F4E14"/>
    <w:rsid w:val="00897238"/>
    <w:rsid w:val="00924E49"/>
    <w:rsid w:val="009E2194"/>
    <w:rsid w:val="00A30B77"/>
    <w:rsid w:val="00A90D08"/>
    <w:rsid w:val="00AD79DF"/>
    <w:rsid w:val="00AF423B"/>
    <w:rsid w:val="00B4067B"/>
    <w:rsid w:val="00B66A36"/>
    <w:rsid w:val="00B66B10"/>
    <w:rsid w:val="00B9703C"/>
    <w:rsid w:val="00BA51FB"/>
    <w:rsid w:val="00BC0DDF"/>
    <w:rsid w:val="00C00BE0"/>
    <w:rsid w:val="00C15EA3"/>
    <w:rsid w:val="00C37FD8"/>
    <w:rsid w:val="00CD052C"/>
    <w:rsid w:val="00CE3EE4"/>
    <w:rsid w:val="00DD6AB1"/>
    <w:rsid w:val="00DE2E94"/>
    <w:rsid w:val="00E155F7"/>
    <w:rsid w:val="00E54A1E"/>
    <w:rsid w:val="00ED0D03"/>
    <w:rsid w:val="00EF30C1"/>
    <w:rsid w:val="00F2072E"/>
    <w:rsid w:val="00F23F86"/>
    <w:rsid w:val="00F31905"/>
    <w:rsid w:val="00F90AA1"/>
    <w:rsid w:val="00FA2413"/>
    <w:rsid w:val="00FD084E"/>
    <w:rsid w:val="00FF5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B6F4B"/>
  <w15:chartTrackingRefBased/>
  <w15:docId w15:val="{74859A81-1E5C-4301-9587-FA4D7D5B9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ED0D03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ED0D0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ED0D03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ED0D0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ED0D03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rsid w:val="00ED0D03"/>
    <w:rPr>
      <w:color w:val="0000FF"/>
      <w:u w:val="single"/>
    </w:rPr>
  </w:style>
  <w:style w:type="paragraph" w:customStyle="1" w:styleId="articleheader">
    <w:name w:val="articleheader"/>
    <w:basedOn w:val="Standard"/>
    <w:uiPriority w:val="99"/>
    <w:rsid w:val="00ED0D0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TextStandard-TGLCom11">
    <w:name w:val="Text Standard-TGL Com 11"/>
    <w:basedOn w:val="Standard"/>
    <w:link w:val="TextStandard-TGLCom11Zchn"/>
    <w:qFormat/>
    <w:rsid w:val="00ED0D03"/>
    <w:rPr>
      <w:rFonts w:ascii="Trade Gothic LT Com" w:eastAsiaTheme="minorHAnsi" w:hAnsi="Trade Gothic LT Com" w:cstheme="minorBidi"/>
      <w:szCs w:val="22"/>
      <w:lang w:val="de-AT" w:eastAsia="en-US"/>
    </w:rPr>
  </w:style>
  <w:style w:type="character" w:customStyle="1" w:styleId="TextStandard-TGLCom11Zchn">
    <w:name w:val="Text Standard-TGL Com 11 Zchn"/>
    <w:basedOn w:val="Absatz-Standardschriftart"/>
    <w:link w:val="TextStandard-TGLCom11"/>
    <w:rsid w:val="00ED0D03"/>
    <w:rPr>
      <w:rFonts w:ascii="Trade Gothic LT Com" w:hAnsi="Trade Gothic LT Com"/>
      <w:lang w:val="de-AT"/>
    </w:rPr>
  </w:style>
  <w:style w:type="paragraph" w:styleId="Listenabsatz">
    <w:name w:val="List Paragraph"/>
    <w:basedOn w:val="Standard"/>
    <w:uiPriority w:val="34"/>
    <w:rsid w:val="00ED0D03"/>
    <w:pPr>
      <w:ind w:left="720"/>
      <w:contextualSpacing/>
    </w:pPr>
    <w:rPr>
      <w:rFonts w:eastAsiaTheme="minorHAnsi" w:cstheme="minorBidi"/>
      <w:szCs w:val="22"/>
      <w:lang w:val="de-AT" w:eastAsia="en-US"/>
    </w:rPr>
  </w:style>
  <w:style w:type="paragraph" w:styleId="Beschriftung">
    <w:name w:val="caption"/>
    <w:basedOn w:val="Standard"/>
    <w:next w:val="Standard"/>
    <w:uiPriority w:val="35"/>
    <w:unhideWhenUsed/>
    <w:qFormat/>
    <w:rsid w:val="00ED0D03"/>
    <w:pPr>
      <w:spacing w:after="200"/>
    </w:pPr>
    <w:rPr>
      <w:rFonts w:ascii="Trade Gothic LT Com" w:eastAsiaTheme="minorHAnsi" w:hAnsi="Trade Gothic LT Com" w:cstheme="minorBidi"/>
      <w:i/>
      <w:iCs/>
      <w:color w:val="44546A" w:themeColor="text2"/>
      <w:sz w:val="18"/>
      <w:szCs w:val="18"/>
      <w:lang w:val="de-AT" w:eastAsia="en-US"/>
    </w:rPr>
  </w:style>
  <w:style w:type="paragraph" w:styleId="StandardWeb">
    <w:name w:val="Normal (Web)"/>
    <w:basedOn w:val="Standard"/>
    <w:uiPriority w:val="99"/>
    <w:semiHidden/>
    <w:unhideWhenUsed/>
    <w:rsid w:val="005657BD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swetitle13">
    <w:name w:val="swetitle13"/>
    <w:basedOn w:val="Absatz-Standardschriftart"/>
    <w:rsid w:val="005657BD"/>
  </w:style>
  <w:style w:type="character" w:customStyle="1" w:styleId="swetitle8">
    <w:name w:val="swetitle8"/>
    <w:basedOn w:val="Absatz-Standardschriftart"/>
    <w:rsid w:val="00FF5B17"/>
  </w:style>
  <w:style w:type="character" w:styleId="Fett">
    <w:name w:val="Strong"/>
    <w:basedOn w:val="Absatz-Standardschriftart"/>
    <w:uiPriority w:val="22"/>
    <w:qFormat/>
    <w:rsid w:val="00FF5B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7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3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245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Elisabeth Jank</cp:lastModifiedBy>
  <cp:revision>8</cp:revision>
  <dcterms:created xsi:type="dcterms:W3CDTF">2020-03-11T08:53:00Z</dcterms:created>
  <dcterms:modified xsi:type="dcterms:W3CDTF">2020-03-12T07:34:00Z</dcterms:modified>
</cp:coreProperties>
</file>