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74EE3" w:rsidRPr="000361EE" w:rsidRDefault="002F5B2A" w:rsidP="00F74EE3">
      <w:pPr>
        <w:pStyle w:val="StandardWeb"/>
        <w:shd w:val="clear" w:color="auto" w:fill="FFFFFF"/>
        <w:tabs>
          <w:tab w:val="left" w:pos="1701"/>
        </w:tabs>
        <w:spacing w:before="0" w:beforeAutospacing="0" w:after="0" w:afterAutospacing="0"/>
        <w:rPr>
          <w:rFonts w:ascii="Open Sans" w:hAnsi="Open Sans" w:cs="Open Sans"/>
          <w:b/>
          <w:bCs/>
          <w:color w:val="4E4E52"/>
          <w:sz w:val="44"/>
          <w:szCs w:val="44"/>
        </w:rPr>
      </w:pPr>
      <w:r w:rsidRPr="000361EE">
        <w:rPr>
          <w:rFonts w:ascii="Open Sans" w:hAnsi="Open Sans" w:cs="Open Sans"/>
          <w:b/>
          <w:bCs/>
          <w:color w:val="4E4E52"/>
          <w:sz w:val="44"/>
          <w:szCs w:val="44"/>
        </w:rPr>
        <w:t xml:space="preserve">Was ist </w:t>
      </w:r>
      <w:r w:rsidR="00B36785" w:rsidRPr="000361EE">
        <w:rPr>
          <w:rFonts w:ascii="Open Sans" w:hAnsi="Open Sans" w:cs="Open Sans"/>
          <w:b/>
          <w:bCs/>
          <w:color w:val="4E4E52"/>
          <w:sz w:val="44"/>
          <w:szCs w:val="44"/>
        </w:rPr>
        <w:t xml:space="preserve">konkret </w:t>
      </w:r>
      <w:r w:rsidRPr="000361EE">
        <w:rPr>
          <w:rFonts w:ascii="Open Sans" w:hAnsi="Open Sans" w:cs="Open Sans"/>
          <w:b/>
          <w:bCs/>
          <w:color w:val="4E4E52"/>
          <w:sz w:val="44"/>
          <w:szCs w:val="44"/>
        </w:rPr>
        <w:t>zu tun,</w:t>
      </w:r>
    </w:p>
    <w:p w:rsidR="002F5B2A" w:rsidRPr="00F74EE3" w:rsidRDefault="002F5B2A" w:rsidP="00F74EE3">
      <w:pPr>
        <w:pStyle w:val="StandardWeb"/>
        <w:shd w:val="clear" w:color="auto" w:fill="FFFFFF"/>
        <w:tabs>
          <w:tab w:val="left" w:pos="1701"/>
        </w:tabs>
        <w:spacing w:before="0" w:beforeAutospacing="0" w:after="0" w:afterAutospacing="0"/>
        <w:rPr>
          <w:rFonts w:ascii="Open Sans" w:hAnsi="Open Sans" w:cs="Open Sans"/>
          <w:b/>
          <w:bCs/>
          <w:color w:val="4E4E52"/>
          <w:sz w:val="52"/>
          <w:szCs w:val="52"/>
        </w:rPr>
      </w:pPr>
      <w:r w:rsidRPr="000361EE">
        <w:rPr>
          <w:rFonts w:ascii="Open Sans" w:hAnsi="Open Sans" w:cs="Open Sans"/>
          <w:b/>
          <w:bCs/>
          <w:color w:val="4E4E52"/>
          <w:sz w:val="44"/>
          <w:szCs w:val="44"/>
        </w:rPr>
        <w:t>wenn ein Angehöriger stirbt</w:t>
      </w:r>
      <w:r w:rsidRPr="00A0688D">
        <w:rPr>
          <w:rFonts w:ascii="Open Sans" w:hAnsi="Open Sans" w:cs="Open Sans"/>
          <w:b/>
          <w:bCs/>
          <w:color w:val="4E4E52"/>
          <w:sz w:val="44"/>
          <w:szCs w:val="44"/>
        </w:rPr>
        <w:t>?</w:t>
      </w:r>
    </w:p>
    <w:p w:rsidR="002F5B2A" w:rsidRDefault="002F5B2A" w:rsidP="002F5B2A">
      <w:pPr>
        <w:pStyle w:val="StandardWeb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4E4E52"/>
        </w:rPr>
      </w:pPr>
      <w:r>
        <w:rPr>
          <w:rFonts w:ascii="Open Sans" w:hAnsi="Open Sans" w:cs="Open Sans"/>
          <w:color w:val="4E4E52"/>
        </w:rPr>
        <w:t> </w:t>
      </w:r>
    </w:p>
    <w:p w:rsidR="00F443AE" w:rsidRPr="00F74EE3" w:rsidRDefault="00B36785" w:rsidP="00F443AE">
      <w:pPr>
        <w:pStyle w:val="StandardWeb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404040" w:themeColor="text1" w:themeTint="BF"/>
          <w:sz w:val="26"/>
          <w:szCs w:val="26"/>
        </w:rPr>
      </w:pPr>
      <w:r w:rsidRPr="00F74EE3">
        <w:rPr>
          <w:rFonts w:ascii="Open Sans" w:hAnsi="Open Sans" w:cs="Open Sans"/>
          <w:color w:val="404040" w:themeColor="text1" w:themeTint="BF"/>
          <w:sz w:val="26"/>
          <w:szCs w:val="26"/>
          <w:bdr w:val="none" w:sz="0" w:space="0" w:color="auto" w:frame="1"/>
        </w:rPr>
        <w:t xml:space="preserve">Bitte nehmen </w:t>
      </w:r>
      <w:r w:rsidR="005462AF">
        <w:rPr>
          <w:rFonts w:ascii="Open Sans" w:hAnsi="Open Sans" w:cs="Open Sans"/>
          <w:color w:val="404040" w:themeColor="text1" w:themeTint="BF"/>
          <w:sz w:val="26"/>
          <w:szCs w:val="26"/>
          <w:bdr w:val="none" w:sz="0" w:space="0" w:color="auto" w:frame="1"/>
        </w:rPr>
        <w:t>S</w:t>
      </w:r>
      <w:r w:rsidRPr="00F74EE3">
        <w:rPr>
          <w:rFonts w:ascii="Open Sans" w:hAnsi="Open Sans" w:cs="Open Sans"/>
          <w:color w:val="404040" w:themeColor="text1" w:themeTint="BF"/>
          <w:sz w:val="26"/>
          <w:szCs w:val="26"/>
          <w:bdr w:val="none" w:sz="0" w:space="0" w:color="auto" w:frame="1"/>
        </w:rPr>
        <w:t xml:space="preserve">ie aus organisatorischen Gründen zunächst Kontakt mit einem Bestattungsinstitut auf und </w:t>
      </w:r>
      <w:r w:rsidRPr="00F74EE3">
        <w:rPr>
          <w:rFonts w:ascii="Open Sans" w:hAnsi="Open Sans" w:cs="Open Sans"/>
          <w:color w:val="404040" w:themeColor="text1" w:themeTint="BF"/>
          <w:sz w:val="26"/>
          <w:szCs w:val="26"/>
          <w:u w:val="single"/>
          <w:bdr w:val="none" w:sz="0" w:space="0" w:color="auto" w:frame="1"/>
        </w:rPr>
        <w:t>äußern Sie dort Ihren Wunsch</w:t>
      </w:r>
      <w:r w:rsidRPr="00F74EE3">
        <w:rPr>
          <w:rFonts w:ascii="Open Sans" w:hAnsi="Open Sans" w:cs="Open Sans"/>
          <w:color w:val="404040" w:themeColor="text1" w:themeTint="BF"/>
          <w:sz w:val="26"/>
          <w:szCs w:val="26"/>
          <w:bdr w:val="none" w:sz="0" w:space="0" w:color="auto" w:frame="1"/>
        </w:rPr>
        <w:t xml:space="preserve"> auf ein </w:t>
      </w:r>
      <w:r w:rsidRPr="00F74EE3">
        <w:rPr>
          <w:rFonts w:ascii="Open Sans" w:hAnsi="Open Sans" w:cs="Open Sans"/>
          <w:color w:val="404040" w:themeColor="text1" w:themeTint="BF"/>
          <w:sz w:val="26"/>
          <w:szCs w:val="26"/>
          <w:u w:val="single"/>
          <w:bdr w:val="none" w:sz="0" w:space="0" w:color="auto" w:frame="1"/>
        </w:rPr>
        <w:t>kirchliches Begräbnis.</w:t>
      </w:r>
      <w:r w:rsidR="00F443AE">
        <w:rPr>
          <w:rFonts w:ascii="Open Sans" w:hAnsi="Open Sans" w:cs="Open Sans"/>
          <w:color w:val="404040" w:themeColor="text1" w:themeTint="BF"/>
          <w:sz w:val="26"/>
          <w:szCs w:val="26"/>
          <w:u w:val="single"/>
          <w:bdr w:val="none" w:sz="0" w:space="0" w:color="auto" w:frame="1"/>
        </w:rPr>
        <w:t xml:space="preserve"> </w:t>
      </w:r>
      <w:r w:rsidR="00F443AE" w:rsidRPr="00F74EE3">
        <w:rPr>
          <w:rFonts w:ascii="Open Sans" w:hAnsi="Open Sans" w:cs="Open Sans"/>
          <w:color w:val="404040" w:themeColor="text1" w:themeTint="BF"/>
          <w:sz w:val="26"/>
          <w:szCs w:val="26"/>
        </w:rPr>
        <w:t>Das von Ihnen ausgewählte Unternehmen koordiniert dann die Termine mit der Friedhofsverwaltung und mit uns.</w:t>
      </w:r>
    </w:p>
    <w:p w:rsidR="00B36785" w:rsidRPr="00F74EE3" w:rsidRDefault="00B36785" w:rsidP="00B36785">
      <w:pPr>
        <w:pStyle w:val="StandardWeb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404040" w:themeColor="text1" w:themeTint="BF"/>
          <w:sz w:val="26"/>
          <w:szCs w:val="26"/>
          <w:u w:val="single"/>
          <w:bdr w:val="none" w:sz="0" w:space="0" w:color="auto" w:frame="1"/>
        </w:rPr>
      </w:pPr>
    </w:p>
    <w:p w:rsidR="00B36785" w:rsidRPr="00F74EE3" w:rsidRDefault="00B36785" w:rsidP="00B36785">
      <w:pPr>
        <w:pStyle w:val="StandardWeb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404040" w:themeColor="text1" w:themeTint="BF"/>
          <w:sz w:val="26"/>
          <w:szCs w:val="26"/>
          <w:bdr w:val="none" w:sz="0" w:space="0" w:color="auto" w:frame="1"/>
        </w:rPr>
      </w:pPr>
      <w:r w:rsidRPr="00F74EE3">
        <w:rPr>
          <w:rFonts w:ascii="Open Sans" w:hAnsi="Open Sans" w:cs="Open Sans"/>
          <w:color w:val="404040" w:themeColor="text1" w:themeTint="BF"/>
          <w:sz w:val="26"/>
          <w:szCs w:val="26"/>
          <w:bdr w:val="none" w:sz="0" w:space="0" w:color="auto" w:frame="1"/>
        </w:rPr>
        <w:t>Wir bieten Ihnen verschiedene Möglichkeiten an:</w:t>
      </w:r>
    </w:p>
    <w:p w:rsidR="003503DC" w:rsidRPr="00F74EE3" w:rsidRDefault="003503DC" w:rsidP="00B36785">
      <w:pPr>
        <w:pStyle w:val="StandardWeb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404040" w:themeColor="text1" w:themeTint="BF"/>
          <w:sz w:val="26"/>
          <w:szCs w:val="26"/>
          <w:bdr w:val="none" w:sz="0" w:space="0" w:color="auto" w:frame="1"/>
        </w:rPr>
      </w:pPr>
    </w:p>
    <w:p w:rsidR="00B36785" w:rsidRPr="00F74EE3" w:rsidRDefault="003503DC" w:rsidP="00B36785">
      <w:pPr>
        <w:pStyle w:val="Standard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Open Sans" w:hAnsi="Open Sans" w:cs="Open Sans"/>
          <w:color w:val="404040" w:themeColor="text1" w:themeTint="BF"/>
          <w:sz w:val="26"/>
          <w:szCs w:val="26"/>
          <w:bdr w:val="none" w:sz="0" w:space="0" w:color="auto" w:frame="1"/>
        </w:rPr>
      </w:pPr>
      <w:r w:rsidRPr="00F74EE3">
        <w:rPr>
          <w:rFonts w:ascii="Open Sans" w:hAnsi="Open Sans" w:cs="Open Sans"/>
          <w:color w:val="404040" w:themeColor="text1" w:themeTint="BF"/>
          <w:sz w:val="26"/>
          <w:szCs w:val="26"/>
          <w:bdr w:val="none" w:sz="0" w:space="0" w:color="auto" w:frame="1"/>
        </w:rPr>
        <w:t>e</w:t>
      </w:r>
      <w:r w:rsidR="00B36785" w:rsidRPr="00F74EE3">
        <w:rPr>
          <w:rFonts w:ascii="Open Sans" w:hAnsi="Open Sans" w:cs="Open Sans"/>
          <w:color w:val="404040" w:themeColor="text1" w:themeTint="BF"/>
          <w:sz w:val="26"/>
          <w:szCs w:val="26"/>
          <w:bdr w:val="none" w:sz="0" w:space="0" w:color="auto" w:frame="1"/>
        </w:rPr>
        <w:t>ine Aufbahrung mit dem Sarg/ der Urne in der Kirche verbunden mit einem Gottesdienst</w:t>
      </w:r>
    </w:p>
    <w:p w:rsidR="00B36785" w:rsidRPr="00F74EE3" w:rsidRDefault="00B36785" w:rsidP="00B36785">
      <w:pPr>
        <w:pStyle w:val="Standard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Open Sans" w:hAnsi="Open Sans" w:cs="Open Sans"/>
          <w:color w:val="404040" w:themeColor="text1" w:themeTint="BF"/>
          <w:sz w:val="26"/>
          <w:szCs w:val="26"/>
          <w:bdr w:val="none" w:sz="0" w:space="0" w:color="auto" w:frame="1"/>
        </w:rPr>
      </w:pPr>
      <w:r w:rsidRPr="00F74EE3">
        <w:rPr>
          <w:rFonts w:ascii="Open Sans" w:hAnsi="Open Sans" w:cs="Open Sans"/>
          <w:color w:val="404040" w:themeColor="text1" w:themeTint="BF"/>
          <w:sz w:val="26"/>
          <w:szCs w:val="26"/>
          <w:bdr w:val="none" w:sz="0" w:space="0" w:color="auto" w:frame="1"/>
        </w:rPr>
        <w:t>Verabschiedung mit Gebeten in der Verabschiedungshalle am Friedhof oder am Urnenhain</w:t>
      </w:r>
    </w:p>
    <w:p w:rsidR="00B36785" w:rsidRPr="00F74EE3" w:rsidRDefault="00B36785" w:rsidP="00B36785">
      <w:pPr>
        <w:pStyle w:val="Standard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Open Sans" w:hAnsi="Open Sans" w:cs="Open Sans"/>
          <w:color w:val="404040" w:themeColor="text1" w:themeTint="BF"/>
          <w:sz w:val="26"/>
          <w:szCs w:val="26"/>
          <w:bdr w:val="none" w:sz="0" w:space="0" w:color="auto" w:frame="1"/>
        </w:rPr>
      </w:pPr>
      <w:r w:rsidRPr="00F74EE3">
        <w:rPr>
          <w:rFonts w:ascii="Open Sans" w:hAnsi="Open Sans" w:cs="Open Sans"/>
          <w:color w:val="404040" w:themeColor="text1" w:themeTint="BF"/>
          <w:sz w:val="26"/>
          <w:szCs w:val="26"/>
          <w:bdr w:val="none" w:sz="0" w:space="0" w:color="auto" w:frame="1"/>
        </w:rPr>
        <w:t>Segnung des Grabes</w:t>
      </w:r>
    </w:p>
    <w:p w:rsidR="00B36785" w:rsidRPr="00F74EE3" w:rsidRDefault="003503DC" w:rsidP="00B36785">
      <w:pPr>
        <w:pStyle w:val="Standard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Open Sans" w:hAnsi="Open Sans" w:cs="Open Sans"/>
          <w:color w:val="404040" w:themeColor="text1" w:themeTint="BF"/>
          <w:sz w:val="26"/>
          <w:szCs w:val="26"/>
          <w:bdr w:val="none" w:sz="0" w:space="0" w:color="auto" w:frame="1"/>
        </w:rPr>
      </w:pPr>
      <w:r w:rsidRPr="00F74EE3">
        <w:rPr>
          <w:rFonts w:ascii="Open Sans" w:hAnsi="Open Sans" w:cs="Open Sans"/>
          <w:color w:val="404040" w:themeColor="text1" w:themeTint="BF"/>
          <w:sz w:val="26"/>
          <w:szCs w:val="26"/>
          <w:bdr w:val="none" w:sz="0" w:space="0" w:color="auto" w:frame="1"/>
        </w:rPr>
        <w:t>Urnenbeisetzung</w:t>
      </w:r>
    </w:p>
    <w:p w:rsidR="003503DC" w:rsidRPr="00F74EE3" w:rsidRDefault="003503DC" w:rsidP="00B36785">
      <w:pPr>
        <w:pStyle w:val="Standard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Open Sans" w:hAnsi="Open Sans" w:cs="Open Sans"/>
          <w:color w:val="404040" w:themeColor="text1" w:themeTint="BF"/>
          <w:sz w:val="26"/>
          <w:szCs w:val="26"/>
          <w:bdr w:val="none" w:sz="0" w:space="0" w:color="auto" w:frame="1"/>
        </w:rPr>
      </w:pPr>
      <w:r w:rsidRPr="00F74EE3">
        <w:rPr>
          <w:rFonts w:ascii="Open Sans" w:hAnsi="Open Sans" w:cs="Open Sans"/>
          <w:color w:val="404040" w:themeColor="text1" w:themeTint="BF"/>
          <w:sz w:val="26"/>
          <w:szCs w:val="26"/>
          <w:bdr w:val="none" w:sz="0" w:space="0" w:color="auto" w:frame="1"/>
        </w:rPr>
        <w:t>Totengebet (Totenwache) an einem Abend vor der Beerdigung</w:t>
      </w:r>
    </w:p>
    <w:p w:rsidR="003503DC" w:rsidRPr="00F74EE3" w:rsidRDefault="003503DC" w:rsidP="00B36785">
      <w:pPr>
        <w:pStyle w:val="Standard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Open Sans" w:hAnsi="Open Sans" w:cs="Open Sans"/>
          <w:color w:val="404040" w:themeColor="text1" w:themeTint="BF"/>
          <w:sz w:val="26"/>
          <w:szCs w:val="26"/>
          <w:bdr w:val="none" w:sz="0" w:space="0" w:color="auto" w:frame="1"/>
        </w:rPr>
      </w:pPr>
      <w:r w:rsidRPr="00F74EE3">
        <w:rPr>
          <w:rFonts w:ascii="Open Sans" w:hAnsi="Open Sans" w:cs="Open Sans"/>
          <w:color w:val="404040" w:themeColor="text1" w:themeTint="BF"/>
          <w:sz w:val="26"/>
          <w:szCs w:val="26"/>
          <w:bdr w:val="none" w:sz="0" w:space="0" w:color="auto" w:frame="1"/>
        </w:rPr>
        <w:t>ein Gedenkgottesdienst in einem Gemeindegottesdienst zu einem späteren Zeitpunkt</w:t>
      </w:r>
    </w:p>
    <w:p w:rsidR="00B36785" w:rsidRPr="00F74EE3" w:rsidRDefault="00B36785" w:rsidP="00B36785">
      <w:pPr>
        <w:pStyle w:val="StandardWeb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404040" w:themeColor="text1" w:themeTint="BF"/>
          <w:sz w:val="26"/>
          <w:szCs w:val="26"/>
          <w:u w:val="single"/>
          <w:bdr w:val="none" w:sz="0" w:space="0" w:color="auto" w:frame="1"/>
        </w:rPr>
      </w:pPr>
    </w:p>
    <w:p w:rsidR="00B36785" w:rsidRPr="00F74EE3" w:rsidRDefault="003503DC" w:rsidP="00B36785">
      <w:pPr>
        <w:pStyle w:val="StandardWeb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404040" w:themeColor="text1" w:themeTint="BF"/>
          <w:sz w:val="26"/>
          <w:szCs w:val="26"/>
          <w:bdr w:val="none" w:sz="0" w:space="0" w:color="auto" w:frame="1"/>
        </w:rPr>
      </w:pPr>
      <w:r w:rsidRPr="00F74EE3">
        <w:rPr>
          <w:rFonts w:ascii="Open Sans" w:hAnsi="Open Sans" w:cs="Open Sans"/>
          <w:color w:val="404040" w:themeColor="text1" w:themeTint="BF"/>
          <w:sz w:val="26"/>
          <w:szCs w:val="26"/>
          <w:bdr w:val="none" w:sz="0" w:space="0" w:color="auto" w:frame="1"/>
        </w:rPr>
        <w:t>Für Verstorbene, die nicht der kath. Kirche angehört haben oder ausgetreten waren, feiern wir ebenso gerne die Begräbnisliturgie, wenn es der Wunsch der Angehörigen ist und nicht dem Willen des/r Verstorbenen widerspricht.</w:t>
      </w:r>
    </w:p>
    <w:p w:rsidR="003503DC" w:rsidRPr="00F74EE3" w:rsidRDefault="003503DC" w:rsidP="00B36785">
      <w:pPr>
        <w:pStyle w:val="StandardWeb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404040" w:themeColor="text1" w:themeTint="BF"/>
          <w:sz w:val="26"/>
          <w:szCs w:val="26"/>
          <w:bdr w:val="none" w:sz="0" w:space="0" w:color="auto" w:frame="1"/>
        </w:rPr>
      </w:pPr>
    </w:p>
    <w:p w:rsidR="003503DC" w:rsidRPr="00F74EE3" w:rsidRDefault="003503DC" w:rsidP="00B36785">
      <w:pPr>
        <w:pStyle w:val="StandardWeb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404040" w:themeColor="text1" w:themeTint="BF"/>
          <w:sz w:val="26"/>
          <w:szCs w:val="26"/>
          <w:bdr w:val="none" w:sz="0" w:space="0" w:color="auto" w:frame="1"/>
        </w:rPr>
      </w:pPr>
    </w:p>
    <w:p w:rsidR="00A41985" w:rsidRPr="00F74EE3" w:rsidRDefault="00A41985" w:rsidP="00A41985">
      <w:pPr>
        <w:pStyle w:val="StandardWeb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404040" w:themeColor="text1" w:themeTint="BF"/>
          <w:sz w:val="26"/>
          <w:szCs w:val="26"/>
        </w:rPr>
      </w:pPr>
      <w:r w:rsidRPr="00F74EE3">
        <w:rPr>
          <w:rFonts w:ascii="Open Sans" w:hAnsi="Open Sans" w:cs="Open Sans"/>
          <w:color w:val="404040" w:themeColor="text1" w:themeTint="BF"/>
          <w:sz w:val="26"/>
          <w:szCs w:val="26"/>
        </w:rPr>
        <w:t>Kontaktdaten Bestattungsunternehmen:</w:t>
      </w:r>
    </w:p>
    <w:p w:rsidR="00A41985" w:rsidRPr="00F74EE3" w:rsidRDefault="00A41985" w:rsidP="00A4198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404040" w:themeColor="text1" w:themeTint="BF"/>
          <w:sz w:val="26"/>
          <w:szCs w:val="26"/>
          <w:lang w:eastAsia="de-AT"/>
        </w:rPr>
      </w:pPr>
      <w:r w:rsidRPr="00F74EE3">
        <w:rPr>
          <w:rFonts w:ascii="Open Sans" w:eastAsia="Times New Roman" w:hAnsi="Open Sans" w:cs="Open Sans"/>
          <w:color w:val="404040" w:themeColor="text1" w:themeTint="BF"/>
          <w:sz w:val="26"/>
          <w:szCs w:val="26"/>
          <w:lang w:eastAsia="de-AT"/>
        </w:rPr>
        <w:t>Alkin:</w:t>
      </w:r>
      <w:r w:rsidRPr="00F74EE3">
        <w:rPr>
          <w:rFonts w:ascii="Open Sans" w:eastAsia="Times New Roman" w:hAnsi="Open Sans" w:cs="Open Sans"/>
          <w:color w:val="404040" w:themeColor="text1" w:themeTint="BF"/>
          <w:sz w:val="26"/>
          <w:szCs w:val="26"/>
          <w:lang w:eastAsia="de-AT"/>
        </w:rPr>
        <w:br/>
        <w:t>Tel.: 0732/ 30 76 81 od. 0732/ 944 944</w:t>
      </w:r>
    </w:p>
    <w:p w:rsidR="00A41985" w:rsidRPr="00F74EE3" w:rsidRDefault="00A41985" w:rsidP="00A4198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404040" w:themeColor="text1" w:themeTint="BF"/>
          <w:sz w:val="26"/>
          <w:szCs w:val="26"/>
          <w:lang w:eastAsia="de-AT"/>
        </w:rPr>
      </w:pPr>
      <w:proofErr w:type="spellStart"/>
      <w:r w:rsidRPr="00F74EE3">
        <w:rPr>
          <w:rFonts w:ascii="Open Sans" w:eastAsia="Times New Roman" w:hAnsi="Open Sans" w:cs="Open Sans"/>
          <w:color w:val="404040" w:themeColor="text1" w:themeTint="BF"/>
          <w:sz w:val="26"/>
          <w:szCs w:val="26"/>
          <w:lang w:eastAsia="de-AT"/>
        </w:rPr>
        <w:t>Dobretsberger</w:t>
      </w:r>
      <w:proofErr w:type="spellEnd"/>
      <w:r w:rsidRPr="00F74EE3">
        <w:rPr>
          <w:rFonts w:ascii="Open Sans" w:eastAsia="Times New Roman" w:hAnsi="Open Sans" w:cs="Open Sans"/>
          <w:color w:val="404040" w:themeColor="text1" w:themeTint="BF"/>
          <w:sz w:val="26"/>
          <w:szCs w:val="26"/>
          <w:lang w:eastAsia="de-AT"/>
        </w:rPr>
        <w:t>:</w:t>
      </w:r>
      <w:r w:rsidRPr="00F74EE3">
        <w:rPr>
          <w:rFonts w:ascii="Open Sans" w:eastAsia="Times New Roman" w:hAnsi="Open Sans" w:cs="Open Sans"/>
          <w:color w:val="404040" w:themeColor="text1" w:themeTint="BF"/>
          <w:sz w:val="26"/>
          <w:szCs w:val="26"/>
          <w:lang w:eastAsia="de-AT"/>
        </w:rPr>
        <w:br/>
        <w:t>Tel.: 0732/ 77 96 88</w:t>
      </w:r>
    </w:p>
    <w:p w:rsidR="00A41985" w:rsidRPr="00F74EE3" w:rsidRDefault="00A41985" w:rsidP="00A4198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404040" w:themeColor="text1" w:themeTint="BF"/>
          <w:sz w:val="26"/>
          <w:szCs w:val="26"/>
          <w:lang w:eastAsia="de-AT"/>
        </w:rPr>
      </w:pPr>
      <w:r w:rsidRPr="00F74EE3">
        <w:rPr>
          <w:rFonts w:ascii="Open Sans" w:eastAsia="Times New Roman" w:hAnsi="Open Sans" w:cs="Open Sans"/>
          <w:color w:val="404040" w:themeColor="text1" w:themeTint="BF"/>
          <w:sz w:val="26"/>
          <w:szCs w:val="26"/>
          <w:lang w:eastAsia="de-AT"/>
        </w:rPr>
        <w:t>Linz AG</w:t>
      </w:r>
      <w:r w:rsidRPr="00F74EE3">
        <w:rPr>
          <w:rFonts w:ascii="Open Sans" w:eastAsia="Times New Roman" w:hAnsi="Open Sans" w:cs="Open Sans"/>
          <w:color w:val="404040" w:themeColor="text1" w:themeTint="BF"/>
          <w:sz w:val="26"/>
          <w:szCs w:val="26"/>
          <w:lang w:eastAsia="de-AT"/>
        </w:rPr>
        <w:br/>
        <w:t>Tel.: 0732/ 3400-6700</w:t>
      </w:r>
    </w:p>
    <w:p w:rsidR="003503DC" w:rsidRDefault="003503DC" w:rsidP="00B36785">
      <w:pPr>
        <w:pStyle w:val="StandardWeb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u w:val="single"/>
          <w:bdr w:val="none" w:sz="0" w:space="0" w:color="auto" w:frame="1"/>
        </w:rPr>
      </w:pPr>
    </w:p>
    <w:p w:rsidR="00B36785" w:rsidRPr="002F5B2A" w:rsidRDefault="00B36785" w:rsidP="002F5B2A">
      <w:pPr>
        <w:pStyle w:val="StandardWeb"/>
        <w:spacing w:before="0" w:beforeAutospacing="0" w:after="0" w:afterAutospacing="0"/>
        <w:textAlignment w:val="baseline"/>
        <w:rPr>
          <w:rFonts w:ascii="Open Sans" w:hAnsi="Open Sans" w:cs="Open Sans"/>
          <w:color w:val="2B2B2B"/>
        </w:rPr>
      </w:pPr>
    </w:p>
    <w:p w:rsidR="002F5B2A" w:rsidRDefault="002F5B2A"/>
    <w:sectPr w:rsidR="002F5B2A" w:rsidSect="00F74EE3">
      <w:pgSz w:w="11906" w:h="16838"/>
      <w:pgMar w:top="1417" w:right="127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9064BE"/>
    <w:multiLevelType w:val="multilevel"/>
    <w:tmpl w:val="31842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622530"/>
    <w:multiLevelType w:val="hybridMultilevel"/>
    <w:tmpl w:val="C46AB44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6838330">
    <w:abstractNumId w:val="0"/>
  </w:num>
  <w:num w:numId="2" w16cid:durableId="15806011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B1F"/>
    <w:rsid w:val="000361EE"/>
    <w:rsid w:val="002F5B2A"/>
    <w:rsid w:val="003503DC"/>
    <w:rsid w:val="00443B1F"/>
    <w:rsid w:val="005462AF"/>
    <w:rsid w:val="00687C86"/>
    <w:rsid w:val="00A0688D"/>
    <w:rsid w:val="00A41985"/>
    <w:rsid w:val="00B36785"/>
    <w:rsid w:val="00E4756F"/>
    <w:rsid w:val="00F443AE"/>
    <w:rsid w:val="00F74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C02145-BF1F-4B11-8C1A-1914794CE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unhideWhenUsed/>
    <w:rsid w:val="00443B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Falkner</dc:creator>
  <cp:keywords/>
  <dc:description/>
  <cp:lastModifiedBy>Silvia Falkner</cp:lastModifiedBy>
  <cp:revision>8</cp:revision>
  <cp:lastPrinted>2022-12-14T06:35:00Z</cp:lastPrinted>
  <dcterms:created xsi:type="dcterms:W3CDTF">2022-12-07T09:59:00Z</dcterms:created>
  <dcterms:modified xsi:type="dcterms:W3CDTF">2022-12-14T10:14:00Z</dcterms:modified>
</cp:coreProperties>
</file>