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46DD" w:rsidRDefault="00E146DD" w:rsidP="00E146DD">
      <w:pPr>
        <w:suppressAutoHyphens w:val="0"/>
        <w:rPr>
          <w:szCs w:val="22"/>
        </w:rPr>
      </w:pPr>
    </w:p>
    <w:p w:rsidR="005A1C8F" w:rsidRDefault="005A1C8F" w:rsidP="00E146DD">
      <w:pPr>
        <w:suppressAutoHyphens w:val="0"/>
        <w:rPr>
          <w:szCs w:val="22"/>
        </w:rPr>
      </w:pPr>
    </w:p>
    <w:p w:rsidR="005A1C8F" w:rsidRDefault="005A1C8F" w:rsidP="00E146DD">
      <w:pPr>
        <w:suppressAutoHyphens w:val="0"/>
        <w:rPr>
          <w:szCs w:val="22"/>
        </w:rPr>
      </w:pPr>
    </w:p>
    <w:p w:rsidR="005A1C8F" w:rsidRDefault="00F37100" w:rsidP="00E146DD">
      <w:pPr>
        <w:tabs>
          <w:tab w:val="left" w:pos="5025"/>
        </w:tabs>
        <w:suppressAutoHyphens w:val="0"/>
        <w:rPr>
          <w:b/>
          <w:bCs/>
          <w:szCs w:val="22"/>
        </w:rPr>
      </w:pPr>
      <w:r>
        <w:rPr>
          <w:b/>
          <w:bCs/>
          <w:szCs w:val="22"/>
        </w:rPr>
        <w:t>Pressekonferenz</w:t>
      </w:r>
      <w:r w:rsidR="005A1C8F">
        <w:rPr>
          <w:b/>
          <w:bCs/>
          <w:szCs w:val="22"/>
        </w:rPr>
        <w:t xml:space="preserve">: 70 Jahre hauptamtliche Laien &amp; 40 Jahre </w:t>
      </w:r>
      <w:proofErr w:type="spellStart"/>
      <w:r w:rsidR="005A1C8F">
        <w:rPr>
          <w:b/>
          <w:bCs/>
          <w:szCs w:val="22"/>
        </w:rPr>
        <w:t>LaientheologInnen</w:t>
      </w:r>
      <w:proofErr w:type="spellEnd"/>
    </w:p>
    <w:p w:rsidR="005A1C8F" w:rsidRDefault="005A1C8F" w:rsidP="00E146DD">
      <w:pPr>
        <w:tabs>
          <w:tab w:val="left" w:pos="5025"/>
        </w:tabs>
        <w:suppressAutoHyphens w:val="0"/>
        <w:rPr>
          <w:b/>
          <w:bCs/>
          <w:szCs w:val="22"/>
        </w:rPr>
      </w:pPr>
      <w:r>
        <w:rPr>
          <w:b/>
          <w:bCs/>
          <w:szCs w:val="22"/>
        </w:rPr>
        <w:t>in der Katholischen Kirche in Oberösterreich</w:t>
      </w:r>
    </w:p>
    <w:p w:rsidR="00E146DD" w:rsidRDefault="005A1C8F" w:rsidP="00E146DD">
      <w:pPr>
        <w:suppressAutoHyphens w:val="0"/>
        <w:rPr>
          <w:b/>
          <w:szCs w:val="22"/>
        </w:rPr>
      </w:pPr>
      <w:r>
        <w:rPr>
          <w:b/>
          <w:szCs w:val="22"/>
        </w:rPr>
        <w:t>24</w:t>
      </w:r>
      <w:r w:rsidR="00F82272">
        <w:rPr>
          <w:b/>
          <w:szCs w:val="22"/>
        </w:rPr>
        <w:t xml:space="preserve">. Oktober 2017 | </w:t>
      </w:r>
      <w:r>
        <w:rPr>
          <w:b/>
          <w:szCs w:val="22"/>
        </w:rPr>
        <w:t>OÖ. Presseclub</w:t>
      </w:r>
    </w:p>
    <w:p w:rsidR="006525BC" w:rsidRDefault="006525BC" w:rsidP="00E146DD">
      <w:pPr>
        <w:suppressAutoHyphens w:val="0"/>
        <w:rPr>
          <w:b/>
          <w:szCs w:val="22"/>
        </w:rPr>
      </w:pPr>
    </w:p>
    <w:p w:rsidR="00A642E0" w:rsidRDefault="00A642E0" w:rsidP="00A642E0">
      <w:pPr>
        <w:rPr>
          <w:b/>
          <w:kern w:val="0"/>
          <w:sz w:val="26"/>
          <w:szCs w:val="26"/>
          <w:lang w:eastAsia="de-DE"/>
        </w:rPr>
      </w:pPr>
    </w:p>
    <w:p w:rsidR="00C42B99" w:rsidRDefault="00C42B99" w:rsidP="00A642E0">
      <w:pPr>
        <w:rPr>
          <w:b/>
          <w:kern w:val="0"/>
          <w:sz w:val="26"/>
          <w:szCs w:val="26"/>
          <w:lang w:eastAsia="de-DE"/>
        </w:rPr>
      </w:pPr>
    </w:p>
    <w:p w:rsidR="00C42B99" w:rsidRPr="006525BC" w:rsidRDefault="00C42B99" w:rsidP="00C42B99">
      <w:r w:rsidRPr="006525BC">
        <w:rPr>
          <w:b/>
          <w:kern w:val="0"/>
          <w:sz w:val="26"/>
          <w:szCs w:val="26"/>
          <w:lang w:eastAsia="de-DE"/>
        </w:rPr>
        <w:t xml:space="preserve">Statement von </w:t>
      </w:r>
      <w:r w:rsidR="004C64AE">
        <w:rPr>
          <w:b/>
          <w:kern w:val="0"/>
          <w:sz w:val="26"/>
          <w:szCs w:val="26"/>
          <w:lang w:eastAsia="de-DE"/>
        </w:rPr>
        <w:t xml:space="preserve">Mag. Wolfgang </w:t>
      </w:r>
      <w:proofErr w:type="spellStart"/>
      <w:r w:rsidR="004C64AE">
        <w:rPr>
          <w:b/>
          <w:kern w:val="0"/>
          <w:sz w:val="26"/>
          <w:szCs w:val="26"/>
          <w:lang w:eastAsia="de-DE"/>
        </w:rPr>
        <w:t>Gratzl</w:t>
      </w:r>
      <w:proofErr w:type="spellEnd"/>
    </w:p>
    <w:p w:rsidR="005A1C8F" w:rsidRPr="00ED6346" w:rsidRDefault="004C64AE" w:rsidP="00C42B99">
      <w:pPr>
        <w:pStyle w:val="western"/>
        <w:suppressAutoHyphens w:val="0"/>
        <w:spacing w:before="0" w:after="0"/>
        <w:rPr>
          <w:b/>
        </w:rPr>
      </w:pPr>
      <w:r>
        <w:rPr>
          <w:b/>
        </w:rPr>
        <w:t>Pastoralassistent</w:t>
      </w:r>
      <w:bookmarkStart w:id="0" w:name="_GoBack"/>
      <w:bookmarkEnd w:id="0"/>
      <w:r w:rsidR="005A1C8F">
        <w:rPr>
          <w:b/>
        </w:rPr>
        <w:t xml:space="preserve"> in der Pfarre Freistadt</w:t>
      </w:r>
    </w:p>
    <w:p w:rsidR="00C42B99" w:rsidRDefault="00C42B99" w:rsidP="00C42B99">
      <w:pPr>
        <w:pStyle w:val="western"/>
        <w:suppressAutoHyphens w:val="0"/>
        <w:spacing w:before="0" w:after="0"/>
      </w:pPr>
    </w:p>
    <w:p w:rsidR="00C42B99" w:rsidRDefault="00C42B99" w:rsidP="00C42B99">
      <w:pPr>
        <w:pStyle w:val="western"/>
        <w:suppressAutoHyphens w:val="0"/>
        <w:spacing w:before="0" w:after="0"/>
      </w:pPr>
    </w:p>
    <w:p w:rsidR="00C42B99" w:rsidRDefault="00C42B99" w:rsidP="00C42B99">
      <w:pPr>
        <w:pStyle w:val="western"/>
        <w:suppressAutoHyphens w:val="0"/>
        <w:spacing w:before="0" w:after="0"/>
      </w:pPr>
    </w:p>
    <w:p w:rsidR="005A1C8F" w:rsidRDefault="005A1C8F" w:rsidP="005A1C8F">
      <w:pPr>
        <w:rPr>
          <w:lang w:val="de-AT"/>
        </w:rPr>
      </w:pPr>
    </w:p>
    <w:p w:rsidR="004C64AE" w:rsidRDefault="004C64AE" w:rsidP="004C64AE">
      <w:r>
        <w:t>Angestellter der Kirche? Vor zehn Jahren hätte ich wohl lachend den Kopf geschüttelt. Und auch heute muss ich gestehen: Große Berufungserlebnisse hat es nie gegeben oder den unbändigen Wunsch, Pastoralassistent zu werden. Bei mir hat ganz einfach ein Schritt den nächsten ergeben, ohne dass ich das im Nachhinein in irgendeiner Form überbewerten möchte.</w:t>
      </w:r>
    </w:p>
    <w:p w:rsidR="004C64AE" w:rsidRDefault="004C64AE" w:rsidP="004C64AE"/>
    <w:p w:rsidR="004C64AE" w:rsidRDefault="004C64AE" w:rsidP="004C64AE">
      <w:r>
        <w:t>Nach der Matura wollte ich eigentlich Lehrer werden. Deutsch und ein „</w:t>
      </w:r>
      <w:proofErr w:type="spellStart"/>
      <w:r>
        <w:t>chilliges</w:t>
      </w:r>
      <w:proofErr w:type="spellEnd"/>
      <w:r>
        <w:t>“ Nebenfach. Also inskribierte ich Germanistik und Theologie in Salzburg. Ein Studium der Philosophie folgte. Nach meinem Abschluss unterrichtete ich in einem Salzburger Gymnasium. Doch schon bei der Schuleröffnungskonferenz kamen erste Zweifel: Willst du das dein Leben lang machen?</w:t>
      </w:r>
    </w:p>
    <w:p w:rsidR="004C64AE" w:rsidRDefault="004C64AE" w:rsidP="004C64AE"/>
    <w:p w:rsidR="004C64AE" w:rsidRDefault="004C64AE" w:rsidP="004C64AE">
      <w:r>
        <w:t>Die Möglichkeit zu dem einjährigen Pastoralen Praktikum in der Diözese Linz war da ein Glücksfall. Der Praktikumsplatz in Freistadt eröffnete mir neue Perspektiven auf Kirche und kirchliches Arbeiten. Bodenständig, nah am Menschen, pragmatisch und zeitgemäß. Glaube und Leben als Einheit und nicht als Widerspruch. Es mag verwundern: Aber in der Kirche spürte ich jene Freiheit, die mir in der schulischen Bürokratie ganz einfach fehlte. Ich kann mich einbringen, als ganzer Mensch. Meinen Fähigkeiten wird Raum gegeben, meine Grenzen und Schlagseiten werden akzeptiert. Arbeitsbedingungen, die ich jedem nur wünschen kann. Und die ich auch brauche – denn die pastorale Arbeit ist fordernd. Menschen brauchen immer mehr, als man ihnen im konkreten Fall geben kann. Jugendliche rufen um 23 Uhr an und wollen wissen, was man tut. Beim Einkaufen wird man von älteren Semestern mit Fragen zur derzeitigen kirchlichen Situation konfrontiert. Und manchmal sitzt man einfach stumm neben einem Menschen, dessen Leben zusammengebrochen ist und es keine Worte mehr dazu gibt. In alledem ist ein realistischer Blick für die eigenen Kapazitäten unabdingbar. Und ebenso hilft der Glaube daran, dass man nicht alles geben muss. Gott und das Leben sucht sich seinen Weg – mit mir und genauso ohne mich.</w:t>
      </w:r>
    </w:p>
    <w:p w:rsidR="004C64AE" w:rsidRDefault="004C64AE" w:rsidP="004C64AE"/>
    <w:p w:rsidR="005903C2" w:rsidRPr="005A1C8F" w:rsidRDefault="005903C2" w:rsidP="004C64AE"/>
    <w:sectPr w:rsidR="005903C2" w:rsidRPr="005A1C8F" w:rsidSect="006525BC">
      <w:footerReference w:type="default" r:id="rId8"/>
      <w:headerReference w:type="first" r:id="rId9"/>
      <w:footerReference w:type="first" r:id="rId10"/>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146DD" w:rsidRDefault="00E146DD">
      <w:r>
        <w:separator/>
      </w:r>
    </w:p>
  </w:endnote>
  <w:endnote w:type="continuationSeparator" w:id="0">
    <w:p w:rsidR="00E146DD" w:rsidRDefault="00E1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1B1052">
      <w:tc>
        <w:tcPr>
          <w:tcW w:w="2197" w:type="dxa"/>
        </w:tcPr>
        <w:p w:rsidR="001B1052" w:rsidRDefault="001B1052" w:rsidP="001B1052">
          <w:pPr>
            <w:pStyle w:val="Fuzeile"/>
            <w:rPr>
              <w:sz w:val="16"/>
            </w:rPr>
          </w:pPr>
          <w:r>
            <w:rPr>
              <w:sz w:val="16"/>
            </w:rPr>
            <w:t>Diözese Linz</w:t>
          </w:r>
        </w:p>
        <w:p w:rsidR="001B1052" w:rsidRDefault="001B1052" w:rsidP="001B1052">
          <w:pPr>
            <w:pStyle w:val="Fuzeile"/>
            <w:rPr>
              <w:sz w:val="16"/>
            </w:rPr>
          </w:pPr>
          <w:r>
            <w:rPr>
              <w:sz w:val="16"/>
            </w:rPr>
            <w:t>Kommunikation/Presse</w:t>
          </w:r>
        </w:p>
        <w:p w:rsidR="001B1052" w:rsidRDefault="001B1052" w:rsidP="001B1052">
          <w:pPr>
            <w:pStyle w:val="Fuzeile"/>
            <w:rPr>
              <w:sz w:val="16"/>
            </w:rPr>
          </w:pPr>
          <w:r>
            <w:rPr>
              <w:sz w:val="16"/>
            </w:rPr>
            <w:t>Verantwortlich:</w:t>
          </w:r>
        </w:p>
        <w:p w:rsidR="001B1052" w:rsidRDefault="001B1052" w:rsidP="001B1052">
          <w:pPr>
            <w:pStyle w:val="Fuzeile"/>
            <w:rPr>
              <w:sz w:val="16"/>
            </w:rPr>
          </w:pPr>
          <w:r>
            <w:rPr>
              <w:sz w:val="16"/>
            </w:rPr>
            <w:t xml:space="preserve">Michael </w:t>
          </w:r>
          <w:proofErr w:type="spellStart"/>
          <w:r>
            <w:rPr>
              <w:sz w:val="16"/>
            </w:rPr>
            <w:t>Kraml</w:t>
          </w:r>
          <w:proofErr w:type="spellEnd"/>
          <w:r>
            <w:rPr>
              <w:sz w:val="16"/>
            </w:rPr>
            <w:t xml:space="preserve"> </w:t>
          </w:r>
        </w:p>
      </w:tc>
      <w:tc>
        <w:tcPr>
          <w:tcW w:w="2551" w:type="dxa"/>
        </w:tcPr>
        <w:p w:rsidR="001B1052" w:rsidRDefault="001B1052" w:rsidP="001B1052">
          <w:pPr>
            <w:pStyle w:val="Fuzeile"/>
            <w:ind w:left="-70"/>
            <w:rPr>
              <w:sz w:val="16"/>
            </w:rPr>
          </w:pPr>
          <w:r>
            <w:rPr>
              <w:sz w:val="16"/>
            </w:rPr>
            <w:t>4021 Linz</w:t>
          </w:r>
        </w:p>
        <w:p w:rsidR="001B1052" w:rsidRDefault="001B1052" w:rsidP="001B1052">
          <w:pPr>
            <w:pStyle w:val="Fuzeile"/>
            <w:ind w:left="-70"/>
            <w:rPr>
              <w:sz w:val="16"/>
            </w:rPr>
          </w:pPr>
          <w:r>
            <w:rPr>
              <w:sz w:val="16"/>
            </w:rPr>
            <w:t>Herrenstraße 19, Pf. 251</w:t>
          </w:r>
        </w:p>
        <w:p w:rsidR="001B1052" w:rsidRDefault="001B1052" w:rsidP="001B1052">
          <w:pPr>
            <w:pStyle w:val="Fuzeile"/>
            <w:ind w:left="-70"/>
            <w:rPr>
              <w:sz w:val="16"/>
            </w:rPr>
          </w:pPr>
          <w:r>
            <w:rPr>
              <w:sz w:val="16"/>
            </w:rPr>
            <w:t>Telefon 0732 / 772676 - 1130</w:t>
          </w:r>
        </w:p>
        <w:p w:rsidR="001B1052" w:rsidRDefault="001B1052" w:rsidP="001B1052">
          <w:pPr>
            <w:pStyle w:val="Fuzeile"/>
            <w:ind w:left="-70"/>
            <w:rPr>
              <w:sz w:val="16"/>
            </w:rPr>
          </w:pPr>
          <w:r>
            <w:rPr>
              <w:sz w:val="16"/>
            </w:rPr>
            <w:t>Fax 0732 / 772676 - 1175</w:t>
          </w:r>
        </w:p>
      </w:tc>
      <w:tc>
        <w:tcPr>
          <w:tcW w:w="4462" w:type="dxa"/>
        </w:tcPr>
        <w:p w:rsidR="001B1052" w:rsidRDefault="001B1052" w:rsidP="001B1052">
          <w:pPr>
            <w:pStyle w:val="Fuzeile"/>
            <w:rPr>
              <w:sz w:val="16"/>
            </w:rPr>
          </w:pPr>
          <w:r>
            <w:rPr>
              <w:sz w:val="16"/>
            </w:rPr>
            <w:t xml:space="preserve">E-Mail: </w:t>
          </w:r>
          <w:hyperlink r:id="rId1" w:history="1">
            <w:r>
              <w:rPr>
                <w:rStyle w:val="Hyperlink"/>
                <w:sz w:val="16"/>
              </w:rPr>
              <w:t>presse@dioezese-linz.at</w:t>
            </w:r>
          </w:hyperlink>
        </w:p>
        <w:p w:rsidR="001B1052" w:rsidRDefault="001B1052"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rsidR="001B1052" w:rsidRDefault="001B1052" w:rsidP="001B1052">
          <w:pPr>
            <w:pStyle w:val="Fuzeile"/>
            <w:rPr>
              <w:sz w:val="16"/>
            </w:rPr>
          </w:pPr>
        </w:p>
        <w:p w:rsidR="001B1052" w:rsidRDefault="001B1052" w:rsidP="001B1052">
          <w:pPr>
            <w:pStyle w:val="Fuzeile"/>
            <w:rPr>
              <w:sz w:val="16"/>
            </w:rPr>
          </w:pPr>
          <w:r>
            <w:rPr>
              <w:sz w:val="16"/>
            </w:rPr>
            <w:t xml:space="preserve">Offenlegung: </w:t>
          </w:r>
          <w:hyperlink r:id="rId3" w:history="1">
            <w:r w:rsidRPr="00366476">
              <w:rPr>
                <w:rStyle w:val="Hyperlink"/>
                <w:sz w:val="16"/>
              </w:rPr>
              <w:t>https://www.dioezese-linz.at/offenlegung</w:t>
            </w:r>
          </w:hyperlink>
        </w:p>
        <w:p w:rsidR="001B1052" w:rsidRDefault="001B1052" w:rsidP="001B1052">
          <w:pPr>
            <w:pStyle w:val="Fuzeile"/>
            <w:rPr>
              <w:sz w:val="16"/>
            </w:rPr>
          </w:pPr>
        </w:p>
      </w:tc>
    </w:tr>
  </w:tbl>
  <w:p w:rsidR="001B1052" w:rsidRDefault="001B1052">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5A1C8F" w:rsidRDefault="005A1C8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sidR="001B1052" w:rsidRPr="00366476">
              <w:rPr>
                <w:rStyle w:val="Hyperlink"/>
                <w:sz w:val="16"/>
              </w:rPr>
              <w:t>https://www.dioezese-linz.at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 xml:space="preserve">Offenlegung: </w:t>
          </w:r>
          <w:hyperlink r:id="rId3" w:history="1">
            <w:r w:rsidR="001B1052" w:rsidRPr="00366476">
              <w:rPr>
                <w:rStyle w:val="Hyperlink"/>
                <w:sz w:val="16"/>
              </w:rPr>
              <w:t>https://www.dioezese-linz.at/offenlegung</w:t>
            </w:r>
          </w:hyperlink>
        </w:p>
        <w:p w:rsidR="001B1052" w:rsidRDefault="001B1052">
          <w:pPr>
            <w:pStyle w:val="Fuzeile"/>
            <w:rPr>
              <w:sz w:val="16"/>
            </w:rPr>
          </w:pPr>
        </w:p>
      </w:tc>
    </w:tr>
  </w:tbl>
  <w:p w:rsidR="00CB767C" w:rsidRDefault="00CB767C" w:rsidP="001B1052">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146DD" w:rsidRDefault="00E146DD">
      <w:r>
        <w:separator/>
      </w:r>
    </w:p>
  </w:footnote>
  <w:footnote w:type="continuationSeparator" w:id="0">
    <w:p w:rsidR="00E146DD" w:rsidRDefault="00E146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12"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39191B"/>
    <w:multiLevelType w:val="hybridMultilevel"/>
    <w:tmpl w:val="E0780FF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46DD"/>
    <w:rsid w:val="00006A95"/>
    <w:rsid w:val="0005577C"/>
    <w:rsid w:val="000603BD"/>
    <w:rsid w:val="00070E54"/>
    <w:rsid w:val="000B3CAF"/>
    <w:rsid w:val="000F5BE1"/>
    <w:rsid w:val="00131BDC"/>
    <w:rsid w:val="00141001"/>
    <w:rsid w:val="0014702D"/>
    <w:rsid w:val="0015645C"/>
    <w:rsid w:val="0018480F"/>
    <w:rsid w:val="00194041"/>
    <w:rsid w:val="001A63DE"/>
    <w:rsid w:val="001B1052"/>
    <w:rsid w:val="001C5DDA"/>
    <w:rsid w:val="00207C76"/>
    <w:rsid w:val="00230706"/>
    <w:rsid w:val="00231AB4"/>
    <w:rsid w:val="002402FC"/>
    <w:rsid w:val="002420A0"/>
    <w:rsid w:val="002A0D3B"/>
    <w:rsid w:val="002A2019"/>
    <w:rsid w:val="002A708B"/>
    <w:rsid w:val="002B4A01"/>
    <w:rsid w:val="002B73FB"/>
    <w:rsid w:val="002D5006"/>
    <w:rsid w:val="002E5529"/>
    <w:rsid w:val="002F3701"/>
    <w:rsid w:val="00366248"/>
    <w:rsid w:val="003726D8"/>
    <w:rsid w:val="00381DB9"/>
    <w:rsid w:val="003C5A28"/>
    <w:rsid w:val="003D61BB"/>
    <w:rsid w:val="00430D75"/>
    <w:rsid w:val="004A1CB9"/>
    <w:rsid w:val="004C47BA"/>
    <w:rsid w:val="004C64AE"/>
    <w:rsid w:val="004E6F4E"/>
    <w:rsid w:val="005110DD"/>
    <w:rsid w:val="00537D1F"/>
    <w:rsid w:val="005409A4"/>
    <w:rsid w:val="00542BEA"/>
    <w:rsid w:val="005447F9"/>
    <w:rsid w:val="00567B3E"/>
    <w:rsid w:val="0057069F"/>
    <w:rsid w:val="005903C2"/>
    <w:rsid w:val="00594C01"/>
    <w:rsid w:val="005A1C8F"/>
    <w:rsid w:val="005B27BE"/>
    <w:rsid w:val="005B4A2A"/>
    <w:rsid w:val="00601035"/>
    <w:rsid w:val="00635357"/>
    <w:rsid w:val="00641802"/>
    <w:rsid w:val="00647004"/>
    <w:rsid w:val="006525BC"/>
    <w:rsid w:val="00672F15"/>
    <w:rsid w:val="0067643B"/>
    <w:rsid w:val="00694620"/>
    <w:rsid w:val="00697D23"/>
    <w:rsid w:val="006E4646"/>
    <w:rsid w:val="006F73AB"/>
    <w:rsid w:val="006F7C2B"/>
    <w:rsid w:val="00712417"/>
    <w:rsid w:val="00714F83"/>
    <w:rsid w:val="00727101"/>
    <w:rsid w:val="007368D3"/>
    <w:rsid w:val="00741F48"/>
    <w:rsid w:val="00744D4C"/>
    <w:rsid w:val="0078339E"/>
    <w:rsid w:val="007D38DC"/>
    <w:rsid w:val="00807C90"/>
    <w:rsid w:val="008355DE"/>
    <w:rsid w:val="008A5750"/>
    <w:rsid w:val="008E01D7"/>
    <w:rsid w:val="008F5427"/>
    <w:rsid w:val="00923BEF"/>
    <w:rsid w:val="0093496A"/>
    <w:rsid w:val="0094025B"/>
    <w:rsid w:val="00956261"/>
    <w:rsid w:val="00964A5F"/>
    <w:rsid w:val="00967AA0"/>
    <w:rsid w:val="00A642E0"/>
    <w:rsid w:val="00AA0E92"/>
    <w:rsid w:val="00AC6FE0"/>
    <w:rsid w:val="00AE0EBF"/>
    <w:rsid w:val="00B24C6E"/>
    <w:rsid w:val="00B275A8"/>
    <w:rsid w:val="00B566A2"/>
    <w:rsid w:val="00B735AC"/>
    <w:rsid w:val="00B76615"/>
    <w:rsid w:val="00B800E7"/>
    <w:rsid w:val="00B97EE3"/>
    <w:rsid w:val="00BA42EA"/>
    <w:rsid w:val="00BF24B9"/>
    <w:rsid w:val="00C03469"/>
    <w:rsid w:val="00C1234B"/>
    <w:rsid w:val="00C42B99"/>
    <w:rsid w:val="00C63B46"/>
    <w:rsid w:val="00C8013C"/>
    <w:rsid w:val="00CB6A37"/>
    <w:rsid w:val="00CB7487"/>
    <w:rsid w:val="00CB767C"/>
    <w:rsid w:val="00CC0FD3"/>
    <w:rsid w:val="00CE367E"/>
    <w:rsid w:val="00CF37D2"/>
    <w:rsid w:val="00D173BC"/>
    <w:rsid w:val="00D250FE"/>
    <w:rsid w:val="00D31CCE"/>
    <w:rsid w:val="00D6113C"/>
    <w:rsid w:val="00D93DE7"/>
    <w:rsid w:val="00DF6FC9"/>
    <w:rsid w:val="00E146DD"/>
    <w:rsid w:val="00E50734"/>
    <w:rsid w:val="00E86A99"/>
    <w:rsid w:val="00EA10DA"/>
    <w:rsid w:val="00EA69EE"/>
    <w:rsid w:val="00EC6E61"/>
    <w:rsid w:val="00ED32A8"/>
    <w:rsid w:val="00ED6346"/>
    <w:rsid w:val="00EF5CAF"/>
    <w:rsid w:val="00F25B9E"/>
    <w:rsid w:val="00F27E76"/>
    <w:rsid w:val="00F37100"/>
    <w:rsid w:val="00F71756"/>
    <w:rsid w:val="00F82272"/>
    <w:rsid w:val="00FE6375"/>
    <w:rsid w:val="00FF2B1E"/>
    <w:rsid w:val="00FF464F"/>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uiPriority w:val="99"/>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styleId="KeinLeerraum">
    <w:name w:val="No Spacing"/>
    <w:uiPriority w:val="1"/>
    <w:qFormat/>
    <w:rsid w:val="00F27E76"/>
    <w:rPr>
      <w:rFonts w:asciiTheme="minorHAnsi" w:eastAsiaTheme="minorHAnsi" w:hAnsiTheme="minorHAnsi" w:cstheme="minorBidi"/>
      <w:sz w:val="22"/>
      <w:szCs w:val="22"/>
      <w:lang w:eastAsia="en-US"/>
    </w:rPr>
  </w:style>
  <w:style w:type="paragraph" w:styleId="Listenabsatz">
    <w:name w:val="List Paragraph"/>
    <w:basedOn w:val="Standard"/>
    <w:uiPriority w:val="34"/>
    <w:qFormat/>
    <w:rsid w:val="005A1C8F"/>
    <w:pPr>
      <w:suppressAutoHyphens w:val="0"/>
      <w:autoSpaceDN/>
      <w:spacing w:after="160" w:line="259" w:lineRule="auto"/>
      <w:ind w:left="720"/>
      <w:contextualSpacing/>
    </w:pPr>
    <w:rPr>
      <w:rFonts w:asciiTheme="minorHAnsi" w:eastAsiaTheme="minorHAnsi" w:hAnsiTheme="minorHAnsi" w:cstheme="minorBidi"/>
      <w:kern w:val="0"/>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M:\Kommunikation\kbuero\1Presse\Pressekonferenzen%20und%20Unterlagen\Musterseite.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D6AA12-5D5C-4F3B-AC10-736C6B9719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Musterseite.dotx</Template>
  <TotalTime>0</TotalTime>
  <Pages>1</Pages>
  <Words>329</Words>
  <Characters>1921</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2246</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3</cp:revision>
  <cp:lastPrinted>2017-10-09T13:05:00Z</cp:lastPrinted>
  <dcterms:created xsi:type="dcterms:W3CDTF">2017-10-23T12:01:00Z</dcterms:created>
  <dcterms:modified xsi:type="dcterms:W3CDTF">2017-10-23T12:03:00Z</dcterms:modified>
</cp:coreProperties>
</file>