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9AEC0" w14:textId="77777777" w:rsidR="00FC5C86" w:rsidRPr="00FC5C86" w:rsidRDefault="00FC5C86" w:rsidP="00FC5C86">
      <w:pPr>
        <w:pStyle w:val="StandardWeb"/>
        <w:shd w:val="clear" w:color="auto" w:fill="FFFFFF"/>
        <w:spacing w:before="0" w:beforeAutospacing="0" w:after="0" w:afterAutospacing="0"/>
        <w:rPr>
          <w:rFonts w:ascii="Arial" w:hAnsi="Arial" w:cs="Arial"/>
          <w:b/>
          <w:bCs/>
          <w:color w:val="000000" w:themeColor="text1"/>
          <w:sz w:val="26"/>
          <w:szCs w:val="26"/>
        </w:rPr>
      </w:pPr>
      <w:r w:rsidRPr="00FC5C86">
        <w:rPr>
          <w:rFonts w:ascii="Arial" w:hAnsi="Arial" w:cs="Arial"/>
          <w:b/>
          <w:bCs/>
          <w:color w:val="000000" w:themeColor="text1"/>
          <w:sz w:val="26"/>
          <w:szCs w:val="26"/>
        </w:rPr>
        <w:t>Lebenslauf von Bischof Manfred Scheuer</w:t>
      </w:r>
    </w:p>
    <w:p w14:paraId="2F5201F3" w14:textId="77777777" w:rsidR="00FC5C86" w:rsidRDefault="00FC5C86" w:rsidP="00FC5C86">
      <w:pPr>
        <w:pStyle w:val="StandardWeb"/>
        <w:shd w:val="clear" w:color="auto" w:fill="FFFFFF"/>
        <w:spacing w:before="0" w:beforeAutospacing="0" w:after="0" w:afterAutospacing="0"/>
        <w:rPr>
          <w:rFonts w:ascii="Arial" w:hAnsi="Arial" w:cs="Arial"/>
          <w:color w:val="000000" w:themeColor="text1"/>
          <w:sz w:val="22"/>
          <w:szCs w:val="22"/>
        </w:rPr>
      </w:pPr>
    </w:p>
    <w:p w14:paraId="7821870A" w14:textId="77777777" w:rsidR="00FC5C86" w:rsidRPr="00EB4696" w:rsidRDefault="00FC5C86" w:rsidP="00FC5C86">
      <w:pPr>
        <w:pStyle w:val="berschrift3"/>
        <w:shd w:val="clear" w:color="auto" w:fill="FFFFFF"/>
        <w:spacing w:after="120"/>
        <w:rPr>
          <w:rFonts w:cs="Arial"/>
          <w:i/>
          <w:iCs/>
          <w:sz w:val="22"/>
          <w:szCs w:val="22"/>
        </w:rPr>
      </w:pPr>
      <w:r w:rsidRPr="00EB4696">
        <w:rPr>
          <w:rStyle w:val="Fett"/>
          <w:rFonts w:cs="Arial"/>
          <w:i/>
          <w:iCs/>
          <w:sz w:val="22"/>
          <w:szCs w:val="22"/>
        </w:rPr>
        <w:t>Kinder- und Jugendjahre in Oberösterreich</w:t>
      </w:r>
    </w:p>
    <w:p w14:paraId="39467A94" w14:textId="77777777"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Manfred Scheuer wurde am 10. August 1955 in Haibach ob der Donau in Oberösterreich geboren. Nach der Matura 1974 am Bischöflichen Gymnasium Petrinum Linz studierte er an der Philosophisch-Theologischen Hochschule in Linz Theologie und trat in das Linzer Priesterseminar ein. Von 1976 bis 1981 setzte er seine Studien an der Päpstlichen Universität Gregoriana in Rom fort und schloss diese mit dem Lizentiat ab.</w:t>
      </w:r>
    </w:p>
    <w:p w14:paraId="5FD941A0" w14:textId="77777777" w:rsidR="00FC5C86" w:rsidRPr="00EB4696" w:rsidRDefault="00FC5C86" w:rsidP="00FC5C86">
      <w:pPr>
        <w:pStyle w:val="berschrift3"/>
        <w:shd w:val="clear" w:color="auto" w:fill="FFFFFF"/>
        <w:spacing w:after="120"/>
        <w:rPr>
          <w:rFonts w:cs="Arial"/>
          <w:i/>
          <w:iCs/>
          <w:sz w:val="22"/>
          <w:szCs w:val="22"/>
        </w:rPr>
      </w:pPr>
      <w:r w:rsidRPr="00EB4696">
        <w:rPr>
          <w:rStyle w:val="Fett"/>
          <w:rFonts w:cs="Arial"/>
          <w:i/>
          <w:iCs/>
          <w:sz w:val="22"/>
          <w:szCs w:val="22"/>
        </w:rPr>
        <w:t>Seelsorger in Linz</w:t>
      </w:r>
    </w:p>
    <w:p w14:paraId="2CB78A5E" w14:textId="77777777"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 xml:space="preserve">Am 10. Oktober 1980 wurde Manfred Scheuer in Rom zum Priester geweiht. Anschließend wirkte er bis 1985 als Seelsorger in der Diözese Linz (Steyr-Tabor, St. Georgen an der </w:t>
      </w:r>
      <w:proofErr w:type="spellStart"/>
      <w:r w:rsidRPr="00EB4696">
        <w:rPr>
          <w:rFonts w:ascii="Arial" w:hAnsi="Arial" w:cs="Arial"/>
          <w:sz w:val="22"/>
          <w:szCs w:val="22"/>
        </w:rPr>
        <w:t>Gusen</w:t>
      </w:r>
      <w:proofErr w:type="spellEnd"/>
      <w:r w:rsidRPr="00EB4696">
        <w:rPr>
          <w:rFonts w:ascii="Arial" w:hAnsi="Arial" w:cs="Arial"/>
          <w:sz w:val="22"/>
          <w:szCs w:val="22"/>
        </w:rPr>
        <w:t xml:space="preserve">). Von 1985 bis 1988 war Scheuer Assistent bei Prof. Gisbert </w:t>
      </w:r>
      <w:proofErr w:type="spellStart"/>
      <w:r w:rsidRPr="00EB4696">
        <w:rPr>
          <w:rFonts w:ascii="Arial" w:hAnsi="Arial" w:cs="Arial"/>
          <w:sz w:val="22"/>
          <w:szCs w:val="22"/>
        </w:rPr>
        <w:t>Greshake</w:t>
      </w:r>
      <w:proofErr w:type="spellEnd"/>
      <w:r w:rsidRPr="00EB4696">
        <w:rPr>
          <w:rFonts w:ascii="Arial" w:hAnsi="Arial" w:cs="Arial"/>
          <w:sz w:val="22"/>
          <w:szCs w:val="22"/>
        </w:rPr>
        <w:t xml:space="preserve"> am Institut für Dogmatik und Ökumene an der Theologischen Fakultät der Albert-Ludwig-Universität in Freiburg (Deutschland). Dort vollendete er im Jahr 1988 seine Dissertation.</w:t>
      </w:r>
    </w:p>
    <w:p w14:paraId="1843F990" w14:textId="77777777"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Von 1988 bis 1996 war Manfred Scheuer Spiritual im Priesterseminar der Diözese Linz. In diese Zeit fällt auch seine Lehrtätigkeit an der Katholisch-Theologischen Hochschule in Linz.</w:t>
      </w:r>
    </w:p>
    <w:p w14:paraId="02C9D2BF" w14:textId="77777777" w:rsidR="00FC5C86" w:rsidRPr="000E22DC" w:rsidRDefault="00FC5C86" w:rsidP="00FC5C86">
      <w:pPr>
        <w:pStyle w:val="berschrift3"/>
        <w:shd w:val="clear" w:color="auto" w:fill="FFFFFF"/>
        <w:spacing w:after="120"/>
        <w:rPr>
          <w:rFonts w:cs="Arial"/>
          <w:b/>
          <w:bCs/>
          <w:i/>
          <w:iCs/>
          <w:sz w:val="22"/>
          <w:szCs w:val="22"/>
        </w:rPr>
      </w:pPr>
      <w:r w:rsidRPr="000E22DC">
        <w:rPr>
          <w:rStyle w:val="Fett"/>
          <w:rFonts w:cs="Arial"/>
          <w:i/>
          <w:iCs/>
          <w:sz w:val="22"/>
          <w:szCs w:val="22"/>
        </w:rPr>
        <w:t>Lehrtätigkeit in Österreich und Deutschland</w:t>
      </w:r>
    </w:p>
    <w:p w14:paraId="13A69D2A" w14:textId="77777777"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1997 kehrte Scheuer an die Universität Freiburg zurück, war dort Studentenseelsorger und bereitete sich auf die Habilitation vor, die er im Februar 1999 abschloss. Von 1999 bis 2000 lehrte Manfred Scheuer unter anderem in Freiburg im Breisgau, Salzburg und St. Pölten. Von 2000 bis 2003 war Manfred Scheuer Professor für Dogmatik und Dogmengeschichte an der Theologischen Fakultät Trier.</w:t>
      </w:r>
    </w:p>
    <w:p w14:paraId="79E81B70" w14:textId="77777777" w:rsidR="00FC5C86" w:rsidRPr="000E22DC" w:rsidRDefault="00FC5C86" w:rsidP="00FC5C86">
      <w:pPr>
        <w:pStyle w:val="berschrift3"/>
        <w:shd w:val="clear" w:color="auto" w:fill="FFFFFF"/>
        <w:spacing w:after="120"/>
        <w:rPr>
          <w:rFonts w:cs="Arial"/>
          <w:i/>
          <w:iCs/>
          <w:sz w:val="22"/>
          <w:szCs w:val="22"/>
        </w:rPr>
      </w:pPr>
      <w:r w:rsidRPr="000E22DC">
        <w:rPr>
          <w:rStyle w:val="Fett"/>
          <w:rFonts w:cs="Arial"/>
          <w:i/>
          <w:iCs/>
          <w:sz w:val="22"/>
          <w:szCs w:val="22"/>
        </w:rPr>
        <w:t>Bischof der Diözese Innsbruck</w:t>
      </w:r>
      <w:r>
        <w:rPr>
          <w:rStyle w:val="Fett"/>
          <w:rFonts w:cs="Arial"/>
          <w:i/>
          <w:iCs/>
          <w:sz w:val="22"/>
          <w:szCs w:val="22"/>
        </w:rPr>
        <w:t xml:space="preserve"> </w:t>
      </w:r>
      <w:r w:rsidRPr="000E22DC">
        <w:rPr>
          <w:rFonts w:cs="Arial"/>
          <w:i/>
          <w:iCs/>
          <w:sz w:val="22"/>
          <w:szCs w:val="22"/>
        </w:rPr>
        <w:t>(2003 – 2015)</w:t>
      </w:r>
    </w:p>
    <w:p w14:paraId="58719DF5" w14:textId="745BBAFC"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 xml:space="preserve">Am 21. Oktober 2003 ernannte Papst Johannes Paul II. Manfred Scheuer zum Bischof der Diözese Innsbruck. Erzbischof Alois </w:t>
      </w:r>
      <w:proofErr w:type="spellStart"/>
      <w:r w:rsidRPr="00EB4696">
        <w:rPr>
          <w:rFonts w:ascii="Arial" w:hAnsi="Arial" w:cs="Arial"/>
          <w:sz w:val="22"/>
          <w:szCs w:val="22"/>
        </w:rPr>
        <w:t>Kothgasser</w:t>
      </w:r>
      <w:proofErr w:type="spellEnd"/>
      <w:r w:rsidRPr="00EB4696">
        <w:rPr>
          <w:rFonts w:ascii="Arial" w:hAnsi="Arial" w:cs="Arial"/>
          <w:sz w:val="22"/>
          <w:szCs w:val="22"/>
        </w:rPr>
        <w:t xml:space="preserve"> weihte Scheuer am 14. Dezember 2003 im Innsbrucker Dom zum Bischof.</w:t>
      </w:r>
      <w:r>
        <w:rPr>
          <w:rFonts w:ascii="Arial" w:hAnsi="Arial" w:cs="Arial"/>
          <w:sz w:val="22"/>
          <w:szCs w:val="22"/>
        </w:rPr>
        <w:t xml:space="preserve"> </w:t>
      </w:r>
      <w:r w:rsidRPr="00EB4696">
        <w:rPr>
          <w:rFonts w:ascii="Arial" w:hAnsi="Arial" w:cs="Arial"/>
          <w:sz w:val="22"/>
          <w:szCs w:val="22"/>
        </w:rPr>
        <w:t>Als Wahlspruch wählte Scheuer einen Satz aus dem Johannesevangelium:</w:t>
      </w:r>
      <w:r>
        <w:rPr>
          <w:rFonts w:ascii="Arial" w:hAnsi="Arial" w:cs="Arial"/>
          <w:sz w:val="22"/>
          <w:szCs w:val="22"/>
        </w:rPr>
        <w:t xml:space="preserve"> </w:t>
      </w:r>
      <w:r w:rsidRPr="00EB4696">
        <w:rPr>
          <w:rStyle w:val="Hervorhebung"/>
          <w:rFonts w:ascii="Arial" w:hAnsi="Arial" w:cs="Arial"/>
          <w:sz w:val="22"/>
          <w:szCs w:val="22"/>
        </w:rPr>
        <w:t xml:space="preserve">Spiritus </w:t>
      </w:r>
      <w:proofErr w:type="spellStart"/>
      <w:r w:rsidRPr="00EB4696">
        <w:rPr>
          <w:rStyle w:val="Hervorhebung"/>
          <w:rFonts w:ascii="Arial" w:hAnsi="Arial" w:cs="Arial"/>
          <w:sz w:val="22"/>
          <w:szCs w:val="22"/>
        </w:rPr>
        <w:t>vivificat</w:t>
      </w:r>
      <w:proofErr w:type="spellEnd"/>
      <w:r w:rsidRPr="00EB4696">
        <w:rPr>
          <w:rStyle w:val="Fett"/>
          <w:rFonts w:ascii="Arial" w:hAnsi="Arial" w:cs="Arial"/>
          <w:sz w:val="22"/>
          <w:szCs w:val="22"/>
        </w:rPr>
        <w:t xml:space="preserve"> </w:t>
      </w:r>
      <w:r w:rsidRPr="00FC5C86">
        <w:rPr>
          <w:rFonts w:ascii="Arial" w:hAnsi="Arial" w:cs="Arial"/>
          <w:sz w:val="22"/>
          <w:szCs w:val="22"/>
        </w:rPr>
        <w:t>(„Der Geist macht lebendig</w:t>
      </w:r>
      <w:r>
        <w:rPr>
          <w:rFonts w:ascii="Arial" w:hAnsi="Arial" w:cs="Arial"/>
          <w:sz w:val="22"/>
          <w:szCs w:val="22"/>
        </w:rPr>
        <w:t>“</w:t>
      </w:r>
      <w:r w:rsidRPr="00FC5C86">
        <w:rPr>
          <w:rFonts w:ascii="Arial" w:hAnsi="Arial" w:cs="Arial"/>
          <w:sz w:val="22"/>
          <w:szCs w:val="22"/>
        </w:rPr>
        <w:t>)</w:t>
      </w:r>
      <w:r w:rsidRPr="00FC5C86">
        <w:rPr>
          <w:rStyle w:val="Fett"/>
          <w:rFonts w:ascii="Arial" w:hAnsi="Arial" w:cs="Arial"/>
          <w:sz w:val="22"/>
          <w:szCs w:val="22"/>
        </w:rPr>
        <w:t>.</w:t>
      </w:r>
    </w:p>
    <w:p w14:paraId="19C5AD07" w14:textId="77777777"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Die Seelsorge lag Bischof Manfred Scheuer schon immer ganz besonders am Herzen. In den zwölf Jahren seiner Amtszeit besuchte er im Rahmen der bischöflichen Visitationen alle 291 Pfarren und Seelsorgestellen der Diözese Innsbruck.</w:t>
      </w:r>
    </w:p>
    <w:p w14:paraId="4F8BA408" w14:textId="77777777"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Das Gedenk- und Jubiläumsjahr „50 Jahre Diözese Innsbruck“ unter dem Motto „Aufbrechen“ von 1. Dezember 2013 bis 8. Dezember 2014 bildete einen Höhepunkt der zwölf Bischofsjahre in der Diözese Innsbruck.</w:t>
      </w:r>
    </w:p>
    <w:p w14:paraId="3B20B37A" w14:textId="77777777" w:rsidR="00FC5C8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Am Mittwoch, 18. November 2015 ernannte Papst Franziskus Manfred Scheuer zum neuen Bischof der Diözese Linz. Dieser übernahm das Amt am 17. Jänner 2016 bei einem Festgottesdienst im Linzer Mariendom von seinem Vorgänger Ludwig Schwarz SDB.</w:t>
      </w:r>
    </w:p>
    <w:p w14:paraId="709230B9" w14:textId="77777777" w:rsidR="00FC5C86" w:rsidRPr="000E22DC" w:rsidRDefault="00FC5C86" w:rsidP="00FC5C86">
      <w:pPr>
        <w:pStyle w:val="StandardWeb"/>
        <w:shd w:val="clear" w:color="auto" w:fill="FFFFFF"/>
        <w:spacing w:before="0" w:beforeAutospacing="0" w:after="120" w:afterAutospacing="0"/>
        <w:rPr>
          <w:rFonts w:ascii="Arial" w:hAnsi="Arial" w:cs="Arial"/>
          <w:b/>
          <w:bCs/>
          <w:i/>
          <w:iCs/>
          <w:sz w:val="22"/>
          <w:szCs w:val="22"/>
        </w:rPr>
      </w:pPr>
      <w:r w:rsidRPr="000E22DC">
        <w:rPr>
          <w:rStyle w:val="Fett"/>
          <w:rFonts w:ascii="Arial" w:hAnsi="Arial" w:cs="Arial"/>
          <w:i/>
          <w:iCs/>
          <w:sz w:val="22"/>
          <w:szCs w:val="22"/>
        </w:rPr>
        <w:t>Bischof der Diözese Linz (seit 17. Jänner 2016)</w:t>
      </w:r>
    </w:p>
    <w:p w14:paraId="33642E81" w14:textId="77777777"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 xml:space="preserve">Besonderes Augenmerk richtet Bischof Manfred Scheuer auf Menschen am Rande der Gesellschaft. Er forciert Gespräche mit Verantwortlichen in Politik, Wirtschaft und Tourismus sowie Medien und </w:t>
      </w:r>
      <w:r w:rsidRPr="00EB4696">
        <w:rPr>
          <w:rFonts w:ascii="Arial" w:hAnsi="Arial" w:cs="Arial"/>
          <w:sz w:val="22"/>
          <w:szCs w:val="22"/>
        </w:rPr>
        <w:lastRenderedPageBreak/>
        <w:t>Wissenschaft.</w:t>
      </w:r>
      <w:r>
        <w:rPr>
          <w:rFonts w:ascii="Arial" w:hAnsi="Arial" w:cs="Arial"/>
          <w:sz w:val="22"/>
          <w:szCs w:val="22"/>
        </w:rPr>
        <w:t xml:space="preserve"> </w:t>
      </w:r>
      <w:r w:rsidRPr="00EB4696">
        <w:rPr>
          <w:rFonts w:ascii="Arial" w:hAnsi="Arial" w:cs="Arial"/>
          <w:sz w:val="22"/>
          <w:szCs w:val="22"/>
        </w:rPr>
        <w:t xml:space="preserve">Ein großes Anliegen ist </w:t>
      </w:r>
      <w:proofErr w:type="gramStart"/>
      <w:r w:rsidRPr="00EB4696">
        <w:rPr>
          <w:rFonts w:ascii="Arial" w:hAnsi="Arial" w:cs="Arial"/>
          <w:sz w:val="22"/>
          <w:szCs w:val="22"/>
        </w:rPr>
        <w:t>Scheuer</w:t>
      </w:r>
      <w:proofErr w:type="gramEnd"/>
      <w:r w:rsidRPr="00EB4696">
        <w:rPr>
          <w:rFonts w:ascii="Arial" w:hAnsi="Arial" w:cs="Arial"/>
          <w:sz w:val="22"/>
          <w:szCs w:val="22"/>
        </w:rPr>
        <w:t xml:space="preserve"> als „Ökumene-Bischof“ das Miteinander der Religionen.</w:t>
      </w:r>
    </w:p>
    <w:p w14:paraId="2558EA19" w14:textId="77777777"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 xml:space="preserve">Bischof Manfred setzte sich als diözesaner </w:t>
      </w:r>
      <w:proofErr w:type="spellStart"/>
      <w:r w:rsidRPr="00EB4696">
        <w:rPr>
          <w:rFonts w:ascii="Arial" w:hAnsi="Arial" w:cs="Arial"/>
          <w:sz w:val="22"/>
          <w:szCs w:val="22"/>
        </w:rPr>
        <w:t>Postulator</w:t>
      </w:r>
      <w:proofErr w:type="spellEnd"/>
      <w:r w:rsidRPr="00EB4696">
        <w:rPr>
          <w:rFonts w:ascii="Arial" w:hAnsi="Arial" w:cs="Arial"/>
          <w:sz w:val="22"/>
          <w:szCs w:val="22"/>
        </w:rPr>
        <w:t xml:space="preserve"> in Linz für die Seligsprechung von Franz </w:t>
      </w:r>
      <w:proofErr w:type="spellStart"/>
      <w:r w:rsidRPr="00EB4696">
        <w:rPr>
          <w:rFonts w:ascii="Arial" w:hAnsi="Arial" w:cs="Arial"/>
          <w:sz w:val="22"/>
          <w:szCs w:val="22"/>
        </w:rPr>
        <w:t>Jägerstätter</w:t>
      </w:r>
      <w:proofErr w:type="spellEnd"/>
      <w:r w:rsidRPr="00EB4696">
        <w:rPr>
          <w:rFonts w:ascii="Arial" w:hAnsi="Arial" w:cs="Arial"/>
          <w:sz w:val="22"/>
          <w:szCs w:val="22"/>
        </w:rPr>
        <w:t xml:space="preserve"> ein. Die Auseinandersetzung mit der NS-Zeit, mit den Euthanasie-Opfern, mit den ermordeten Juden und mit Verfolgten, Opfern und Märtyrern aus der katholischen Kirche war und ist ihm ein besonderes Anliegen.</w:t>
      </w:r>
    </w:p>
    <w:p w14:paraId="5F1995C0" w14:textId="2B42AA6F"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Im November 2017 gab Bischof Scheuer den Startschuss für den „Zukunftsweg“ der Diözese Linz unter dem Motto: „Kirche weit denken“</w:t>
      </w:r>
      <w:r>
        <w:rPr>
          <w:rFonts w:ascii="Arial" w:hAnsi="Arial" w:cs="Arial"/>
          <w:sz w:val="22"/>
          <w:szCs w:val="22"/>
        </w:rPr>
        <w:t>, der eine Pfarrstrukturreform und eine Reform der diözesanen Ämter und Einrichtungen umfasst</w:t>
      </w:r>
      <w:r w:rsidRPr="00EB4696">
        <w:rPr>
          <w:rFonts w:ascii="Arial" w:hAnsi="Arial" w:cs="Arial"/>
          <w:sz w:val="22"/>
          <w:szCs w:val="22"/>
        </w:rPr>
        <w:t xml:space="preserve">. </w:t>
      </w:r>
    </w:p>
    <w:p w14:paraId="7392CA54" w14:textId="77777777" w:rsidR="00FC5C86" w:rsidRPr="00DF2A0F" w:rsidRDefault="00FC5C86" w:rsidP="00FC5C86">
      <w:pPr>
        <w:pStyle w:val="berschrift3"/>
        <w:shd w:val="clear" w:color="auto" w:fill="FFFFFF"/>
        <w:spacing w:after="120"/>
        <w:rPr>
          <w:rFonts w:cs="Arial"/>
          <w:b/>
          <w:bCs/>
          <w:i/>
          <w:iCs/>
          <w:sz w:val="22"/>
          <w:szCs w:val="22"/>
        </w:rPr>
      </w:pPr>
      <w:r w:rsidRPr="00DF2A0F">
        <w:rPr>
          <w:rStyle w:val="Fett"/>
          <w:rFonts w:cs="Arial"/>
          <w:i/>
          <w:iCs/>
          <w:sz w:val="22"/>
          <w:szCs w:val="22"/>
        </w:rPr>
        <w:t>Aufgaben in der Bischofskonferenz</w:t>
      </w:r>
    </w:p>
    <w:p w14:paraId="6168E1B7" w14:textId="77777777" w:rsidR="00FC5C86" w:rsidRPr="00EB4696" w:rsidRDefault="00FC5C86" w:rsidP="00FC5C86">
      <w:pPr>
        <w:pStyle w:val="StandardWeb"/>
        <w:shd w:val="clear" w:color="auto" w:fill="FFFFFF"/>
        <w:spacing w:before="0" w:beforeAutospacing="0" w:after="120" w:afterAutospacing="0"/>
        <w:rPr>
          <w:rFonts w:ascii="Arial" w:hAnsi="Arial" w:cs="Arial"/>
          <w:sz w:val="22"/>
          <w:szCs w:val="22"/>
        </w:rPr>
      </w:pPr>
      <w:r w:rsidRPr="00EB4696">
        <w:rPr>
          <w:rFonts w:ascii="Arial" w:hAnsi="Arial" w:cs="Arial"/>
          <w:sz w:val="22"/>
          <w:szCs w:val="22"/>
        </w:rPr>
        <w:t xml:space="preserve">In der Österreichischen Bischofskonferenz ist Bischof Scheuer derzeit für die Ökumene und die Kontakte zum Judentum verantwortlich. Er ist Mitglied der Glaubenskommission und der Finanzkommission der Bischofskonferenz sowie für das Mauthausen Komitee, den Nationalfonds für Opfer des Nationalsozialismus, die Missionsverkehrsarbeitsgemeinschaft/MIVA, das Studentenförderungswerk </w:t>
      </w:r>
      <w:r>
        <w:rPr>
          <w:rFonts w:ascii="Arial" w:hAnsi="Arial" w:cs="Arial"/>
          <w:sz w:val="22"/>
          <w:szCs w:val="22"/>
        </w:rPr>
        <w:t>„</w:t>
      </w:r>
      <w:r w:rsidRPr="00EB4696">
        <w:rPr>
          <w:rFonts w:ascii="Arial" w:hAnsi="Arial" w:cs="Arial"/>
          <w:sz w:val="22"/>
          <w:szCs w:val="22"/>
        </w:rPr>
        <w:t xml:space="preserve">Pro </w:t>
      </w:r>
      <w:proofErr w:type="spellStart"/>
      <w:r w:rsidRPr="00EB4696">
        <w:rPr>
          <w:rFonts w:ascii="Arial" w:hAnsi="Arial" w:cs="Arial"/>
          <w:sz w:val="22"/>
          <w:szCs w:val="22"/>
        </w:rPr>
        <w:t>Scientia</w:t>
      </w:r>
      <w:proofErr w:type="spellEnd"/>
      <w:r>
        <w:rPr>
          <w:rFonts w:ascii="Arial" w:hAnsi="Arial" w:cs="Arial"/>
          <w:sz w:val="22"/>
          <w:szCs w:val="22"/>
        </w:rPr>
        <w:t>“</w:t>
      </w:r>
      <w:r w:rsidRPr="00EB4696">
        <w:rPr>
          <w:rFonts w:ascii="Arial" w:hAnsi="Arial" w:cs="Arial"/>
          <w:sz w:val="22"/>
          <w:szCs w:val="22"/>
        </w:rPr>
        <w:t xml:space="preserve"> zuständig.</w:t>
      </w:r>
    </w:p>
    <w:p w14:paraId="0FA80439" w14:textId="77777777" w:rsidR="00FC5C86" w:rsidRPr="003431C3" w:rsidRDefault="00FC5C86" w:rsidP="00FC5C86">
      <w:pPr>
        <w:pStyle w:val="StandardWeb"/>
        <w:shd w:val="clear" w:color="auto" w:fill="FFFFFF"/>
        <w:spacing w:before="0" w:beforeAutospacing="0" w:after="120" w:afterAutospacing="0"/>
        <w:rPr>
          <w:rFonts w:cs="Arial"/>
          <w:szCs w:val="22"/>
          <w:lang w:eastAsia="en-US"/>
        </w:rPr>
      </w:pPr>
      <w:r w:rsidRPr="00EB4696">
        <w:rPr>
          <w:rFonts w:ascii="Arial" w:hAnsi="Arial" w:cs="Arial"/>
          <w:sz w:val="22"/>
          <w:szCs w:val="22"/>
        </w:rPr>
        <w:t>Am 10. Juni 2020 wurde Bischof Manfred Scheuer bei der Sommervollversammlung in Mariazell</w:t>
      </w:r>
      <w:r>
        <w:rPr>
          <w:rFonts w:ascii="Arial" w:hAnsi="Arial" w:cs="Arial"/>
          <w:sz w:val="22"/>
          <w:szCs w:val="22"/>
        </w:rPr>
        <w:t xml:space="preserve"> </w:t>
      </w:r>
      <w:r w:rsidRPr="00EB4696">
        <w:rPr>
          <w:rFonts w:ascii="Arial" w:hAnsi="Arial" w:cs="Arial"/>
          <w:sz w:val="22"/>
          <w:szCs w:val="22"/>
        </w:rPr>
        <w:t>zum Stellvertretenden Vorsitzenden der Österreichischen Bischofskonferenz gewählt.</w:t>
      </w:r>
    </w:p>
    <w:p w14:paraId="5CC4AC6C" w14:textId="77777777" w:rsidR="00283018" w:rsidRDefault="00283018"/>
    <w:sectPr w:rsidR="00283018" w:rsidSect="00545119">
      <w:headerReference w:type="even" r:id="rId4"/>
      <w:headerReference w:type="default" r:id="rId5"/>
      <w:footerReference w:type="even" r:id="rId6"/>
      <w:footerReference w:type="default" r:id="rId7"/>
      <w:headerReference w:type="first" r:id="rId8"/>
      <w:footerReference w:type="first" r:id="rId9"/>
      <w:pgSz w:w="11907" w:h="16840" w:code="9"/>
      <w:pgMar w:top="1418" w:right="907" w:bottom="426" w:left="1134" w:header="720" w:footer="284"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E62CC" w14:textId="77777777" w:rsidR="0041707B" w:rsidRDefault="00FC5C8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ADC36" w14:textId="77777777" w:rsidR="0041707B" w:rsidRDefault="00FC5C86"/>
  <w:p w14:paraId="435ED092" w14:textId="77777777" w:rsidR="0041707B" w:rsidRDefault="00FC5C8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14:paraId="09B2FF3B" w14:textId="77777777">
      <w:tc>
        <w:tcPr>
          <w:tcW w:w="2197" w:type="dxa"/>
        </w:tcPr>
        <w:p w14:paraId="2774396C" w14:textId="77777777" w:rsidR="0041707B" w:rsidRDefault="00FC5C86" w:rsidP="00CF37D2">
          <w:pPr>
            <w:pStyle w:val="Fuzeile"/>
            <w:rPr>
              <w:sz w:val="16"/>
            </w:rPr>
          </w:pPr>
          <w:r>
            <w:rPr>
              <w:sz w:val="16"/>
            </w:rPr>
            <w:t>Diözese Linz</w:t>
          </w:r>
        </w:p>
        <w:p w14:paraId="30CBA98B" w14:textId="77777777" w:rsidR="0041707B" w:rsidRDefault="00FC5C86" w:rsidP="00CF37D2">
          <w:pPr>
            <w:pStyle w:val="Fuzeile"/>
            <w:rPr>
              <w:sz w:val="16"/>
            </w:rPr>
          </w:pPr>
          <w:r>
            <w:rPr>
              <w:sz w:val="16"/>
            </w:rPr>
            <w:t>Kommunikation/Presse</w:t>
          </w:r>
        </w:p>
        <w:p w14:paraId="10341403" w14:textId="77777777" w:rsidR="0041707B" w:rsidRDefault="00FC5C86" w:rsidP="00CF37D2">
          <w:pPr>
            <w:pStyle w:val="Fuzeile"/>
            <w:rPr>
              <w:sz w:val="16"/>
            </w:rPr>
          </w:pPr>
          <w:r>
            <w:rPr>
              <w:sz w:val="16"/>
            </w:rPr>
            <w:t>Verantwortlich:</w:t>
          </w:r>
        </w:p>
        <w:p w14:paraId="38F07AC0" w14:textId="77777777" w:rsidR="0041707B" w:rsidRDefault="00FC5C86" w:rsidP="00CF37D2">
          <w:pPr>
            <w:pStyle w:val="Fuzeile"/>
            <w:rPr>
              <w:sz w:val="16"/>
            </w:rPr>
          </w:pPr>
          <w:r>
            <w:rPr>
              <w:sz w:val="16"/>
            </w:rPr>
            <w:t xml:space="preserve">Michael Kraml </w:t>
          </w:r>
        </w:p>
      </w:tc>
      <w:tc>
        <w:tcPr>
          <w:tcW w:w="2551" w:type="dxa"/>
        </w:tcPr>
        <w:p w14:paraId="7CA1F269" w14:textId="77777777" w:rsidR="0041707B" w:rsidRDefault="00FC5C86" w:rsidP="00CF37D2">
          <w:pPr>
            <w:pStyle w:val="Fuzeile"/>
            <w:ind w:left="-70"/>
            <w:rPr>
              <w:sz w:val="16"/>
            </w:rPr>
          </w:pPr>
          <w:r>
            <w:rPr>
              <w:sz w:val="16"/>
            </w:rPr>
            <w:t>4021 Linz</w:t>
          </w:r>
        </w:p>
        <w:p w14:paraId="6BDD9E1A" w14:textId="77777777" w:rsidR="0041707B" w:rsidRDefault="00FC5C86" w:rsidP="00CF37D2">
          <w:pPr>
            <w:pStyle w:val="Fuzeile"/>
            <w:ind w:left="-70"/>
            <w:rPr>
              <w:sz w:val="16"/>
            </w:rPr>
          </w:pPr>
          <w:r>
            <w:rPr>
              <w:sz w:val="16"/>
            </w:rPr>
            <w:t>Herrenstraße 19, Pf. 251</w:t>
          </w:r>
        </w:p>
        <w:p w14:paraId="3007444E" w14:textId="77777777" w:rsidR="0041707B" w:rsidRDefault="00FC5C86" w:rsidP="00CF37D2">
          <w:pPr>
            <w:pStyle w:val="Fuzeile"/>
            <w:ind w:left="-70"/>
            <w:rPr>
              <w:sz w:val="16"/>
            </w:rPr>
          </w:pPr>
          <w:r>
            <w:rPr>
              <w:sz w:val="16"/>
            </w:rPr>
            <w:t>Telefon 0732 / 772676 - 1130</w:t>
          </w:r>
        </w:p>
        <w:p w14:paraId="21D43DBA" w14:textId="77777777" w:rsidR="0041707B" w:rsidRDefault="00FC5C86" w:rsidP="00CF37D2">
          <w:pPr>
            <w:pStyle w:val="Fuzeile"/>
            <w:ind w:left="-70"/>
            <w:rPr>
              <w:sz w:val="16"/>
            </w:rPr>
          </w:pPr>
          <w:r>
            <w:rPr>
              <w:sz w:val="16"/>
            </w:rPr>
            <w:t>Fax 0732 / 772676 - 1175</w:t>
          </w:r>
        </w:p>
      </w:tc>
      <w:tc>
        <w:tcPr>
          <w:tcW w:w="4462" w:type="dxa"/>
        </w:tcPr>
        <w:p w14:paraId="6650D6CB" w14:textId="77777777" w:rsidR="0041707B" w:rsidRDefault="00FC5C86" w:rsidP="00CF37D2">
          <w:pPr>
            <w:pStyle w:val="Fuzeile"/>
            <w:rPr>
              <w:sz w:val="16"/>
            </w:rPr>
          </w:pPr>
          <w:r>
            <w:rPr>
              <w:sz w:val="16"/>
            </w:rPr>
            <w:t xml:space="preserve">E-Mail: </w:t>
          </w:r>
          <w:hyperlink r:id="rId1" w:history="1">
            <w:r>
              <w:rPr>
                <w:rStyle w:val="Hyperlink"/>
                <w:sz w:val="16"/>
              </w:rPr>
              <w:t>presse@dioezese-linz.at</w:t>
            </w:r>
          </w:hyperlink>
        </w:p>
        <w:p w14:paraId="464D1BDD" w14:textId="77777777" w:rsidR="0041707B" w:rsidRDefault="00FC5C86"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1732B944" w14:textId="77777777" w:rsidR="0041707B" w:rsidRDefault="00FC5C86" w:rsidP="00CF37D2">
          <w:pPr>
            <w:pStyle w:val="Fuzeile"/>
            <w:rPr>
              <w:sz w:val="16"/>
            </w:rPr>
          </w:pPr>
        </w:p>
        <w:p w14:paraId="0FFA203A" w14:textId="77777777" w:rsidR="0041707B" w:rsidRDefault="00FC5C86" w:rsidP="00CF37D2">
          <w:pPr>
            <w:pStyle w:val="Fuzeile"/>
            <w:rPr>
              <w:sz w:val="16"/>
            </w:rPr>
          </w:pPr>
          <w:r>
            <w:rPr>
              <w:sz w:val="16"/>
            </w:rPr>
            <w:t>Offenlegung: www.dioezese-linz.a</w:t>
          </w:r>
          <w:r>
            <w:rPr>
              <w:sz w:val="16"/>
            </w:rPr>
            <w:t>t/offenlegung</w:t>
          </w:r>
        </w:p>
      </w:tc>
    </w:tr>
  </w:tbl>
  <w:p w14:paraId="32F629B7" w14:textId="77777777" w:rsidR="0041707B" w:rsidRDefault="00FC5C86"/>
  <w:p w14:paraId="28AB1C8F" w14:textId="77777777" w:rsidR="0041707B" w:rsidRDefault="00FC5C86">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D20F" w14:textId="77777777" w:rsidR="0041707B" w:rsidRDefault="00FC5C86"/>
  <w:p w14:paraId="31236743" w14:textId="77777777" w:rsidR="0041707B" w:rsidRDefault="00FC5C8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14:paraId="6EBFD857" w14:textId="77777777" w:rsidTr="00714F83">
      <w:tc>
        <w:tcPr>
          <w:tcW w:w="2124" w:type="dxa"/>
        </w:tcPr>
        <w:p w14:paraId="363D38B4" w14:textId="77777777" w:rsidR="0041707B" w:rsidRDefault="00FC5C86">
          <w:pPr>
            <w:pStyle w:val="Fuzeile"/>
            <w:rPr>
              <w:sz w:val="16"/>
            </w:rPr>
          </w:pPr>
          <w:r>
            <w:rPr>
              <w:sz w:val="16"/>
            </w:rPr>
            <w:t>Diözese Linz</w:t>
          </w:r>
        </w:p>
        <w:p w14:paraId="65B5102E" w14:textId="77777777" w:rsidR="0041707B" w:rsidRDefault="00FC5C86">
          <w:pPr>
            <w:pStyle w:val="Fuzeile"/>
            <w:rPr>
              <w:sz w:val="16"/>
            </w:rPr>
          </w:pPr>
          <w:r>
            <w:rPr>
              <w:sz w:val="16"/>
            </w:rPr>
            <w:t>Kommunikation/Presse</w:t>
          </w:r>
        </w:p>
        <w:p w14:paraId="6E3A96CA" w14:textId="77777777" w:rsidR="0041707B" w:rsidRDefault="00FC5C86">
          <w:pPr>
            <w:pStyle w:val="Fuzeile"/>
            <w:rPr>
              <w:sz w:val="16"/>
            </w:rPr>
          </w:pPr>
          <w:r>
            <w:rPr>
              <w:sz w:val="16"/>
            </w:rPr>
            <w:t>Verantwortlich:</w:t>
          </w:r>
        </w:p>
        <w:p w14:paraId="58B7BAAB" w14:textId="77777777" w:rsidR="0041707B" w:rsidRDefault="00FC5C86">
          <w:pPr>
            <w:pStyle w:val="Fuzeile"/>
            <w:rPr>
              <w:sz w:val="16"/>
            </w:rPr>
          </w:pPr>
          <w:r>
            <w:rPr>
              <w:sz w:val="16"/>
            </w:rPr>
            <w:t xml:space="preserve">Michael Kraml </w:t>
          </w:r>
        </w:p>
      </w:tc>
      <w:tc>
        <w:tcPr>
          <w:tcW w:w="2551" w:type="dxa"/>
        </w:tcPr>
        <w:p w14:paraId="1B81128E" w14:textId="77777777" w:rsidR="0041707B" w:rsidRDefault="00FC5C86" w:rsidP="00714F83">
          <w:pPr>
            <w:pStyle w:val="Fuzeile"/>
            <w:ind w:left="-70"/>
            <w:rPr>
              <w:sz w:val="16"/>
            </w:rPr>
          </w:pPr>
          <w:r>
            <w:rPr>
              <w:sz w:val="16"/>
            </w:rPr>
            <w:t>4021 Linz</w:t>
          </w:r>
        </w:p>
        <w:p w14:paraId="41B1A2A9" w14:textId="77777777" w:rsidR="0041707B" w:rsidRDefault="00FC5C86" w:rsidP="00714F83">
          <w:pPr>
            <w:pStyle w:val="Fuzeile"/>
            <w:ind w:left="-70"/>
            <w:rPr>
              <w:sz w:val="16"/>
            </w:rPr>
          </w:pPr>
          <w:r>
            <w:rPr>
              <w:sz w:val="16"/>
            </w:rPr>
            <w:t>Herrenstraße 19, Pf. 251</w:t>
          </w:r>
        </w:p>
        <w:p w14:paraId="56B9F566" w14:textId="77777777" w:rsidR="0041707B" w:rsidRDefault="00FC5C86" w:rsidP="00714F83">
          <w:pPr>
            <w:pStyle w:val="Fuzeile"/>
            <w:ind w:left="-70"/>
            <w:rPr>
              <w:sz w:val="16"/>
            </w:rPr>
          </w:pPr>
          <w:r>
            <w:rPr>
              <w:sz w:val="16"/>
            </w:rPr>
            <w:t>Telefon 0732 / 772676 - 1130</w:t>
          </w:r>
        </w:p>
        <w:p w14:paraId="37083940" w14:textId="77777777" w:rsidR="0041707B" w:rsidRDefault="00FC5C86" w:rsidP="00714F83">
          <w:pPr>
            <w:pStyle w:val="Fuzeile"/>
            <w:ind w:left="-70"/>
            <w:rPr>
              <w:sz w:val="16"/>
            </w:rPr>
          </w:pPr>
          <w:r>
            <w:rPr>
              <w:sz w:val="16"/>
            </w:rPr>
            <w:t>Fax 0732 / 772676 - 1175</w:t>
          </w:r>
        </w:p>
      </w:tc>
      <w:tc>
        <w:tcPr>
          <w:tcW w:w="4462" w:type="dxa"/>
        </w:tcPr>
        <w:p w14:paraId="51891501" w14:textId="77777777" w:rsidR="0041707B" w:rsidRDefault="00FC5C86">
          <w:pPr>
            <w:pStyle w:val="Fuzeile"/>
            <w:rPr>
              <w:sz w:val="16"/>
            </w:rPr>
          </w:pPr>
          <w:r>
            <w:rPr>
              <w:sz w:val="16"/>
            </w:rPr>
            <w:t xml:space="preserve">E-Mail: </w:t>
          </w:r>
          <w:hyperlink r:id="rId1" w:history="1">
            <w:r>
              <w:rPr>
                <w:rStyle w:val="Hyperlink"/>
                <w:sz w:val="16"/>
              </w:rPr>
              <w:t>presse@dioezese-linz.at</w:t>
            </w:r>
          </w:hyperlink>
        </w:p>
        <w:p w14:paraId="12F7AF84" w14:textId="77777777" w:rsidR="0041707B" w:rsidRDefault="00FC5C86">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431520DD" w14:textId="77777777" w:rsidR="0041707B" w:rsidRDefault="00FC5C86">
          <w:pPr>
            <w:pStyle w:val="Fuzeile"/>
            <w:rPr>
              <w:sz w:val="16"/>
            </w:rPr>
          </w:pPr>
        </w:p>
        <w:p w14:paraId="1C9A83D2" w14:textId="77777777" w:rsidR="0041707B" w:rsidRDefault="00FC5C86">
          <w:pPr>
            <w:pStyle w:val="Fuzeile"/>
            <w:rPr>
              <w:sz w:val="16"/>
            </w:rPr>
          </w:pPr>
          <w:r>
            <w:rPr>
              <w:sz w:val="16"/>
            </w:rPr>
            <w:t>Offenlegung: www.dioezese-linz.at/offenleg</w:t>
          </w:r>
          <w:r>
            <w:rPr>
              <w:sz w:val="16"/>
            </w:rPr>
            <w:t>ung</w:t>
          </w:r>
        </w:p>
      </w:tc>
    </w:tr>
  </w:tbl>
  <w:p w14:paraId="50DB85A1" w14:textId="77777777" w:rsidR="0041707B" w:rsidRDefault="00FC5C86">
    <w:pPr>
      <w:pStyle w:val="Fuzeile"/>
      <w:rPr>
        <w:sz w:val="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6B0E9" w14:textId="77777777" w:rsidR="0041707B" w:rsidRDefault="00FC5C8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71EA3" w14:textId="77777777" w:rsidR="0041707B" w:rsidRDefault="00FC5C8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39DCC" w14:textId="77777777" w:rsidR="0041707B" w:rsidRDefault="00FC5C86">
    <w:pPr>
      <w:pStyle w:val="Kopfzeile"/>
      <w:jc w:val="right"/>
      <w:rPr>
        <w:sz w:val="24"/>
      </w:rPr>
    </w:pPr>
    <w:r>
      <w:rPr>
        <w:noProof/>
        <w:sz w:val="24"/>
      </w:rPr>
      <w:drawing>
        <wp:inline distT="0" distB="0" distL="0" distR="0" wp14:anchorId="3D812391" wp14:editId="1E3E4AC5">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E396C41" w14:textId="77777777" w:rsidR="0041707B" w:rsidRDefault="00FC5C86">
    <w:pPr>
      <w:pStyle w:val="Kopfzeile"/>
      <w:jc w:val="right"/>
      <w:rPr>
        <w:sz w:val="24"/>
      </w:rPr>
    </w:pPr>
  </w:p>
  <w:p w14:paraId="5BFAEEF3" w14:textId="77777777" w:rsidR="0041707B" w:rsidRDefault="00FC5C86">
    <w:pPr>
      <w:pStyle w:val="Kopfzeile"/>
      <w:jc w:val="right"/>
      <w:rPr>
        <w:sz w:val="24"/>
      </w:rPr>
    </w:pPr>
  </w:p>
  <w:p w14:paraId="44ADCB5A" w14:textId="77777777" w:rsidR="0041707B" w:rsidRDefault="00FC5C86">
    <w:pPr>
      <w:pStyle w:val="Kopfzeile"/>
      <w:spacing w:before="60"/>
      <w:ind w:right="-57"/>
      <w:jc w:val="right"/>
      <w:rPr>
        <w:spacing w:val="70"/>
        <w:sz w:val="24"/>
      </w:rPr>
    </w:pPr>
    <w:r>
      <w:rPr>
        <w:b/>
        <w:spacing w:val="70"/>
        <w:sz w:val="24"/>
      </w:rPr>
      <w:t>Pressemitteilung</w:t>
    </w:r>
  </w:p>
  <w:p w14:paraId="5A5F04D3" w14:textId="77777777" w:rsidR="0041707B" w:rsidRDefault="00FC5C86">
    <w:pPr>
      <w:pStyle w:val="Kopfzeile"/>
      <w:spacing w:before="60"/>
      <w:jc w:val="right"/>
      <w:rPr>
        <w:sz w:val="20"/>
      </w:rPr>
    </w:pPr>
  </w:p>
  <w:p w14:paraId="0A48F749" w14:textId="77777777" w:rsidR="0041707B" w:rsidRDefault="00FC5C8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C86"/>
    <w:rsid w:val="00283018"/>
    <w:rsid w:val="00774277"/>
    <w:rsid w:val="00F55AB3"/>
    <w:rsid w:val="00FC5C8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C1BC3"/>
  <w15:chartTrackingRefBased/>
  <w15:docId w15:val="{DAC24863-55C3-4DE2-ACE6-F880161B3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5C86"/>
    <w:pPr>
      <w:spacing w:after="0" w:line="240" w:lineRule="auto"/>
    </w:pPr>
    <w:rPr>
      <w:rFonts w:ascii="Arial" w:eastAsia="Times New Roman" w:hAnsi="Arial" w:cs="Times New Roman"/>
      <w:szCs w:val="20"/>
      <w:lang w:val="de-DE" w:eastAsia="de-DE"/>
    </w:rPr>
  </w:style>
  <w:style w:type="paragraph" w:styleId="berschrift3">
    <w:name w:val="heading 3"/>
    <w:basedOn w:val="Standard"/>
    <w:next w:val="Standard"/>
    <w:link w:val="berschrift3Zchn"/>
    <w:qFormat/>
    <w:rsid w:val="00FC5C86"/>
    <w:pPr>
      <w:keepNext/>
      <w:tabs>
        <w:tab w:val="left" w:pos="6464"/>
      </w:tabs>
      <w:ind w:right="-284"/>
      <w:outlineLvl w:val="2"/>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rsid w:val="00FC5C86"/>
    <w:rPr>
      <w:rFonts w:ascii="Arial" w:eastAsia="Times New Roman" w:hAnsi="Arial" w:cs="Times New Roman"/>
      <w:sz w:val="24"/>
      <w:szCs w:val="20"/>
      <w:lang w:val="de-DE" w:eastAsia="de-DE"/>
    </w:rPr>
  </w:style>
  <w:style w:type="paragraph" w:styleId="Kopfzeile">
    <w:name w:val="header"/>
    <w:basedOn w:val="Standard"/>
    <w:link w:val="KopfzeileZchn"/>
    <w:rsid w:val="00FC5C86"/>
    <w:pPr>
      <w:tabs>
        <w:tab w:val="center" w:pos="4536"/>
        <w:tab w:val="right" w:pos="9072"/>
      </w:tabs>
    </w:pPr>
  </w:style>
  <w:style w:type="character" w:customStyle="1" w:styleId="KopfzeileZchn">
    <w:name w:val="Kopfzeile Zchn"/>
    <w:basedOn w:val="Absatz-Standardschriftart"/>
    <w:link w:val="Kopfzeile"/>
    <w:rsid w:val="00FC5C86"/>
    <w:rPr>
      <w:rFonts w:ascii="Arial" w:eastAsia="Times New Roman" w:hAnsi="Arial" w:cs="Times New Roman"/>
      <w:szCs w:val="20"/>
      <w:lang w:val="de-DE" w:eastAsia="de-DE"/>
    </w:rPr>
  </w:style>
  <w:style w:type="paragraph" w:styleId="Fuzeile">
    <w:name w:val="footer"/>
    <w:basedOn w:val="Standard"/>
    <w:link w:val="FuzeileZchn"/>
    <w:rsid w:val="00FC5C86"/>
    <w:pPr>
      <w:tabs>
        <w:tab w:val="center" w:pos="4536"/>
        <w:tab w:val="right" w:pos="9072"/>
      </w:tabs>
    </w:pPr>
  </w:style>
  <w:style w:type="character" w:customStyle="1" w:styleId="FuzeileZchn">
    <w:name w:val="Fußzeile Zchn"/>
    <w:basedOn w:val="Absatz-Standardschriftart"/>
    <w:link w:val="Fuzeile"/>
    <w:rsid w:val="00FC5C86"/>
    <w:rPr>
      <w:rFonts w:ascii="Arial" w:eastAsia="Times New Roman" w:hAnsi="Arial" w:cs="Times New Roman"/>
      <w:szCs w:val="20"/>
      <w:lang w:val="de-DE" w:eastAsia="de-DE"/>
    </w:rPr>
  </w:style>
  <w:style w:type="character" w:styleId="Hyperlink">
    <w:name w:val="Hyperlink"/>
    <w:rsid w:val="00FC5C86"/>
    <w:rPr>
      <w:color w:val="0000FF"/>
      <w:u w:val="single"/>
    </w:rPr>
  </w:style>
  <w:style w:type="character" w:styleId="Hervorhebung">
    <w:name w:val="Emphasis"/>
    <w:uiPriority w:val="20"/>
    <w:qFormat/>
    <w:rsid w:val="00FC5C86"/>
    <w:rPr>
      <w:i/>
      <w:iCs/>
    </w:rPr>
  </w:style>
  <w:style w:type="character" w:styleId="Fett">
    <w:name w:val="Strong"/>
    <w:uiPriority w:val="22"/>
    <w:qFormat/>
    <w:rsid w:val="00FC5C86"/>
    <w:rPr>
      <w:b/>
      <w:bCs/>
    </w:rPr>
  </w:style>
  <w:style w:type="paragraph" w:styleId="StandardWeb">
    <w:name w:val="Normal (Web)"/>
    <w:basedOn w:val="Standard"/>
    <w:uiPriority w:val="99"/>
    <w:rsid w:val="00FC5C8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558</Words>
  <Characters>3517</Characters>
  <Application>Microsoft Office Word</Application>
  <DocSecurity>0</DocSecurity>
  <Lines>29</Lines>
  <Paragraphs>8</Paragraphs>
  <ScaleCrop>false</ScaleCrop>
  <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1</cp:revision>
  <dcterms:created xsi:type="dcterms:W3CDTF">2023-12-11T16:09:00Z</dcterms:created>
  <dcterms:modified xsi:type="dcterms:W3CDTF">2023-12-11T16:17:00Z</dcterms:modified>
</cp:coreProperties>
</file>