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F0688" w14:textId="41087CC6" w:rsidR="001F2899" w:rsidRPr="00A62791" w:rsidRDefault="001F2899" w:rsidP="001F2899">
      <w:pPr>
        <w:jc w:val="right"/>
        <w:rPr>
          <w:rFonts w:cs="Arial"/>
          <w:color w:val="000000" w:themeColor="text1"/>
          <w:szCs w:val="22"/>
        </w:rPr>
      </w:pPr>
      <w:r>
        <w:rPr>
          <w:rFonts w:cs="Arial"/>
          <w:szCs w:val="22"/>
        </w:rPr>
        <w:t>Nr</w:t>
      </w:r>
      <w:r w:rsidRPr="00F31017">
        <w:rPr>
          <w:rFonts w:cs="Arial"/>
          <w:szCs w:val="22"/>
        </w:rPr>
        <w:t xml:space="preserve">. </w:t>
      </w:r>
      <w:r w:rsidR="006F0694" w:rsidRPr="005A1098">
        <w:rPr>
          <w:rFonts w:cs="Arial"/>
          <w:szCs w:val="22"/>
        </w:rPr>
        <w:t>52</w:t>
      </w:r>
      <w:r w:rsidR="00652582" w:rsidRPr="00704FAC">
        <w:rPr>
          <w:rFonts w:cs="Arial"/>
          <w:szCs w:val="22"/>
        </w:rPr>
        <w:t xml:space="preserve"> /</w:t>
      </w:r>
      <w:r w:rsidR="00652582" w:rsidRPr="002D330A">
        <w:rPr>
          <w:rFonts w:cs="Arial"/>
          <w:szCs w:val="22"/>
        </w:rPr>
        <w:t xml:space="preserve"> </w:t>
      </w:r>
      <w:r w:rsidR="00451BBB">
        <w:rPr>
          <w:rFonts w:cs="Arial"/>
          <w:szCs w:val="22"/>
        </w:rPr>
        <w:t>10</w:t>
      </w:r>
      <w:r w:rsidR="00D51D13" w:rsidRPr="002D330A">
        <w:rPr>
          <w:rFonts w:cs="Arial"/>
          <w:szCs w:val="22"/>
        </w:rPr>
        <w:t xml:space="preserve">. </w:t>
      </w:r>
      <w:r w:rsidR="00451BBB">
        <w:rPr>
          <w:rFonts w:cs="Arial"/>
          <w:szCs w:val="22"/>
        </w:rPr>
        <w:t>Mai</w:t>
      </w:r>
      <w:r w:rsidR="00C028BC">
        <w:rPr>
          <w:rFonts w:cs="Arial"/>
          <w:szCs w:val="22"/>
        </w:rPr>
        <w:t xml:space="preserve"> 20</w:t>
      </w:r>
      <w:r w:rsidR="00D51D13">
        <w:rPr>
          <w:rFonts w:cs="Arial"/>
          <w:szCs w:val="22"/>
        </w:rPr>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2F139402" w14:textId="191E4E03" w:rsidR="001F2899" w:rsidRPr="00B81A6F" w:rsidRDefault="00451BBB" w:rsidP="001F2899">
      <w:pPr>
        <w:rPr>
          <w:rFonts w:cs="Arial"/>
          <w:b/>
          <w:sz w:val="28"/>
          <w:szCs w:val="28"/>
          <w:u w:val="single"/>
        </w:rPr>
      </w:pPr>
      <w:r w:rsidRPr="00B81A6F">
        <w:rPr>
          <w:rFonts w:cs="Arial"/>
          <w:b/>
          <w:sz w:val="28"/>
          <w:szCs w:val="28"/>
          <w:u w:val="single"/>
        </w:rPr>
        <w:t xml:space="preserve">THEOLYMPIA: </w:t>
      </w:r>
      <w:r w:rsidR="00984AA7" w:rsidRPr="00B81A6F">
        <w:rPr>
          <w:rFonts w:cs="Arial"/>
          <w:b/>
          <w:sz w:val="28"/>
          <w:szCs w:val="28"/>
          <w:u w:val="single"/>
        </w:rPr>
        <w:t>Vier</w:t>
      </w:r>
      <w:r w:rsidRPr="00B81A6F">
        <w:rPr>
          <w:rFonts w:cs="Arial"/>
          <w:b/>
          <w:sz w:val="28"/>
          <w:szCs w:val="28"/>
          <w:u w:val="single"/>
        </w:rPr>
        <w:t xml:space="preserve"> </w:t>
      </w:r>
      <w:r w:rsidR="007952AA" w:rsidRPr="00B81A6F">
        <w:rPr>
          <w:rFonts w:cs="Arial"/>
          <w:b/>
          <w:sz w:val="28"/>
          <w:szCs w:val="28"/>
          <w:u w:val="single"/>
        </w:rPr>
        <w:t>Gewinnerinnen</w:t>
      </w:r>
      <w:r w:rsidRPr="00B81A6F">
        <w:rPr>
          <w:rFonts w:cs="Arial"/>
          <w:b/>
          <w:sz w:val="28"/>
          <w:szCs w:val="28"/>
          <w:u w:val="single"/>
        </w:rPr>
        <w:t xml:space="preserve"> der Religionsolympiade aus Oberösterreich</w:t>
      </w:r>
      <w:r w:rsidR="00D51D13" w:rsidRPr="00B81A6F">
        <w:rPr>
          <w:rFonts w:cs="Arial"/>
          <w:b/>
          <w:sz w:val="28"/>
          <w:szCs w:val="28"/>
          <w:u w:val="single"/>
        </w:rPr>
        <w:t xml:space="preserve"> </w:t>
      </w:r>
    </w:p>
    <w:p w14:paraId="1D21E180" w14:textId="77777777" w:rsidR="001F2899" w:rsidRPr="00710E8C" w:rsidRDefault="001F2899" w:rsidP="001F2899">
      <w:pPr>
        <w:rPr>
          <w:rFonts w:cs="Arial"/>
          <w:szCs w:val="22"/>
        </w:rPr>
      </w:pPr>
    </w:p>
    <w:p w14:paraId="0390BC56" w14:textId="35DF62E7" w:rsidR="009F3EFB" w:rsidRDefault="006D3616" w:rsidP="001F2899">
      <w:pPr>
        <w:rPr>
          <w:rFonts w:cs="Arial"/>
          <w:b/>
          <w:bCs/>
          <w:szCs w:val="22"/>
        </w:rPr>
      </w:pPr>
      <w:r>
        <w:rPr>
          <w:rFonts w:cs="Arial"/>
          <w:b/>
          <w:bCs/>
          <w:szCs w:val="22"/>
        </w:rPr>
        <w:t xml:space="preserve">Bei </w:t>
      </w:r>
      <w:r w:rsidR="00451BBB" w:rsidRPr="00451BBB">
        <w:rPr>
          <w:rFonts w:cs="Arial"/>
          <w:b/>
          <w:bCs/>
          <w:szCs w:val="22"/>
        </w:rPr>
        <w:t xml:space="preserve">der zweiten Olympiade im katholischen Religionsunterricht </w:t>
      </w:r>
      <w:r>
        <w:rPr>
          <w:rFonts w:cs="Arial"/>
          <w:b/>
          <w:bCs/>
          <w:szCs w:val="22"/>
        </w:rPr>
        <w:t xml:space="preserve">wurden </w:t>
      </w:r>
      <w:r w:rsidR="00451BBB" w:rsidRPr="00451BBB">
        <w:rPr>
          <w:rFonts w:cs="Arial"/>
          <w:b/>
          <w:bCs/>
          <w:szCs w:val="22"/>
        </w:rPr>
        <w:t xml:space="preserve">diesmal </w:t>
      </w:r>
      <w:r>
        <w:rPr>
          <w:rFonts w:cs="Arial"/>
          <w:b/>
          <w:bCs/>
          <w:szCs w:val="22"/>
        </w:rPr>
        <w:t>insgesamt</w:t>
      </w:r>
      <w:r w:rsidR="00451BBB" w:rsidRPr="00451BBB">
        <w:rPr>
          <w:rFonts w:cs="Arial"/>
          <w:b/>
          <w:bCs/>
          <w:szCs w:val="22"/>
        </w:rPr>
        <w:t xml:space="preserve"> sieben Podiumsplätze</w:t>
      </w:r>
      <w:r>
        <w:rPr>
          <w:rFonts w:cs="Arial"/>
          <w:b/>
          <w:bCs/>
          <w:szCs w:val="22"/>
        </w:rPr>
        <w:t xml:space="preserve"> vergeben.</w:t>
      </w:r>
      <w:r w:rsidR="006C6B9E">
        <w:rPr>
          <w:rFonts w:cs="Arial"/>
          <w:b/>
          <w:bCs/>
          <w:szCs w:val="22"/>
        </w:rPr>
        <w:t xml:space="preserve"> </w:t>
      </w:r>
      <w:r w:rsidR="009F3EFB">
        <w:rPr>
          <w:rFonts w:cs="Arial"/>
          <w:b/>
          <w:bCs/>
          <w:szCs w:val="22"/>
        </w:rPr>
        <w:t>Von den 131 bundesweiten Einsendungen in der Kategorie Essay und den 80 Einsendungen in der</w:t>
      </w:r>
      <w:r w:rsidR="008B2401">
        <w:rPr>
          <w:rFonts w:cs="Arial"/>
          <w:b/>
          <w:bCs/>
          <w:szCs w:val="22"/>
        </w:rPr>
        <w:t xml:space="preserve"> (</w:t>
      </w:r>
      <w:r w:rsidR="006C6B9E" w:rsidRPr="00451BBB">
        <w:rPr>
          <w:rFonts w:cs="Arial"/>
          <w:b/>
          <w:bCs/>
          <w:szCs w:val="22"/>
        </w:rPr>
        <w:t>heuer erstmals ausgeschriebenen</w:t>
      </w:r>
      <w:r w:rsidR="008B2401">
        <w:rPr>
          <w:rFonts w:cs="Arial"/>
          <w:b/>
          <w:bCs/>
          <w:szCs w:val="22"/>
        </w:rPr>
        <w:t>)</w:t>
      </w:r>
      <w:r w:rsidR="006C6B9E" w:rsidRPr="00451BBB">
        <w:rPr>
          <w:rFonts w:cs="Arial"/>
          <w:b/>
          <w:bCs/>
          <w:szCs w:val="22"/>
        </w:rPr>
        <w:t xml:space="preserve"> </w:t>
      </w:r>
      <w:r w:rsidR="009F3EFB">
        <w:rPr>
          <w:rFonts w:cs="Arial"/>
          <w:b/>
          <w:bCs/>
          <w:szCs w:val="22"/>
        </w:rPr>
        <w:t xml:space="preserve">Kategorie Foto wurden </w:t>
      </w:r>
      <w:r w:rsidR="00F67D19">
        <w:rPr>
          <w:rFonts w:cs="Arial"/>
          <w:b/>
          <w:bCs/>
          <w:szCs w:val="22"/>
        </w:rPr>
        <w:t xml:space="preserve">gleich </w:t>
      </w:r>
      <w:r w:rsidR="009F3EFB">
        <w:rPr>
          <w:rFonts w:cs="Arial"/>
          <w:b/>
          <w:bCs/>
          <w:szCs w:val="22"/>
        </w:rPr>
        <w:t>vier Beiträge aus Oberösterreich ausgezeichnet.</w:t>
      </w:r>
    </w:p>
    <w:p w14:paraId="7B74E4A8" w14:textId="77777777" w:rsidR="006D3616" w:rsidRDefault="006D3616" w:rsidP="001F2899">
      <w:pPr>
        <w:rPr>
          <w:rFonts w:cs="Arial"/>
          <w:b/>
          <w:bCs/>
          <w:szCs w:val="22"/>
        </w:rPr>
      </w:pPr>
    </w:p>
    <w:p w14:paraId="6676841F" w14:textId="512B0C75" w:rsidR="009E21CA" w:rsidRDefault="0063303E" w:rsidP="006545EF">
      <w:pPr>
        <w:spacing w:after="120"/>
        <w:rPr>
          <w:color w:val="000000" w:themeColor="text1"/>
          <w:szCs w:val="22"/>
          <w:shd w:val="clear" w:color="auto" w:fill="FFFFFF"/>
        </w:rPr>
      </w:pPr>
      <w:r>
        <w:rPr>
          <w:color w:val="000000" w:themeColor="text1"/>
          <w:szCs w:val="22"/>
          <w:shd w:val="clear" w:color="auto" w:fill="FFFFFF"/>
        </w:rPr>
        <w:t xml:space="preserve">Die Podiumsplätze sind heuer fest in weiblicher Hand – und Oberösterreich ist stark vertreten. </w:t>
      </w:r>
      <w:r w:rsidR="006C6B9E">
        <w:rPr>
          <w:color w:val="000000" w:themeColor="text1"/>
          <w:szCs w:val="22"/>
          <w:shd w:val="clear" w:color="auto" w:fill="FFFFFF"/>
        </w:rPr>
        <w:t>In der Kategorie Essay teilt</w:t>
      </w:r>
      <w:r w:rsidR="007D20B5">
        <w:rPr>
          <w:color w:val="000000" w:themeColor="text1"/>
          <w:szCs w:val="22"/>
          <w:shd w:val="clear" w:color="auto" w:fill="FFFFFF"/>
        </w:rPr>
        <w:t>e</w:t>
      </w:r>
      <w:r w:rsidR="006C6B9E">
        <w:rPr>
          <w:color w:val="000000" w:themeColor="text1"/>
          <w:szCs w:val="22"/>
          <w:shd w:val="clear" w:color="auto" w:fill="FFFFFF"/>
        </w:rPr>
        <w:t xml:space="preserve"> sich </w:t>
      </w:r>
      <w:r w:rsidR="006C6B9E" w:rsidRPr="006C6B9E">
        <w:rPr>
          <w:color w:val="000000" w:themeColor="text1"/>
          <w:szCs w:val="22"/>
          <w:shd w:val="clear" w:color="auto" w:fill="FFFFFF"/>
        </w:rPr>
        <w:t xml:space="preserve">Hanna </w:t>
      </w:r>
      <w:proofErr w:type="spellStart"/>
      <w:r w:rsidR="006C6B9E" w:rsidRPr="006C6B9E">
        <w:rPr>
          <w:color w:val="000000" w:themeColor="text1"/>
          <w:szCs w:val="22"/>
          <w:shd w:val="clear" w:color="auto" w:fill="FFFFFF"/>
        </w:rPr>
        <w:t>Sonleithner</w:t>
      </w:r>
      <w:proofErr w:type="spellEnd"/>
      <w:r w:rsidR="006C6B9E" w:rsidRPr="006C6B9E">
        <w:rPr>
          <w:color w:val="000000" w:themeColor="text1"/>
          <w:szCs w:val="22"/>
          <w:shd w:val="clear" w:color="auto" w:fill="FFFFFF"/>
        </w:rPr>
        <w:t xml:space="preserve"> (18) aus dem Bundesrealgymnasium Traun </w:t>
      </w:r>
      <w:r w:rsidR="006C6B9E">
        <w:rPr>
          <w:color w:val="000000" w:themeColor="text1"/>
          <w:szCs w:val="22"/>
          <w:shd w:val="clear" w:color="auto" w:fill="FFFFFF"/>
        </w:rPr>
        <w:t xml:space="preserve">zusammen mit einer Schülerin aus Wien den ersten Platz. Auf </w:t>
      </w:r>
      <w:r w:rsidR="006C6B9E" w:rsidRPr="006C6B9E">
        <w:rPr>
          <w:color w:val="000000" w:themeColor="text1"/>
          <w:szCs w:val="22"/>
          <w:shd w:val="clear" w:color="auto" w:fill="FFFFFF"/>
        </w:rPr>
        <w:t>Platz</w:t>
      </w:r>
      <w:r w:rsidR="006C6B9E">
        <w:rPr>
          <w:color w:val="000000" w:themeColor="text1"/>
          <w:szCs w:val="22"/>
          <w:shd w:val="clear" w:color="auto" w:fill="FFFFFF"/>
        </w:rPr>
        <w:t xml:space="preserve"> zwei landete </w:t>
      </w:r>
      <w:r w:rsidR="006C6B9E" w:rsidRPr="006C6B9E">
        <w:rPr>
          <w:color w:val="000000" w:themeColor="text1"/>
          <w:szCs w:val="22"/>
          <w:shd w:val="clear" w:color="auto" w:fill="FFFFFF"/>
        </w:rPr>
        <w:t xml:space="preserve">Viktoria Sindelar (19) aus den </w:t>
      </w:r>
      <w:proofErr w:type="gramStart"/>
      <w:r w:rsidR="006C6B9E" w:rsidRPr="006C6B9E">
        <w:rPr>
          <w:color w:val="000000" w:themeColor="text1"/>
          <w:szCs w:val="22"/>
          <w:shd w:val="clear" w:color="auto" w:fill="FFFFFF"/>
        </w:rPr>
        <w:t>Don Bosco Schulen</w:t>
      </w:r>
      <w:proofErr w:type="gramEnd"/>
      <w:r w:rsidR="006C6B9E" w:rsidRPr="006C6B9E">
        <w:rPr>
          <w:color w:val="000000" w:themeColor="text1"/>
          <w:szCs w:val="22"/>
          <w:shd w:val="clear" w:color="auto" w:fill="FFFFFF"/>
        </w:rPr>
        <w:t xml:space="preserve"> Vöcklabruck.</w:t>
      </w:r>
      <w:r w:rsidR="00F67D19">
        <w:rPr>
          <w:color w:val="000000" w:themeColor="text1"/>
          <w:szCs w:val="22"/>
          <w:shd w:val="clear" w:color="auto" w:fill="FFFFFF"/>
        </w:rPr>
        <w:t xml:space="preserve"> </w:t>
      </w:r>
      <w:r w:rsidR="00740F81">
        <w:rPr>
          <w:color w:val="000000" w:themeColor="text1"/>
          <w:szCs w:val="22"/>
          <w:shd w:val="clear" w:color="auto" w:fill="FFFFFF"/>
        </w:rPr>
        <w:t xml:space="preserve">Unter die </w:t>
      </w:r>
      <w:proofErr w:type="spellStart"/>
      <w:proofErr w:type="gramStart"/>
      <w:r w:rsidR="00740F81">
        <w:rPr>
          <w:color w:val="000000" w:themeColor="text1"/>
          <w:szCs w:val="22"/>
          <w:shd w:val="clear" w:color="auto" w:fill="FFFFFF"/>
        </w:rPr>
        <w:t>Finalist</w:t>
      </w:r>
      <w:r>
        <w:rPr>
          <w:color w:val="000000" w:themeColor="text1"/>
          <w:szCs w:val="22"/>
          <w:shd w:val="clear" w:color="auto" w:fill="FFFFFF"/>
        </w:rPr>
        <w:t>:i</w:t>
      </w:r>
      <w:r w:rsidR="00740F81">
        <w:rPr>
          <w:color w:val="000000" w:themeColor="text1"/>
          <w:szCs w:val="22"/>
          <w:shd w:val="clear" w:color="auto" w:fill="FFFFFF"/>
        </w:rPr>
        <w:t>nnen</w:t>
      </w:r>
      <w:proofErr w:type="spellEnd"/>
      <w:proofErr w:type="gramEnd"/>
      <w:r w:rsidR="00740F81">
        <w:rPr>
          <w:color w:val="000000" w:themeColor="text1"/>
          <w:szCs w:val="22"/>
          <w:shd w:val="clear" w:color="auto" w:fill="FFFFFF"/>
        </w:rPr>
        <w:t xml:space="preserve"> des Essaywettbewerbs schaffte es außerdem </w:t>
      </w:r>
      <w:r w:rsidR="00740F81" w:rsidRPr="00740F81">
        <w:rPr>
          <w:color w:val="000000" w:themeColor="text1"/>
          <w:szCs w:val="22"/>
          <w:shd w:val="clear" w:color="auto" w:fill="FFFFFF"/>
        </w:rPr>
        <w:t xml:space="preserve">Hannah </w:t>
      </w:r>
      <w:proofErr w:type="spellStart"/>
      <w:r w:rsidR="00740F81" w:rsidRPr="00740F81">
        <w:rPr>
          <w:color w:val="000000" w:themeColor="text1"/>
          <w:szCs w:val="22"/>
          <w:shd w:val="clear" w:color="auto" w:fill="FFFFFF"/>
        </w:rPr>
        <w:t>Brillinger</w:t>
      </w:r>
      <w:proofErr w:type="spellEnd"/>
      <w:r w:rsidR="00740F81">
        <w:rPr>
          <w:color w:val="000000" w:themeColor="text1"/>
          <w:szCs w:val="22"/>
          <w:shd w:val="clear" w:color="auto" w:fill="FFFFFF"/>
        </w:rPr>
        <w:t xml:space="preserve"> (18)</w:t>
      </w:r>
      <w:r w:rsidR="00740F81" w:rsidRPr="00740F81">
        <w:rPr>
          <w:color w:val="000000" w:themeColor="text1"/>
          <w:szCs w:val="22"/>
          <w:shd w:val="clear" w:color="auto" w:fill="FFFFFF"/>
        </w:rPr>
        <w:t xml:space="preserve"> aus dem Bischöflichen Gymnasium Petrinum</w:t>
      </w:r>
      <w:r w:rsidR="007D20B5">
        <w:rPr>
          <w:color w:val="000000" w:themeColor="text1"/>
          <w:szCs w:val="22"/>
          <w:shd w:val="clear" w:color="auto" w:fill="FFFFFF"/>
        </w:rPr>
        <w:t xml:space="preserve"> in Linz</w:t>
      </w:r>
      <w:r w:rsidR="00740F81">
        <w:rPr>
          <w:color w:val="000000" w:themeColor="text1"/>
          <w:szCs w:val="22"/>
          <w:shd w:val="clear" w:color="auto" w:fill="FFFFFF"/>
        </w:rPr>
        <w:t xml:space="preserve">. </w:t>
      </w:r>
      <w:r w:rsidR="006C6B9E" w:rsidRPr="006C6B9E">
        <w:rPr>
          <w:color w:val="000000" w:themeColor="text1"/>
          <w:szCs w:val="22"/>
          <w:shd w:val="clear" w:color="auto" w:fill="FFFFFF"/>
        </w:rPr>
        <w:t xml:space="preserve">In der Kategorie Foto </w:t>
      </w:r>
      <w:r w:rsidR="007D20B5">
        <w:rPr>
          <w:color w:val="000000" w:themeColor="text1"/>
          <w:szCs w:val="22"/>
          <w:shd w:val="clear" w:color="auto" w:fill="FFFFFF"/>
        </w:rPr>
        <w:t>gewann</w:t>
      </w:r>
      <w:r w:rsidR="00895458">
        <w:rPr>
          <w:color w:val="000000" w:themeColor="text1"/>
          <w:szCs w:val="22"/>
          <w:shd w:val="clear" w:color="auto" w:fill="FFFFFF"/>
        </w:rPr>
        <w:t xml:space="preserve">en </w:t>
      </w:r>
      <w:r w:rsidR="006C6B9E" w:rsidRPr="006C6B9E">
        <w:rPr>
          <w:color w:val="000000" w:themeColor="text1"/>
          <w:szCs w:val="22"/>
          <w:shd w:val="clear" w:color="auto" w:fill="FFFFFF"/>
        </w:rPr>
        <w:t>Verena Wipplinger (15)</w:t>
      </w:r>
      <w:r w:rsidR="00895458">
        <w:rPr>
          <w:color w:val="000000" w:themeColor="text1"/>
          <w:szCs w:val="22"/>
          <w:shd w:val="clear" w:color="auto" w:fill="FFFFFF"/>
        </w:rPr>
        <w:t xml:space="preserve"> </w:t>
      </w:r>
      <w:r w:rsidR="00F67D19">
        <w:rPr>
          <w:color w:val="000000" w:themeColor="text1"/>
          <w:szCs w:val="22"/>
          <w:shd w:val="clear" w:color="auto" w:fill="FFFFFF"/>
        </w:rPr>
        <w:t>den ersten</w:t>
      </w:r>
      <w:r w:rsidR="006C6B9E" w:rsidRPr="006C6B9E">
        <w:rPr>
          <w:color w:val="000000" w:themeColor="text1"/>
          <w:szCs w:val="22"/>
          <w:shd w:val="clear" w:color="auto" w:fill="FFFFFF"/>
        </w:rPr>
        <w:t xml:space="preserve"> </w:t>
      </w:r>
      <w:r w:rsidR="00F67D19">
        <w:rPr>
          <w:color w:val="000000" w:themeColor="text1"/>
          <w:szCs w:val="22"/>
          <w:shd w:val="clear" w:color="auto" w:fill="FFFFFF"/>
        </w:rPr>
        <w:t xml:space="preserve">sowie </w:t>
      </w:r>
      <w:r w:rsidR="006C6B9E" w:rsidRPr="006C6B9E">
        <w:rPr>
          <w:color w:val="000000" w:themeColor="text1"/>
          <w:szCs w:val="22"/>
          <w:shd w:val="clear" w:color="auto" w:fill="FFFFFF"/>
        </w:rPr>
        <w:t xml:space="preserve">Annika Wolkerstorfer </w:t>
      </w:r>
      <w:r w:rsidR="007952AA">
        <w:rPr>
          <w:color w:val="000000" w:themeColor="text1"/>
          <w:szCs w:val="22"/>
          <w:shd w:val="clear" w:color="auto" w:fill="FFFFFF"/>
        </w:rPr>
        <w:t xml:space="preserve">(15) </w:t>
      </w:r>
      <w:r w:rsidR="0064757F">
        <w:rPr>
          <w:color w:val="000000" w:themeColor="text1"/>
          <w:szCs w:val="22"/>
          <w:shd w:val="clear" w:color="auto" w:fill="FFFFFF"/>
        </w:rPr>
        <w:t xml:space="preserve">den </w:t>
      </w:r>
      <w:r w:rsidR="006C6B9E" w:rsidRPr="006C6B9E">
        <w:rPr>
          <w:color w:val="000000" w:themeColor="text1"/>
          <w:szCs w:val="22"/>
          <w:shd w:val="clear" w:color="auto" w:fill="FFFFFF"/>
        </w:rPr>
        <w:t>dritten Platz</w:t>
      </w:r>
      <w:r>
        <w:rPr>
          <w:color w:val="000000" w:themeColor="text1"/>
          <w:szCs w:val="22"/>
          <w:shd w:val="clear" w:color="auto" w:fill="FFFFFF"/>
        </w:rPr>
        <w:t xml:space="preserve">; beide sind Schülerinnen der </w:t>
      </w:r>
      <w:r w:rsidRPr="006C6B9E">
        <w:rPr>
          <w:color w:val="000000" w:themeColor="text1"/>
          <w:szCs w:val="22"/>
          <w:shd w:val="clear" w:color="auto" w:fill="FFFFFF"/>
        </w:rPr>
        <w:t>BBS Rohrbach</w:t>
      </w:r>
      <w:r w:rsidR="006C6B9E" w:rsidRPr="006C6B9E">
        <w:rPr>
          <w:color w:val="000000" w:themeColor="text1"/>
          <w:szCs w:val="22"/>
          <w:shd w:val="clear" w:color="auto" w:fill="FFFFFF"/>
        </w:rPr>
        <w:t>.</w:t>
      </w:r>
    </w:p>
    <w:p w14:paraId="34B3A626" w14:textId="5DFDA381" w:rsidR="005B4BEF" w:rsidRDefault="00F67D19" w:rsidP="006545EF">
      <w:pPr>
        <w:spacing w:after="120"/>
        <w:rPr>
          <w:color w:val="000000" w:themeColor="text1"/>
          <w:szCs w:val="22"/>
          <w:shd w:val="clear" w:color="auto" w:fill="FFFFFF"/>
        </w:rPr>
      </w:pPr>
      <w:r w:rsidRPr="00F67D19">
        <w:rPr>
          <w:color w:val="000000" w:themeColor="text1"/>
          <w:szCs w:val="22"/>
          <w:shd w:val="clear" w:color="auto" w:fill="FFFFFF"/>
        </w:rPr>
        <w:t xml:space="preserve">Nach einem sehr erfolgreichen Auftakt im Vorjahr </w:t>
      </w:r>
      <w:r w:rsidR="005B4BEF">
        <w:rPr>
          <w:color w:val="000000" w:themeColor="text1"/>
          <w:szCs w:val="22"/>
          <w:shd w:val="clear" w:color="auto" w:fill="FFFFFF"/>
        </w:rPr>
        <w:t>startete</w:t>
      </w:r>
      <w:r w:rsidRPr="00F67D19">
        <w:rPr>
          <w:color w:val="000000" w:themeColor="text1"/>
          <w:szCs w:val="22"/>
          <w:shd w:val="clear" w:color="auto" w:fill="FFFFFF"/>
        </w:rPr>
        <w:t xml:space="preserve"> THEOLYMPIA, die Olympiade im katholischen Religionsunterricht, im Herbst in acht Diözesen sowie in Südtirol in die zweite Runde. Die Ausschreibung nahm unter Bezug auf ECCE HOMO – SEHT, DER MENSCH! (</w:t>
      </w:r>
      <w:proofErr w:type="spellStart"/>
      <w:r w:rsidRPr="00F67D19">
        <w:rPr>
          <w:color w:val="000000" w:themeColor="text1"/>
          <w:szCs w:val="22"/>
          <w:shd w:val="clear" w:color="auto" w:fill="FFFFFF"/>
        </w:rPr>
        <w:t>Joh</w:t>
      </w:r>
      <w:proofErr w:type="spellEnd"/>
      <w:r w:rsidRPr="00F67D19">
        <w:rPr>
          <w:color w:val="000000" w:themeColor="text1"/>
          <w:szCs w:val="22"/>
          <w:shd w:val="clear" w:color="auto" w:fill="FFFFFF"/>
        </w:rPr>
        <w:t xml:space="preserve"> 19,5) mit hochaktuellen Fragen den Menschen in den Blick: Was ist der Mensch? Was bedeutet heute Menschlichkeit? Und welchen Beitrag kann Religion zur Beantwortung dieser Fragen leisten?</w:t>
      </w:r>
    </w:p>
    <w:p w14:paraId="1EF765C0" w14:textId="0DD27787" w:rsidR="005B4BEF" w:rsidRDefault="005B4BEF" w:rsidP="006545EF">
      <w:pPr>
        <w:spacing w:after="120"/>
        <w:rPr>
          <w:color w:val="000000" w:themeColor="text1"/>
          <w:szCs w:val="22"/>
          <w:shd w:val="clear" w:color="auto" w:fill="FFFFFF"/>
        </w:rPr>
      </w:pPr>
      <w:r w:rsidRPr="005B4BEF">
        <w:rPr>
          <w:color w:val="000000" w:themeColor="text1"/>
          <w:szCs w:val="22"/>
          <w:shd w:val="clear" w:color="auto" w:fill="FFFFFF"/>
        </w:rPr>
        <w:t>Initiiert hat die Religionsolympiade THEOLMYPIA das Interdiözesane Amt für Unterricht und Erziehung (IDA). Der seit dem Schuljahr 2020/21 jährlich stattfindende Essaywettbewerb ist offen für Schülerinnen und Schüler der Schulstufen 10 bis 13, die den katholischen Religionsunterricht besuchen. Ab dem kommenden Schuljahr 2022/23 findet THEOLYMPIA in allen neu</w:t>
      </w:r>
      <w:r w:rsidR="00545D80">
        <w:rPr>
          <w:color w:val="000000" w:themeColor="text1"/>
          <w:szCs w:val="22"/>
          <w:shd w:val="clear" w:color="auto" w:fill="FFFFFF"/>
        </w:rPr>
        <w:t>n</w:t>
      </w:r>
      <w:r w:rsidRPr="005B4BEF">
        <w:rPr>
          <w:color w:val="000000" w:themeColor="text1"/>
          <w:szCs w:val="22"/>
          <w:shd w:val="clear" w:color="auto" w:fill="FFFFFF"/>
        </w:rPr>
        <w:t xml:space="preserve"> heimischen Diözesen sowie in Südtirol statt. Die eingereichten Essays und Fotografien werden von zwei Fachjurys aus Wissenschaft, Kunst und Journalistik begutachtet und nach Kriterien wie Originalität und argumentative Überzeugungskraft bewertet.</w:t>
      </w:r>
    </w:p>
    <w:p w14:paraId="56A0C619" w14:textId="77777777" w:rsidR="005B4BEF" w:rsidRDefault="005B4BEF" w:rsidP="006545EF">
      <w:pPr>
        <w:spacing w:after="120"/>
        <w:rPr>
          <w:color w:val="000000" w:themeColor="text1"/>
          <w:szCs w:val="22"/>
          <w:shd w:val="clear" w:color="auto" w:fill="FFFFFF"/>
        </w:rPr>
      </w:pPr>
    </w:p>
    <w:p w14:paraId="79215AE2" w14:textId="57E7399C" w:rsidR="006545EF" w:rsidRDefault="005B4BEF" w:rsidP="00B81A6F">
      <w:pPr>
        <w:keepNext/>
        <w:autoSpaceDE w:val="0"/>
        <w:spacing w:after="120"/>
        <w:rPr>
          <w:color w:val="000000" w:themeColor="text1"/>
          <w:szCs w:val="22"/>
          <w:shd w:val="clear" w:color="auto" w:fill="FFFFFF"/>
        </w:rPr>
      </w:pPr>
      <w:r>
        <w:rPr>
          <w:rFonts w:cs="Arial"/>
          <w:b/>
          <w:bCs/>
          <w:szCs w:val="22"/>
          <w:lang w:val="de-AT"/>
        </w:rPr>
        <w:t>Stimme und Perspektive junger Menschen</w:t>
      </w:r>
    </w:p>
    <w:p w14:paraId="01A1AF55" w14:textId="3D1EAE28" w:rsidR="005B4BEF" w:rsidRPr="005B4BEF" w:rsidRDefault="005B4BEF" w:rsidP="005B4BEF">
      <w:pPr>
        <w:spacing w:after="120"/>
        <w:rPr>
          <w:color w:val="000000" w:themeColor="text1"/>
          <w:szCs w:val="22"/>
          <w:shd w:val="clear" w:color="auto" w:fill="FFFFFF"/>
        </w:rPr>
      </w:pPr>
      <w:r w:rsidRPr="005B4BEF">
        <w:rPr>
          <w:color w:val="000000" w:themeColor="text1"/>
          <w:szCs w:val="22"/>
          <w:shd w:val="clear" w:color="auto" w:fill="FFFFFF"/>
        </w:rPr>
        <w:t xml:space="preserve">Stolz auf die hohe Qualität der Beiträge und die Beteiligung fast aller österreichischer Diözesen zeigte sich Andrea </w:t>
      </w:r>
      <w:proofErr w:type="spellStart"/>
      <w:r w:rsidRPr="005B4BEF">
        <w:rPr>
          <w:color w:val="000000" w:themeColor="text1"/>
          <w:szCs w:val="22"/>
          <w:shd w:val="clear" w:color="auto" w:fill="FFFFFF"/>
        </w:rPr>
        <w:t>Pinz</w:t>
      </w:r>
      <w:proofErr w:type="spellEnd"/>
      <w:r w:rsidRPr="005B4BEF">
        <w:rPr>
          <w:color w:val="000000" w:themeColor="text1"/>
          <w:szCs w:val="22"/>
          <w:shd w:val="clear" w:color="auto" w:fill="FFFFFF"/>
        </w:rPr>
        <w:t xml:space="preserve">, geschäftsführende Leiterin des Interdiözesanen Amts für Unterricht und Erziehung, das für den Wettbewerb verantwortlich zeichnet: </w:t>
      </w:r>
      <w:r w:rsidR="00B81A6F">
        <w:rPr>
          <w:color w:val="000000" w:themeColor="text1"/>
          <w:szCs w:val="22"/>
          <w:shd w:val="clear" w:color="auto" w:fill="FFFFFF"/>
        </w:rPr>
        <w:t>„</w:t>
      </w:r>
      <w:r w:rsidRPr="005B4BEF">
        <w:rPr>
          <w:color w:val="000000" w:themeColor="text1"/>
          <w:szCs w:val="22"/>
          <w:shd w:val="clear" w:color="auto" w:fill="FFFFFF"/>
        </w:rPr>
        <w:t>Auch dieses Jahr wurde ersichtlich, wie viel unsere Schülerinnen und Schüler zu aktuellen gesellschaftspolitischen Themen zu sagen haben und wie wichtig es ist, der Stimme und Perspektive junger Menschen in solchen Projekten Raum zu geben.</w:t>
      </w:r>
      <w:r w:rsidR="00B81A6F">
        <w:rPr>
          <w:color w:val="000000" w:themeColor="text1"/>
          <w:szCs w:val="22"/>
          <w:shd w:val="clear" w:color="auto" w:fill="FFFFFF"/>
        </w:rPr>
        <w:t>“</w:t>
      </w:r>
    </w:p>
    <w:p w14:paraId="19FD8F07" w14:textId="6A50CEC7" w:rsidR="005B4BEF" w:rsidRPr="005B4BEF" w:rsidRDefault="005B4BEF" w:rsidP="005B4BEF">
      <w:pPr>
        <w:spacing w:after="120"/>
        <w:rPr>
          <w:color w:val="000000" w:themeColor="text1"/>
          <w:szCs w:val="22"/>
          <w:shd w:val="clear" w:color="auto" w:fill="FFFFFF"/>
        </w:rPr>
      </w:pPr>
      <w:r w:rsidRPr="005B4BEF">
        <w:rPr>
          <w:color w:val="000000" w:themeColor="text1"/>
          <w:szCs w:val="22"/>
          <w:shd w:val="clear" w:color="auto" w:fill="FFFFFF"/>
        </w:rPr>
        <w:t xml:space="preserve">Bewertet wurden die Beiträge zunächst in den einzelnen Diözesen, die ausgewählten </w:t>
      </w:r>
      <w:proofErr w:type="spellStart"/>
      <w:r w:rsidRPr="005B4BEF">
        <w:rPr>
          <w:color w:val="000000" w:themeColor="text1"/>
          <w:szCs w:val="22"/>
          <w:shd w:val="clear" w:color="auto" w:fill="FFFFFF"/>
        </w:rPr>
        <w:t>Finalist</w:t>
      </w:r>
      <w:r w:rsidR="00B81A6F">
        <w:rPr>
          <w:color w:val="000000" w:themeColor="text1"/>
          <w:szCs w:val="22"/>
          <w:shd w:val="clear" w:color="auto" w:fill="FFFFFF"/>
        </w:rPr>
        <w:t>:i</w:t>
      </w:r>
      <w:r w:rsidRPr="005B4BEF">
        <w:rPr>
          <w:color w:val="000000" w:themeColor="text1"/>
          <w:szCs w:val="22"/>
          <w:shd w:val="clear" w:color="auto" w:fill="FFFFFF"/>
        </w:rPr>
        <w:t>nnen</w:t>
      </w:r>
      <w:proofErr w:type="spellEnd"/>
      <w:r w:rsidRPr="005B4BEF">
        <w:rPr>
          <w:color w:val="000000" w:themeColor="text1"/>
          <w:szCs w:val="22"/>
          <w:shd w:val="clear" w:color="auto" w:fill="FFFFFF"/>
        </w:rPr>
        <w:t xml:space="preserve"> nahm dann in einer bundesweiten Finalrunde eine hochkarätige Jury in Augenschein: Jakob </w:t>
      </w:r>
      <w:proofErr w:type="spellStart"/>
      <w:r w:rsidRPr="005B4BEF">
        <w:rPr>
          <w:color w:val="000000" w:themeColor="text1"/>
          <w:szCs w:val="22"/>
          <w:shd w:val="clear" w:color="auto" w:fill="FFFFFF"/>
        </w:rPr>
        <w:t>Deibl</w:t>
      </w:r>
      <w:proofErr w:type="spellEnd"/>
      <w:r w:rsidRPr="005B4BEF">
        <w:rPr>
          <w:color w:val="000000" w:themeColor="text1"/>
          <w:szCs w:val="22"/>
          <w:shd w:val="clear" w:color="auto" w:fill="FFFFFF"/>
        </w:rPr>
        <w:t xml:space="preserve"> und Karin Peter von der Katholisch-Theologischen Fakultät der Universität Wien, Martin </w:t>
      </w:r>
      <w:proofErr w:type="spellStart"/>
      <w:r w:rsidRPr="005B4BEF">
        <w:rPr>
          <w:color w:val="000000" w:themeColor="text1"/>
          <w:szCs w:val="22"/>
          <w:shd w:val="clear" w:color="auto" w:fill="FFFFFF"/>
        </w:rPr>
        <w:t>Dürnberger</w:t>
      </w:r>
      <w:proofErr w:type="spellEnd"/>
      <w:r w:rsidRPr="005B4BEF">
        <w:rPr>
          <w:color w:val="000000" w:themeColor="text1"/>
          <w:szCs w:val="22"/>
          <w:shd w:val="clear" w:color="auto" w:fill="FFFFFF"/>
        </w:rPr>
        <w:t xml:space="preserve"> von der Katholisch-Theologischen Fakultät der Universität Salzburg, Christoph Baumgartinger von der </w:t>
      </w:r>
      <w:r w:rsidR="00B81A6F">
        <w:rPr>
          <w:color w:val="000000" w:themeColor="text1"/>
          <w:szCs w:val="22"/>
          <w:shd w:val="clear" w:color="auto" w:fill="FFFFFF"/>
        </w:rPr>
        <w:t xml:space="preserve">Privaten Pädagogischen Hochschule der Diözese </w:t>
      </w:r>
      <w:r w:rsidRPr="005B4BEF">
        <w:rPr>
          <w:color w:val="000000" w:themeColor="text1"/>
          <w:szCs w:val="22"/>
          <w:shd w:val="clear" w:color="auto" w:fill="FFFFFF"/>
        </w:rPr>
        <w:t>Linz, Doris Helmberger-</w:t>
      </w:r>
      <w:proofErr w:type="spellStart"/>
      <w:r w:rsidRPr="005B4BEF">
        <w:rPr>
          <w:color w:val="000000" w:themeColor="text1"/>
          <w:szCs w:val="22"/>
          <w:shd w:val="clear" w:color="auto" w:fill="FFFFFF"/>
        </w:rPr>
        <w:t>Fleckl</w:t>
      </w:r>
      <w:proofErr w:type="spellEnd"/>
      <w:r w:rsidRPr="005B4BEF">
        <w:rPr>
          <w:color w:val="000000" w:themeColor="text1"/>
          <w:szCs w:val="22"/>
          <w:shd w:val="clear" w:color="auto" w:fill="FFFFFF"/>
        </w:rPr>
        <w:t xml:space="preserve">, Chefredakteurin </w:t>
      </w:r>
      <w:r w:rsidRPr="005B4BEF">
        <w:rPr>
          <w:color w:val="000000" w:themeColor="text1"/>
          <w:szCs w:val="22"/>
          <w:shd w:val="clear" w:color="auto" w:fill="FFFFFF"/>
        </w:rPr>
        <w:lastRenderedPageBreak/>
        <w:t>der FURCHE</w:t>
      </w:r>
      <w:r w:rsidR="00BC2754">
        <w:rPr>
          <w:color w:val="000000" w:themeColor="text1"/>
          <w:szCs w:val="22"/>
          <w:shd w:val="clear" w:color="auto" w:fill="FFFFFF"/>
        </w:rPr>
        <w:t>,</w:t>
      </w:r>
      <w:r w:rsidRPr="005B4BEF">
        <w:rPr>
          <w:color w:val="000000" w:themeColor="text1"/>
          <w:szCs w:val="22"/>
          <w:shd w:val="clear" w:color="auto" w:fill="FFFFFF"/>
        </w:rPr>
        <w:t xml:space="preserve"> und Peter Weinstich von der Wiener Schulaufsicht begutachteten die Essays. Die eingesandten Fotografien wurden von Gabriele Rothemann von der Universität für angewandte Kunst in Wien, Johanna Schwanberg, Direktorin des Wiener Dom</w:t>
      </w:r>
      <w:r w:rsidR="00BC2754">
        <w:rPr>
          <w:color w:val="000000" w:themeColor="text1"/>
          <w:szCs w:val="22"/>
          <w:shd w:val="clear" w:color="auto" w:fill="FFFFFF"/>
        </w:rPr>
        <w:t xml:space="preserve"> M</w:t>
      </w:r>
      <w:r w:rsidRPr="005B4BEF">
        <w:rPr>
          <w:color w:val="000000" w:themeColor="text1"/>
          <w:szCs w:val="22"/>
          <w:shd w:val="clear" w:color="auto" w:fill="FFFFFF"/>
        </w:rPr>
        <w:t xml:space="preserve">useums, </w:t>
      </w:r>
      <w:r w:rsidR="00A93C75">
        <w:rPr>
          <w:color w:val="000000" w:themeColor="text1"/>
          <w:szCs w:val="22"/>
          <w:shd w:val="clear" w:color="auto" w:fill="FFFFFF"/>
        </w:rPr>
        <w:t>vom</w:t>
      </w:r>
      <w:r w:rsidRPr="005B4BEF">
        <w:rPr>
          <w:color w:val="000000" w:themeColor="text1"/>
          <w:szCs w:val="22"/>
          <w:shd w:val="clear" w:color="auto" w:fill="FFFFFF"/>
        </w:rPr>
        <w:t xml:space="preserve"> Kunsthistoriker und Theologen P. Gustav Schörghofer </w:t>
      </w:r>
      <w:r w:rsidR="00A93C75">
        <w:rPr>
          <w:color w:val="000000" w:themeColor="text1"/>
          <w:szCs w:val="22"/>
          <w:shd w:val="clear" w:color="auto" w:fill="FFFFFF"/>
        </w:rPr>
        <w:t xml:space="preserve">SJ </w:t>
      </w:r>
      <w:r w:rsidRPr="005B4BEF">
        <w:rPr>
          <w:color w:val="000000" w:themeColor="text1"/>
          <w:szCs w:val="22"/>
          <w:shd w:val="clear" w:color="auto" w:fill="FFFFFF"/>
        </w:rPr>
        <w:t xml:space="preserve">sowie </w:t>
      </w:r>
      <w:r w:rsidR="00A93C75">
        <w:rPr>
          <w:color w:val="000000" w:themeColor="text1"/>
          <w:szCs w:val="22"/>
          <w:shd w:val="clear" w:color="auto" w:fill="FFFFFF"/>
        </w:rPr>
        <w:t xml:space="preserve">von </w:t>
      </w:r>
      <w:r w:rsidRPr="005B4BEF">
        <w:rPr>
          <w:color w:val="000000" w:themeColor="text1"/>
          <w:szCs w:val="22"/>
          <w:shd w:val="clear" w:color="auto" w:fill="FFFFFF"/>
        </w:rPr>
        <w:t xml:space="preserve">der Theologin und Religionspädagogin Daniela Feichtinger bewertet. Koordiniert wird THEOLYMPIA von Marie-Theres </w:t>
      </w:r>
      <w:proofErr w:type="spellStart"/>
      <w:r w:rsidRPr="005B4BEF">
        <w:rPr>
          <w:color w:val="000000" w:themeColor="text1"/>
          <w:szCs w:val="22"/>
          <w:shd w:val="clear" w:color="auto" w:fill="FFFFFF"/>
        </w:rPr>
        <w:t>Igrec</w:t>
      </w:r>
      <w:proofErr w:type="spellEnd"/>
      <w:r w:rsidRPr="005B4BEF">
        <w:rPr>
          <w:color w:val="000000" w:themeColor="text1"/>
          <w:szCs w:val="22"/>
          <w:shd w:val="clear" w:color="auto" w:fill="FFFFFF"/>
        </w:rPr>
        <w:t xml:space="preserve">, theologische Referentin am Wiener Schulamt, und Lucas </w:t>
      </w:r>
      <w:proofErr w:type="spellStart"/>
      <w:r w:rsidRPr="005B4BEF">
        <w:rPr>
          <w:color w:val="000000" w:themeColor="text1"/>
          <w:szCs w:val="22"/>
          <w:shd w:val="clear" w:color="auto" w:fill="FFFFFF"/>
        </w:rPr>
        <w:t>Semmelmayer</w:t>
      </w:r>
      <w:proofErr w:type="spellEnd"/>
      <w:r w:rsidRPr="005B4BEF">
        <w:rPr>
          <w:color w:val="000000" w:themeColor="text1"/>
          <w:szCs w:val="22"/>
          <w:shd w:val="clear" w:color="auto" w:fill="FFFFFF"/>
        </w:rPr>
        <w:t>, Religionspädagoge in Wien.</w:t>
      </w:r>
    </w:p>
    <w:p w14:paraId="4490BFDC" w14:textId="18E7A6F9" w:rsidR="005B4BEF" w:rsidRPr="005B4BEF" w:rsidRDefault="005B4BEF" w:rsidP="005B4BEF">
      <w:pPr>
        <w:spacing w:after="120"/>
        <w:rPr>
          <w:color w:val="000000" w:themeColor="text1"/>
          <w:szCs w:val="22"/>
          <w:shd w:val="clear" w:color="auto" w:fill="FFFFFF"/>
        </w:rPr>
      </w:pPr>
      <w:r w:rsidRPr="005B4BEF">
        <w:rPr>
          <w:color w:val="000000" w:themeColor="text1"/>
          <w:szCs w:val="22"/>
          <w:shd w:val="clear" w:color="auto" w:fill="FFFFFF"/>
        </w:rPr>
        <w:t xml:space="preserve">Die Ausweitung auf die Kategorie Foto fand auch in der Jury großen Anklang: </w:t>
      </w:r>
      <w:r w:rsidR="00A93C75">
        <w:rPr>
          <w:color w:val="000000" w:themeColor="text1"/>
          <w:szCs w:val="22"/>
          <w:shd w:val="clear" w:color="auto" w:fill="FFFFFF"/>
        </w:rPr>
        <w:t>„</w:t>
      </w:r>
      <w:r w:rsidRPr="005B4BEF">
        <w:rPr>
          <w:color w:val="000000" w:themeColor="text1"/>
          <w:szCs w:val="22"/>
          <w:shd w:val="clear" w:color="auto" w:fill="FFFFFF"/>
        </w:rPr>
        <w:t>Es ist wirklich schön, dass sich THEOLYMPIA nicht nur hinsichtlich der Essays von Jugendlichen etabliert, sondern mit dem Fotowettbewerb eine kreative Ausweitung erfahren hat. THEOLYMPIA ist ein beeindruckendes Projekt, das eine Ahnung davon vermittelt, welch großes Potential junge Menschen in die Auseinandersetzung mit anspruchsvollen, immer aktuellen Themenstellungen einbringen</w:t>
      </w:r>
      <w:r w:rsidR="00A93C75">
        <w:rPr>
          <w:color w:val="000000" w:themeColor="text1"/>
          <w:szCs w:val="22"/>
          <w:shd w:val="clear" w:color="auto" w:fill="FFFFFF"/>
        </w:rPr>
        <w:t>“</w:t>
      </w:r>
      <w:r w:rsidRPr="005B4BEF">
        <w:rPr>
          <w:color w:val="000000" w:themeColor="text1"/>
          <w:szCs w:val="22"/>
          <w:shd w:val="clear" w:color="auto" w:fill="FFFFFF"/>
        </w:rPr>
        <w:t>, so Jurorin Karin Peter von der Universität Wien.</w:t>
      </w:r>
    </w:p>
    <w:p w14:paraId="23094FB5" w14:textId="7CA2BF7D" w:rsidR="005B4BEF" w:rsidRDefault="005B4BEF" w:rsidP="006545EF">
      <w:pPr>
        <w:spacing w:after="120"/>
        <w:rPr>
          <w:color w:val="000000" w:themeColor="text1"/>
          <w:szCs w:val="22"/>
          <w:shd w:val="clear" w:color="auto" w:fill="FFFFFF"/>
        </w:rPr>
      </w:pPr>
      <w:r w:rsidRPr="005B4BEF">
        <w:rPr>
          <w:color w:val="000000" w:themeColor="text1"/>
          <w:szCs w:val="22"/>
          <w:shd w:val="clear" w:color="auto" w:fill="FFFFFF"/>
        </w:rPr>
        <w:t xml:space="preserve">Am 18. Mai </w:t>
      </w:r>
      <w:r w:rsidR="00A93C75">
        <w:rPr>
          <w:color w:val="000000" w:themeColor="text1"/>
          <w:szCs w:val="22"/>
          <w:shd w:val="clear" w:color="auto" w:fill="FFFFFF"/>
        </w:rPr>
        <w:t xml:space="preserve">2022 </w:t>
      </w:r>
      <w:r w:rsidRPr="005B4BEF">
        <w:rPr>
          <w:color w:val="000000" w:themeColor="text1"/>
          <w:szCs w:val="22"/>
          <w:shd w:val="clear" w:color="auto" w:fill="FFFFFF"/>
        </w:rPr>
        <w:t xml:space="preserve">werden Finalistinnen in der Jungen Akademie am Dom </w:t>
      </w:r>
      <w:r w:rsidR="00A93C75">
        <w:rPr>
          <w:color w:val="000000" w:themeColor="text1"/>
          <w:szCs w:val="22"/>
          <w:shd w:val="clear" w:color="auto" w:fill="FFFFFF"/>
        </w:rPr>
        <w:t xml:space="preserve">in Wien </w:t>
      </w:r>
      <w:r w:rsidRPr="005B4BEF">
        <w:rPr>
          <w:color w:val="000000" w:themeColor="text1"/>
          <w:szCs w:val="22"/>
          <w:shd w:val="clear" w:color="auto" w:fill="FFFFFF"/>
        </w:rPr>
        <w:t xml:space="preserve">aus ihren Essays lesen. Im Rahmen der Langen Nacht der Kirchen am 10. Juni werden ausgewählte Fotografien in der Singerstraße 7/4 </w:t>
      </w:r>
      <w:r w:rsidR="00A93C75">
        <w:rPr>
          <w:color w:val="000000" w:themeColor="text1"/>
          <w:szCs w:val="22"/>
          <w:shd w:val="clear" w:color="auto" w:fill="FFFFFF"/>
        </w:rPr>
        <w:t xml:space="preserve">(Wien) </w:t>
      </w:r>
      <w:r w:rsidRPr="005B4BEF">
        <w:rPr>
          <w:color w:val="000000" w:themeColor="text1"/>
          <w:szCs w:val="22"/>
          <w:shd w:val="clear" w:color="auto" w:fill="FFFFFF"/>
        </w:rPr>
        <w:t>ausgestellt (Raum GEIST.REICH im 1. Stock, 17</w:t>
      </w:r>
      <w:r w:rsidR="00A93C75">
        <w:rPr>
          <w:color w:val="000000" w:themeColor="text1"/>
          <w:szCs w:val="22"/>
          <w:shd w:val="clear" w:color="auto" w:fill="FFFFFF"/>
        </w:rPr>
        <w:t>.</w:t>
      </w:r>
      <w:r w:rsidRPr="005B4BEF">
        <w:rPr>
          <w:color w:val="000000" w:themeColor="text1"/>
          <w:szCs w:val="22"/>
          <w:shd w:val="clear" w:color="auto" w:fill="FFFFFF"/>
        </w:rPr>
        <w:t>00 Uhr bis 22</w:t>
      </w:r>
      <w:r w:rsidR="00A93C75">
        <w:rPr>
          <w:color w:val="000000" w:themeColor="text1"/>
          <w:szCs w:val="22"/>
          <w:shd w:val="clear" w:color="auto" w:fill="FFFFFF"/>
        </w:rPr>
        <w:t>.</w:t>
      </w:r>
      <w:r w:rsidRPr="005B4BEF">
        <w:rPr>
          <w:color w:val="000000" w:themeColor="text1"/>
          <w:szCs w:val="22"/>
          <w:shd w:val="clear" w:color="auto" w:fill="FFFFFF"/>
        </w:rPr>
        <w:t xml:space="preserve">00 Uhr). Die Ausstellung kombiniert die Fotografien mit einer Akustikinstallation: </w:t>
      </w:r>
      <w:proofErr w:type="spellStart"/>
      <w:proofErr w:type="gramStart"/>
      <w:r w:rsidRPr="005B4BEF">
        <w:rPr>
          <w:color w:val="000000" w:themeColor="text1"/>
          <w:szCs w:val="22"/>
          <w:shd w:val="clear" w:color="auto" w:fill="FFFFFF"/>
        </w:rPr>
        <w:t>Sprecher</w:t>
      </w:r>
      <w:r w:rsidR="00A93C75">
        <w:rPr>
          <w:color w:val="000000" w:themeColor="text1"/>
          <w:szCs w:val="22"/>
          <w:shd w:val="clear" w:color="auto" w:fill="FFFFFF"/>
        </w:rPr>
        <w:t>:i</w:t>
      </w:r>
      <w:r w:rsidRPr="005B4BEF">
        <w:rPr>
          <w:color w:val="000000" w:themeColor="text1"/>
          <w:szCs w:val="22"/>
          <w:shd w:val="clear" w:color="auto" w:fill="FFFFFF"/>
        </w:rPr>
        <w:t>nnen</w:t>
      </w:r>
      <w:proofErr w:type="spellEnd"/>
      <w:proofErr w:type="gramEnd"/>
      <w:r w:rsidRPr="005B4BEF">
        <w:rPr>
          <w:color w:val="000000" w:themeColor="text1"/>
          <w:szCs w:val="22"/>
          <w:shd w:val="clear" w:color="auto" w:fill="FFFFFF"/>
        </w:rPr>
        <w:t xml:space="preserve"> lesen aphoristische Auszüge aus den Essays der Finalrunde.</w:t>
      </w:r>
    </w:p>
    <w:p w14:paraId="005B3104" w14:textId="7E8CA07B" w:rsidR="00292CD1" w:rsidRDefault="00292CD1" w:rsidP="006545EF">
      <w:pPr>
        <w:spacing w:after="120"/>
        <w:rPr>
          <w:color w:val="000000" w:themeColor="text1"/>
          <w:szCs w:val="22"/>
          <w:shd w:val="clear" w:color="auto" w:fill="FFFFFF"/>
        </w:rPr>
      </w:pPr>
    </w:p>
    <w:p w14:paraId="73F58F55" w14:textId="3FA0C26D" w:rsidR="007F7E4C" w:rsidRDefault="007F7E4C" w:rsidP="006545EF">
      <w:pPr>
        <w:spacing w:after="120"/>
        <w:rPr>
          <w:color w:val="000000" w:themeColor="text1"/>
          <w:szCs w:val="22"/>
          <w:shd w:val="clear" w:color="auto" w:fill="FFFFFF"/>
        </w:rPr>
      </w:pPr>
      <w:r w:rsidRPr="007F7E4C">
        <w:rPr>
          <w:color w:val="000000" w:themeColor="text1"/>
          <w:szCs w:val="22"/>
          <w:shd w:val="clear" w:color="auto" w:fill="FFFFFF"/>
        </w:rPr>
        <w:t xml:space="preserve">Alle </w:t>
      </w:r>
      <w:proofErr w:type="spellStart"/>
      <w:proofErr w:type="gramStart"/>
      <w:r w:rsidRPr="007F7E4C">
        <w:rPr>
          <w:color w:val="000000" w:themeColor="text1"/>
          <w:szCs w:val="22"/>
          <w:shd w:val="clear" w:color="auto" w:fill="FFFFFF"/>
        </w:rPr>
        <w:t>Finalist</w:t>
      </w:r>
      <w:r w:rsidR="00A93C75">
        <w:rPr>
          <w:color w:val="000000" w:themeColor="text1"/>
          <w:szCs w:val="22"/>
          <w:shd w:val="clear" w:color="auto" w:fill="FFFFFF"/>
        </w:rPr>
        <w:t>:i</w:t>
      </w:r>
      <w:r w:rsidRPr="007F7E4C">
        <w:rPr>
          <w:color w:val="000000" w:themeColor="text1"/>
          <w:szCs w:val="22"/>
          <w:shd w:val="clear" w:color="auto" w:fill="FFFFFF"/>
        </w:rPr>
        <w:t>nnen</w:t>
      </w:r>
      <w:proofErr w:type="spellEnd"/>
      <w:proofErr w:type="gramEnd"/>
      <w:r w:rsidRPr="007F7E4C">
        <w:rPr>
          <w:color w:val="000000" w:themeColor="text1"/>
          <w:szCs w:val="22"/>
          <w:shd w:val="clear" w:color="auto" w:fill="FFFFFF"/>
        </w:rPr>
        <w:t xml:space="preserve"> sowie die Siegerbeiträge sind zu finden auf </w:t>
      </w:r>
      <w:hyperlink r:id="rId8" w:history="1">
        <w:r w:rsidR="002D37A3" w:rsidRPr="002D37A3">
          <w:rPr>
            <w:rStyle w:val="Hyperlink"/>
            <w:szCs w:val="22"/>
            <w:shd w:val="clear" w:color="auto" w:fill="FFFFFF"/>
          </w:rPr>
          <w:t>theolympia.at</w:t>
        </w:r>
      </w:hyperlink>
    </w:p>
    <w:p w14:paraId="4C25AF65" w14:textId="77777777" w:rsidR="007F7E4C" w:rsidRDefault="007F7E4C" w:rsidP="006545EF">
      <w:pPr>
        <w:spacing w:after="120"/>
        <w:rPr>
          <w:color w:val="000000" w:themeColor="text1"/>
          <w:szCs w:val="22"/>
          <w:shd w:val="clear" w:color="auto" w:fill="FFFFFF"/>
        </w:rPr>
      </w:pPr>
    </w:p>
    <w:p w14:paraId="181D06CB" w14:textId="03781517" w:rsidR="00292CD1" w:rsidRPr="00A93C75" w:rsidRDefault="00292CD1" w:rsidP="00A93C75">
      <w:pPr>
        <w:autoSpaceDE w:val="0"/>
        <w:autoSpaceDN w:val="0"/>
        <w:adjustRightInd w:val="0"/>
        <w:spacing w:after="120"/>
        <w:rPr>
          <w:rFonts w:cs="Arial"/>
          <w:b/>
          <w:color w:val="000000" w:themeColor="text1"/>
          <w:szCs w:val="22"/>
        </w:rPr>
      </w:pPr>
      <w:r w:rsidRPr="00A93C75">
        <w:rPr>
          <w:rFonts w:cs="Arial"/>
          <w:b/>
          <w:color w:val="000000" w:themeColor="text1"/>
          <w:szCs w:val="22"/>
        </w:rPr>
        <w:t xml:space="preserve">Fotos: </w:t>
      </w:r>
      <w:r w:rsidR="00A93C75" w:rsidRPr="00A93C75">
        <w:rPr>
          <w:rFonts w:ascii="Helvetica" w:eastAsiaTheme="minorEastAsia" w:hAnsi="Helvetica"/>
          <w:b/>
          <w:color w:val="000000" w:themeColor="text1"/>
          <w:lang w:val="de-AT"/>
        </w:rPr>
        <w:t xml:space="preserve">© </w:t>
      </w:r>
      <w:r w:rsidR="00074B3C">
        <w:rPr>
          <w:rFonts w:ascii="Helvetica" w:eastAsiaTheme="minorEastAsia" w:hAnsi="Helvetica"/>
          <w:b/>
          <w:color w:val="000000" w:themeColor="text1"/>
          <w:lang w:val="de-AT"/>
        </w:rPr>
        <w:t>privat</w:t>
      </w:r>
      <w:r w:rsidR="00A93C75" w:rsidRPr="00A93C75">
        <w:rPr>
          <w:rFonts w:ascii="Helvetica" w:eastAsiaTheme="minorEastAsia" w:hAnsi="Helvetica"/>
          <w:b/>
          <w:color w:val="000000" w:themeColor="text1"/>
          <w:lang w:val="de-AT"/>
        </w:rPr>
        <w:t xml:space="preserve"> </w:t>
      </w:r>
      <w:r w:rsidR="00496538" w:rsidRPr="00A93C75">
        <w:rPr>
          <w:rFonts w:cs="Arial"/>
          <w:b/>
          <w:color w:val="000000" w:themeColor="text1"/>
          <w:szCs w:val="22"/>
        </w:rPr>
        <w:t>(honorarfrei</w:t>
      </w:r>
      <w:r w:rsidR="00074B3C">
        <w:rPr>
          <w:rFonts w:cs="Arial"/>
          <w:b/>
          <w:color w:val="000000" w:themeColor="text1"/>
          <w:szCs w:val="22"/>
        </w:rPr>
        <w:t xml:space="preserve"> im Rahmen der Berichterstattung</w:t>
      </w:r>
      <w:r w:rsidR="00496538" w:rsidRPr="00A93C75">
        <w:rPr>
          <w:rFonts w:cs="Arial"/>
          <w:b/>
          <w:color w:val="000000" w:themeColor="text1"/>
          <w:szCs w:val="22"/>
        </w:rPr>
        <w:t>)</w:t>
      </w:r>
    </w:p>
    <w:p w14:paraId="287276E5" w14:textId="43EA677E" w:rsidR="00292CD1" w:rsidRDefault="00292CD1" w:rsidP="00292CD1">
      <w:pPr>
        <w:spacing w:after="120"/>
        <w:rPr>
          <w:color w:val="000000" w:themeColor="text1"/>
          <w:szCs w:val="22"/>
          <w:shd w:val="clear" w:color="auto" w:fill="FFFFFF"/>
        </w:rPr>
      </w:pPr>
      <w:r w:rsidRPr="00472947">
        <w:t xml:space="preserve">Foto 1: </w:t>
      </w:r>
      <w:r w:rsidRPr="006C6B9E">
        <w:rPr>
          <w:color w:val="000000" w:themeColor="text1"/>
          <w:szCs w:val="22"/>
          <w:shd w:val="clear" w:color="auto" w:fill="FFFFFF"/>
        </w:rPr>
        <w:t xml:space="preserve">Hanna </w:t>
      </w:r>
      <w:proofErr w:type="spellStart"/>
      <w:r w:rsidRPr="006C6B9E">
        <w:rPr>
          <w:color w:val="000000" w:themeColor="text1"/>
          <w:szCs w:val="22"/>
          <w:shd w:val="clear" w:color="auto" w:fill="FFFFFF"/>
        </w:rPr>
        <w:t>Sonleithner</w:t>
      </w:r>
      <w:proofErr w:type="spellEnd"/>
      <w:r w:rsidRPr="006C6B9E">
        <w:rPr>
          <w:color w:val="000000" w:themeColor="text1"/>
          <w:szCs w:val="22"/>
          <w:shd w:val="clear" w:color="auto" w:fill="FFFFFF"/>
        </w:rPr>
        <w:t xml:space="preserve"> (18) aus dem Bundesrealgymnasium Traun</w:t>
      </w:r>
      <w:r w:rsidR="007952AA">
        <w:rPr>
          <w:color w:val="000000" w:themeColor="text1"/>
          <w:szCs w:val="22"/>
          <w:shd w:val="clear" w:color="auto" w:fill="FFFFFF"/>
        </w:rPr>
        <w:t xml:space="preserve"> / Platz eins Kategorie Essay</w:t>
      </w:r>
    </w:p>
    <w:p w14:paraId="3726CEA8" w14:textId="6D408D07" w:rsidR="00292CD1" w:rsidRDefault="00292CD1" w:rsidP="00292CD1">
      <w:pPr>
        <w:spacing w:after="120"/>
      </w:pPr>
      <w:r>
        <w:t xml:space="preserve">Foto 2: </w:t>
      </w:r>
      <w:r w:rsidRPr="006C6B9E">
        <w:rPr>
          <w:color w:val="000000" w:themeColor="text1"/>
          <w:szCs w:val="22"/>
          <w:shd w:val="clear" w:color="auto" w:fill="FFFFFF"/>
        </w:rPr>
        <w:t xml:space="preserve">Viktoria Sindelar (19) aus den </w:t>
      </w:r>
      <w:proofErr w:type="gramStart"/>
      <w:r w:rsidRPr="006C6B9E">
        <w:rPr>
          <w:color w:val="000000" w:themeColor="text1"/>
          <w:szCs w:val="22"/>
          <w:shd w:val="clear" w:color="auto" w:fill="FFFFFF"/>
        </w:rPr>
        <w:t>Don Bosco Schulen</w:t>
      </w:r>
      <w:proofErr w:type="gramEnd"/>
      <w:r w:rsidRPr="006C6B9E">
        <w:rPr>
          <w:color w:val="000000" w:themeColor="text1"/>
          <w:szCs w:val="22"/>
          <w:shd w:val="clear" w:color="auto" w:fill="FFFFFF"/>
        </w:rPr>
        <w:t xml:space="preserve"> Vöcklabruck</w:t>
      </w:r>
      <w:r w:rsidR="007952AA">
        <w:rPr>
          <w:color w:val="000000" w:themeColor="text1"/>
          <w:szCs w:val="22"/>
          <w:shd w:val="clear" w:color="auto" w:fill="FFFFFF"/>
        </w:rPr>
        <w:t xml:space="preserve"> / Platz zwei Kategorie Essay</w:t>
      </w:r>
    </w:p>
    <w:p w14:paraId="66D2C5F1" w14:textId="5907EA93" w:rsidR="00292CD1" w:rsidRDefault="00292CD1" w:rsidP="00292CD1">
      <w:pPr>
        <w:spacing w:after="120"/>
        <w:rPr>
          <w:color w:val="000000" w:themeColor="text1"/>
          <w:szCs w:val="22"/>
          <w:shd w:val="clear" w:color="auto" w:fill="FFFFFF"/>
        </w:rPr>
      </w:pPr>
      <w:r>
        <w:t xml:space="preserve">Foto 3: </w:t>
      </w:r>
      <w:r w:rsidRPr="006C6B9E">
        <w:rPr>
          <w:color w:val="000000" w:themeColor="text1"/>
          <w:szCs w:val="22"/>
          <w:shd w:val="clear" w:color="auto" w:fill="FFFFFF"/>
        </w:rPr>
        <w:t>Verena Wipplinger (15) aus der BBS Rohrbach</w:t>
      </w:r>
      <w:r w:rsidR="007952AA">
        <w:rPr>
          <w:color w:val="000000" w:themeColor="text1"/>
          <w:szCs w:val="22"/>
          <w:shd w:val="clear" w:color="auto" w:fill="FFFFFF"/>
        </w:rPr>
        <w:t xml:space="preserve"> / Platz eins Kategorie Foto</w:t>
      </w:r>
    </w:p>
    <w:p w14:paraId="5FD5CF23" w14:textId="04FEE169" w:rsidR="00292CD1" w:rsidRDefault="00292CD1" w:rsidP="00292CD1">
      <w:pPr>
        <w:spacing w:after="120"/>
      </w:pPr>
      <w:r>
        <w:rPr>
          <w:color w:val="000000" w:themeColor="text1"/>
          <w:szCs w:val="22"/>
          <w:shd w:val="clear" w:color="auto" w:fill="FFFFFF"/>
        </w:rPr>
        <w:t xml:space="preserve">Foto 4: </w:t>
      </w:r>
      <w:r w:rsidR="007952AA" w:rsidRPr="006C6B9E">
        <w:rPr>
          <w:color w:val="000000" w:themeColor="text1"/>
          <w:szCs w:val="22"/>
          <w:shd w:val="clear" w:color="auto" w:fill="FFFFFF"/>
        </w:rPr>
        <w:t xml:space="preserve">Annika Wolkerstorfer </w:t>
      </w:r>
      <w:r w:rsidR="007952AA">
        <w:rPr>
          <w:color w:val="000000" w:themeColor="text1"/>
          <w:szCs w:val="22"/>
          <w:shd w:val="clear" w:color="auto" w:fill="FFFFFF"/>
        </w:rPr>
        <w:t xml:space="preserve">(15) </w:t>
      </w:r>
      <w:r w:rsidR="007952AA" w:rsidRPr="006C6B9E">
        <w:rPr>
          <w:color w:val="000000" w:themeColor="text1"/>
          <w:szCs w:val="22"/>
          <w:shd w:val="clear" w:color="auto" w:fill="FFFFFF"/>
        </w:rPr>
        <w:t>aus der BBS Rohrbach</w:t>
      </w:r>
      <w:r w:rsidR="007952AA">
        <w:rPr>
          <w:color w:val="000000" w:themeColor="text1"/>
          <w:szCs w:val="22"/>
          <w:shd w:val="clear" w:color="auto" w:fill="FFFFFF"/>
        </w:rPr>
        <w:t xml:space="preserve"> / Platz drei Kategorie Foto</w:t>
      </w:r>
    </w:p>
    <w:sectPr w:rsidR="00292CD1" w:rsidSect="006C1401">
      <w:headerReference w:type="default" r:id="rId9"/>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DEBF2" w14:textId="77777777" w:rsidR="00A62791" w:rsidRDefault="00A62791">
      <w:r>
        <w:separator/>
      </w:r>
    </w:p>
  </w:endnote>
  <w:endnote w:type="continuationSeparator" w:id="0">
    <w:p w14:paraId="48D273A1" w14:textId="77777777" w:rsidR="00A62791" w:rsidRDefault="00A6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187D9" w14:textId="77777777" w:rsidR="00A62791" w:rsidRDefault="00A62791">
      <w:r>
        <w:separator/>
      </w:r>
    </w:p>
  </w:footnote>
  <w:footnote w:type="continuationSeparator" w:id="0">
    <w:p w14:paraId="3750A760" w14:textId="77777777" w:rsidR="00A62791" w:rsidRDefault="00A62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4B3C"/>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480F"/>
    <w:rsid w:val="001850DF"/>
    <w:rsid w:val="00191CE1"/>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87E4D"/>
    <w:rsid w:val="00292CD1"/>
    <w:rsid w:val="002948D2"/>
    <w:rsid w:val="002A09B3"/>
    <w:rsid w:val="002A429A"/>
    <w:rsid w:val="002A708B"/>
    <w:rsid w:val="002A70C9"/>
    <w:rsid w:val="002B57BE"/>
    <w:rsid w:val="002B5EBD"/>
    <w:rsid w:val="002C5F6E"/>
    <w:rsid w:val="002D2F78"/>
    <w:rsid w:val="002D330A"/>
    <w:rsid w:val="002D37A3"/>
    <w:rsid w:val="002D49E9"/>
    <w:rsid w:val="002D5C37"/>
    <w:rsid w:val="002D6D18"/>
    <w:rsid w:val="002D7EDA"/>
    <w:rsid w:val="002E363F"/>
    <w:rsid w:val="002E369B"/>
    <w:rsid w:val="002E478F"/>
    <w:rsid w:val="002E5529"/>
    <w:rsid w:val="002E7D40"/>
    <w:rsid w:val="002F3701"/>
    <w:rsid w:val="002F4BC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734D"/>
    <w:rsid w:val="00451BBB"/>
    <w:rsid w:val="00453792"/>
    <w:rsid w:val="00466D65"/>
    <w:rsid w:val="00471D5A"/>
    <w:rsid w:val="00472751"/>
    <w:rsid w:val="0047317F"/>
    <w:rsid w:val="004771A8"/>
    <w:rsid w:val="00480183"/>
    <w:rsid w:val="00483F15"/>
    <w:rsid w:val="00496538"/>
    <w:rsid w:val="004A22D5"/>
    <w:rsid w:val="004A6889"/>
    <w:rsid w:val="004B6888"/>
    <w:rsid w:val="004C04CD"/>
    <w:rsid w:val="004C2E99"/>
    <w:rsid w:val="004D0E3D"/>
    <w:rsid w:val="004D25D7"/>
    <w:rsid w:val="004D4CBD"/>
    <w:rsid w:val="004E2672"/>
    <w:rsid w:val="004E6F4E"/>
    <w:rsid w:val="004F6ED0"/>
    <w:rsid w:val="005013AD"/>
    <w:rsid w:val="00503D43"/>
    <w:rsid w:val="005065B0"/>
    <w:rsid w:val="00513AB4"/>
    <w:rsid w:val="00515066"/>
    <w:rsid w:val="00523281"/>
    <w:rsid w:val="0052533C"/>
    <w:rsid w:val="00537D1F"/>
    <w:rsid w:val="00537FF6"/>
    <w:rsid w:val="00542BEA"/>
    <w:rsid w:val="005439AE"/>
    <w:rsid w:val="005447F9"/>
    <w:rsid w:val="00544830"/>
    <w:rsid w:val="00545D80"/>
    <w:rsid w:val="00546D68"/>
    <w:rsid w:val="005506B2"/>
    <w:rsid w:val="0055354B"/>
    <w:rsid w:val="0055610E"/>
    <w:rsid w:val="0055616E"/>
    <w:rsid w:val="00565023"/>
    <w:rsid w:val="00567B3E"/>
    <w:rsid w:val="0057069F"/>
    <w:rsid w:val="00571C08"/>
    <w:rsid w:val="00574DB9"/>
    <w:rsid w:val="005813C9"/>
    <w:rsid w:val="00583D8A"/>
    <w:rsid w:val="005900AE"/>
    <w:rsid w:val="005A1098"/>
    <w:rsid w:val="005A1D2E"/>
    <w:rsid w:val="005A396A"/>
    <w:rsid w:val="005A4556"/>
    <w:rsid w:val="005B00E1"/>
    <w:rsid w:val="005B014D"/>
    <w:rsid w:val="005B2513"/>
    <w:rsid w:val="005B4BEF"/>
    <w:rsid w:val="005B4C04"/>
    <w:rsid w:val="005C1C6F"/>
    <w:rsid w:val="005C3489"/>
    <w:rsid w:val="005C573B"/>
    <w:rsid w:val="005D192B"/>
    <w:rsid w:val="005D2FB7"/>
    <w:rsid w:val="005D58C2"/>
    <w:rsid w:val="005D59BA"/>
    <w:rsid w:val="005F0855"/>
    <w:rsid w:val="005F1CBF"/>
    <w:rsid w:val="005F4266"/>
    <w:rsid w:val="00601035"/>
    <w:rsid w:val="00602350"/>
    <w:rsid w:val="00602585"/>
    <w:rsid w:val="00605909"/>
    <w:rsid w:val="00611966"/>
    <w:rsid w:val="00624AA4"/>
    <w:rsid w:val="0063280B"/>
    <w:rsid w:val="0063303E"/>
    <w:rsid w:val="006352BD"/>
    <w:rsid w:val="0064757F"/>
    <w:rsid w:val="00650AC1"/>
    <w:rsid w:val="00652582"/>
    <w:rsid w:val="006545EF"/>
    <w:rsid w:val="00654C52"/>
    <w:rsid w:val="00654FF0"/>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C6B9E"/>
    <w:rsid w:val="006D3616"/>
    <w:rsid w:val="006D5EE8"/>
    <w:rsid w:val="006E0197"/>
    <w:rsid w:val="006E416C"/>
    <w:rsid w:val="006E7894"/>
    <w:rsid w:val="006F0694"/>
    <w:rsid w:val="006F1001"/>
    <w:rsid w:val="006F247F"/>
    <w:rsid w:val="006F628F"/>
    <w:rsid w:val="00701707"/>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0F81"/>
    <w:rsid w:val="00741F48"/>
    <w:rsid w:val="00750F0D"/>
    <w:rsid w:val="00751A46"/>
    <w:rsid w:val="00752D10"/>
    <w:rsid w:val="00761168"/>
    <w:rsid w:val="0076739F"/>
    <w:rsid w:val="00767BFF"/>
    <w:rsid w:val="00771AF3"/>
    <w:rsid w:val="00774F19"/>
    <w:rsid w:val="007753D9"/>
    <w:rsid w:val="007952AA"/>
    <w:rsid w:val="00796A91"/>
    <w:rsid w:val="007B4201"/>
    <w:rsid w:val="007C1251"/>
    <w:rsid w:val="007C342F"/>
    <w:rsid w:val="007C5398"/>
    <w:rsid w:val="007C565E"/>
    <w:rsid w:val="007D032F"/>
    <w:rsid w:val="007D20B5"/>
    <w:rsid w:val="007D38DC"/>
    <w:rsid w:val="007D6BF6"/>
    <w:rsid w:val="007E1E05"/>
    <w:rsid w:val="007E2BD9"/>
    <w:rsid w:val="007E7FE8"/>
    <w:rsid w:val="007F0C01"/>
    <w:rsid w:val="007F1407"/>
    <w:rsid w:val="007F195D"/>
    <w:rsid w:val="007F67F1"/>
    <w:rsid w:val="007F7E4C"/>
    <w:rsid w:val="00801036"/>
    <w:rsid w:val="00802047"/>
    <w:rsid w:val="0080304B"/>
    <w:rsid w:val="00804631"/>
    <w:rsid w:val="00807C90"/>
    <w:rsid w:val="00815941"/>
    <w:rsid w:val="00823B8A"/>
    <w:rsid w:val="00826D0E"/>
    <w:rsid w:val="0083025F"/>
    <w:rsid w:val="00830765"/>
    <w:rsid w:val="00834F3C"/>
    <w:rsid w:val="008355DE"/>
    <w:rsid w:val="00846D1A"/>
    <w:rsid w:val="00846E35"/>
    <w:rsid w:val="00863D89"/>
    <w:rsid w:val="00865C0D"/>
    <w:rsid w:val="008703FE"/>
    <w:rsid w:val="008734DD"/>
    <w:rsid w:val="008758CC"/>
    <w:rsid w:val="00876EBD"/>
    <w:rsid w:val="00880BE9"/>
    <w:rsid w:val="00881965"/>
    <w:rsid w:val="00882965"/>
    <w:rsid w:val="00886692"/>
    <w:rsid w:val="00895458"/>
    <w:rsid w:val="008A106A"/>
    <w:rsid w:val="008A48E6"/>
    <w:rsid w:val="008A4EA1"/>
    <w:rsid w:val="008A5750"/>
    <w:rsid w:val="008A68F1"/>
    <w:rsid w:val="008B2401"/>
    <w:rsid w:val="008B3C23"/>
    <w:rsid w:val="008C07F3"/>
    <w:rsid w:val="008C0868"/>
    <w:rsid w:val="008C4ED1"/>
    <w:rsid w:val="008C5B59"/>
    <w:rsid w:val="008D27DE"/>
    <w:rsid w:val="008D7580"/>
    <w:rsid w:val="008E01D7"/>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4AA7"/>
    <w:rsid w:val="00987451"/>
    <w:rsid w:val="009974DA"/>
    <w:rsid w:val="009A3A87"/>
    <w:rsid w:val="009A3E7B"/>
    <w:rsid w:val="009B2B7B"/>
    <w:rsid w:val="009B3B21"/>
    <w:rsid w:val="009C5A4D"/>
    <w:rsid w:val="009D10E1"/>
    <w:rsid w:val="009D7892"/>
    <w:rsid w:val="009D7C52"/>
    <w:rsid w:val="009E21CA"/>
    <w:rsid w:val="009E2EDE"/>
    <w:rsid w:val="009E5FA4"/>
    <w:rsid w:val="009F0F22"/>
    <w:rsid w:val="009F3EFB"/>
    <w:rsid w:val="009F7D1C"/>
    <w:rsid w:val="00A10213"/>
    <w:rsid w:val="00A13506"/>
    <w:rsid w:val="00A16F1A"/>
    <w:rsid w:val="00A23FDD"/>
    <w:rsid w:val="00A24854"/>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93C75"/>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55100"/>
    <w:rsid w:val="00B566A2"/>
    <w:rsid w:val="00B61BBA"/>
    <w:rsid w:val="00B61CA1"/>
    <w:rsid w:val="00B6448B"/>
    <w:rsid w:val="00B64CF9"/>
    <w:rsid w:val="00B707A8"/>
    <w:rsid w:val="00B70CBA"/>
    <w:rsid w:val="00B71F4C"/>
    <w:rsid w:val="00B735AC"/>
    <w:rsid w:val="00B81A6F"/>
    <w:rsid w:val="00B82AF6"/>
    <w:rsid w:val="00B8596B"/>
    <w:rsid w:val="00B8695F"/>
    <w:rsid w:val="00B90DE6"/>
    <w:rsid w:val="00B92881"/>
    <w:rsid w:val="00B97EE3"/>
    <w:rsid w:val="00BA1021"/>
    <w:rsid w:val="00BA3231"/>
    <w:rsid w:val="00BA359C"/>
    <w:rsid w:val="00BA5147"/>
    <w:rsid w:val="00BA6482"/>
    <w:rsid w:val="00BA64D3"/>
    <w:rsid w:val="00BA7642"/>
    <w:rsid w:val="00BB58B5"/>
    <w:rsid w:val="00BC04CC"/>
    <w:rsid w:val="00BC2754"/>
    <w:rsid w:val="00BC311D"/>
    <w:rsid w:val="00BC548C"/>
    <w:rsid w:val="00BE1A78"/>
    <w:rsid w:val="00BE1F84"/>
    <w:rsid w:val="00BE2C64"/>
    <w:rsid w:val="00BF14C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F13DD"/>
    <w:rsid w:val="00DF2E81"/>
    <w:rsid w:val="00DF3EF5"/>
    <w:rsid w:val="00DF6FC9"/>
    <w:rsid w:val="00E05E72"/>
    <w:rsid w:val="00E068E6"/>
    <w:rsid w:val="00E07A25"/>
    <w:rsid w:val="00E112D9"/>
    <w:rsid w:val="00E13865"/>
    <w:rsid w:val="00E13A71"/>
    <w:rsid w:val="00E21353"/>
    <w:rsid w:val="00E27B77"/>
    <w:rsid w:val="00E27E06"/>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5E17"/>
    <w:rsid w:val="00EB2E6D"/>
    <w:rsid w:val="00EB433B"/>
    <w:rsid w:val="00EB594E"/>
    <w:rsid w:val="00EB5FB5"/>
    <w:rsid w:val="00EC41A1"/>
    <w:rsid w:val="00ED0E7A"/>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67D1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206432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eolympia.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4438</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5119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27</cp:revision>
  <cp:lastPrinted>2022-03-31T12:31:00Z</cp:lastPrinted>
  <dcterms:created xsi:type="dcterms:W3CDTF">2022-05-10T10:59:00Z</dcterms:created>
  <dcterms:modified xsi:type="dcterms:W3CDTF">2022-05-10T13:29:00Z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