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6AB52" w14:textId="363A31DF" w:rsidR="00347260" w:rsidRDefault="00347260" w:rsidP="00347260">
      <w:pPr>
        <w:jc w:val="right"/>
        <w:rPr>
          <w:rFonts w:cs="Arial"/>
          <w:szCs w:val="22"/>
        </w:rPr>
      </w:pPr>
      <w:r w:rsidRPr="006F4DDD">
        <w:rPr>
          <w:rFonts w:cs="Arial"/>
          <w:szCs w:val="22"/>
        </w:rPr>
        <w:t xml:space="preserve">Nr. </w:t>
      </w:r>
      <w:r w:rsidR="006F4DDD" w:rsidRPr="006F4DDD">
        <w:rPr>
          <w:rFonts w:cs="Arial"/>
          <w:szCs w:val="22"/>
        </w:rPr>
        <w:t>23</w:t>
      </w:r>
      <w:r w:rsidRPr="006F4DDD">
        <w:rPr>
          <w:rFonts w:cs="Arial"/>
          <w:szCs w:val="22"/>
        </w:rPr>
        <w:t xml:space="preserve"> / 23. Februar</w:t>
      </w:r>
      <w:r>
        <w:rPr>
          <w:rFonts w:cs="Arial"/>
          <w:szCs w:val="22"/>
        </w:rPr>
        <w:t xml:space="preserve"> 2023</w:t>
      </w:r>
    </w:p>
    <w:p w14:paraId="04D73016" w14:textId="77777777" w:rsidR="00347260" w:rsidRDefault="00347260" w:rsidP="00347260">
      <w:pPr>
        <w:rPr>
          <w:rFonts w:cs="Arial"/>
          <w:szCs w:val="22"/>
        </w:rPr>
      </w:pPr>
    </w:p>
    <w:p w14:paraId="4E5C652A" w14:textId="77777777" w:rsidR="00347260" w:rsidRDefault="00347260" w:rsidP="00347260">
      <w:pPr>
        <w:rPr>
          <w:rFonts w:cs="Arial"/>
          <w:szCs w:val="22"/>
        </w:rPr>
      </w:pPr>
    </w:p>
    <w:p w14:paraId="49A1E20C" w14:textId="34E264B3" w:rsidR="00347260" w:rsidRPr="00C13074" w:rsidRDefault="00347260" w:rsidP="00347260">
      <w:pPr>
        <w:rPr>
          <w:b/>
          <w:bCs/>
          <w:sz w:val="28"/>
          <w:szCs w:val="28"/>
          <w:highlight w:val="yellow"/>
          <w:u w:val="single"/>
        </w:rPr>
      </w:pPr>
      <w:r>
        <w:rPr>
          <w:rFonts w:cs="Arial"/>
          <w:b/>
          <w:bCs/>
          <w:color w:val="000000" w:themeColor="text1"/>
          <w:sz w:val="28"/>
          <w:szCs w:val="28"/>
          <w:u w:val="single"/>
          <w:shd w:val="clear" w:color="auto" w:fill="FFFFFF"/>
        </w:rPr>
        <w:t>Fasten für den Frieden – Fasten für die Welt</w:t>
      </w:r>
    </w:p>
    <w:p w14:paraId="6269CA29" w14:textId="77777777" w:rsidR="00347260" w:rsidRPr="00002D18" w:rsidRDefault="00347260" w:rsidP="00347260">
      <w:pPr>
        <w:rPr>
          <w:highlight w:val="yellow"/>
        </w:rPr>
      </w:pPr>
    </w:p>
    <w:p w14:paraId="0F7D8501" w14:textId="3662C1F4" w:rsidR="00347260" w:rsidRDefault="00347260" w:rsidP="00347260">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 xml:space="preserve">Unter dem Titel „Fasten für den Frieden – Fasten für die Welt“ fand am 23. Februar 2023 </w:t>
      </w:r>
      <w:r w:rsidR="00DE3298">
        <w:rPr>
          <w:rFonts w:ascii="Arial" w:hAnsi="Arial" w:cs="Arial"/>
          <w:b/>
          <w:bCs/>
          <w:sz w:val="22"/>
          <w:szCs w:val="22"/>
        </w:rPr>
        <w:t>im OÖ. Press</w:t>
      </w:r>
      <w:r w:rsidR="00063EB6">
        <w:rPr>
          <w:rFonts w:ascii="Arial" w:hAnsi="Arial" w:cs="Arial"/>
          <w:b/>
          <w:bCs/>
          <w:sz w:val="22"/>
          <w:szCs w:val="22"/>
        </w:rPr>
        <w:t>e</w:t>
      </w:r>
      <w:r w:rsidR="00DE3298">
        <w:rPr>
          <w:rFonts w:ascii="Arial" w:hAnsi="Arial" w:cs="Arial"/>
          <w:b/>
          <w:bCs/>
          <w:sz w:val="22"/>
          <w:szCs w:val="22"/>
        </w:rPr>
        <w:t>club</w:t>
      </w:r>
      <w:r>
        <w:rPr>
          <w:rFonts w:ascii="Arial" w:hAnsi="Arial" w:cs="Arial"/>
          <w:b/>
          <w:bCs/>
          <w:sz w:val="22"/>
          <w:szCs w:val="22"/>
        </w:rPr>
        <w:t xml:space="preserve"> eine Pressekonferenz mit Bischof Manfred Scheuer</w:t>
      </w:r>
      <w:r w:rsidR="00D73A96">
        <w:rPr>
          <w:rFonts w:ascii="Arial" w:hAnsi="Arial" w:cs="Arial"/>
          <w:b/>
          <w:bCs/>
          <w:sz w:val="22"/>
          <w:szCs w:val="22"/>
        </w:rPr>
        <w:t xml:space="preserve">, Thomas </w:t>
      </w:r>
      <w:proofErr w:type="spellStart"/>
      <w:r w:rsidR="00D73A96">
        <w:rPr>
          <w:rFonts w:ascii="Arial" w:hAnsi="Arial" w:cs="Arial"/>
          <w:b/>
          <w:bCs/>
          <w:sz w:val="22"/>
          <w:szCs w:val="22"/>
        </w:rPr>
        <w:t>Banasik</w:t>
      </w:r>
      <w:proofErr w:type="spellEnd"/>
      <w:r w:rsidR="00D73A96">
        <w:rPr>
          <w:rFonts w:ascii="Arial" w:hAnsi="Arial" w:cs="Arial"/>
          <w:b/>
          <w:bCs/>
          <w:sz w:val="22"/>
          <w:szCs w:val="22"/>
        </w:rPr>
        <w:t xml:space="preserve"> (Welthaus) und Michaela Leppen (K</w:t>
      </w:r>
      <w:r w:rsidR="00DE3298">
        <w:rPr>
          <w:rFonts w:ascii="Arial" w:hAnsi="Arial" w:cs="Arial"/>
          <w:b/>
          <w:bCs/>
          <w:sz w:val="22"/>
          <w:szCs w:val="22"/>
        </w:rPr>
        <w:t>atholische Frauenbewegung</w:t>
      </w:r>
      <w:r w:rsidR="00D73A96">
        <w:rPr>
          <w:rFonts w:ascii="Arial" w:hAnsi="Arial" w:cs="Arial"/>
          <w:b/>
          <w:bCs/>
          <w:sz w:val="22"/>
          <w:szCs w:val="22"/>
        </w:rPr>
        <w:t>)</w:t>
      </w:r>
      <w:r w:rsidR="00DE3298">
        <w:rPr>
          <w:rFonts w:ascii="Arial" w:hAnsi="Arial" w:cs="Arial"/>
          <w:b/>
          <w:bCs/>
          <w:sz w:val="22"/>
          <w:szCs w:val="22"/>
        </w:rPr>
        <w:t xml:space="preserve"> statt. </w:t>
      </w:r>
      <w:r w:rsidR="00685ADF">
        <w:rPr>
          <w:rFonts w:ascii="Arial" w:hAnsi="Arial" w:cs="Arial"/>
          <w:b/>
          <w:bCs/>
          <w:sz w:val="22"/>
          <w:szCs w:val="22"/>
        </w:rPr>
        <w:t xml:space="preserve">Das entwicklungspolitische Engagement </w:t>
      </w:r>
      <w:r w:rsidR="00D73A96">
        <w:rPr>
          <w:rFonts w:ascii="Arial" w:hAnsi="Arial" w:cs="Arial"/>
          <w:b/>
          <w:bCs/>
          <w:sz w:val="22"/>
          <w:szCs w:val="22"/>
        </w:rPr>
        <w:t xml:space="preserve">der Diözese Linz </w:t>
      </w:r>
      <w:r w:rsidR="00685ADF">
        <w:rPr>
          <w:rFonts w:ascii="Arial" w:hAnsi="Arial" w:cs="Arial"/>
          <w:b/>
          <w:bCs/>
          <w:sz w:val="22"/>
          <w:szCs w:val="22"/>
        </w:rPr>
        <w:t xml:space="preserve">für benachteiligte </w:t>
      </w:r>
      <w:r w:rsidR="00063EB6">
        <w:rPr>
          <w:rFonts w:ascii="Arial" w:hAnsi="Arial" w:cs="Arial"/>
          <w:b/>
          <w:bCs/>
          <w:sz w:val="22"/>
          <w:szCs w:val="22"/>
        </w:rPr>
        <w:t xml:space="preserve">Menschen in der Welt </w:t>
      </w:r>
      <w:r w:rsidR="00685ADF">
        <w:rPr>
          <w:rFonts w:ascii="Arial" w:hAnsi="Arial" w:cs="Arial"/>
          <w:b/>
          <w:bCs/>
          <w:sz w:val="22"/>
          <w:szCs w:val="22"/>
        </w:rPr>
        <w:t>als Akt der Solidarität stand dabei im Vordergrund.</w:t>
      </w:r>
    </w:p>
    <w:p w14:paraId="5D641F60" w14:textId="77777777" w:rsidR="00347260" w:rsidRDefault="00347260" w:rsidP="00347260">
      <w:pPr>
        <w:pStyle w:val="StandardWeb"/>
        <w:shd w:val="clear" w:color="auto" w:fill="FFFFFF"/>
        <w:spacing w:before="0" w:beforeAutospacing="0" w:after="0" w:afterAutospacing="0"/>
        <w:rPr>
          <w:rFonts w:ascii="Arial" w:hAnsi="Arial" w:cs="Arial"/>
          <w:b/>
          <w:bCs/>
          <w:sz w:val="22"/>
          <w:szCs w:val="22"/>
        </w:rPr>
      </w:pPr>
    </w:p>
    <w:p w14:paraId="6053EAF0" w14:textId="1EBD180F" w:rsidR="00363926" w:rsidRDefault="003444C7" w:rsidP="00347260">
      <w:r>
        <w:t xml:space="preserve">In den letzten Monaten und Jahren hat sich ein gesellschaftliches Unbehagen verfestigt, das ein bedenkliches Maß erreicht hat. Die Verunsicherung während der Corona-Pandemie, der Krieg in der Ukraine, aber auch ein ganzes Bündel an innenpolitischen Wirren und Spannungen haben das Vertrauen, die Hoffnung und die Lebensfreude vieler Menschen erschüttert. Die Fastenzeit lädt ein, den Blick für das Wesentliche zu öffnen und die </w:t>
      </w:r>
      <w:r w:rsidR="00363926">
        <w:t xml:space="preserve">Aufmerksamkeit auf die Not anderer Menschen zu lenken – im unmittelbaren Umfeld, in Österreich und weit über die Landesgrenzen hinaus. </w:t>
      </w:r>
    </w:p>
    <w:p w14:paraId="67F5B3E2" w14:textId="77777777" w:rsidR="00363926" w:rsidRDefault="00363926" w:rsidP="00347260"/>
    <w:p w14:paraId="244ADCCA" w14:textId="5750C91F" w:rsidR="00363926" w:rsidRDefault="00363926" w:rsidP="00347260">
      <w:pPr>
        <w:rPr>
          <w:szCs w:val="22"/>
        </w:rPr>
      </w:pPr>
      <w:r>
        <w:t xml:space="preserve">Die Katholische Kirche in Oberösterreich weiß sich mit den Menschen in vielen armen Ländern der Welt verbunden. Im Rahmen einer Pressekonferenz am 23. Februar 2023 im OÖ. Presseclub machte </w:t>
      </w:r>
      <w:r w:rsidRPr="00C704FA">
        <w:rPr>
          <w:b/>
          <w:bCs/>
        </w:rPr>
        <w:t>Bischof Manfred Scheuer</w:t>
      </w:r>
      <w:r>
        <w:t xml:space="preserve"> mit </w:t>
      </w:r>
      <w:r w:rsidRPr="00C704FA">
        <w:rPr>
          <w:b/>
          <w:bCs/>
        </w:rPr>
        <w:t xml:space="preserve">Thomas </w:t>
      </w:r>
      <w:proofErr w:type="spellStart"/>
      <w:r w:rsidRPr="00C704FA">
        <w:rPr>
          <w:b/>
          <w:bCs/>
        </w:rPr>
        <w:t>Banasik</w:t>
      </w:r>
      <w:proofErr w:type="spellEnd"/>
      <w:r w:rsidRPr="00C704FA">
        <w:rPr>
          <w:b/>
          <w:bCs/>
        </w:rPr>
        <w:t>, Geschäftsführer Welthaus der Diözese Linz und Michaela Leppen, Leiterin Team Frauen im Fachbereich „Generationen und Beziehung“ und Verantwortliche der Aktion Familienfasttag der Katholischen Frauenbewegung</w:t>
      </w:r>
      <w:r>
        <w:t xml:space="preserve"> auf das entwicklungspolitische Engagement der Diözese Linz aufmerksam. Zahlreiche Projekte tragen dazu bei, </w:t>
      </w:r>
      <w:r>
        <w:rPr>
          <w:szCs w:val="22"/>
        </w:rPr>
        <w:t>die Lebensbedingungen von benachteiligten Menschen in Ländern des Südens zu verbessern.</w:t>
      </w:r>
      <w:r w:rsidR="00C704FA">
        <w:rPr>
          <w:szCs w:val="22"/>
        </w:rPr>
        <w:t xml:space="preserve"> </w:t>
      </w:r>
    </w:p>
    <w:p w14:paraId="514083A7" w14:textId="33076BE5" w:rsidR="00E10499" w:rsidRDefault="00E10499" w:rsidP="00347260">
      <w:pPr>
        <w:rPr>
          <w:szCs w:val="22"/>
        </w:rPr>
      </w:pPr>
    </w:p>
    <w:p w14:paraId="14E4D4F2" w14:textId="23CF3EDA" w:rsidR="00D303FC" w:rsidRDefault="00D303FC" w:rsidP="00347260">
      <w:pPr>
        <w:rPr>
          <w:szCs w:val="22"/>
        </w:rPr>
      </w:pPr>
    </w:p>
    <w:p w14:paraId="60AAFC7F" w14:textId="1398B736" w:rsidR="00D303FC" w:rsidRPr="00D303FC" w:rsidRDefault="00D303FC" w:rsidP="00347260">
      <w:pPr>
        <w:rPr>
          <w:b/>
          <w:bCs/>
          <w:szCs w:val="22"/>
        </w:rPr>
      </w:pPr>
      <w:r w:rsidRPr="00D303FC">
        <w:rPr>
          <w:b/>
          <w:bCs/>
          <w:szCs w:val="22"/>
        </w:rPr>
        <w:t xml:space="preserve">Ein solidarischer Lebensstil für </w:t>
      </w:r>
      <w:r w:rsidR="00EA19B4">
        <w:rPr>
          <w:b/>
          <w:bCs/>
          <w:szCs w:val="22"/>
        </w:rPr>
        <w:t>Menschenwürde und</w:t>
      </w:r>
      <w:r w:rsidRPr="00D303FC">
        <w:rPr>
          <w:b/>
          <w:bCs/>
          <w:szCs w:val="22"/>
        </w:rPr>
        <w:t xml:space="preserve"> Gerechtigkeit</w:t>
      </w:r>
    </w:p>
    <w:p w14:paraId="46F44386" w14:textId="77777777" w:rsidR="00D303FC" w:rsidRDefault="00D303FC" w:rsidP="00347260">
      <w:pPr>
        <w:rPr>
          <w:szCs w:val="22"/>
        </w:rPr>
      </w:pPr>
    </w:p>
    <w:p w14:paraId="696152E1" w14:textId="531EF566" w:rsidR="00093B3F" w:rsidRPr="00A969C8" w:rsidRDefault="00E10499" w:rsidP="00347260">
      <w:r>
        <w:rPr>
          <w:szCs w:val="22"/>
        </w:rPr>
        <w:t xml:space="preserve">Im Sinne eines solidarischen Lebensstils und eines positiven gesellschaftlichen Miteinanders gilt es, den </w:t>
      </w:r>
      <w:r w:rsidR="00A7573B">
        <w:rPr>
          <w:szCs w:val="22"/>
        </w:rPr>
        <w:t>Fokus</w:t>
      </w:r>
      <w:r>
        <w:rPr>
          <w:szCs w:val="22"/>
        </w:rPr>
        <w:t xml:space="preserve"> auf die Sorgen und Nöte </w:t>
      </w:r>
      <w:r w:rsidR="00A7573B">
        <w:rPr>
          <w:szCs w:val="22"/>
        </w:rPr>
        <w:t xml:space="preserve">von Menschen auf </w:t>
      </w:r>
      <w:r>
        <w:rPr>
          <w:szCs w:val="22"/>
        </w:rPr>
        <w:t xml:space="preserve">der ganzen Welt </w:t>
      </w:r>
      <w:r w:rsidR="00A7573B">
        <w:rPr>
          <w:szCs w:val="22"/>
        </w:rPr>
        <w:t>zu richten.</w:t>
      </w:r>
      <w:r w:rsidR="00AF5034">
        <w:rPr>
          <w:szCs w:val="22"/>
        </w:rPr>
        <w:t xml:space="preserve"> </w:t>
      </w:r>
      <w:r w:rsidR="00063EB6">
        <w:rPr>
          <w:szCs w:val="22"/>
        </w:rPr>
        <w:t xml:space="preserve">In seinem Statement erklärte </w:t>
      </w:r>
      <w:r w:rsidR="00A7573B" w:rsidRPr="00063EB6">
        <w:rPr>
          <w:b/>
          <w:bCs/>
          <w:szCs w:val="22"/>
        </w:rPr>
        <w:t>Bischof Manfred Scheuer</w:t>
      </w:r>
      <w:r w:rsidR="00A7573B" w:rsidRPr="00392828">
        <w:rPr>
          <w:szCs w:val="22"/>
        </w:rPr>
        <w:t>: „</w:t>
      </w:r>
      <w:r w:rsidR="00063EB6" w:rsidRPr="001B033F">
        <w:t>Wir müssen uns bewusst sein, dass nicht wir in Österreich und im westlichen Europa die Hauptleidtragenden der gegenwärtigen Krisen sind.</w:t>
      </w:r>
      <w:r w:rsidR="00A969C8">
        <w:t xml:space="preserve">“ </w:t>
      </w:r>
      <w:r w:rsidR="00A969C8">
        <w:rPr>
          <w:szCs w:val="22"/>
        </w:rPr>
        <w:t xml:space="preserve">Die Fastenzeit könne </w:t>
      </w:r>
      <w:proofErr w:type="gramStart"/>
      <w:r w:rsidR="00A969C8">
        <w:rPr>
          <w:szCs w:val="22"/>
        </w:rPr>
        <w:t>Scheuer</w:t>
      </w:r>
      <w:proofErr w:type="gramEnd"/>
      <w:r w:rsidR="00A969C8">
        <w:rPr>
          <w:szCs w:val="22"/>
        </w:rPr>
        <w:t xml:space="preserve"> zufolge zum Impuls werden, neue und zukunftstaugliche Lebensweisen zu finden.</w:t>
      </w:r>
      <w:r w:rsidR="00A969C8">
        <w:t xml:space="preserve"> „</w:t>
      </w:r>
      <w:r w:rsidR="00063EB6" w:rsidRPr="001B033F">
        <w:t xml:space="preserve">Fasten ist nicht nur eine Übung einzelner Christinnen und Christen. Deshalb fasten wir in der Kirche nicht (nur) privat, sondern tun dies gemeinschaftlich. Vielleicht ist dieser Aspekt des Miteinander-Fastens und einer </w:t>
      </w:r>
      <w:proofErr w:type="gramStart"/>
      <w:r w:rsidR="00063EB6" w:rsidRPr="001B033F">
        <w:t xml:space="preserve">gemeinsamen </w:t>
      </w:r>
      <w:r w:rsidR="00063EB6">
        <w:t>,</w:t>
      </w:r>
      <w:r w:rsidR="00063EB6" w:rsidRPr="001B033F">
        <w:t>Umkehr</w:t>
      </w:r>
      <w:proofErr w:type="gramEnd"/>
      <w:r w:rsidR="00063EB6">
        <w:t>‘</w:t>
      </w:r>
      <w:r w:rsidR="00063EB6" w:rsidRPr="001B033F">
        <w:t xml:space="preserve"> in den letzten Jahrzehnten zurückgetreten. Und wir fasten jedoch nicht nur für uns selbst, sondern füreinander und miteinander.</w:t>
      </w:r>
      <w:r w:rsidR="00063EB6">
        <w:t>“</w:t>
      </w:r>
      <w:r w:rsidR="00063EB6" w:rsidRPr="001B033F">
        <w:t xml:space="preserve"> Zum Fasten gehör</w:t>
      </w:r>
      <w:r w:rsidR="00063EB6">
        <w:t xml:space="preserve">e, so </w:t>
      </w:r>
      <w:proofErr w:type="gramStart"/>
      <w:r w:rsidR="00063EB6">
        <w:t>Scheuer</w:t>
      </w:r>
      <w:proofErr w:type="gramEnd"/>
      <w:r w:rsidR="00063EB6">
        <w:t xml:space="preserve">, </w:t>
      </w:r>
      <w:r w:rsidR="00063EB6" w:rsidRPr="001B033F">
        <w:t xml:space="preserve">auch </w:t>
      </w:r>
      <w:r w:rsidR="00063EB6" w:rsidRPr="001B033F">
        <w:rPr>
          <w:i/>
          <w:iCs/>
        </w:rPr>
        <w:t>anderen</w:t>
      </w:r>
      <w:r w:rsidR="00063EB6" w:rsidRPr="001B033F">
        <w:t xml:space="preserve"> Gutes </w:t>
      </w:r>
      <w:r w:rsidR="00063EB6">
        <w:t xml:space="preserve">zu </w:t>
      </w:r>
      <w:r w:rsidR="00063EB6" w:rsidRPr="001B033F">
        <w:t xml:space="preserve">tun. </w:t>
      </w:r>
      <w:r w:rsidR="00063EB6">
        <w:t>„</w:t>
      </w:r>
      <w:r w:rsidR="00063EB6" w:rsidRPr="001B033F">
        <w:t>Es befähigt und befreit uns zu echter, tiefer und kraftvoller Begegnung.</w:t>
      </w:r>
      <w:r w:rsidR="00063EB6">
        <w:t xml:space="preserve"> </w:t>
      </w:r>
      <w:r w:rsidR="00063EB6" w:rsidRPr="001B033F">
        <w:t>Vor allem auch zu einer solidarischen Lebensweise</w:t>
      </w:r>
      <w:r w:rsidR="00063EB6">
        <w:t xml:space="preserve">“, </w:t>
      </w:r>
      <w:r w:rsidR="00777F39">
        <w:t>betont</w:t>
      </w:r>
      <w:r w:rsidR="00063EB6">
        <w:t xml:space="preserve"> der Bischof.</w:t>
      </w:r>
    </w:p>
    <w:p w14:paraId="16E381AE" w14:textId="77777777" w:rsidR="00093B3F" w:rsidRDefault="00093B3F" w:rsidP="00347260">
      <w:pPr>
        <w:rPr>
          <w:szCs w:val="22"/>
        </w:rPr>
      </w:pPr>
    </w:p>
    <w:p w14:paraId="3CF9411A" w14:textId="06DB8C78" w:rsidR="00A969C8" w:rsidRDefault="00A969C8">
      <w:pPr>
        <w:spacing w:after="160" w:line="259" w:lineRule="auto"/>
        <w:rPr>
          <w:szCs w:val="22"/>
        </w:rPr>
      </w:pPr>
      <w:r>
        <w:rPr>
          <w:szCs w:val="22"/>
        </w:rPr>
        <w:br w:type="page"/>
      </w:r>
    </w:p>
    <w:p w14:paraId="5D298A11" w14:textId="11DBB4E8" w:rsidR="00A969C8" w:rsidRDefault="00A969C8" w:rsidP="00D303FC">
      <w:r>
        <w:rPr>
          <w:szCs w:val="22"/>
        </w:rPr>
        <w:lastRenderedPageBreak/>
        <w:t>Mit Projekten und Bildungsangeboten setzt Welthaus – die entwicklungspolitische Fachstelle und das missionarische Gesicht der katholischen Kirche in Oberösterreich</w:t>
      </w:r>
      <w:r w:rsidR="001D73D3">
        <w:rPr>
          <w:szCs w:val="22"/>
        </w:rPr>
        <w:t xml:space="preserve"> –</w:t>
      </w:r>
      <w:r>
        <w:rPr>
          <w:szCs w:val="22"/>
        </w:rPr>
        <w:t xml:space="preserve">, starke Akzente </w:t>
      </w:r>
      <w:proofErr w:type="gramStart"/>
      <w:r>
        <w:rPr>
          <w:szCs w:val="22"/>
        </w:rPr>
        <w:t>für ,Eine</w:t>
      </w:r>
      <w:proofErr w:type="gramEnd"/>
      <w:r>
        <w:rPr>
          <w:szCs w:val="22"/>
        </w:rPr>
        <w:t xml:space="preserve"> Welt‘. Gemeinsam mit</w:t>
      </w:r>
      <w:r w:rsidR="001D73D3">
        <w:rPr>
          <w:szCs w:val="22"/>
        </w:rPr>
        <w:t xml:space="preserve"> </w:t>
      </w:r>
      <w:r w:rsidR="001D73D3" w:rsidRPr="00D303FC">
        <w:rPr>
          <w:szCs w:val="22"/>
        </w:rPr>
        <w:t>Mitgliedsorganisationen, die allesamt kirchliche Hilfswerke und Bildungseinrichtungen sind</w:t>
      </w:r>
      <w:r w:rsidR="001D73D3">
        <w:rPr>
          <w:szCs w:val="22"/>
        </w:rPr>
        <w:t xml:space="preserve">, </w:t>
      </w:r>
      <w:r w:rsidR="006D132C">
        <w:rPr>
          <w:szCs w:val="22"/>
        </w:rPr>
        <w:t>will Welthaus „</w:t>
      </w:r>
      <w:r w:rsidR="006D132C" w:rsidRPr="00480BFF">
        <w:rPr>
          <w:rFonts w:cs="Arial"/>
          <w:szCs w:val="22"/>
        </w:rPr>
        <w:t>Denkanstöße geben, die zum Umdenken einladen und Menschen zum Handeln ermutigen und ermächtigen</w:t>
      </w:r>
      <w:r w:rsidR="006D132C">
        <w:rPr>
          <w:rFonts w:cs="Arial"/>
          <w:szCs w:val="22"/>
        </w:rPr>
        <w:t xml:space="preserve">“, sagt </w:t>
      </w:r>
      <w:r w:rsidR="006D132C" w:rsidRPr="00EA19B4">
        <w:rPr>
          <w:b/>
          <w:bCs/>
          <w:szCs w:val="22"/>
        </w:rPr>
        <w:t xml:space="preserve">Thomas </w:t>
      </w:r>
      <w:proofErr w:type="spellStart"/>
      <w:r w:rsidR="006D132C" w:rsidRPr="00EA19B4">
        <w:rPr>
          <w:b/>
          <w:bCs/>
          <w:szCs w:val="22"/>
        </w:rPr>
        <w:t>Banasik</w:t>
      </w:r>
      <w:proofErr w:type="spellEnd"/>
      <w:r w:rsidR="006D132C" w:rsidRPr="00EA19B4">
        <w:rPr>
          <w:b/>
          <w:bCs/>
          <w:szCs w:val="22"/>
        </w:rPr>
        <w:t>,</w:t>
      </w:r>
      <w:r w:rsidR="006D132C">
        <w:rPr>
          <w:szCs w:val="22"/>
        </w:rPr>
        <w:t xml:space="preserve"> </w:t>
      </w:r>
      <w:r w:rsidR="006D132C" w:rsidRPr="00C704FA">
        <w:rPr>
          <w:b/>
          <w:bCs/>
        </w:rPr>
        <w:t>Geschäftsführer Welthaus der Diözese Linz</w:t>
      </w:r>
      <w:r w:rsidR="006D132C">
        <w:rPr>
          <w:b/>
          <w:bCs/>
        </w:rPr>
        <w:t xml:space="preserve">. </w:t>
      </w:r>
      <w:r w:rsidR="006D132C" w:rsidRPr="006D132C">
        <w:t>„</w:t>
      </w:r>
      <w:r w:rsidR="006D132C" w:rsidRPr="00D303FC">
        <w:rPr>
          <w:szCs w:val="22"/>
        </w:rPr>
        <w:t>Dabei versuchen wir Menschen zu motivieren, eine zukunftsfähige Gesellschaft mitzugestalten, in der Menschenwürde und Gerechtigkeit eine zentrale Rolle spielen</w:t>
      </w:r>
      <w:r w:rsidR="006D132C">
        <w:rPr>
          <w:szCs w:val="22"/>
        </w:rPr>
        <w:t xml:space="preserve">.“ </w:t>
      </w:r>
      <w:proofErr w:type="spellStart"/>
      <w:r w:rsidR="006D132C">
        <w:t>Banasik</w:t>
      </w:r>
      <w:proofErr w:type="spellEnd"/>
      <w:r w:rsidR="006D132C">
        <w:rPr>
          <w:b/>
          <w:bCs/>
        </w:rPr>
        <w:t xml:space="preserve"> </w:t>
      </w:r>
      <w:r w:rsidR="006D132C" w:rsidRPr="001222D8">
        <w:t>v</w:t>
      </w:r>
      <w:r w:rsidR="006D132C">
        <w:t>erweist auf die vielfältigen Angebote und Initiativen der Welthaus-Bildungs- und Projektarbeit, die unter dem Leitsatz „</w:t>
      </w:r>
      <w:proofErr w:type="gramStart"/>
      <w:r w:rsidR="006D132C">
        <w:t>MUT.WÜRDE.WIRKEN</w:t>
      </w:r>
      <w:proofErr w:type="gramEnd"/>
      <w:r w:rsidR="006D132C">
        <w:t>“ steht. „</w:t>
      </w:r>
      <w:r w:rsidR="006D132C">
        <w:rPr>
          <w:rFonts w:cs="Arial"/>
          <w:szCs w:val="22"/>
        </w:rPr>
        <w:t>Welthaus</w:t>
      </w:r>
      <w:r w:rsidR="006D132C" w:rsidRPr="00480BFF">
        <w:rPr>
          <w:rFonts w:cs="Arial"/>
          <w:szCs w:val="22"/>
        </w:rPr>
        <w:t xml:space="preserve">-Bildungsarbeit schafft kreative Hoffnungsräume, in denen der Traum </w:t>
      </w:r>
      <w:proofErr w:type="gramStart"/>
      <w:r w:rsidR="006D132C" w:rsidRPr="00480BFF">
        <w:rPr>
          <w:rFonts w:cs="Arial"/>
          <w:szCs w:val="22"/>
        </w:rPr>
        <w:t xml:space="preserve">vom </w:t>
      </w:r>
      <w:r w:rsidR="006D132C">
        <w:rPr>
          <w:rFonts w:cs="Arial"/>
          <w:szCs w:val="22"/>
        </w:rPr>
        <w:t>,</w:t>
      </w:r>
      <w:r w:rsidR="006D132C" w:rsidRPr="00480BFF">
        <w:rPr>
          <w:rFonts w:cs="Arial"/>
          <w:szCs w:val="22"/>
        </w:rPr>
        <w:t>Guten</w:t>
      </w:r>
      <w:proofErr w:type="gramEnd"/>
      <w:r w:rsidR="006D132C" w:rsidRPr="00480BFF">
        <w:rPr>
          <w:rFonts w:cs="Arial"/>
          <w:szCs w:val="22"/>
        </w:rPr>
        <w:t xml:space="preserve"> Leben für Alle</w:t>
      </w:r>
      <w:r w:rsidR="006D132C">
        <w:rPr>
          <w:rFonts w:cs="Arial"/>
          <w:szCs w:val="22"/>
        </w:rPr>
        <w:t>‘</w:t>
      </w:r>
      <w:r w:rsidR="006D132C" w:rsidRPr="00480BFF">
        <w:rPr>
          <w:rFonts w:cs="Arial"/>
          <w:szCs w:val="22"/>
        </w:rPr>
        <w:t xml:space="preserve"> zur Wirklichkeit wird</w:t>
      </w:r>
      <w:r w:rsidR="006D132C">
        <w:rPr>
          <w:rFonts w:cs="Arial"/>
          <w:szCs w:val="22"/>
        </w:rPr>
        <w:t xml:space="preserve">“, ist </w:t>
      </w:r>
      <w:proofErr w:type="spellStart"/>
      <w:r w:rsidR="006D132C">
        <w:rPr>
          <w:rFonts w:cs="Arial"/>
          <w:szCs w:val="22"/>
        </w:rPr>
        <w:t>Banasik</w:t>
      </w:r>
      <w:proofErr w:type="spellEnd"/>
      <w:r w:rsidR="006D132C">
        <w:rPr>
          <w:rFonts w:cs="Arial"/>
          <w:szCs w:val="22"/>
        </w:rPr>
        <w:t xml:space="preserve"> überzeugt.</w:t>
      </w:r>
    </w:p>
    <w:p w14:paraId="65B572E0" w14:textId="19C6C085" w:rsidR="00AF5034" w:rsidRDefault="00AF5034" w:rsidP="00347260">
      <w:pPr>
        <w:rPr>
          <w:szCs w:val="22"/>
        </w:rPr>
      </w:pPr>
    </w:p>
    <w:p w14:paraId="2AC815EE" w14:textId="0C80DBFA" w:rsidR="00093B3F" w:rsidRPr="00777F39" w:rsidRDefault="001222D8" w:rsidP="00347260">
      <w:pPr>
        <w:rPr>
          <w:szCs w:val="22"/>
        </w:rPr>
      </w:pPr>
      <w:r>
        <w:rPr>
          <w:szCs w:val="22"/>
        </w:rPr>
        <w:t xml:space="preserve">Zu einem Akt der Solidarität </w:t>
      </w:r>
      <w:r w:rsidR="00093B3F">
        <w:rPr>
          <w:szCs w:val="22"/>
        </w:rPr>
        <w:t xml:space="preserve">ruft </w:t>
      </w:r>
      <w:r w:rsidR="00BA1F21">
        <w:rPr>
          <w:szCs w:val="22"/>
        </w:rPr>
        <w:t xml:space="preserve">auch </w:t>
      </w:r>
      <w:r>
        <w:rPr>
          <w:szCs w:val="22"/>
        </w:rPr>
        <w:t>die Katholische Frauenbewegung</w:t>
      </w:r>
      <w:r w:rsidR="00093B3F">
        <w:rPr>
          <w:szCs w:val="22"/>
        </w:rPr>
        <w:t xml:space="preserve"> (</w:t>
      </w:r>
      <w:proofErr w:type="spellStart"/>
      <w:r w:rsidR="00093B3F">
        <w:rPr>
          <w:szCs w:val="22"/>
        </w:rPr>
        <w:t>kfb</w:t>
      </w:r>
      <w:proofErr w:type="spellEnd"/>
      <w:r w:rsidR="00093B3F">
        <w:rPr>
          <w:szCs w:val="22"/>
        </w:rPr>
        <w:t>) mit ihrer Aktion Familienfasttag auf. Diese wird seit 1958 jährlich österreichweit durchgeführt</w:t>
      </w:r>
      <w:r w:rsidR="00777F39">
        <w:rPr>
          <w:szCs w:val="22"/>
        </w:rPr>
        <w:t xml:space="preserve">, wie </w:t>
      </w:r>
      <w:r w:rsidR="00777F39" w:rsidRPr="00093B3F">
        <w:rPr>
          <w:b/>
          <w:bCs/>
          <w:szCs w:val="22"/>
        </w:rPr>
        <w:t>Michaela Leppen,</w:t>
      </w:r>
      <w:r w:rsidR="00777F39">
        <w:rPr>
          <w:szCs w:val="22"/>
        </w:rPr>
        <w:t xml:space="preserve"> </w:t>
      </w:r>
      <w:r w:rsidR="00777F39" w:rsidRPr="00C704FA">
        <w:rPr>
          <w:b/>
          <w:bCs/>
        </w:rPr>
        <w:t>Leiterin Team Frauen im Fachbereich „Generationen und Beziehung“ und Verantwortliche der Aktion Familienfasttag der Katholischen Frauenbewegung</w:t>
      </w:r>
      <w:r w:rsidR="00777F39">
        <w:rPr>
          <w:b/>
          <w:bCs/>
        </w:rPr>
        <w:t xml:space="preserve"> </w:t>
      </w:r>
      <w:r w:rsidR="00777F39">
        <w:t>erklärt</w:t>
      </w:r>
      <w:r w:rsidR="00777F39">
        <w:rPr>
          <w:b/>
          <w:bCs/>
        </w:rPr>
        <w:t xml:space="preserve">. </w:t>
      </w:r>
      <w:r w:rsidR="00093B3F">
        <w:rPr>
          <w:szCs w:val="22"/>
        </w:rPr>
        <w:t>„</w:t>
      </w:r>
      <w:r w:rsidR="00093B3F" w:rsidRPr="00093B3F">
        <w:rPr>
          <w:szCs w:val="22"/>
        </w:rPr>
        <w:t xml:space="preserve">Rund 70 Projekte auf den Philippinen, in Indien, Guatemala, Nicaragua, Kolumbien und Tansania werden betreut und unterstützt. Mit der Aktion Familienfasttag will die </w:t>
      </w:r>
      <w:proofErr w:type="spellStart"/>
      <w:r w:rsidR="00093B3F" w:rsidRPr="00093B3F">
        <w:rPr>
          <w:szCs w:val="22"/>
        </w:rPr>
        <w:t>kfb</w:t>
      </w:r>
      <w:proofErr w:type="spellEnd"/>
      <w:r w:rsidR="00093B3F" w:rsidRPr="00093B3F">
        <w:rPr>
          <w:szCs w:val="22"/>
        </w:rPr>
        <w:t xml:space="preserve"> dazu beitragen, die Lebensbedingungen von Frauen in Asien, Afrika und Lateinamerika zu verbessern und gleichzeitig das entwicklungspolitische Bewusstsein in unserem Land stärken</w:t>
      </w:r>
      <w:r w:rsidR="00093B3F">
        <w:rPr>
          <w:szCs w:val="22"/>
        </w:rPr>
        <w:t xml:space="preserve">“, </w:t>
      </w:r>
      <w:r w:rsidR="00777F39">
        <w:rPr>
          <w:szCs w:val="22"/>
        </w:rPr>
        <w:t>so Leppen.</w:t>
      </w:r>
      <w:r w:rsidR="00093B3F">
        <w:rPr>
          <w:b/>
          <w:bCs/>
        </w:rPr>
        <w:t xml:space="preserve"> </w:t>
      </w:r>
      <w:r w:rsidR="00777F39" w:rsidRPr="00777F39">
        <w:t>Die</w:t>
      </w:r>
      <w:r w:rsidR="00777F39">
        <w:t xml:space="preserve"> </w:t>
      </w:r>
      <w:r w:rsidR="00777F39" w:rsidRPr="00144E62">
        <w:rPr>
          <w:szCs w:val="22"/>
        </w:rPr>
        <w:t xml:space="preserve">Kampagne 2023 </w:t>
      </w:r>
      <w:r w:rsidR="00777F39">
        <w:rPr>
          <w:szCs w:val="22"/>
        </w:rPr>
        <w:t>widmet sich dem Thema</w:t>
      </w:r>
      <w:r w:rsidR="00777F39">
        <w:rPr>
          <w:b/>
          <w:bCs/>
        </w:rPr>
        <w:t xml:space="preserve"> </w:t>
      </w:r>
      <w:r w:rsidR="00144E62" w:rsidRPr="00144E62">
        <w:rPr>
          <w:szCs w:val="22"/>
        </w:rPr>
        <w:t>Sorgearbeit. Unter dem Motto „Gemeinsam für faire Care-Arbeit“ werden die Folgen der Arbeitsmigration am Beispiel der Philippinen aufgezeigt</w:t>
      </w:r>
      <w:r w:rsidR="00144E62">
        <w:rPr>
          <w:szCs w:val="22"/>
        </w:rPr>
        <w:t xml:space="preserve">. </w:t>
      </w:r>
      <w:r w:rsidR="00144E62" w:rsidRPr="00144E62">
        <w:rPr>
          <w:szCs w:val="22"/>
        </w:rPr>
        <w:t>Die Aufwertung von Care-Tätigkeiten und die Auseinandersetzung mit globalen Care Chains werden ins Bewusstsein gerückt.</w:t>
      </w:r>
      <w:r w:rsidR="00BA1F21">
        <w:rPr>
          <w:szCs w:val="22"/>
        </w:rPr>
        <w:t xml:space="preserve"> </w:t>
      </w:r>
    </w:p>
    <w:p w14:paraId="1A575C45" w14:textId="247B8C6C" w:rsidR="001222D8" w:rsidRDefault="001222D8" w:rsidP="00347260">
      <w:pPr>
        <w:rPr>
          <w:szCs w:val="22"/>
        </w:rPr>
      </w:pPr>
    </w:p>
    <w:p w14:paraId="32C6DE68" w14:textId="77777777" w:rsidR="001222D8" w:rsidRDefault="001222D8" w:rsidP="00347260"/>
    <w:p w14:paraId="14D9D1B2" w14:textId="77777777" w:rsidR="007C7119" w:rsidRDefault="007C7119" w:rsidP="00347260">
      <w:pPr>
        <w:pStyle w:val="Default"/>
        <w:rPr>
          <w:b/>
          <w:bCs/>
        </w:rPr>
      </w:pPr>
    </w:p>
    <w:p w14:paraId="33390BA0" w14:textId="17182896" w:rsidR="00FA7276" w:rsidRPr="00BE5C6A" w:rsidRDefault="00A62AD6" w:rsidP="00347260">
      <w:pPr>
        <w:pStyle w:val="Default"/>
        <w:rPr>
          <w:b/>
          <w:bCs/>
          <w:sz w:val="22"/>
          <w:szCs w:val="22"/>
        </w:rPr>
      </w:pPr>
      <w:r w:rsidRPr="00BE5C6A">
        <w:rPr>
          <w:b/>
          <w:bCs/>
          <w:sz w:val="22"/>
          <w:szCs w:val="22"/>
        </w:rPr>
        <w:t xml:space="preserve">Im Anhang finden Sie </w:t>
      </w:r>
    </w:p>
    <w:p w14:paraId="42E2633C" w14:textId="57BD4558" w:rsidR="00347260" w:rsidRPr="00BE5C6A" w:rsidRDefault="00A62AD6" w:rsidP="00FA7276">
      <w:pPr>
        <w:pStyle w:val="Default"/>
        <w:numPr>
          <w:ilvl w:val="0"/>
          <w:numId w:val="1"/>
        </w:numPr>
        <w:rPr>
          <w:sz w:val="22"/>
          <w:szCs w:val="22"/>
        </w:rPr>
      </w:pPr>
      <w:r w:rsidRPr="00BE5C6A">
        <w:rPr>
          <w:b/>
          <w:bCs/>
          <w:sz w:val="22"/>
          <w:szCs w:val="22"/>
        </w:rPr>
        <w:t xml:space="preserve">die ausführlichen Statements der </w:t>
      </w:r>
      <w:proofErr w:type="spellStart"/>
      <w:proofErr w:type="gramStart"/>
      <w:r w:rsidRPr="00BE5C6A">
        <w:rPr>
          <w:b/>
          <w:bCs/>
          <w:sz w:val="22"/>
          <w:szCs w:val="22"/>
        </w:rPr>
        <w:t>Gesprächspartner:innen</w:t>
      </w:r>
      <w:proofErr w:type="spellEnd"/>
      <w:proofErr w:type="gramEnd"/>
      <w:r w:rsidRPr="00BE5C6A">
        <w:rPr>
          <w:sz w:val="22"/>
          <w:szCs w:val="22"/>
        </w:rPr>
        <w:t xml:space="preserve"> mit weiterführenden Informationen zu</w:t>
      </w:r>
      <w:r w:rsidR="00FA7276" w:rsidRPr="00BE5C6A">
        <w:rPr>
          <w:sz w:val="22"/>
          <w:szCs w:val="22"/>
        </w:rPr>
        <w:t xml:space="preserve"> den entwicklungspolitischen Einrichtungen und</w:t>
      </w:r>
      <w:r w:rsidRPr="00BE5C6A">
        <w:rPr>
          <w:sz w:val="22"/>
          <w:szCs w:val="22"/>
        </w:rPr>
        <w:t xml:space="preserve"> Projekten der Diözese Linz</w:t>
      </w:r>
    </w:p>
    <w:p w14:paraId="3D800B7E" w14:textId="6BC565E5" w:rsidR="00FA7276" w:rsidRPr="00BE5C6A" w:rsidRDefault="00FA7276" w:rsidP="00FA7276">
      <w:pPr>
        <w:pStyle w:val="Default"/>
        <w:numPr>
          <w:ilvl w:val="0"/>
          <w:numId w:val="1"/>
        </w:numPr>
        <w:rPr>
          <w:sz w:val="22"/>
          <w:szCs w:val="22"/>
        </w:rPr>
      </w:pPr>
      <w:r w:rsidRPr="00BE5C6A">
        <w:rPr>
          <w:sz w:val="22"/>
          <w:szCs w:val="22"/>
        </w:rPr>
        <w:t>das</w:t>
      </w:r>
      <w:r w:rsidRPr="00BE5C6A">
        <w:rPr>
          <w:b/>
          <w:bCs/>
          <w:sz w:val="22"/>
          <w:szCs w:val="22"/>
        </w:rPr>
        <w:t xml:space="preserve"> Bischofswort zur Österlichen Bußzeit 2023 von Bischof Manfred Scheuer</w:t>
      </w:r>
    </w:p>
    <w:p w14:paraId="67BE2D60" w14:textId="05DFB1E4" w:rsidR="00347260" w:rsidRDefault="00347260" w:rsidP="00347260"/>
    <w:p w14:paraId="6C473764" w14:textId="77777777" w:rsidR="00347260" w:rsidRDefault="00347260" w:rsidP="00347260">
      <w:pPr>
        <w:rPr>
          <w:szCs w:val="22"/>
        </w:rPr>
      </w:pPr>
    </w:p>
    <w:p w14:paraId="0324F330" w14:textId="77777777" w:rsidR="00347260" w:rsidRDefault="00347260" w:rsidP="00347260"/>
    <w:p w14:paraId="3B9235A8" w14:textId="77777777" w:rsidR="00347260" w:rsidRDefault="00347260" w:rsidP="00347260">
      <w:pPr>
        <w:rPr>
          <w:rFonts w:cs="Noort"/>
          <w:color w:val="000000"/>
          <w:sz w:val="18"/>
          <w:szCs w:val="18"/>
        </w:rPr>
      </w:pPr>
    </w:p>
    <w:p w14:paraId="732130DE" w14:textId="64564C20" w:rsidR="00347260" w:rsidRPr="00B32E4A" w:rsidRDefault="00347260" w:rsidP="00347260">
      <w:pPr>
        <w:spacing w:after="120"/>
        <w:rPr>
          <w:b/>
          <w:bCs/>
        </w:rPr>
      </w:pPr>
      <w:r w:rsidRPr="00B32E4A">
        <w:rPr>
          <w:b/>
          <w:bCs/>
        </w:rPr>
        <w:t xml:space="preserve">Foto (honorarfrei): © </w:t>
      </w:r>
      <w:r>
        <w:rPr>
          <w:b/>
          <w:bCs/>
        </w:rPr>
        <w:t>Diözese Linz</w:t>
      </w:r>
    </w:p>
    <w:p w14:paraId="20379F72" w14:textId="3E4613DA" w:rsidR="00DE3298" w:rsidRDefault="00347260" w:rsidP="00347260">
      <w:pPr>
        <w:spacing w:after="120"/>
      </w:pPr>
      <w:r w:rsidRPr="00A37FCA">
        <w:t>(</w:t>
      </w:r>
      <w:proofErr w:type="spellStart"/>
      <w:r w:rsidRPr="00A37FCA">
        <w:t>v.l</w:t>
      </w:r>
      <w:proofErr w:type="spellEnd"/>
      <w:r w:rsidRPr="00A37FCA">
        <w:t>.)</w:t>
      </w:r>
      <w:r>
        <w:t xml:space="preserve"> </w:t>
      </w:r>
      <w:r w:rsidR="00A37FCA">
        <w:t>Matthäus Fellinger (Ehrenamtlicher Vorsitzender Welthaus der Diözese Linz),</w:t>
      </w:r>
      <w:r w:rsidR="00A37FCA" w:rsidRPr="00A37FCA">
        <w:t xml:space="preserve"> </w:t>
      </w:r>
      <w:r w:rsidR="00A37FCA">
        <w:t xml:space="preserve">Michaela Leppen (Leiterin Team Frauen im Fachbereich „Generationen und Beziehung“ und Verantwortliche der Aktion Familienfasttag der Katholischen Frauenbewegung), </w:t>
      </w:r>
      <w:r>
        <w:t>Manfred Scheuer</w:t>
      </w:r>
      <w:r w:rsidR="00A37FCA">
        <w:t xml:space="preserve"> (Diözesanbischof)</w:t>
      </w:r>
      <w:r>
        <w:t xml:space="preserve">, Thomas </w:t>
      </w:r>
      <w:proofErr w:type="spellStart"/>
      <w:r>
        <w:t>Banasik</w:t>
      </w:r>
      <w:proofErr w:type="spellEnd"/>
      <w:r w:rsidR="00A37FCA">
        <w:t xml:space="preserve"> (</w:t>
      </w:r>
      <w:r>
        <w:t>Geschäftsführer Welthaus der Diözese Linz</w:t>
      </w:r>
      <w:r w:rsidR="00A37FCA">
        <w:t>)</w:t>
      </w:r>
      <w:r>
        <w:t xml:space="preserve"> </w:t>
      </w:r>
    </w:p>
    <w:p w14:paraId="10B968E2" w14:textId="77777777" w:rsidR="00347260" w:rsidRPr="00BD2F68" w:rsidRDefault="00347260" w:rsidP="00347260">
      <w:pPr>
        <w:pStyle w:val="Textkrper"/>
        <w:rPr>
          <w:color w:val="000000" w:themeColor="text1"/>
          <w:lang w:eastAsia="de-DE"/>
        </w:rPr>
      </w:pPr>
      <w:r w:rsidRPr="00BD2F68">
        <w:rPr>
          <w:color w:val="000000" w:themeColor="text1"/>
          <w:lang w:eastAsia="de-DE"/>
        </w:rPr>
        <w:t xml:space="preserve">  </w:t>
      </w:r>
    </w:p>
    <w:p w14:paraId="33F97082" w14:textId="77777777" w:rsidR="00347260" w:rsidRDefault="00347260" w:rsidP="00347260"/>
    <w:p w14:paraId="1913B3B5" w14:textId="77777777" w:rsidR="007C788B" w:rsidRDefault="007C788B"/>
    <w:sectPr w:rsidR="007C788B" w:rsidSect="00CA0940">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9970F" w14:textId="77777777" w:rsidR="003C7281" w:rsidRDefault="004B4DBF">
      <w:r>
        <w:separator/>
      </w:r>
    </w:p>
  </w:endnote>
  <w:endnote w:type="continuationSeparator" w:id="0">
    <w:p w14:paraId="40411507" w14:textId="77777777" w:rsidR="003C7281" w:rsidRDefault="004B4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ort">
    <w:altName w:val="Noor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DECDE" w14:textId="77777777" w:rsidR="00CB767C" w:rsidRDefault="006F4DDD"/>
  <w:p w14:paraId="4554B89F" w14:textId="77777777" w:rsidR="00CB767C" w:rsidRDefault="006F4DD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189F7E5F" w14:textId="77777777">
      <w:tc>
        <w:tcPr>
          <w:tcW w:w="2197" w:type="dxa"/>
        </w:tcPr>
        <w:p w14:paraId="5E3B7989" w14:textId="77777777" w:rsidR="001B1052" w:rsidRDefault="00A62AD6" w:rsidP="001B1052">
          <w:pPr>
            <w:pStyle w:val="Fuzeile"/>
            <w:rPr>
              <w:sz w:val="16"/>
            </w:rPr>
          </w:pPr>
          <w:r>
            <w:rPr>
              <w:sz w:val="16"/>
            </w:rPr>
            <w:t>Diözese Linz</w:t>
          </w:r>
        </w:p>
        <w:p w14:paraId="2AB26B71" w14:textId="77777777" w:rsidR="001B1052" w:rsidRDefault="00A62AD6" w:rsidP="001B1052">
          <w:pPr>
            <w:pStyle w:val="Fuzeile"/>
            <w:rPr>
              <w:sz w:val="16"/>
            </w:rPr>
          </w:pPr>
          <w:r>
            <w:rPr>
              <w:sz w:val="16"/>
            </w:rPr>
            <w:t>Kommunikation/Presse</w:t>
          </w:r>
        </w:p>
        <w:p w14:paraId="19D08C65" w14:textId="77777777" w:rsidR="001B1052" w:rsidRDefault="00A62AD6" w:rsidP="001B1052">
          <w:pPr>
            <w:pStyle w:val="Fuzeile"/>
            <w:rPr>
              <w:sz w:val="16"/>
            </w:rPr>
          </w:pPr>
          <w:r>
            <w:rPr>
              <w:sz w:val="16"/>
            </w:rPr>
            <w:t>Verantwortlich:</w:t>
          </w:r>
        </w:p>
        <w:p w14:paraId="70A6B6F6" w14:textId="77777777" w:rsidR="001B1052" w:rsidRDefault="00A62AD6" w:rsidP="001B1052">
          <w:pPr>
            <w:pStyle w:val="Fuzeile"/>
            <w:rPr>
              <w:sz w:val="16"/>
            </w:rPr>
          </w:pPr>
          <w:r>
            <w:rPr>
              <w:sz w:val="16"/>
            </w:rPr>
            <w:t xml:space="preserve">Michael Kraml </w:t>
          </w:r>
        </w:p>
      </w:tc>
      <w:tc>
        <w:tcPr>
          <w:tcW w:w="2551" w:type="dxa"/>
        </w:tcPr>
        <w:p w14:paraId="46C5E504" w14:textId="77777777" w:rsidR="001B1052" w:rsidRDefault="00A62AD6" w:rsidP="001B1052">
          <w:pPr>
            <w:pStyle w:val="Fuzeile"/>
            <w:ind w:left="-70"/>
            <w:rPr>
              <w:sz w:val="16"/>
            </w:rPr>
          </w:pPr>
          <w:r>
            <w:rPr>
              <w:sz w:val="16"/>
            </w:rPr>
            <w:t>4021 Linz</w:t>
          </w:r>
        </w:p>
        <w:p w14:paraId="30EFA8CA" w14:textId="77777777" w:rsidR="001B1052" w:rsidRDefault="00A62AD6" w:rsidP="001B1052">
          <w:pPr>
            <w:pStyle w:val="Fuzeile"/>
            <w:ind w:left="-70"/>
            <w:rPr>
              <w:sz w:val="16"/>
            </w:rPr>
          </w:pPr>
          <w:r>
            <w:rPr>
              <w:sz w:val="16"/>
            </w:rPr>
            <w:t>Herrenstraße 19, Pf. 251</w:t>
          </w:r>
        </w:p>
        <w:p w14:paraId="752B1B28" w14:textId="77777777" w:rsidR="001B1052" w:rsidRDefault="00A62AD6" w:rsidP="001B1052">
          <w:pPr>
            <w:pStyle w:val="Fuzeile"/>
            <w:ind w:left="-70"/>
            <w:rPr>
              <w:sz w:val="16"/>
            </w:rPr>
          </w:pPr>
          <w:r>
            <w:rPr>
              <w:sz w:val="16"/>
            </w:rPr>
            <w:t>Telefon 0732 / 772676 - 1130</w:t>
          </w:r>
        </w:p>
        <w:p w14:paraId="11BDBC34" w14:textId="77777777" w:rsidR="001B1052" w:rsidRDefault="00A62AD6" w:rsidP="001B1052">
          <w:pPr>
            <w:pStyle w:val="Fuzeile"/>
            <w:ind w:left="-70"/>
            <w:rPr>
              <w:sz w:val="16"/>
            </w:rPr>
          </w:pPr>
          <w:r>
            <w:rPr>
              <w:sz w:val="16"/>
            </w:rPr>
            <w:t>Fax 0732 / 772676 - 1175</w:t>
          </w:r>
        </w:p>
      </w:tc>
      <w:tc>
        <w:tcPr>
          <w:tcW w:w="4462" w:type="dxa"/>
        </w:tcPr>
        <w:p w14:paraId="36E9D54F" w14:textId="77777777" w:rsidR="001B1052" w:rsidRDefault="00A62AD6" w:rsidP="001B1052">
          <w:pPr>
            <w:pStyle w:val="Fuzeile"/>
            <w:rPr>
              <w:sz w:val="16"/>
            </w:rPr>
          </w:pPr>
          <w:r>
            <w:rPr>
              <w:sz w:val="16"/>
            </w:rPr>
            <w:t xml:space="preserve">E-Mail: </w:t>
          </w:r>
          <w:hyperlink r:id="rId1" w:history="1">
            <w:r>
              <w:rPr>
                <w:rStyle w:val="Hyperlink"/>
                <w:sz w:val="16"/>
              </w:rPr>
              <w:t>presse@dioezese-linz.at</w:t>
            </w:r>
          </w:hyperlink>
        </w:p>
        <w:p w14:paraId="43A8F6F0" w14:textId="77777777" w:rsidR="001B1052" w:rsidRDefault="00A62AD6"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4163AB7" w14:textId="77777777" w:rsidR="001B1052" w:rsidRDefault="006F4DDD" w:rsidP="001B1052">
          <w:pPr>
            <w:pStyle w:val="Fuzeile"/>
            <w:rPr>
              <w:sz w:val="16"/>
            </w:rPr>
          </w:pPr>
        </w:p>
        <w:p w14:paraId="23D75D0B" w14:textId="77777777" w:rsidR="001B1052" w:rsidRDefault="00A62AD6"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18192B51" w14:textId="77777777" w:rsidR="001B1052" w:rsidRDefault="006F4DDD" w:rsidP="001B1052">
          <w:pPr>
            <w:pStyle w:val="Fuzeile"/>
            <w:rPr>
              <w:sz w:val="16"/>
            </w:rPr>
          </w:pPr>
        </w:p>
      </w:tc>
    </w:tr>
  </w:tbl>
  <w:p w14:paraId="39BFC1FA" w14:textId="77777777" w:rsidR="001B1052" w:rsidRDefault="006F4DDD">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01E079E" w14:textId="77777777" w:rsidTr="00714F83">
      <w:tc>
        <w:tcPr>
          <w:tcW w:w="2124" w:type="dxa"/>
        </w:tcPr>
        <w:p w14:paraId="013831B7" w14:textId="77777777" w:rsidR="00CB767C" w:rsidRDefault="00A62AD6">
          <w:pPr>
            <w:pStyle w:val="Fuzeile"/>
            <w:rPr>
              <w:sz w:val="16"/>
            </w:rPr>
          </w:pPr>
          <w:r>
            <w:rPr>
              <w:sz w:val="16"/>
            </w:rPr>
            <w:t>Diözese Linz</w:t>
          </w:r>
        </w:p>
        <w:p w14:paraId="63D7E5D6" w14:textId="77777777" w:rsidR="00CB767C" w:rsidRDefault="00A62AD6">
          <w:pPr>
            <w:pStyle w:val="Fuzeile"/>
            <w:rPr>
              <w:sz w:val="16"/>
            </w:rPr>
          </w:pPr>
          <w:r>
            <w:rPr>
              <w:sz w:val="16"/>
            </w:rPr>
            <w:t>Kommunikation/Presse</w:t>
          </w:r>
        </w:p>
        <w:p w14:paraId="6C9930F6" w14:textId="77777777" w:rsidR="00CB767C" w:rsidRDefault="00A62AD6">
          <w:pPr>
            <w:pStyle w:val="Fuzeile"/>
            <w:rPr>
              <w:sz w:val="16"/>
            </w:rPr>
          </w:pPr>
          <w:r>
            <w:rPr>
              <w:sz w:val="16"/>
            </w:rPr>
            <w:t>Verantwortlich:</w:t>
          </w:r>
        </w:p>
        <w:p w14:paraId="4BF83A16" w14:textId="77777777" w:rsidR="00CB767C" w:rsidRDefault="00A62AD6">
          <w:pPr>
            <w:pStyle w:val="Fuzeile"/>
            <w:rPr>
              <w:sz w:val="16"/>
            </w:rPr>
          </w:pPr>
          <w:r>
            <w:rPr>
              <w:sz w:val="16"/>
            </w:rPr>
            <w:t xml:space="preserve">Michael Kraml </w:t>
          </w:r>
        </w:p>
      </w:tc>
      <w:tc>
        <w:tcPr>
          <w:tcW w:w="2551" w:type="dxa"/>
        </w:tcPr>
        <w:p w14:paraId="0CD94D6A" w14:textId="77777777" w:rsidR="00CB767C" w:rsidRDefault="00A62AD6" w:rsidP="00714F83">
          <w:pPr>
            <w:pStyle w:val="Fuzeile"/>
            <w:ind w:left="-70"/>
            <w:rPr>
              <w:sz w:val="16"/>
            </w:rPr>
          </w:pPr>
          <w:r>
            <w:rPr>
              <w:sz w:val="16"/>
            </w:rPr>
            <w:t>4021 Linz</w:t>
          </w:r>
        </w:p>
        <w:p w14:paraId="077B92CF" w14:textId="77777777" w:rsidR="00CB767C" w:rsidRDefault="00A62AD6" w:rsidP="00714F83">
          <w:pPr>
            <w:pStyle w:val="Fuzeile"/>
            <w:ind w:left="-70"/>
            <w:rPr>
              <w:sz w:val="16"/>
            </w:rPr>
          </w:pPr>
          <w:r>
            <w:rPr>
              <w:sz w:val="16"/>
            </w:rPr>
            <w:t>Herrenstraße 19, Pf. 251</w:t>
          </w:r>
        </w:p>
        <w:p w14:paraId="2ABBC4A0" w14:textId="77777777" w:rsidR="00CB767C" w:rsidRDefault="00A62AD6" w:rsidP="00714F83">
          <w:pPr>
            <w:pStyle w:val="Fuzeile"/>
            <w:ind w:left="-70"/>
            <w:rPr>
              <w:sz w:val="16"/>
            </w:rPr>
          </w:pPr>
          <w:r>
            <w:rPr>
              <w:sz w:val="16"/>
            </w:rPr>
            <w:t>Telefon 0732 / 772676 - 1130</w:t>
          </w:r>
        </w:p>
        <w:p w14:paraId="0072F529" w14:textId="77777777" w:rsidR="00CB767C" w:rsidRDefault="00A62AD6" w:rsidP="00714F83">
          <w:pPr>
            <w:pStyle w:val="Fuzeile"/>
            <w:ind w:left="-70"/>
            <w:rPr>
              <w:sz w:val="16"/>
            </w:rPr>
          </w:pPr>
          <w:r>
            <w:rPr>
              <w:sz w:val="16"/>
            </w:rPr>
            <w:t>Fax 0732 / 772676 - 1175</w:t>
          </w:r>
        </w:p>
      </w:tc>
      <w:tc>
        <w:tcPr>
          <w:tcW w:w="4462" w:type="dxa"/>
        </w:tcPr>
        <w:p w14:paraId="5533E0DD" w14:textId="77777777" w:rsidR="00CB767C" w:rsidRDefault="00A62AD6">
          <w:pPr>
            <w:pStyle w:val="Fuzeile"/>
            <w:rPr>
              <w:sz w:val="16"/>
            </w:rPr>
          </w:pPr>
          <w:r>
            <w:rPr>
              <w:sz w:val="16"/>
            </w:rPr>
            <w:t xml:space="preserve">E-Mail: </w:t>
          </w:r>
          <w:hyperlink r:id="rId1" w:history="1">
            <w:r>
              <w:rPr>
                <w:rStyle w:val="Hyperlink"/>
                <w:sz w:val="16"/>
              </w:rPr>
              <w:t>presse@dioezese-linz.at</w:t>
            </w:r>
          </w:hyperlink>
        </w:p>
        <w:p w14:paraId="42465641" w14:textId="77777777" w:rsidR="00CB767C" w:rsidRDefault="00A62AD6">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1F67C3FF" w14:textId="77777777" w:rsidR="00CB767C" w:rsidRDefault="006F4DDD">
          <w:pPr>
            <w:pStyle w:val="Fuzeile"/>
            <w:rPr>
              <w:sz w:val="16"/>
            </w:rPr>
          </w:pPr>
        </w:p>
        <w:p w14:paraId="6AD6D2F1" w14:textId="77777777" w:rsidR="00CB767C" w:rsidRDefault="00A62AD6">
          <w:pPr>
            <w:pStyle w:val="Fuzeile"/>
            <w:rPr>
              <w:sz w:val="16"/>
            </w:rPr>
          </w:pPr>
          <w:r>
            <w:rPr>
              <w:sz w:val="16"/>
            </w:rPr>
            <w:t xml:space="preserve">Offenlegung: </w:t>
          </w:r>
          <w:hyperlink r:id="rId3" w:history="1">
            <w:r w:rsidRPr="00366476">
              <w:rPr>
                <w:rStyle w:val="Hyperlink"/>
                <w:sz w:val="16"/>
              </w:rPr>
              <w:t>https://www.dioezese-linz.at/offenlegung</w:t>
            </w:r>
          </w:hyperlink>
        </w:p>
        <w:p w14:paraId="4E67686D" w14:textId="77777777" w:rsidR="001B1052" w:rsidRDefault="006F4DDD">
          <w:pPr>
            <w:pStyle w:val="Fuzeile"/>
            <w:rPr>
              <w:sz w:val="16"/>
            </w:rPr>
          </w:pPr>
        </w:p>
      </w:tc>
    </w:tr>
  </w:tbl>
  <w:p w14:paraId="4B17396D" w14:textId="77777777" w:rsidR="00CB767C" w:rsidRDefault="006F4DDD"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74A2F" w14:textId="77777777" w:rsidR="003C7281" w:rsidRDefault="004B4DBF">
      <w:r>
        <w:separator/>
      </w:r>
    </w:p>
  </w:footnote>
  <w:footnote w:type="continuationSeparator" w:id="0">
    <w:p w14:paraId="1CA3BD82" w14:textId="77777777" w:rsidR="003C7281" w:rsidRDefault="004B4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B6806" w14:textId="77777777" w:rsidR="00CB767C" w:rsidRDefault="00A62AD6">
    <w:pPr>
      <w:pStyle w:val="Kopfzeile"/>
      <w:jc w:val="right"/>
      <w:rPr>
        <w:sz w:val="24"/>
      </w:rPr>
    </w:pPr>
    <w:r>
      <w:rPr>
        <w:noProof/>
        <w:sz w:val="24"/>
      </w:rPr>
      <w:drawing>
        <wp:inline distT="0" distB="0" distL="0" distR="0" wp14:anchorId="69CBFC53" wp14:editId="519BEC9E">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85291FC" w14:textId="77777777" w:rsidR="00CB767C" w:rsidRDefault="006F4DDD">
    <w:pPr>
      <w:pStyle w:val="Kopfzeile"/>
      <w:jc w:val="right"/>
      <w:rPr>
        <w:sz w:val="24"/>
      </w:rPr>
    </w:pPr>
  </w:p>
  <w:p w14:paraId="02B7484B" w14:textId="77777777" w:rsidR="00CB767C" w:rsidRDefault="006F4DDD">
    <w:pPr>
      <w:pStyle w:val="Kopfzeile"/>
      <w:jc w:val="right"/>
      <w:rPr>
        <w:sz w:val="24"/>
      </w:rPr>
    </w:pPr>
  </w:p>
  <w:p w14:paraId="4C5D0D42" w14:textId="77777777" w:rsidR="00CB767C" w:rsidRDefault="00A62AD6">
    <w:pPr>
      <w:pStyle w:val="Kopfzeile"/>
      <w:spacing w:before="60"/>
      <w:ind w:right="-57"/>
      <w:jc w:val="right"/>
      <w:rPr>
        <w:spacing w:val="70"/>
        <w:sz w:val="24"/>
      </w:rPr>
    </w:pPr>
    <w:r>
      <w:rPr>
        <w:b/>
        <w:spacing w:val="70"/>
        <w:sz w:val="24"/>
      </w:rPr>
      <w:t>Pressemitteilung</w:t>
    </w:r>
  </w:p>
  <w:p w14:paraId="28D276AB" w14:textId="77777777" w:rsidR="00CB767C" w:rsidRDefault="006F4DDD">
    <w:pPr>
      <w:pStyle w:val="Kopfzeile"/>
      <w:spacing w:before="60"/>
      <w:jc w:val="right"/>
      <w:rPr>
        <w:sz w:val="20"/>
      </w:rPr>
    </w:pPr>
  </w:p>
  <w:p w14:paraId="2D1F58DC" w14:textId="77777777" w:rsidR="00CB767C" w:rsidRDefault="006F4DD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B70772"/>
    <w:multiLevelType w:val="hybridMultilevel"/>
    <w:tmpl w:val="8E3613F8"/>
    <w:lvl w:ilvl="0" w:tplc="0E8ECF0C">
      <w:start w:val="47"/>
      <w:numFmt w:val="bullet"/>
      <w:lvlText w:val="-"/>
      <w:lvlJc w:val="left"/>
      <w:pPr>
        <w:ind w:left="720" w:hanging="360"/>
      </w:pPr>
      <w:rPr>
        <w:rFonts w:ascii="Arial" w:eastAsiaTheme="minorHAnsi" w:hAnsi="Arial" w:cs="Arial"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02269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260"/>
    <w:rsid w:val="00063EB6"/>
    <w:rsid w:val="00093B3F"/>
    <w:rsid w:val="001222D8"/>
    <w:rsid w:val="00144E62"/>
    <w:rsid w:val="001D73D3"/>
    <w:rsid w:val="003444C7"/>
    <w:rsid w:val="00347260"/>
    <w:rsid w:val="00363926"/>
    <w:rsid w:val="00392828"/>
    <w:rsid w:val="003C586A"/>
    <w:rsid w:val="003C7281"/>
    <w:rsid w:val="004B4DBF"/>
    <w:rsid w:val="005C3E1D"/>
    <w:rsid w:val="00685ADF"/>
    <w:rsid w:val="006D132C"/>
    <w:rsid w:val="006F4DDD"/>
    <w:rsid w:val="00777F39"/>
    <w:rsid w:val="007C7119"/>
    <w:rsid w:val="007C788B"/>
    <w:rsid w:val="00A37FCA"/>
    <w:rsid w:val="00A62AD6"/>
    <w:rsid w:val="00A7573B"/>
    <w:rsid w:val="00A969C8"/>
    <w:rsid w:val="00AF5034"/>
    <w:rsid w:val="00BA1F21"/>
    <w:rsid w:val="00BC77B8"/>
    <w:rsid w:val="00BE5C6A"/>
    <w:rsid w:val="00C704FA"/>
    <w:rsid w:val="00D303FC"/>
    <w:rsid w:val="00D3193A"/>
    <w:rsid w:val="00D31FEC"/>
    <w:rsid w:val="00D73A96"/>
    <w:rsid w:val="00DE3298"/>
    <w:rsid w:val="00E10499"/>
    <w:rsid w:val="00EA19B4"/>
    <w:rsid w:val="00FA727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1A32F"/>
  <w15:chartTrackingRefBased/>
  <w15:docId w15:val="{063844EE-E8A6-403C-A472-5212D80C3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47260"/>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347260"/>
    <w:pPr>
      <w:tabs>
        <w:tab w:val="center" w:pos="4536"/>
        <w:tab w:val="right" w:pos="9072"/>
      </w:tabs>
    </w:pPr>
  </w:style>
  <w:style w:type="character" w:customStyle="1" w:styleId="KopfzeileZchn">
    <w:name w:val="Kopfzeile Zchn"/>
    <w:basedOn w:val="Absatz-Standardschriftart"/>
    <w:link w:val="Kopfzeile"/>
    <w:rsid w:val="00347260"/>
    <w:rPr>
      <w:rFonts w:ascii="Arial" w:eastAsia="Times New Roman" w:hAnsi="Arial" w:cs="Times New Roman"/>
      <w:szCs w:val="20"/>
      <w:lang w:eastAsia="de-DE"/>
    </w:rPr>
  </w:style>
  <w:style w:type="paragraph" w:styleId="Fuzeile">
    <w:name w:val="footer"/>
    <w:basedOn w:val="Standard"/>
    <w:link w:val="FuzeileZchn"/>
    <w:rsid w:val="00347260"/>
    <w:pPr>
      <w:tabs>
        <w:tab w:val="center" w:pos="4536"/>
        <w:tab w:val="right" w:pos="9072"/>
      </w:tabs>
    </w:pPr>
  </w:style>
  <w:style w:type="character" w:customStyle="1" w:styleId="FuzeileZchn">
    <w:name w:val="Fußzeile Zchn"/>
    <w:basedOn w:val="Absatz-Standardschriftart"/>
    <w:link w:val="Fuzeile"/>
    <w:rsid w:val="00347260"/>
    <w:rPr>
      <w:rFonts w:ascii="Arial" w:eastAsia="Times New Roman" w:hAnsi="Arial" w:cs="Times New Roman"/>
      <w:szCs w:val="20"/>
      <w:lang w:eastAsia="de-DE"/>
    </w:rPr>
  </w:style>
  <w:style w:type="character" w:styleId="Hyperlink">
    <w:name w:val="Hyperlink"/>
    <w:uiPriority w:val="99"/>
    <w:rsid w:val="00347260"/>
    <w:rPr>
      <w:color w:val="0000FF"/>
      <w:u w:val="single"/>
    </w:rPr>
  </w:style>
  <w:style w:type="paragraph" w:styleId="StandardWeb">
    <w:name w:val="Normal (Web)"/>
    <w:basedOn w:val="Standard"/>
    <w:uiPriority w:val="99"/>
    <w:rsid w:val="00347260"/>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347260"/>
    <w:pPr>
      <w:suppressAutoHyphens/>
      <w:spacing w:after="120"/>
    </w:pPr>
    <w:rPr>
      <w:lang w:eastAsia="zh-CN"/>
    </w:rPr>
  </w:style>
  <w:style w:type="character" w:customStyle="1" w:styleId="TextkrperZchn">
    <w:name w:val="Textkörper Zchn"/>
    <w:basedOn w:val="Absatz-Standardschriftart"/>
    <w:link w:val="Textkrper"/>
    <w:rsid w:val="00347260"/>
    <w:rPr>
      <w:rFonts w:ascii="Arial" w:eastAsia="Times New Roman" w:hAnsi="Arial" w:cs="Times New Roman"/>
      <w:szCs w:val="20"/>
      <w:lang w:eastAsia="zh-CN"/>
    </w:rPr>
  </w:style>
  <w:style w:type="paragraph" w:customStyle="1" w:styleId="Default">
    <w:name w:val="Default"/>
    <w:rsid w:val="00347260"/>
    <w:pPr>
      <w:autoSpaceDE w:val="0"/>
      <w:autoSpaceDN w:val="0"/>
      <w:adjustRightInd w:val="0"/>
      <w:spacing w:after="0" w:line="240" w:lineRule="auto"/>
    </w:pPr>
    <w:rPr>
      <w:rFonts w:ascii="Arial" w:hAnsi="Arial" w:cs="Arial"/>
      <w:color w:val="000000"/>
      <w:sz w:val="24"/>
      <w:szCs w:val="24"/>
    </w:rPr>
  </w:style>
  <w:style w:type="paragraph" w:styleId="Listenabsatz">
    <w:name w:val="List Paragraph"/>
    <w:basedOn w:val="Standard"/>
    <w:uiPriority w:val="34"/>
    <w:qFormat/>
    <w:rsid w:val="00063E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D678F-D23C-4643-B912-F2CF153EF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739</Words>
  <Characters>4662</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18</cp:revision>
  <dcterms:created xsi:type="dcterms:W3CDTF">2023-02-21T07:41:00Z</dcterms:created>
  <dcterms:modified xsi:type="dcterms:W3CDTF">2023-02-23T11:52:00Z</dcterms:modified>
</cp:coreProperties>
</file>