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3D5" w:rsidRDefault="00425839" w:rsidP="00425839">
      <w:pPr>
        <w:jc w:val="right"/>
      </w:pPr>
      <w:r>
        <w:rPr>
          <w:noProof/>
          <w:lang w:eastAsia="de-DE"/>
        </w:rPr>
        <w:drawing>
          <wp:anchor distT="0" distB="0" distL="114300" distR="114300" simplePos="0" relativeHeight="251689984" behindDoc="0" locked="0" layoutInCell="1" allowOverlap="1">
            <wp:simplePos x="0" y="0"/>
            <wp:positionH relativeFrom="column">
              <wp:posOffset>4795982</wp:posOffset>
            </wp:positionH>
            <wp:positionV relativeFrom="page">
              <wp:posOffset>46586</wp:posOffset>
            </wp:positionV>
            <wp:extent cx="2038350" cy="950595"/>
            <wp:effectExtent l="0" t="0" r="0" b="1905"/>
            <wp:wrapNone/>
            <wp:docPr id="5" name="Grafik 5" descr="H:\Daten\Bischof Neubestellung\November 2015\Logo_KKOOe_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aten\Bischof Neubestellung\November 2015\Logo_KKOOe_4c.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350" cy="950595"/>
                    </a:xfrm>
                    <a:prstGeom prst="rect">
                      <a:avLst/>
                    </a:prstGeom>
                    <a:noFill/>
                    <a:ln>
                      <a:noFill/>
                    </a:ln>
                  </pic:spPr>
                </pic:pic>
              </a:graphicData>
            </a:graphic>
          </wp:anchor>
        </w:drawing>
      </w:r>
    </w:p>
    <w:p w:rsidR="007131AA" w:rsidRPr="00D5057C" w:rsidRDefault="007131AA" w:rsidP="00994E7D">
      <w:pPr>
        <w:spacing w:after="0"/>
        <w:rPr>
          <w:b/>
          <w:color w:val="C00000"/>
          <w:sz w:val="60"/>
          <w:szCs w:val="60"/>
        </w:rPr>
      </w:pPr>
      <w:r w:rsidRPr="00D5057C">
        <w:rPr>
          <w:b/>
          <w:color w:val="C00000"/>
          <w:sz w:val="60"/>
          <w:szCs w:val="60"/>
        </w:rPr>
        <w:t>Amtseinführung</w:t>
      </w:r>
    </w:p>
    <w:p w:rsidR="009673D5" w:rsidRPr="00D5057C" w:rsidRDefault="009673D5" w:rsidP="00D5057C">
      <w:pPr>
        <w:spacing w:after="120"/>
        <w:rPr>
          <w:b/>
          <w:sz w:val="56"/>
          <w:szCs w:val="56"/>
        </w:rPr>
      </w:pPr>
      <w:r w:rsidRPr="00D5057C">
        <w:rPr>
          <w:b/>
          <w:sz w:val="56"/>
          <w:szCs w:val="56"/>
        </w:rPr>
        <w:t>Dr. Manfred Scheuer</w:t>
      </w:r>
    </w:p>
    <w:p w:rsidR="009673D5" w:rsidRDefault="00425839" w:rsidP="009673D5">
      <w:pPr>
        <w:rPr>
          <w:sz w:val="36"/>
          <w:szCs w:val="36"/>
        </w:rPr>
      </w:pPr>
      <w:r w:rsidRPr="00994E7D">
        <w:rPr>
          <w:sz w:val="36"/>
          <w:szCs w:val="36"/>
        </w:rPr>
        <w:t>14</w:t>
      </w:r>
      <w:r w:rsidR="009673D5" w:rsidRPr="00994E7D">
        <w:rPr>
          <w:sz w:val="36"/>
          <w:szCs w:val="36"/>
        </w:rPr>
        <w:t xml:space="preserve">. Bischof der Diözese Linz </w:t>
      </w:r>
    </w:p>
    <w:p w:rsidR="007131AA" w:rsidRPr="00ED60BA" w:rsidRDefault="007131AA" w:rsidP="009673D5">
      <w:pPr>
        <w:rPr>
          <w:sz w:val="24"/>
          <w:szCs w:val="24"/>
        </w:rPr>
      </w:pPr>
    </w:p>
    <w:p w:rsidR="007131AA" w:rsidRPr="00994E7D" w:rsidRDefault="007131AA" w:rsidP="009673D5">
      <w:pPr>
        <w:rPr>
          <w:sz w:val="36"/>
          <w:szCs w:val="36"/>
        </w:rPr>
      </w:pPr>
      <w:r w:rsidRPr="007131AA">
        <w:rPr>
          <w:sz w:val="60"/>
          <w:szCs w:val="60"/>
        </w:rPr>
        <w:t>17. Jänner 2016</w:t>
      </w:r>
      <w:r w:rsidRPr="007131AA">
        <w:rPr>
          <w:sz w:val="60"/>
          <w:szCs w:val="60"/>
        </w:rPr>
        <w:br/>
      </w:r>
      <w:r>
        <w:rPr>
          <w:sz w:val="36"/>
          <w:szCs w:val="36"/>
        </w:rPr>
        <w:t>15.00 Uhr</w:t>
      </w:r>
      <w:r w:rsidR="007D7995">
        <w:rPr>
          <w:sz w:val="36"/>
          <w:szCs w:val="36"/>
        </w:rPr>
        <w:br/>
      </w:r>
      <w:r>
        <w:rPr>
          <w:sz w:val="36"/>
          <w:szCs w:val="36"/>
        </w:rPr>
        <w:t>Linzer Mariendom</w:t>
      </w:r>
    </w:p>
    <w:p w:rsidR="00ED60BA" w:rsidRDefault="00ED60BA" w:rsidP="009673D5">
      <w:pPr>
        <w:rPr>
          <w:b/>
          <w:sz w:val="32"/>
          <w:szCs w:val="32"/>
        </w:rPr>
      </w:pPr>
      <w:r w:rsidRPr="00ED60BA">
        <w:rPr>
          <w:noProof/>
          <w:lang w:eastAsia="de-DE"/>
        </w:rPr>
        <w:drawing>
          <wp:inline distT="0" distB="0" distL="0" distR="0">
            <wp:extent cx="2125835" cy="2125835"/>
            <wp:effectExtent l="0" t="0" r="8255" b="8255"/>
            <wp:docPr id="62" name="Grafik 62" descr="S:\kbuero\00Scheuer Bischof\Amtsübernahme 17.01.2016\Scheuer_Grafikordner_Stefan\Einladung_amtsuebernahme\fenster_ohne_r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kbuero\00Scheuer Bischof\Amtsübernahme 17.01.2016\Scheuer_Grafikordner_Stefan\Einladung_amtsuebernahme\fenster_ohne_ran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8636" cy="2128636"/>
                    </a:xfrm>
                    <a:prstGeom prst="rect">
                      <a:avLst/>
                    </a:prstGeom>
                    <a:noFill/>
                    <a:ln>
                      <a:noFill/>
                    </a:ln>
                  </pic:spPr>
                </pic:pic>
              </a:graphicData>
            </a:graphic>
          </wp:inline>
        </w:drawing>
      </w:r>
    </w:p>
    <w:p w:rsidR="009673D5" w:rsidRPr="00ED60BA" w:rsidRDefault="009673D5" w:rsidP="009673D5">
      <w:pPr>
        <w:rPr>
          <w:sz w:val="20"/>
          <w:szCs w:val="20"/>
        </w:rPr>
      </w:pPr>
      <w:r w:rsidRPr="00994E7D">
        <w:rPr>
          <w:b/>
          <w:sz w:val="32"/>
          <w:szCs w:val="32"/>
        </w:rPr>
        <w:t xml:space="preserve">Presseunterlagen </w:t>
      </w:r>
      <w:r w:rsidRPr="00994E7D">
        <w:rPr>
          <w:b/>
          <w:sz w:val="32"/>
          <w:szCs w:val="32"/>
        </w:rPr>
        <w:br/>
      </w:r>
      <w:r w:rsidRPr="00425839">
        <w:rPr>
          <w:sz w:val="28"/>
          <w:szCs w:val="28"/>
        </w:rPr>
        <w:t xml:space="preserve">zur </w:t>
      </w:r>
      <w:r w:rsidR="007131AA">
        <w:rPr>
          <w:sz w:val="28"/>
          <w:szCs w:val="28"/>
        </w:rPr>
        <w:t xml:space="preserve">Zeremonie der </w:t>
      </w:r>
      <w:r w:rsidR="007131AA">
        <w:rPr>
          <w:sz w:val="28"/>
          <w:szCs w:val="28"/>
        </w:rPr>
        <w:br/>
        <w:t>Amtseinführung</w:t>
      </w:r>
      <w:r w:rsidRPr="00425839">
        <w:rPr>
          <w:sz w:val="28"/>
          <w:szCs w:val="28"/>
        </w:rPr>
        <w:t xml:space="preserve"> </w:t>
      </w:r>
      <w:r w:rsidRPr="00425839">
        <w:rPr>
          <w:sz w:val="28"/>
          <w:szCs w:val="28"/>
        </w:rPr>
        <w:br/>
      </w:r>
    </w:p>
    <w:p w:rsidR="00ED60BA" w:rsidRPr="00B569C8" w:rsidRDefault="009673D5" w:rsidP="009673D5">
      <w:pPr>
        <w:rPr>
          <w:b/>
          <w:sz w:val="24"/>
          <w:szCs w:val="24"/>
        </w:rPr>
      </w:pPr>
      <w:r w:rsidRPr="00425839">
        <w:rPr>
          <w:b/>
          <w:sz w:val="24"/>
          <w:szCs w:val="24"/>
        </w:rPr>
        <w:t>Fotos und Unterlagen auf</w:t>
      </w:r>
      <w:r w:rsidRPr="00425839">
        <w:rPr>
          <w:b/>
          <w:sz w:val="24"/>
          <w:szCs w:val="24"/>
        </w:rPr>
        <w:br/>
      </w:r>
      <w:r w:rsidR="00210582" w:rsidRPr="00B569C8">
        <w:rPr>
          <w:b/>
          <w:sz w:val="24"/>
          <w:szCs w:val="24"/>
        </w:rPr>
        <w:t>https://www.dioezese-linz.at/bischof-scheuer/amtseinfuehrung</w:t>
      </w:r>
      <w:r w:rsidR="00B569C8" w:rsidRPr="00B569C8">
        <w:rPr>
          <w:b/>
          <w:sz w:val="24"/>
          <w:szCs w:val="24"/>
        </w:rPr>
        <w:t>/presse</w:t>
      </w:r>
    </w:p>
    <w:p w:rsidR="00B569C8" w:rsidRDefault="00B569C8" w:rsidP="00994E7D">
      <w:pPr>
        <w:spacing w:after="80"/>
        <w:rPr>
          <w:b/>
          <w:sz w:val="24"/>
          <w:szCs w:val="24"/>
        </w:rPr>
      </w:pPr>
    </w:p>
    <w:p w:rsidR="009673D5" w:rsidRPr="00994E7D" w:rsidRDefault="009673D5" w:rsidP="00994E7D">
      <w:pPr>
        <w:spacing w:after="80"/>
        <w:rPr>
          <w:b/>
          <w:sz w:val="24"/>
          <w:szCs w:val="24"/>
        </w:rPr>
      </w:pPr>
      <w:r w:rsidRPr="00994E7D">
        <w:rPr>
          <w:b/>
          <w:sz w:val="24"/>
          <w:szCs w:val="24"/>
        </w:rPr>
        <w:t>Pressekontakt</w:t>
      </w:r>
    </w:p>
    <w:p w:rsidR="00994E7D" w:rsidRDefault="009673D5" w:rsidP="00994E7D">
      <w:pPr>
        <w:spacing w:after="80" w:line="240" w:lineRule="auto"/>
      </w:pPr>
      <w:r>
        <w:t>Michael Kraml</w:t>
      </w:r>
      <w:r>
        <w:br/>
        <w:t xml:space="preserve">Leiter </w:t>
      </w:r>
      <w:r w:rsidR="00994E7D">
        <w:t>Kommunikationsbüro</w:t>
      </w:r>
    </w:p>
    <w:p w:rsidR="00D5057C" w:rsidRDefault="009673D5" w:rsidP="00D5057C">
      <w:pPr>
        <w:spacing w:line="240" w:lineRule="auto"/>
      </w:pPr>
      <w:r>
        <w:t>Herrenstraße 19</w:t>
      </w:r>
      <w:r>
        <w:br/>
        <w:t>40</w:t>
      </w:r>
      <w:r w:rsidR="00B63B62">
        <w:t>21</w:t>
      </w:r>
      <w:r>
        <w:t xml:space="preserve"> Linz</w:t>
      </w:r>
      <w:r>
        <w:br/>
        <w:t>T: 0732 76 10-1171</w:t>
      </w:r>
      <w:r w:rsidR="001E7FDA">
        <w:br/>
      </w:r>
      <w:r>
        <w:t>M: 0676 87 76 11 71</w:t>
      </w:r>
      <w:r>
        <w:br/>
        <w:t>E: michael.kraml@dioezese-linz.at</w:t>
      </w:r>
      <w:r>
        <w:br w:type="page"/>
      </w:r>
    </w:p>
    <w:p w:rsidR="00210582" w:rsidRPr="00210582" w:rsidRDefault="00210582" w:rsidP="00210582">
      <w:pPr>
        <w:ind w:left="360"/>
        <w:rPr>
          <w:b/>
          <w:smallCaps/>
          <w:color w:val="000000" w:themeColor="text1"/>
          <w:sz w:val="44"/>
          <w:szCs w:val="44"/>
        </w:rPr>
      </w:pPr>
      <w:r>
        <w:rPr>
          <w:b/>
          <w:smallCaps/>
          <w:color w:val="000000" w:themeColor="text1"/>
          <w:sz w:val="44"/>
          <w:szCs w:val="44"/>
        </w:rPr>
        <w:lastRenderedPageBreak/>
        <w:t>Inhalt</w:t>
      </w:r>
    </w:p>
    <w:p w:rsidR="00210582" w:rsidRPr="00727C4B" w:rsidRDefault="00210582" w:rsidP="00727C4B">
      <w:pPr>
        <w:pStyle w:val="Listenabsatz"/>
        <w:numPr>
          <w:ilvl w:val="0"/>
          <w:numId w:val="19"/>
        </w:numPr>
        <w:spacing w:after="0" w:line="240" w:lineRule="auto"/>
        <w:ind w:left="714" w:hanging="357"/>
        <w:rPr>
          <w:b/>
          <w:color w:val="000000" w:themeColor="text1"/>
          <w:sz w:val="28"/>
          <w:szCs w:val="28"/>
        </w:rPr>
      </w:pPr>
      <w:r w:rsidRPr="00727C4B">
        <w:rPr>
          <w:b/>
          <w:color w:val="000000" w:themeColor="text1"/>
          <w:sz w:val="28"/>
          <w:szCs w:val="28"/>
        </w:rPr>
        <w:t>Feier der Amtseinführung</w:t>
      </w:r>
    </w:p>
    <w:p w:rsidR="00210582" w:rsidRPr="000B13C7" w:rsidRDefault="00210582" w:rsidP="00727C4B">
      <w:pPr>
        <w:spacing w:after="0" w:line="240" w:lineRule="auto"/>
        <w:ind w:firstLine="708"/>
        <w:rPr>
          <w:b/>
          <w:color w:val="C00000"/>
          <w:sz w:val="24"/>
          <w:szCs w:val="24"/>
        </w:rPr>
      </w:pPr>
      <w:r w:rsidRPr="000B13C7">
        <w:rPr>
          <w:b/>
          <w:color w:val="C00000"/>
          <w:sz w:val="24"/>
          <w:szCs w:val="24"/>
        </w:rPr>
        <w:t xml:space="preserve">Ablauf der Zeremonie </w:t>
      </w:r>
    </w:p>
    <w:p w:rsidR="00DA1C8A" w:rsidRPr="000B13C7" w:rsidRDefault="00DA1C8A" w:rsidP="00727C4B">
      <w:pPr>
        <w:spacing w:after="0" w:line="240" w:lineRule="auto"/>
        <w:ind w:firstLine="709"/>
        <w:rPr>
          <w:b/>
          <w:color w:val="C00000"/>
          <w:sz w:val="24"/>
          <w:szCs w:val="24"/>
        </w:rPr>
      </w:pPr>
      <w:r w:rsidRPr="000B13C7">
        <w:rPr>
          <w:b/>
          <w:color w:val="C00000"/>
          <w:sz w:val="24"/>
          <w:szCs w:val="24"/>
        </w:rPr>
        <w:t>Apostolisches Schreiben</w:t>
      </w:r>
    </w:p>
    <w:p w:rsidR="00DA1C8A" w:rsidRPr="000B13C7" w:rsidRDefault="00DA1C8A" w:rsidP="00727C4B">
      <w:pPr>
        <w:spacing w:after="0" w:line="240" w:lineRule="auto"/>
        <w:ind w:firstLine="708"/>
        <w:rPr>
          <w:b/>
          <w:color w:val="C00000"/>
          <w:sz w:val="24"/>
          <w:szCs w:val="24"/>
        </w:rPr>
      </w:pPr>
      <w:r w:rsidRPr="000B13C7">
        <w:rPr>
          <w:b/>
          <w:color w:val="C00000"/>
          <w:sz w:val="24"/>
          <w:szCs w:val="24"/>
        </w:rPr>
        <w:t>Bibeltexte zur Feier des Wortes Gottes</w:t>
      </w:r>
    </w:p>
    <w:p w:rsidR="00DA1C8A" w:rsidRPr="000B13C7" w:rsidRDefault="00DA1C8A" w:rsidP="00727C4B">
      <w:pPr>
        <w:spacing w:after="0" w:line="240" w:lineRule="auto"/>
        <w:ind w:firstLine="708"/>
        <w:rPr>
          <w:b/>
          <w:color w:val="C00000"/>
          <w:sz w:val="24"/>
          <w:szCs w:val="24"/>
        </w:rPr>
      </w:pPr>
      <w:r w:rsidRPr="000B13C7">
        <w:rPr>
          <w:b/>
          <w:color w:val="C00000"/>
          <w:sz w:val="24"/>
          <w:szCs w:val="24"/>
        </w:rPr>
        <w:t>Musikstücke und Ausführende</w:t>
      </w:r>
    </w:p>
    <w:p w:rsidR="00DA1C8A" w:rsidRPr="00727C4B" w:rsidRDefault="00DA1C8A" w:rsidP="00727C4B">
      <w:pPr>
        <w:spacing w:after="0" w:line="240" w:lineRule="auto"/>
        <w:ind w:left="708"/>
      </w:pPr>
      <w:r w:rsidRPr="00727C4B">
        <w:t>Musikstücke</w:t>
      </w:r>
    </w:p>
    <w:p w:rsidR="00DA1C8A" w:rsidRPr="00727C4B" w:rsidRDefault="00DA1C8A" w:rsidP="00727C4B">
      <w:pPr>
        <w:spacing w:after="0" w:line="240" w:lineRule="auto"/>
        <w:ind w:left="708"/>
      </w:pPr>
      <w:r w:rsidRPr="00727C4B">
        <w:t>Ausführende</w:t>
      </w:r>
    </w:p>
    <w:p w:rsidR="00DA1C8A" w:rsidRPr="00727C4B" w:rsidRDefault="00DA1C8A" w:rsidP="00727C4B">
      <w:pPr>
        <w:spacing w:after="0" w:line="240" w:lineRule="auto"/>
        <w:ind w:left="708"/>
      </w:pPr>
      <w:r w:rsidRPr="00727C4B">
        <w:t>Eine Fanfare für den neuen Bischof von Linz</w:t>
      </w:r>
    </w:p>
    <w:p w:rsidR="00DA1C8A" w:rsidRPr="00727C4B" w:rsidRDefault="00DA1C8A" w:rsidP="00727C4B">
      <w:pPr>
        <w:spacing w:after="0" w:line="240" w:lineRule="auto"/>
        <w:ind w:left="709"/>
        <w:jc w:val="both"/>
      </w:pPr>
      <w:r w:rsidRPr="00727C4B">
        <w:t>Die Rudigierorgel im Linzer Mariendom</w:t>
      </w:r>
    </w:p>
    <w:p w:rsidR="00B569C8" w:rsidRPr="000B13C7" w:rsidRDefault="00B569C8" w:rsidP="00727C4B">
      <w:pPr>
        <w:spacing w:after="0" w:line="240" w:lineRule="auto"/>
        <w:ind w:firstLine="708"/>
        <w:rPr>
          <w:b/>
          <w:color w:val="C00000"/>
          <w:sz w:val="24"/>
          <w:szCs w:val="24"/>
        </w:rPr>
      </w:pPr>
      <w:r w:rsidRPr="000B13C7">
        <w:rPr>
          <w:b/>
          <w:color w:val="C00000"/>
          <w:sz w:val="24"/>
          <w:szCs w:val="24"/>
        </w:rPr>
        <w:t>Die Mitfeiernden</w:t>
      </w:r>
    </w:p>
    <w:p w:rsidR="000B13C7" w:rsidRPr="000B13C7" w:rsidRDefault="000B13C7" w:rsidP="000B13C7">
      <w:pPr>
        <w:spacing w:after="0" w:line="240" w:lineRule="auto"/>
        <w:ind w:firstLine="708"/>
        <w:rPr>
          <w:b/>
          <w:color w:val="C00000"/>
          <w:sz w:val="24"/>
          <w:szCs w:val="24"/>
        </w:rPr>
      </w:pPr>
    </w:p>
    <w:p w:rsidR="009D54B5" w:rsidRPr="00727C4B" w:rsidRDefault="009D54B5" w:rsidP="00727C4B">
      <w:pPr>
        <w:pStyle w:val="Listenabsatz"/>
        <w:numPr>
          <w:ilvl w:val="0"/>
          <w:numId w:val="19"/>
        </w:numPr>
        <w:spacing w:after="0" w:line="240" w:lineRule="auto"/>
        <w:ind w:left="714" w:hanging="357"/>
        <w:rPr>
          <w:b/>
          <w:color w:val="000000" w:themeColor="text1"/>
          <w:sz w:val="28"/>
          <w:szCs w:val="28"/>
        </w:rPr>
      </w:pPr>
      <w:r w:rsidRPr="00727C4B">
        <w:rPr>
          <w:b/>
          <w:color w:val="000000" w:themeColor="text1"/>
          <w:sz w:val="28"/>
          <w:szCs w:val="28"/>
        </w:rPr>
        <w:t>Symbole und Zeichen des neuen Diözesanbischofs</w:t>
      </w:r>
    </w:p>
    <w:p w:rsidR="009D54B5" w:rsidRPr="000B13C7" w:rsidRDefault="009D54B5" w:rsidP="00727C4B">
      <w:pPr>
        <w:pStyle w:val="Listenabsatz"/>
        <w:spacing w:after="0" w:line="240" w:lineRule="auto"/>
        <w:rPr>
          <w:b/>
          <w:color w:val="C00000"/>
          <w:sz w:val="24"/>
          <w:szCs w:val="24"/>
        </w:rPr>
      </w:pPr>
      <w:r w:rsidRPr="000B13C7">
        <w:rPr>
          <w:b/>
          <w:color w:val="C00000"/>
          <w:sz w:val="24"/>
          <w:szCs w:val="24"/>
        </w:rPr>
        <w:t>Die Symbole des Hirten</w:t>
      </w:r>
    </w:p>
    <w:p w:rsidR="009D54B5" w:rsidRPr="00727C4B" w:rsidRDefault="009D54B5" w:rsidP="00727C4B">
      <w:pPr>
        <w:pStyle w:val="Listenabsatz"/>
        <w:spacing w:after="0" w:line="240" w:lineRule="auto"/>
        <w:rPr>
          <w:color w:val="000000" w:themeColor="text1"/>
        </w:rPr>
      </w:pPr>
      <w:r w:rsidRPr="00727C4B">
        <w:rPr>
          <w:color w:val="000000" w:themeColor="text1"/>
        </w:rPr>
        <w:t>Der Ring</w:t>
      </w:r>
    </w:p>
    <w:p w:rsidR="009D54B5" w:rsidRPr="00727C4B" w:rsidRDefault="009D54B5" w:rsidP="00727C4B">
      <w:pPr>
        <w:pStyle w:val="Listenabsatz"/>
        <w:spacing w:after="0" w:line="240" w:lineRule="auto"/>
        <w:rPr>
          <w:color w:val="000000" w:themeColor="text1"/>
        </w:rPr>
      </w:pPr>
      <w:r w:rsidRPr="00727C4B">
        <w:rPr>
          <w:color w:val="000000" w:themeColor="text1"/>
        </w:rPr>
        <w:t>Der Stab</w:t>
      </w:r>
    </w:p>
    <w:p w:rsidR="009D54B5" w:rsidRPr="00727C4B" w:rsidRDefault="009D54B5" w:rsidP="00727C4B">
      <w:pPr>
        <w:pStyle w:val="Listenabsatz"/>
        <w:spacing w:after="0" w:line="240" w:lineRule="auto"/>
        <w:rPr>
          <w:color w:val="000000" w:themeColor="text1"/>
        </w:rPr>
      </w:pPr>
      <w:r w:rsidRPr="00727C4B">
        <w:rPr>
          <w:color w:val="000000" w:themeColor="text1"/>
        </w:rPr>
        <w:t>Das Brustkreuz</w:t>
      </w:r>
    </w:p>
    <w:p w:rsidR="009D54B5" w:rsidRPr="000B13C7" w:rsidRDefault="009D54B5" w:rsidP="00727C4B">
      <w:pPr>
        <w:pStyle w:val="Listenabsatz"/>
        <w:spacing w:after="0" w:line="240" w:lineRule="auto"/>
        <w:rPr>
          <w:b/>
          <w:color w:val="C00000"/>
          <w:sz w:val="24"/>
          <w:szCs w:val="24"/>
        </w:rPr>
      </w:pPr>
      <w:r w:rsidRPr="000B13C7">
        <w:rPr>
          <w:b/>
          <w:color w:val="C00000"/>
          <w:sz w:val="24"/>
          <w:szCs w:val="24"/>
        </w:rPr>
        <w:t>Das Wappen</w:t>
      </w:r>
    </w:p>
    <w:p w:rsidR="009D54B5" w:rsidRPr="00727C4B" w:rsidRDefault="009D54B5" w:rsidP="00727C4B">
      <w:pPr>
        <w:pStyle w:val="Listenabsatz"/>
        <w:spacing w:after="0" w:line="240" w:lineRule="auto"/>
        <w:rPr>
          <w:color w:val="000000" w:themeColor="text1"/>
        </w:rPr>
      </w:pPr>
      <w:r w:rsidRPr="00727C4B">
        <w:rPr>
          <w:color w:val="000000" w:themeColor="text1"/>
        </w:rPr>
        <w:t>Die Symbolik</w:t>
      </w:r>
    </w:p>
    <w:p w:rsidR="009D54B5" w:rsidRPr="00727C4B" w:rsidRDefault="009D54B5" w:rsidP="00727C4B">
      <w:pPr>
        <w:pStyle w:val="Listenabsatz"/>
        <w:spacing w:after="0" w:line="240" w:lineRule="auto"/>
        <w:rPr>
          <w:color w:val="000000" w:themeColor="text1"/>
        </w:rPr>
      </w:pPr>
      <w:r w:rsidRPr="00727C4B">
        <w:rPr>
          <w:color w:val="000000" w:themeColor="text1"/>
        </w:rPr>
        <w:t>Die KünstlerInnen</w:t>
      </w:r>
    </w:p>
    <w:p w:rsidR="009D54B5" w:rsidRPr="000B13C7" w:rsidRDefault="009D54B5" w:rsidP="00727C4B">
      <w:pPr>
        <w:pStyle w:val="Listenabsatz"/>
        <w:spacing w:after="0" w:line="240" w:lineRule="auto"/>
        <w:rPr>
          <w:b/>
          <w:color w:val="C00000"/>
          <w:sz w:val="24"/>
          <w:szCs w:val="24"/>
        </w:rPr>
      </w:pPr>
      <w:r w:rsidRPr="000B13C7">
        <w:rPr>
          <w:b/>
          <w:color w:val="C00000"/>
          <w:sz w:val="24"/>
          <w:szCs w:val="24"/>
        </w:rPr>
        <w:t>Der Stab</w:t>
      </w:r>
    </w:p>
    <w:p w:rsidR="009D54B5" w:rsidRPr="00727C4B" w:rsidRDefault="009D54B5" w:rsidP="00727C4B">
      <w:pPr>
        <w:pStyle w:val="Listenabsatz"/>
        <w:spacing w:after="0" w:line="240" w:lineRule="auto"/>
        <w:rPr>
          <w:color w:val="000000" w:themeColor="text1"/>
        </w:rPr>
      </w:pPr>
      <w:r w:rsidRPr="00727C4B">
        <w:rPr>
          <w:color w:val="000000" w:themeColor="text1"/>
        </w:rPr>
        <w:t>Gedanken zum Strahlenstab</w:t>
      </w:r>
    </w:p>
    <w:p w:rsidR="000B13C7" w:rsidRPr="00727C4B" w:rsidRDefault="000B13C7" w:rsidP="00727C4B">
      <w:pPr>
        <w:pStyle w:val="Listenabsatz"/>
        <w:spacing w:after="0" w:line="240" w:lineRule="auto"/>
        <w:rPr>
          <w:color w:val="000000" w:themeColor="text1"/>
        </w:rPr>
      </w:pPr>
      <w:r w:rsidRPr="00727C4B">
        <w:rPr>
          <w:color w:val="000000" w:themeColor="text1"/>
        </w:rPr>
        <w:t>Der Künstler</w:t>
      </w:r>
    </w:p>
    <w:p w:rsidR="00727C4B" w:rsidRPr="000B13C7" w:rsidRDefault="00727C4B" w:rsidP="000B13C7">
      <w:pPr>
        <w:pStyle w:val="Listenabsatz"/>
        <w:spacing w:after="0"/>
        <w:rPr>
          <w:b/>
          <w:color w:val="C00000"/>
          <w:sz w:val="24"/>
          <w:szCs w:val="24"/>
        </w:rPr>
      </w:pPr>
    </w:p>
    <w:p w:rsidR="000B13C7" w:rsidRPr="00727C4B" w:rsidRDefault="000B13C7" w:rsidP="00727C4B">
      <w:pPr>
        <w:pStyle w:val="Listenabsatz"/>
        <w:numPr>
          <w:ilvl w:val="0"/>
          <w:numId w:val="19"/>
        </w:numPr>
        <w:spacing w:after="0" w:line="240" w:lineRule="auto"/>
        <w:rPr>
          <w:b/>
          <w:color w:val="000000" w:themeColor="text1"/>
          <w:sz w:val="28"/>
          <w:szCs w:val="28"/>
        </w:rPr>
      </w:pPr>
      <w:r w:rsidRPr="00727C4B">
        <w:rPr>
          <w:b/>
          <w:color w:val="000000" w:themeColor="text1"/>
          <w:sz w:val="28"/>
          <w:szCs w:val="28"/>
        </w:rPr>
        <w:t>Mensch und Amt</w:t>
      </w:r>
    </w:p>
    <w:p w:rsidR="000B13C7" w:rsidRPr="000B13C7" w:rsidRDefault="000B13C7" w:rsidP="00727C4B">
      <w:pPr>
        <w:pStyle w:val="Listenabsatz"/>
        <w:spacing w:after="0" w:line="240" w:lineRule="auto"/>
        <w:rPr>
          <w:b/>
          <w:color w:val="C00000"/>
          <w:sz w:val="24"/>
          <w:szCs w:val="24"/>
        </w:rPr>
      </w:pPr>
      <w:r w:rsidRPr="000B13C7">
        <w:rPr>
          <w:b/>
          <w:color w:val="C00000"/>
          <w:sz w:val="24"/>
          <w:szCs w:val="24"/>
        </w:rPr>
        <w:t>Lebenslauf von Bischof Manfred Scheuer</w:t>
      </w:r>
    </w:p>
    <w:p w:rsidR="000B13C7" w:rsidRPr="000B13C7" w:rsidRDefault="000B13C7" w:rsidP="00727C4B">
      <w:pPr>
        <w:pStyle w:val="Listenabsatz"/>
        <w:spacing w:after="0" w:line="240" w:lineRule="auto"/>
        <w:rPr>
          <w:b/>
          <w:color w:val="C00000"/>
          <w:sz w:val="24"/>
          <w:szCs w:val="24"/>
        </w:rPr>
      </w:pPr>
      <w:r w:rsidRPr="000B13C7">
        <w:rPr>
          <w:b/>
          <w:color w:val="C00000"/>
          <w:sz w:val="24"/>
          <w:szCs w:val="24"/>
        </w:rPr>
        <w:t>Gedanken von Bischof Scheuer zu seinem Wahlspruch</w:t>
      </w:r>
    </w:p>
    <w:p w:rsidR="000B13C7" w:rsidRPr="000B13C7" w:rsidRDefault="000B13C7" w:rsidP="00727C4B">
      <w:pPr>
        <w:pStyle w:val="Listenabsatz"/>
        <w:spacing w:after="0" w:line="240" w:lineRule="auto"/>
        <w:rPr>
          <w:b/>
          <w:color w:val="C00000"/>
          <w:sz w:val="24"/>
          <w:szCs w:val="24"/>
        </w:rPr>
      </w:pPr>
      <w:r w:rsidRPr="000B13C7">
        <w:rPr>
          <w:b/>
          <w:color w:val="C00000"/>
          <w:sz w:val="24"/>
          <w:szCs w:val="24"/>
        </w:rPr>
        <w:t>Unterstützung bei der Leitung der Diözese</w:t>
      </w:r>
    </w:p>
    <w:p w:rsidR="000B13C7" w:rsidRPr="00727C4B" w:rsidRDefault="000B13C7" w:rsidP="00727C4B">
      <w:pPr>
        <w:pStyle w:val="Listenabsatz"/>
        <w:spacing w:after="0" w:line="240" w:lineRule="auto"/>
        <w:rPr>
          <w:color w:val="000000" w:themeColor="text1"/>
        </w:rPr>
      </w:pPr>
      <w:r w:rsidRPr="00727C4B">
        <w:rPr>
          <w:color w:val="000000" w:themeColor="text1"/>
        </w:rPr>
        <w:t>Der Generalvikar</w:t>
      </w:r>
    </w:p>
    <w:p w:rsidR="000B13C7" w:rsidRPr="00727C4B" w:rsidRDefault="000B13C7" w:rsidP="00727C4B">
      <w:pPr>
        <w:pStyle w:val="Listenabsatz"/>
        <w:spacing w:after="0" w:line="240" w:lineRule="auto"/>
        <w:rPr>
          <w:color w:val="000000" w:themeColor="text1"/>
        </w:rPr>
      </w:pPr>
      <w:r w:rsidRPr="00727C4B">
        <w:rPr>
          <w:color w:val="000000" w:themeColor="text1"/>
        </w:rPr>
        <w:t>Die Bischofsvikare</w:t>
      </w:r>
    </w:p>
    <w:p w:rsidR="000B13C7" w:rsidRPr="00727C4B" w:rsidRDefault="000B13C7" w:rsidP="00727C4B">
      <w:pPr>
        <w:pStyle w:val="Listenabsatz"/>
        <w:spacing w:after="0" w:line="240" w:lineRule="auto"/>
        <w:rPr>
          <w:color w:val="000000" w:themeColor="text1"/>
        </w:rPr>
      </w:pPr>
      <w:r w:rsidRPr="00727C4B">
        <w:rPr>
          <w:color w:val="000000" w:themeColor="text1"/>
        </w:rPr>
        <w:t>Das Konsistorium</w:t>
      </w:r>
    </w:p>
    <w:p w:rsidR="000B13C7" w:rsidRPr="000B13C7" w:rsidRDefault="000B13C7" w:rsidP="000B13C7">
      <w:pPr>
        <w:pStyle w:val="Listenabsatz"/>
        <w:spacing w:after="0"/>
        <w:rPr>
          <w:b/>
          <w:color w:val="C00000"/>
          <w:sz w:val="24"/>
          <w:szCs w:val="24"/>
        </w:rPr>
      </w:pPr>
    </w:p>
    <w:p w:rsidR="000B13C7" w:rsidRPr="00727C4B" w:rsidRDefault="000B13C7" w:rsidP="00727C4B">
      <w:pPr>
        <w:pStyle w:val="Listenabsatz"/>
        <w:numPr>
          <w:ilvl w:val="0"/>
          <w:numId w:val="19"/>
        </w:numPr>
        <w:spacing w:after="0" w:line="240" w:lineRule="auto"/>
        <w:rPr>
          <w:b/>
          <w:color w:val="000000" w:themeColor="text1"/>
          <w:sz w:val="28"/>
          <w:szCs w:val="28"/>
        </w:rPr>
      </w:pPr>
      <w:r w:rsidRPr="00727C4B">
        <w:rPr>
          <w:b/>
          <w:color w:val="000000" w:themeColor="text1"/>
          <w:sz w:val="28"/>
          <w:szCs w:val="28"/>
        </w:rPr>
        <w:t>Diözese Linz</w:t>
      </w:r>
    </w:p>
    <w:p w:rsidR="000B13C7" w:rsidRPr="000B13C7" w:rsidRDefault="000B13C7" w:rsidP="00727C4B">
      <w:pPr>
        <w:spacing w:after="0" w:line="240" w:lineRule="auto"/>
        <w:ind w:firstLine="708"/>
        <w:rPr>
          <w:b/>
          <w:color w:val="C00000"/>
          <w:sz w:val="24"/>
          <w:szCs w:val="24"/>
        </w:rPr>
      </w:pPr>
      <w:r w:rsidRPr="000B13C7">
        <w:rPr>
          <w:b/>
          <w:color w:val="C00000"/>
          <w:sz w:val="24"/>
          <w:szCs w:val="24"/>
        </w:rPr>
        <w:t>Die Diözesangeschichte im Überblick</w:t>
      </w:r>
    </w:p>
    <w:p w:rsidR="000B13C7" w:rsidRPr="000B13C7" w:rsidRDefault="000B13C7" w:rsidP="00727C4B">
      <w:pPr>
        <w:spacing w:after="0" w:line="240" w:lineRule="auto"/>
        <w:ind w:firstLine="708"/>
        <w:rPr>
          <w:b/>
          <w:color w:val="C00000"/>
          <w:sz w:val="24"/>
          <w:szCs w:val="24"/>
        </w:rPr>
      </w:pPr>
      <w:r w:rsidRPr="000B13C7">
        <w:rPr>
          <w:b/>
          <w:color w:val="C00000"/>
          <w:sz w:val="24"/>
          <w:szCs w:val="24"/>
        </w:rPr>
        <w:t>Die Amtsvorgänger von Bischof Manfred Scheuer</w:t>
      </w:r>
    </w:p>
    <w:p w:rsidR="000B13C7" w:rsidRPr="000B13C7" w:rsidRDefault="000B13C7" w:rsidP="00727C4B">
      <w:pPr>
        <w:spacing w:after="0" w:line="240" w:lineRule="auto"/>
        <w:ind w:left="708"/>
        <w:rPr>
          <w:b/>
          <w:color w:val="C00000"/>
          <w:sz w:val="24"/>
          <w:szCs w:val="24"/>
        </w:rPr>
      </w:pPr>
      <w:r w:rsidRPr="000B13C7">
        <w:rPr>
          <w:b/>
          <w:color w:val="C00000"/>
          <w:sz w:val="24"/>
          <w:szCs w:val="24"/>
        </w:rPr>
        <w:t xml:space="preserve">Hätten Sie’s gewusst? </w:t>
      </w:r>
      <w:r w:rsidR="00727C4B">
        <w:rPr>
          <w:b/>
          <w:color w:val="C00000"/>
          <w:sz w:val="24"/>
          <w:szCs w:val="24"/>
        </w:rPr>
        <w:br/>
      </w:r>
      <w:r w:rsidRPr="000B13C7">
        <w:rPr>
          <w:b/>
          <w:color w:val="C00000"/>
          <w:sz w:val="24"/>
          <w:szCs w:val="24"/>
        </w:rPr>
        <w:t>Episoden und Anekdoten aus dem Leben von Linzer Bischöfen</w:t>
      </w:r>
    </w:p>
    <w:p w:rsidR="000B13C7" w:rsidRPr="000B13C7" w:rsidRDefault="000B13C7" w:rsidP="00727C4B">
      <w:pPr>
        <w:spacing w:after="0" w:line="240" w:lineRule="auto"/>
        <w:ind w:firstLine="708"/>
        <w:rPr>
          <w:b/>
          <w:color w:val="C00000"/>
          <w:sz w:val="24"/>
          <w:szCs w:val="24"/>
        </w:rPr>
      </w:pPr>
      <w:r w:rsidRPr="000B13C7">
        <w:rPr>
          <w:b/>
          <w:color w:val="C00000"/>
          <w:sz w:val="24"/>
          <w:szCs w:val="24"/>
        </w:rPr>
        <w:t>Die Diözese Linz heute</w:t>
      </w:r>
    </w:p>
    <w:p w:rsidR="000B13C7" w:rsidRDefault="000B13C7" w:rsidP="00727C4B">
      <w:pPr>
        <w:spacing w:after="0" w:line="240" w:lineRule="auto"/>
        <w:ind w:firstLine="708"/>
        <w:rPr>
          <w:b/>
          <w:color w:val="C00000"/>
          <w:sz w:val="24"/>
          <w:szCs w:val="24"/>
        </w:rPr>
      </w:pPr>
      <w:r w:rsidRPr="000B13C7">
        <w:rPr>
          <w:b/>
          <w:color w:val="C00000"/>
          <w:sz w:val="24"/>
          <w:szCs w:val="24"/>
        </w:rPr>
        <w:t>Die Bischofskirche: Der Linzer Mariendom</w:t>
      </w:r>
    </w:p>
    <w:p w:rsidR="00727C4B" w:rsidRPr="000B13C7" w:rsidRDefault="00727C4B" w:rsidP="00727C4B">
      <w:pPr>
        <w:spacing w:after="0" w:line="240" w:lineRule="auto"/>
        <w:ind w:firstLine="708"/>
        <w:rPr>
          <w:b/>
          <w:color w:val="C00000"/>
          <w:sz w:val="24"/>
          <w:szCs w:val="24"/>
        </w:rPr>
      </w:pPr>
    </w:p>
    <w:p w:rsidR="000B13C7" w:rsidRDefault="000B13C7" w:rsidP="000B13C7">
      <w:pPr>
        <w:pStyle w:val="Listenabsatz"/>
        <w:numPr>
          <w:ilvl w:val="0"/>
          <w:numId w:val="19"/>
        </w:numPr>
        <w:spacing w:after="0"/>
        <w:rPr>
          <w:b/>
          <w:color w:val="000000" w:themeColor="text1"/>
          <w:sz w:val="28"/>
          <w:szCs w:val="28"/>
        </w:rPr>
      </w:pPr>
      <w:r w:rsidRPr="00727C4B">
        <w:rPr>
          <w:b/>
          <w:color w:val="000000" w:themeColor="text1"/>
          <w:sz w:val="28"/>
          <w:szCs w:val="28"/>
        </w:rPr>
        <w:t>Teamwork für eine gelungene Feier</w:t>
      </w:r>
    </w:p>
    <w:p w:rsidR="001B6CB9" w:rsidRDefault="001B6CB9" w:rsidP="001B6CB9">
      <w:pPr>
        <w:pStyle w:val="Listenabsatz"/>
        <w:spacing w:after="0"/>
        <w:rPr>
          <w:b/>
          <w:color w:val="000000" w:themeColor="text1"/>
          <w:sz w:val="28"/>
          <w:szCs w:val="28"/>
        </w:rPr>
      </w:pPr>
    </w:p>
    <w:p w:rsidR="00003203" w:rsidRPr="00727C4B" w:rsidRDefault="00003203" w:rsidP="000B13C7">
      <w:pPr>
        <w:pStyle w:val="Listenabsatz"/>
        <w:numPr>
          <w:ilvl w:val="0"/>
          <w:numId w:val="19"/>
        </w:numPr>
        <w:spacing w:after="0"/>
        <w:rPr>
          <w:b/>
          <w:color w:val="000000" w:themeColor="text1"/>
          <w:sz w:val="28"/>
          <w:szCs w:val="28"/>
        </w:rPr>
      </w:pPr>
      <w:r>
        <w:rPr>
          <w:b/>
          <w:color w:val="000000" w:themeColor="text1"/>
          <w:sz w:val="28"/>
          <w:szCs w:val="28"/>
        </w:rPr>
        <w:t>Organisatorisches</w:t>
      </w:r>
    </w:p>
    <w:p w:rsidR="009D54B5" w:rsidRPr="009D54B5" w:rsidRDefault="009D54B5" w:rsidP="009D54B5">
      <w:pPr>
        <w:rPr>
          <w:b/>
          <w:color w:val="000000" w:themeColor="text1"/>
          <w:sz w:val="32"/>
          <w:szCs w:val="32"/>
        </w:rPr>
      </w:pPr>
    </w:p>
    <w:p w:rsidR="00D5057C" w:rsidRPr="00210582" w:rsidRDefault="00D5057C" w:rsidP="00210582">
      <w:pPr>
        <w:pStyle w:val="Listenabsatz"/>
        <w:numPr>
          <w:ilvl w:val="0"/>
          <w:numId w:val="18"/>
        </w:numPr>
        <w:rPr>
          <w:b/>
          <w:smallCaps/>
          <w:color w:val="000000" w:themeColor="text1"/>
          <w:sz w:val="44"/>
          <w:szCs w:val="44"/>
        </w:rPr>
      </w:pPr>
      <w:r w:rsidRPr="00210582">
        <w:rPr>
          <w:b/>
          <w:smallCaps/>
          <w:color w:val="000000" w:themeColor="text1"/>
          <w:sz w:val="44"/>
          <w:szCs w:val="44"/>
        </w:rPr>
        <w:lastRenderedPageBreak/>
        <w:t>Feier der Amtseinführung</w:t>
      </w:r>
    </w:p>
    <w:p w:rsidR="00D5057C" w:rsidRDefault="00D5057C" w:rsidP="00D5057C">
      <w:pPr>
        <w:spacing w:after="120" w:line="240" w:lineRule="auto"/>
        <w:rPr>
          <w:rFonts w:cs="Arial"/>
        </w:rPr>
      </w:pPr>
      <w:r>
        <w:rPr>
          <w:rFonts w:cs="Arial"/>
        </w:rPr>
        <w:t xml:space="preserve">Da Bischof Scheuer bereits </w:t>
      </w:r>
      <w:r w:rsidRPr="00ED6E0F">
        <w:rPr>
          <w:rFonts w:cs="Arial"/>
        </w:rPr>
        <w:t>im Dezem</w:t>
      </w:r>
      <w:r>
        <w:rPr>
          <w:rFonts w:cs="Arial"/>
        </w:rPr>
        <w:t>b</w:t>
      </w:r>
      <w:r w:rsidRPr="00ED6E0F">
        <w:rPr>
          <w:rFonts w:cs="Arial"/>
        </w:rPr>
        <w:t>er 2003 im Innsbrucker Dom zum Bischof geweiht wurde, findet keine Bisch</w:t>
      </w:r>
      <w:r>
        <w:rPr>
          <w:rFonts w:cs="Arial"/>
        </w:rPr>
        <w:t>ofsweihe</w:t>
      </w:r>
      <w:r w:rsidRPr="00ED6E0F">
        <w:rPr>
          <w:rFonts w:cs="Arial"/>
        </w:rPr>
        <w:t xml:space="preserve"> statt. </w:t>
      </w:r>
      <w:r>
        <w:rPr>
          <w:rFonts w:cs="Arial"/>
        </w:rPr>
        <w:t>Bischof Manfred Scheuer übernimmt das Amt des Diözesanbischofs im Rahmen eines festlichen Gottesdienstes im Linzer Mariendom von seinem Vorgänger Bischof Ludwig Schwarz.</w:t>
      </w:r>
    </w:p>
    <w:p w:rsidR="00D5057C" w:rsidRPr="00B176F6" w:rsidRDefault="00D5057C" w:rsidP="00D5057C">
      <w:pPr>
        <w:rPr>
          <w:rFonts w:eastAsia="Times New Roman" w:cs="Times New Roman"/>
          <w:lang w:eastAsia="de-DE"/>
        </w:rPr>
      </w:pPr>
      <w:r w:rsidRPr="00B176F6">
        <w:rPr>
          <w:rFonts w:cs="Arial"/>
        </w:rPr>
        <w:t xml:space="preserve">Tausende Mitfeiernde werden zu diesem großen Fest für die Katholische Kirche in Oberösterreich erwartet. Der Linzer Mariendom bietet </w:t>
      </w:r>
      <w:r w:rsidR="005E5B8C">
        <w:rPr>
          <w:rFonts w:cs="Arial"/>
        </w:rPr>
        <w:t>mehr als 10.000 Personen</w:t>
      </w:r>
      <w:r w:rsidRPr="00B176F6">
        <w:rPr>
          <w:rFonts w:cs="Arial"/>
        </w:rPr>
        <w:t xml:space="preserve"> Platz. Über zwei Großleinwände in den Seitenschiffen und drei Monitore (Votivkapelle, hinterer Dombereich) kann das Geschehen im Altarraum von allen Plätzen aus gut mitverfolgt werden. </w:t>
      </w:r>
      <w:r w:rsidRPr="00B176F6">
        <w:t xml:space="preserve">Für gehörlose Mitfeiernde wird der gesamte Festgottesdienst von zwei DolmetscherInnen in die Österreichische Gebärdensprache gedolmetscht. Die Dolmetschung wird auf den zwei </w:t>
      </w:r>
      <w:r w:rsidRPr="00B176F6">
        <w:rPr>
          <w:rFonts w:eastAsia="Times New Roman" w:cs="Times New Roman"/>
          <w:lang w:eastAsia="de-DE"/>
        </w:rPr>
        <w:t xml:space="preserve">Großleinwänden und den drei Monitoren eingeblendet. </w:t>
      </w:r>
    </w:p>
    <w:p w:rsidR="00D5057C" w:rsidRDefault="00D5057C" w:rsidP="00D5057C">
      <w:pPr>
        <w:spacing w:after="120" w:line="240" w:lineRule="auto"/>
        <w:rPr>
          <w:rFonts w:cs="Arial"/>
        </w:rPr>
      </w:pPr>
      <w:r w:rsidRPr="00B176F6">
        <w:rPr>
          <w:rFonts w:cs="Arial"/>
        </w:rPr>
        <w:t>Der ORF und Radio Maria übertragen die Amtseinführung live.</w:t>
      </w:r>
    </w:p>
    <w:p w:rsidR="00B176F6" w:rsidRDefault="00B176F6" w:rsidP="00D5057C">
      <w:pPr>
        <w:spacing w:after="120" w:line="240" w:lineRule="auto"/>
        <w:rPr>
          <w:rFonts w:cs="Arial"/>
        </w:rPr>
      </w:pPr>
    </w:p>
    <w:p w:rsidR="00B176F6" w:rsidRDefault="00B176F6" w:rsidP="00D5057C">
      <w:pPr>
        <w:spacing w:line="240" w:lineRule="auto"/>
      </w:pPr>
      <w:r w:rsidRPr="00B176F6">
        <w:rPr>
          <w:noProof/>
          <w:lang w:eastAsia="de-DE"/>
        </w:rPr>
        <w:drawing>
          <wp:inline distT="0" distB="0" distL="0" distR="0">
            <wp:extent cx="2900454" cy="4353402"/>
            <wp:effectExtent l="0" t="0" r="0" b="0"/>
            <wp:docPr id="61" name="Grafik 61" descr="S:\kbuero\00Scheuer Bischof\Amtsübernahme 17.01.2016\Presseunterlagen\Pressemappe Donnerstag\Fotos\Dom\_MG_2083_(c)Tom Mes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kbuero\00Scheuer Bischof\Amtsübernahme 17.01.2016\Presseunterlagen\Pressemappe Donnerstag\Fotos\Dom\_MG_2083_(c)Tom Mesi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5921" cy="4361607"/>
                    </a:xfrm>
                    <a:prstGeom prst="rect">
                      <a:avLst/>
                    </a:prstGeom>
                    <a:noFill/>
                    <a:ln>
                      <a:noFill/>
                    </a:ln>
                  </pic:spPr>
                </pic:pic>
              </a:graphicData>
            </a:graphic>
          </wp:inline>
        </w:drawing>
      </w:r>
    </w:p>
    <w:p w:rsidR="00B176F6" w:rsidRPr="00003203" w:rsidRDefault="00B3588D" w:rsidP="00D5057C">
      <w:pPr>
        <w:spacing w:line="240" w:lineRule="auto"/>
        <w:rPr>
          <w:sz w:val="20"/>
          <w:szCs w:val="20"/>
        </w:rPr>
      </w:pPr>
      <w:r w:rsidRPr="00003203">
        <w:rPr>
          <w:sz w:val="20"/>
          <w:szCs w:val="20"/>
        </w:rPr>
        <w:t xml:space="preserve">Foto: Gottesdienst im Mariendom / © Tom </w:t>
      </w:r>
      <w:r w:rsidR="00B72225" w:rsidRPr="00003203">
        <w:rPr>
          <w:sz w:val="20"/>
          <w:szCs w:val="20"/>
        </w:rPr>
        <w:t>Mesic</w:t>
      </w:r>
    </w:p>
    <w:p w:rsidR="00B176F6" w:rsidRDefault="00B176F6" w:rsidP="00D5057C">
      <w:pPr>
        <w:spacing w:line="240" w:lineRule="auto"/>
      </w:pPr>
    </w:p>
    <w:p w:rsidR="00B176F6" w:rsidRDefault="00B176F6" w:rsidP="00D5057C">
      <w:pPr>
        <w:spacing w:line="240" w:lineRule="auto"/>
      </w:pPr>
    </w:p>
    <w:p w:rsidR="00B176F6" w:rsidRDefault="00B176F6" w:rsidP="00D5057C">
      <w:pPr>
        <w:spacing w:line="240" w:lineRule="auto"/>
      </w:pPr>
    </w:p>
    <w:p w:rsidR="00B176F6" w:rsidRDefault="00B176F6" w:rsidP="00D5057C">
      <w:pPr>
        <w:spacing w:line="240" w:lineRule="auto"/>
      </w:pPr>
    </w:p>
    <w:p w:rsidR="00D5057C" w:rsidRPr="00D5057C" w:rsidRDefault="00D5057C" w:rsidP="00D5057C">
      <w:pPr>
        <w:rPr>
          <w:b/>
          <w:color w:val="C00000"/>
          <w:sz w:val="36"/>
          <w:szCs w:val="36"/>
        </w:rPr>
      </w:pPr>
      <w:r w:rsidRPr="00D5057C">
        <w:rPr>
          <w:b/>
          <w:color w:val="C00000"/>
          <w:sz w:val="36"/>
          <w:szCs w:val="36"/>
        </w:rPr>
        <w:lastRenderedPageBreak/>
        <w:t xml:space="preserve">Ablauf der Zeremonie </w:t>
      </w:r>
    </w:p>
    <w:p w:rsidR="00D5057C" w:rsidRPr="00C70B88" w:rsidRDefault="00D5057C" w:rsidP="00D5057C">
      <w:pPr>
        <w:rPr>
          <w:b/>
          <w:sz w:val="28"/>
          <w:szCs w:val="28"/>
        </w:rPr>
      </w:pPr>
      <w:r w:rsidRPr="00C70B88">
        <w:rPr>
          <w:b/>
          <w:sz w:val="28"/>
          <w:szCs w:val="28"/>
        </w:rPr>
        <w:t>Empfang des neuen Diözesanbischofs</w:t>
      </w:r>
    </w:p>
    <w:p w:rsidR="001D5ED9" w:rsidRDefault="001D5ED9" w:rsidP="001D5ED9">
      <w:pPr>
        <w:rPr>
          <w:rFonts w:cs="Arial"/>
        </w:rPr>
      </w:pPr>
      <w:r w:rsidRPr="001D5ED9">
        <w:t xml:space="preserve">Um 15 Uhr ertönt eine eigens </w:t>
      </w:r>
      <w:r w:rsidR="009E7AC8" w:rsidRPr="001D5ED9">
        <w:t xml:space="preserve">von Domorganist Wolfgang Kreuzhuber </w:t>
      </w:r>
      <w:r w:rsidRPr="001D5ED9">
        <w:t xml:space="preserve">für die Amtseinführung von Bischof Scheuer komponierte </w:t>
      </w:r>
      <w:r w:rsidR="009E7AC8">
        <w:t>„</w:t>
      </w:r>
      <w:r w:rsidRPr="001D5ED9">
        <w:t xml:space="preserve">Fanfare für Bläser und </w:t>
      </w:r>
      <w:r w:rsidR="009E7AC8">
        <w:t>zwei</w:t>
      </w:r>
      <w:r w:rsidRPr="001D5ED9">
        <w:t xml:space="preserve"> Orgeln</w:t>
      </w:r>
      <w:r w:rsidR="009E7AC8">
        <w:t>“</w:t>
      </w:r>
      <w:r w:rsidRPr="001D5ED9">
        <w:t>.</w:t>
      </w:r>
    </w:p>
    <w:p w:rsidR="006A2C8F" w:rsidRDefault="00D5057C" w:rsidP="00ED60BA">
      <w:pPr>
        <w:spacing w:after="120" w:line="240" w:lineRule="auto"/>
        <w:rPr>
          <w:rFonts w:cs="Arial"/>
        </w:rPr>
      </w:pPr>
      <w:r>
        <w:rPr>
          <w:rFonts w:cs="Arial"/>
        </w:rPr>
        <w:t xml:space="preserve">Am Beginn des feierlichen Gottesdienstes wird Bischof Manfred Scheuer beim Hauptportal des Mariendoms von </w:t>
      </w:r>
      <w:r w:rsidRPr="00ED6E0F">
        <w:rPr>
          <w:rFonts w:cs="Arial"/>
        </w:rPr>
        <w:t xml:space="preserve">Kardinal Christoph Schönborn </w:t>
      </w:r>
      <w:r w:rsidR="006A2C8F" w:rsidRPr="006A2C8F">
        <w:rPr>
          <w:rFonts w:cs="Arial"/>
          <w:b/>
        </w:rPr>
        <w:t>vorgestellt</w:t>
      </w:r>
      <w:r w:rsidR="00DE6BF8">
        <w:rPr>
          <w:rFonts w:cs="Arial"/>
        </w:rPr>
        <w:t>.</w:t>
      </w:r>
    </w:p>
    <w:p w:rsidR="006A2C8F" w:rsidRDefault="00D5057C" w:rsidP="00ED60BA">
      <w:pPr>
        <w:spacing w:after="120" w:line="240" w:lineRule="auto"/>
        <w:rPr>
          <w:rFonts w:cs="Arial"/>
        </w:rPr>
      </w:pPr>
      <w:r>
        <w:rPr>
          <w:rFonts w:cs="Arial"/>
        </w:rPr>
        <w:t>Do</w:t>
      </w:r>
      <w:r w:rsidRPr="00ED6E0F">
        <w:rPr>
          <w:rFonts w:cs="Arial"/>
        </w:rPr>
        <w:t>mpropst Wilhelm Vieböck</w:t>
      </w:r>
      <w:r w:rsidR="006A2C8F">
        <w:rPr>
          <w:rFonts w:cs="Arial"/>
        </w:rPr>
        <w:t xml:space="preserve"> </w:t>
      </w:r>
      <w:r w:rsidR="006A2C8F" w:rsidRPr="006A2C8F">
        <w:rPr>
          <w:rFonts w:cs="Arial"/>
          <w:b/>
        </w:rPr>
        <w:t>begrüßt</w:t>
      </w:r>
      <w:r w:rsidR="006A2C8F">
        <w:rPr>
          <w:rFonts w:cs="Arial"/>
        </w:rPr>
        <w:t xml:space="preserve"> den neuen Bischof</w:t>
      </w:r>
      <w:r w:rsidRPr="00ED6E0F">
        <w:rPr>
          <w:rFonts w:cs="Arial"/>
        </w:rPr>
        <w:t xml:space="preserve"> </w:t>
      </w:r>
      <w:r>
        <w:rPr>
          <w:rFonts w:cs="Arial"/>
        </w:rPr>
        <w:t>im Namen des Domkapitels und aller Gläubigen</w:t>
      </w:r>
      <w:r w:rsidR="006A2C8F">
        <w:rPr>
          <w:rFonts w:cs="Arial"/>
        </w:rPr>
        <w:t>.</w:t>
      </w:r>
      <w:r>
        <w:rPr>
          <w:rFonts w:cs="Arial"/>
        </w:rPr>
        <w:t xml:space="preserve"> Bischof Manfred Scheuer überreicht dem Dompropst das Apostolische Schreiben, dieser übergibt es dem Ordinariatskanzler Johann Hainzl. </w:t>
      </w:r>
    </w:p>
    <w:p w:rsidR="00D5057C" w:rsidRDefault="00D5057C" w:rsidP="00ED60BA">
      <w:pPr>
        <w:spacing w:after="120" w:line="240" w:lineRule="auto"/>
        <w:rPr>
          <w:rFonts w:cs="Arial"/>
        </w:rPr>
      </w:pPr>
      <w:r>
        <w:rPr>
          <w:rFonts w:cs="Arial"/>
        </w:rPr>
        <w:t xml:space="preserve">Nachdem ihm der Dompropst Kreuz zum Kuss und Weihwasser zur Erinnerung an die Taufe überreicht hat, mit dem der Bischof sich selbst und die Gläubigen besprengt, </w:t>
      </w:r>
      <w:r w:rsidRPr="006A2C8F">
        <w:rPr>
          <w:rFonts w:cs="Arial"/>
          <w:b/>
        </w:rPr>
        <w:t>zieht</w:t>
      </w:r>
      <w:r>
        <w:rPr>
          <w:rFonts w:cs="Arial"/>
        </w:rPr>
        <w:t xml:space="preserve"> Bischof Manfred Scheuer in den Dom </w:t>
      </w:r>
      <w:r w:rsidRPr="006A2C8F">
        <w:rPr>
          <w:rFonts w:cs="Arial"/>
          <w:b/>
        </w:rPr>
        <w:t>ein</w:t>
      </w:r>
      <w:r>
        <w:rPr>
          <w:rFonts w:cs="Arial"/>
        </w:rPr>
        <w:t xml:space="preserve">. </w:t>
      </w:r>
    </w:p>
    <w:p w:rsidR="006A2C8F" w:rsidRDefault="006A2C8F" w:rsidP="00D5057C">
      <w:pPr>
        <w:spacing w:after="120" w:line="240" w:lineRule="auto"/>
        <w:rPr>
          <w:rFonts w:cs="Arial"/>
        </w:rPr>
      </w:pPr>
    </w:p>
    <w:p w:rsidR="00DD45F2" w:rsidRDefault="001D5ED9" w:rsidP="00D5057C">
      <w:pPr>
        <w:spacing w:after="120" w:line="240" w:lineRule="auto"/>
        <w:rPr>
          <w:rFonts w:cs="Arial"/>
        </w:rPr>
      </w:pPr>
      <w:r>
        <w:rPr>
          <w:rFonts w:cs="Arial"/>
        </w:rPr>
        <w:t>I</w:t>
      </w:r>
      <w:r w:rsidR="00DD45F2">
        <w:rPr>
          <w:rFonts w:cs="Arial"/>
        </w:rPr>
        <w:t xml:space="preserve">n den Mariendom </w:t>
      </w:r>
      <w:r>
        <w:rPr>
          <w:rFonts w:cs="Arial"/>
        </w:rPr>
        <w:t xml:space="preserve">ziehen in folgender Reihenfolge </w:t>
      </w:r>
      <w:r w:rsidR="00DD45F2">
        <w:rPr>
          <w:rFonts w:cs="Arial"/>
        </w:rPr>
        <w:t>ein:</w:t>
      </w:r>
      <w:r w:rsidR="00B30927">
        <w:rPr>
          <w:rFonts w:cs="Arial"/>
        </w:rPr>
        <w:t xml:space="preserve"> </w:t>
      </w:r>
    </w:p>
    <w:p w:rsidR="001875BD" w:rsidRDefault="001875BD" w:rsidP="005E5B8C">
      <w:pPr>
        <w:pStyle w:val="Listenabsatz"/>
        <w:numPr>
          <w:ilvl w:val="0"/>
          <w:numId w:val="5"/>
        </w:numPr>
        <w:spacing w:after="120" w:line="240" w:lineRule="auto"/>
        <w:ind w:left="714" w:hanging="357"/>
        <w:contextualSpacing w:val="0"/>
        <w:rPr>
          <w:rFonts w:cs="Arial"/>
        </w:rPr>
      </w:pPr>
      <w:r>
        <w:rPr>
          <w:rFonts w:cs="Arial"/>
        </w:rPr>
        <w:t xml:space="preserve">Zeremoniare </w:t>
      </w:r>
    </w:p>
    <w:p w:rsidR="001875BD" w:rsidRDefault="001875BD" w:rsidP="005E5B8C">
      <w:pPr>
        <w:pStyle w:val="Listenabsatz"/>
        <w:numPr>
          <w:ilvl w:val="0"/>
          <w:numId w:val="5"/>
        </w:numPr>
        <w:spacing w:after="120" w:line="240" w:lineRule="auto"/>
        <w:ind w:left="714" w:hanging="357"/>
        <w:contextualSpacing w:val="0"/>
        <w:rPr>
          <w:rFonts w:cs="Arial"/>
        </w:rPr>
      </w:pPr>
      <w:r>
        <w:rPr>
          <w:rFonts w:cs="Arial"/>
        </w:rPr>
        <w:t>MinistrantInnen aus der Dompfarre Linz, aus der Pfarre St. Georgen an der Gusen, aus der Pfarre Steyr-Tabor und aus Haibach ob der Donau</w:t>
      </w:r>
    </w:p>
    <w:p w:rsidR="001875BD" w:rsidRDefault="001875BD" w:rsidP="005E5B8C">
      <w:pPr>
        <w:pStyle w:val="Listenabsatz"/>
        <w:numPr>
          <w:ilvl w:val="0"/>
          <w:numId w:val="5"/>
        </w:numPr>
        <w:spacing w:after="120" w:line="240" w:lineRule="auto"/>
        <w:ind w:left="714" w:hanging="357"/>
        <w:contextualSpacing w:val="0"/>
        <w:rPr>
          <w:rFonts w:cs="Arial"/>
        </w:rPr>
      </w:pPr>
      <w:r>
        <w:rPr>
          <w:rFonts w:cs="Arial"/>
        </w:rPr>
        <w:t>Liturgische Dienste (Seminaristen und Mitglieder des Propädeutikums)</w:t>
      </w:r>
    </w:p>
    <w:p w:rsidR="002F209D" w:rsidRPr="001875BD" w:rsidRDefault="00D5057C" w:rsidP="005E5B8C">
      <w:pPr>
        <w:pStyle w:val="Listenabsatz"/>
        <w:numPr>
          <w:ilvl w:val="0"/>
          <w:numId w:val="5"/>
        </w:numPr>
        <w:spacing w:after="120" w:line="240" w:lineRule="auto"/>
        <w:ind w:left="714" w:hanging="357"/>
        <w:contextualSpacing w:val="0"/>
        <w:rPr>
          <w:rFonts w:cs="Arial"/>
        </w:rPr>
      </w:pPr>
      <w:r w:rsidRPr="001875BD">
        <w:rPr>
          <w:rFonts w:cs="Arial"/>
        </w:rPr>
        <w:t>VertreterInnen der Ökumene</w:t>
      </w:r>
    </w:p>
    <w:p w:rsidR="002F209D" w:rsidRDefault="00D5057C" w:rsidP="005E5B8C">
      <w:pPr>
        <w:pStyle w:val="Listenabsatz"/>
        <w:numPr>
          <w:ilvl w:val="1"/>
          <w:numId w:val="5"/>
        </w:numPr>
        <w:spacing w:after="120" w:line="240" w:lineRule="auto"/>
        <w:ind w:left="1434" w:hanging="357"/>
        <w:contextualSpacing w:val="0"/>
        <w:rPr>
          <w:rFonts w:cs="Arial"/>
        </w:rPr>
      </w:pPr>
      <w:r>
        <w:rPr>
          <w:rFonts w:cs="Arial"/>
        </w:rPr>
        <w:t xml:space="preserve">der </w:t>
      </w:r>
      <w:r w:rsidRPr="000C7736">
        <w:rPr>
          <w:rFonts w:cs="Arial"/>
        </w:rPr>
        <w:t>griechisch-orthodoxe Metropolit von Austria Arsenios Kardamakis</w:t>
      </w:r>
    </w:p>
    <w:p w:rsidR="002F209D" w:rsidRDefault="00D5057C" w:rsidP="005E5B8C">
      <w:pPr>
        <w:pStyle w:val="Listenabsatz"/>
        <w:numPr>
          <w:ilvl w:val="1"/>
          <w:numId w:val="5"/>
        </w:numPr>
        <w:spacing w:after="120" w:line="240" w:lineRule="auto"/>
        <w:ind w:left="1434" w:hanging="357"/>
        <w:contextualSpacing w:val="0"/>
      </w:pPr>
      <w:r w:rsidRPr="002F209D">
        <w:rPr>
          <w:rFonts w:cs="Arial"/>
        </w:rPr>
        <w:t xml:space="preserve">der </w:t>
      </w:r>
      <w:r w:rsidR="002F209D" w:rsidRPr="002F209D">
        <w:rPr>
          <w:rFonts w:cs="Arial"/>
        </w:rPr>
        <w:t xml:space="preserve">Bischof der Evangelischen Kirche A. B. in Österreich Dr. Michael Bünker, der </w:t>
      </w:r>
      <w:r w:rsidRPr="002F209D">
        <w:rPr>
          <w:rFonts w:cs="Arial"/>
        </w:rPr>
        <w:t>Superintendent der Evangelischen Kirche A. B. in Oberösterreich Dr. Gerold Lehner</w:t>
      </w:r>
      <w:r w:rsidR="002F209D" w:rsidRPr="002F209D">
        <w:rPr>
          <w:rFonts w:cs="Arial"/>
        </w:rPr>
        <w:t xml:space="preserve">, </w:t>
      </w:r>
      <w:r w:rsidRPr="002F209D">
        <w:rPr>
          <w:rFonts w:cs="Arial"/>
        </w:rPr>
        <w:t>Pfarrerin Mag.a Veronika Obermeir (Evangelische Pfarrgemeinde Linz-Innere Stadt</w:t>
      </w:r>
      <w:r w:rsidR="001875BD">
        <w:rPr>
          <w:rFonts w:cs="Arial"/>
        </w:rPr>
        <w:t>)</w:t>
      </w:r>
    </w:p>
    <w:p w:rsidR="00D5057C" w:rsidRDefault="002F209D" w:rsidP="005E5B8C">
      <w:pPr>
        <w:pStyle w:val="Listenabsatz"/>
        <w:numPr>
          <w:ilvl w:val="1"/>
          <w:numId w:val="5"/>
        </w:numPr>
        <w:spacing w:after="120" w:line="240" w:lineRule="auto"/>
        <w:ind w:left="1434" w:hanging="357"/>
        <w:contextualSpacing w:val="0"/>
        <w:rPr>
          <w:rFonts w:cs="Arial"/>
        </w:rPr>
      </w:pPr>
      <w:r>
        <w:rPr>
          <w:rFonts w:cs="Arial"/>
        </w:rPr>
        <w:t>der Bischof der Altkatholischen Kirche Dr. Johannes Ekemezie Okoro</w:t>
      </w:r>
      <w:r w:rsidR="001875BD">
        <w:rPr>
          <w:rFonts w:cs="Arial"/>
        </w:rPr>
        <w:t xml:space="preserve"> </w:t>
      </w:r>
    </w:p>
    <w:p w:rsidR="007C3A81" w:rsidRPr="001875BD" w:rsidRDefault="001875BD" w:rsidP="005E5B8C">
      <w:pPr>
        <w:pStyle w:val="Listenabsatz"/>
        <w:numPr>
          <w:ilvl w:val="1"/>
          <w:numId w:val="5"/>
        </w:numPr>
        <w:spacing w:after="120" w:line="240" w:lineRule="auto"/>
        <w:ind w:left="1434" w:hanging="357"/>
        <w:contextualSpacing w:val="0"/>
        <w:rPr>
          <w:rFonts w:cs="Arial"/>
        </w:rPr>
      </w:pPr>
      <w:r w:rsidRPr="001875BD">
        <w:rPr>
          <w:rFonts w:cs="Arial"/>
        </w:rPr>
        <w:t xml:space="preserve">die Referentin für Ökumene der Diözese Linz, Mag.a </w:t>
      </w:r>
      <w:r w:rsidR="007C3A81" w:rsidRPr="001875BD">
        <w:rPr>
          <w:rFonts w:cs="Arial"/>
        </w:rPr>
        <w:t>Helga</w:t>
      </w:r>
      <w:r>
        <w:rPr>
          <w:rFonts w:cs="Arial"/>
        </w:rPr>
        <w:t xml:space="preserve"> Schwarzinger</w:t>
      </w:r>
    </w:p>
    <w:p w:rsidR="001875BD" w:rsidRDefault="001875BD" w:rsidP="005E5B8C">
      <w:pPr>
        <w:pStyle w:val="Listenabsatz"/>
        <w:numPr>
          <w:ilvl w:val="0"/>
          <w:numId w:val="5"/>
        </w:numPr>
        <w:spacing w:after="120" w:line="240" w:lineRule="auto"/>
        <w:ind w:left="714" w:hanging="357"/>
        <w:contextualSpacing w:val="0"/>
        <w:rPr>
          <w:rFonts w:cs="Arial"/>
        </w:rPr>
      </w:pPr>
      <w:r>
        <w:rPr>
          <w:rFonts w:cs="Arial"/>
        </w:rPr>
        <w:t>VertreterInnen von Katholischer Jungschar, Katholischer Jugend und des Laienapostolats</w:t>
      </w:r>
    </w:p>
    <w:p w:rsidR="00FF2EE8" w:rsidRPr="000C7736" w:rsidRDefault="00FF2EE8" w:rsidP="005E5B8C">
      <w:pPr>
        <w:pStyle w:val="Listenabsatz"/>
        <w:numPr>
          <w:ilvl w:val="0"/>
          <w:numId w:val="5"/>
        </w:numPr>
        <w:spacing w:after="120" w:line="240" w:lineRule="auto"/>
        <w:ind w:left="714" w:hanging="357"/>
        <w:contextualSpacing w:val="0"/>
        <w:rPr>
          <w:rFonts w:cs="Arial"/>
        </w:rPr>
      </w:pPr>
      <w:r w:rsidRPr="000C7736">
        <w:rPr>
          <w:rFonts w:cs="Arial"/>
        </w:rPr>
        <w:t>Sr. M. Michaela Pfeiffer</w:t>
      </w:r>
      <w:r w:rsidR="00DE6BF8">
        <w:rPr>
          <w:rFonts w:cs="Arial"/>
        </w:rPr>
        <w:t>-</w:t>
      </w:r>
      <w:r w:rsidRPr="000C7736">
        <w:rPr>
          <w:rFonts w:cs="Arial"/>
        </w:rPr>
        <w:t>Vogl (Generaloberin der Marienschwestern vom Karmel) als Vorsitzende der Regionalkonferenz der oö. Frauenorden</w:t>
      </w:r>
    </w:p>
    <w:p w:rsidR="00FF2EE8" w:rsidRDefault="00FF2EE8" w:rsidP="005E5B8C">
      <w:pPr>
        <w:pStyle w:val="Listenabsatz"/>
        <w:numPr>
          <w:ilvl w:val="0"/>
          <w:numId w:val="5"/>
        </w:numPr>
        <w:spacing w:after="120" w:line="240" w:lineRule="auto"/>
        <w:ind w:left="714" w:hanging="357"/>
        <w:contextualSpacing w:val="0"/>
        <w:rPr>
          <w:rFonts w:cs="Arial"/>
        </w:rPr>
      </w:pPr>
      <w:r>
        <w:rPr>
          <w:rFonts w:cs="Arial"/>
        </w:rPr>
        <w:t>Lektorin Monika Aufreiter mit Begleitung</w:t>
      </w:r>
    </w:p>
    <w:p w:rsidR="00FF2EE8" w:rsidRDefault="00FF2EE8" w:rsidP="005E5B8C">
      <w:pPr>
        <w:pStyle w:val="Listenabsatz"/>
        <w:numPr>
          <w:ilvl w:val="0"/>
          <w:numId w:val="5"/>
        </w:numPr>
        <w:spacing w:after="120" w:line="240" w:lineRule="auto"/>
        <w:ind w:left="714" w:hanging="357"/>
        <w:contextualSpacing w:val="0"/>
        <w:rPr>
          <w:rFonts w:cs="Arial"/>
        </w:rPr>
      </w:pPr>
      <w:r>
        <w:rPr>
          <w:rFonts w:cs="Arial"/>
        </w:rPr>
        <w:t>SprecherInnen der Fürbitten</w:t>
      </w:r>
    </w:p>
    <w:p w:rsidR="00FF2EE8" w:rsidRDefault="00FF2EE8" w:rsidP="005E5B8C">
      <w:pPr>
        <w:pStyle w:val="Listenabsatz"/>
        <w:numPr>
          <w:ilvl w:val="0"/>
          <w:numId w:val="5"/>
        </w:numPr>
        <w:spacing w:after="120" w:line="240" w:lineRule="auto"/>
        <w:ind w:left="714" w:hanging="357"/>
        <w:contextualSpacing w:val="0"/>
        <w:rPr>
          <w:rFonts w:cs="Arial"/>
        </w:rPr>
      </w:pPr>
      <w:r>
        <w:rPr>
          <w:rFonts w:cs="Arial"/>
        </w:rPr>
        <w:t>VertreterInnen der Pastoralen Berufe</w:t>
      </w:r>
    </w:p>
    <w:p w:rsidR="00FF2EE8" w:rsidRDefault="00FF2EE8" w:rsidP="005E5B8C">
      <w:pPr>
        <w:pStyle w:val="Listenabsatz"/>
        <w:numPr>
          <w:ilvl w:val="0"/>
          <w:numId w:val="5"/>
        </w:numPr>
        <w:spacing w:after="120" w:line="240" w:lineRule="auto"/>
        <w:ind w:left="714" w:hanging="357"/>
        <w:contextualSpacing w:val="0"/>
        <w:rPr>
          <w:rFonts w:cs="Arial"/>
        </w:rPr>
      </w:pPr>
      <w:r>
        <w:rPr>
          <w:rFonts w:cs="Arial"/>
        </w:rPr>
        <w:t xml:space="preserve">Erweitertes Konsistorium </w:t>
      </w:r>
    </w:p>
    <w:p w:rsidR="001D5ED9" w:rsidRDefault="001D5ED9" w:rsidP="005E5B8C">
      <w:pPr>
        <w:pStyle w:val="Listenabsatz"/>
        <w:numPr>
          <w:ilvl w:val="0"/>
          <w:numId w:val="5"/>
        </w:numPr>
        <w:spacing w:after="120" w:line="240" w:lineRule="auto"/>
        <w:ind w:left="714" w:hanging="357"/>
        <w:contextualSpacing w:val="0"/>
        <w:rPr>
          <w:rFonts w:cs="Arial"/>
        </w:rPr>
      </w:pPr>
      <w:r>
        <w:rPr>
          <w:rFonts w:cs="Arial"/>
        </w:rPr>
        <w:t>Domkapitel</w:t>
      </w:r>
    </w:p>
    <w:p w:rsidR="00FF2EE8" w:rsidRDefault="00FF2EE8" w:rsidP="005E5B8C">
      <w:pPr>
        <w:pStyle w:val="Listenabsatz"/>
        <w:numPr>
          <w:ilvl w:val="0"/>
          <w:numId w:val="5"/>
        </w:numPr>
        <w:spacing w:after="120" w:line="240" w:lineRule="auto"/>
        <w:ind w:left="714" w:hanging="357"/>
        <w:contextualSpacing w:val="0"/>
        <w:rPr>
          <w:rFonts w:cs="Arial"/>
        </w:rPr>
      </w:pPr>
      <w:r>
        <w:rPr>
          <w:rFonts w:cs="Arial"/>
        </w:rPr>
        <w:t xml:space="preserve">Diakone </w:t>
      </w:r>
    </w:p>
    <w:p w:rsidR="00FF2EE8" w:rsidRPr="00FF2EE8" w:rsidRDefault="00FF2EE8" w:rsidP="005E5B8C">
      <w:pPr>
        <w:pStyle w:val="Listenabsatz"/>
        <w:numPr>
          <w:ilvl w:val="1"/>
          <w:numId w:val="5"/>
        </w:numPr>
        <w:spacing w:after="120"/>
        <w:rPr>
          <w:rFonts w:cs="Arial"/>
        </w:rPr>
      </w:pPr>
      <w:r w:rsidRPr="00FF2EE8">
        <w:rPr>
          <w:rFonts w:cs="Arial"/>
        </w:rPr>
        <w:t>Dr. Josef Walder</w:t>
      </w:r>
      <w:r>
        <w:rPr>
          <w:rFonts w:cs="Arial"/>
        </w:rPr>
        <w:t>: s</w:t>
      </w:r>
      <w:r w:rsidRPr="00FF2EE8">
        <w:rPr>
          <w:rFonts w:cs="Arial"/>
        </w:rPr>
        <w:t>eit 2004 theologischer Referent von Bischof Manfred Scheuer, Diakon in der Innsbrucker Jesuitenkirche</w:t>
      </w:r>
    </w:p>
    <w:p w:rsidR="00FF2EE8" w:rsidRDefault="00FF2EE8" w:rsidP="005E5B8C">
      <w:pPr>
        <w:pStyle w:val="Listenabsatz"/>
        <w:numPr>
          <w:ilvl w:val="1"/>
          <w:numId w:val="5"/>
        </w:numPr>
        <w:spacing w:after="120"/>
        <w:rPr>
          <w:rFonts w:cs="Arial"/>
        </w:rPr>
      </w:pPr>
      <w:r w:rsidRPr="00FF2EE8">
        <w:rPr>
          <w:rFonts w:cs="Arial"/>
        </w:rPr>
        <w:t>Peter Schwarzenbacher</w:t>
      </w:r>
      <w:r w:rsidR="00135F14">
        <w:rPr>
          <w:rFonts w:cs="Arial"/>
        </w:rPr>
        <w:t xml:space="preserve"> MSc</w:t>
      </w:r>
      <w:r w:rsidRPr="00FF2EE8">
        <w:rPr>
          <w:rFonts w:cs="Arial"/>
          <w:i/>
        </w:rPr>
        <w:t xml:space="preserve">: </w:t>
      </w:r>
      <w:r w:rsidRPr="00FF2EE8">
        <w:rPr>
          <w:rFonts w:cs="Arial"/>
        </w:rPr>
        <w:t>Diakon in der Dompfarre Linz, Referent für Ständige Diakone der Diözese Linz</w:t>
      </w:r>
    </w:p>
    <w:p w:rsidR="00FF2EE8" w:rsidRDefault="00FF2EE8" w:rsidP="005E5B8C">
      <w:pPr>
        <w:pStyle w:val="Listenabsatz"/>
        <w:numPr>
          <w:ilvl w:val="1"/>
          <w:numId w:val="5"/>
        </w:numPr>
        <w:spacing w:after="120"/>
        <w:rPr>
          <w:rFonts w:cs="Arial"/>
        </w:rPr>
      </w:pPr>
      <w:r w:rsidRPr="00FF2EE8">
        <w:rPr>
          <w:rFonts w:cs="Arial"/>
        </w:rPr>
        <w:lastRenderedPageBreak/>
        <w:t>Fridolin Engl:</w:t>
      </w:r>
      <w:r w:rsidRPr="00FF2EE8">
        <w:rPr>
          <w:rFonts w:cs="Arial"/>
          <w:i/>
        </w:rPr>
        <w:t xml:space="preserve"> </w:t>
      </w:r>
      <w:r w:rsidRPr="00FF2EE8">
        <w:rPr>
          <w:rFonts w:cs="Arial"/>
        </w:rPr>
        <w:t>Diakon in der Pfarre Ebensee-Roith, Geschäftsführender Vorsitzender des Rates für das Ständige Diakonat der Diözese Linz</w:t>
      </w:r>
    </w:p>
    <w:p w:rsidR="005E5B8C" w:rsidRDefault="005E5B8C" w:rsidP="005E5B8C">
      <w:pPr>
        <w:pStyle w:val="Listenabsatz"/>
        <w:spacing w:after="120"/>
        <w:ind w:left="1440"/>
        <w:rPr>
          <w:rFonts w:cs="Arial"/>
        </w:rPr>
      </w:pPr>
    </w:p>
    <w:p w:rsidR="001D5ED9" w:rsidRDefault="001D5ED9" w:rsidP="005E5B8C">
      <w:pPr>
        <w:pStyle w:val="Listenabsatz"/>
        <w:numPr>
          <w:ilvl w:val="0"/>
          <w:numId w:val="5"/>
        </w:numPr>
        <w:spacing w:after="120" w:line="240" w:lineRule="auto"/>
        <w:ind w:left="714" w:hanging="357"/>
        <w:contextualSpacing w:val="0"/>
        <w:rPr>
          <w:rFonts w:cs="Arial"/>
        </w:rPr>
      </w:pPr>
      <w:r>
        <w:rPr>
          <w:rFonts w:cs="Arial"/>
        </w:rPr>
        <w:t xml:space="preserve">Unmittelbare Konzelebranten </w:t>
      </w:r>
    </w:p>
    <w:p w:rsidR="001D5ED9" w:rsidRPr="00FF2EE8" w:rsidRDefault="001D5ED9" w:rsidP="005E5B8C">
      <w:pPr>
        <w:pStyle w:val="Listenabsatz"/>
        <w:numPr>
          <w:ilvl w:val="1"/>
          <w:numId w:val="5"/>
        </w:numPr>
        <w:spacing w:after="120"/>
        <w:rPr>
          <w:rFonts w:cs="Arial"/>
        </w:rPr>
      </w:pPr>
      <w:r w:rsidRPr="00FF2EE8">
        <w:rPr>
          <w:rFonts w:cs="Arial"/>
        </w:rPr>
        <w:t>Diözesan</w:t>
      </w:r>
      <w:r w:rsidR="0046781F">
        <w:rPr>
          <w:rFonts w:cs="Arial"/>
        </w:rPr>
        <w:t>jugend</w:t>
      </w:r>
      <w:r w:rsidRPr="00FF2EE8">
        <w:rPr>
          <w:rFonts w:cs="Arial"/>
        </w:rPr>
        <w:t>seelsorger Mag. Michael Münzner</w:t>
      </w:r>
    </w:p>
    <w:p w:rsidR="001D5ED9" w:rsidRPr="00FF2EE8" w:rsidRDefault="001D5ED9" w:rsidP="005E5B8C">
      <w:pPr>
        <w:pStyle w:val="Listenabsatz"/>
        <w:numPr>
          <w:ilvl w:val="1"/>
          <w:numId w:val="5"/>
        </w:numPr>
        <w:spacing w:after="120"/>
        <w:rPr>
          <w:rFonts w:cs="Arial"/>
        </w:rPr>
      </w:pPr>
      <w:r w:rsidRPr="00FF2EE8">
        <w:rPr>
          <w:rFonts w:cs="Arial"/>
        </w:rPr>
        <w:t>Bischofsvikar für Orden Franz Haidinger</w:t>
      </w:r>
    </w:p>
    <w:p w:rsidR="001D5ED9" w:rsidRPr="00FF2EE8" w:rsidRDefault="001D5ED9" w:rsidP="005E5B8C">
      <w:pPr>
        <w:pStyle w:val="Listenabsatz"/>
        <w:numPr>
          <w:ilvl w:val="1"/>
          <w:numId w:val="5"/>
        </w:numPr>
        <w:spacing w:after="120"/>
        <w:rPr>
          <w:rFonts w:cs="Arial"/>
        </w:rPr>
      </w:pPr>
      <w:r w:rsidRPr="00FF2EE8">
        <w:rPr>
          <w:rFonts w:cs="Arial"/>
        </w:rPr>
        <w:t>Generaldechant Dr. Slawomir Dadas</w:t>
      </w:r>
    </w:p>
    <w:p w:rsidR="001D5ED9" w:rsidRPr="00FF2EE8" w:rsidRDefault="001D5ED9" w:rsidP="005E5B8C">
      <w:pPr>
        <w:pStyle w:val="Listenabsatz"/>
        <w:numPr>
          <w:ilvl w:val="1"/>
          <w:numId w:val="5"/>
        </w:numPr>
        <w:spacing w:after="120"/>
        <w:rPr>
          <w:rFonts w:cs="Arial"/>
        </w:rPr>
      </w:pPr>
      <w:r w:rsidRPr="00FF2EE8">
        <w:rPr>
          <w:rFonts w:cs="Arial"/>
        </w:rPr>
        <w:t>Vorsitzender des Priesterrates Mag. Johann Padinger</w:t>
      </w:r>
    </w:p>
    <w:p w:rsidR="001D5ED9" w:rsidRPr="00FF2EE8" w:rsidRDefault="001D5ED9" w:rsidP="005E5B8C">
      <w:pPr>
        <w:pStyle w:val="Listenabsatz"/>
        <w:numPr>
          <w:ilvl w:val="1"/>
          <w:numId w:val="5"/>
        </w:numPr>
        <w:spacing w:after="120"/>
        <w:rPr>
          <w:rFonts w:cs="Arial"/>
        </w:rPr>
      </w:pPr>
      <w:r w:rsidRPr="00FF2EE8">
        <w:rPr>
          <w:rFonts w:cs="Arial"/>
        </w:rPr>
        <w:t>Generalsekretär der Österr. Bischofskonferenz DDr. Peter Schipka</w:t>
      </w:r>
    </w:p>
    <w:p w:rsidR="001D5ED9" w:rsidRDefault="001D5ED9" w:rsidP="005E5B8C">
      <w:pPr>
        <w:pStyle w:val="Listenabsatz"/>
        <w:numPr>
          <w:ilvl w:val="1"/>
          <w:numId w:val="5"/>
        </w:numPr>
        <w:spacing w:after="120"/>
        <w:rPr>
          <w:rFonts w:cs="Arial"/>
        </w:rPr>
      </w:pPr>
      <w:r>
        <w:rPr>
          <w:rFonts w:cs="Arial"/>
        </w:rPr>
        <w:t>Generalvikar DDr. Severin Lederhilger</w:t>
      </w:r>
    </w:p>
    <w:p w:rsidR="005E5B8C" w:rsidRDefault="005E5B8C" w:rsidP="005E5B8C">
      <w:pPr>
        <w:pStyle w:val="Listenabsatz"/>
        <w:spacing w:after="120"/>
        <w:ind w:left="1440"/>
        <w:rPr>
          <w:rFonts w:cs="Arial"/>
        </w:rPr>
      </w:pPr>
    </w:p>
    <w:p w:rsidR="001D5ED9" w:rsidRPr="001D5ED9" w:rsidRDefault="001D5ED9" w:rsidP="005E5B8C">
      <w:pPr>
        <w:pStyle w:val="Listenabsatz"/>
        <w:numPr>
          <w:ilvl w:val="0"/>
          <w:numId w:val="5"/>
        </w:numPr>
        <w:spacing w:after="120" w:line="240" w:lineRule="auto"/>
        <w:ind w:left="714" w:hanging="357"/>
        <w:contextualSpacing w:val="0"/>
        <w:rPr>
          <w:rFonts w:cs="Arial"/>
        </w:rPr>
      </w:pPr>
      <w:r w:rsidRPr="000C7736">
        <w:rPr>
          <w:rFonts w:cs="Arial"/>
        </w:rPr>
        <w:t xml:space="preserve">die </w:t>
      </w:r>
      <w:r>
        <w:rPr>
          <w:rFonts w:cs="Arial"/>
        </w:rPr>
        <w:t xml:space="preserve">Provinziäle und </w:t>
      </w:r>
      <w:r w:rsidRPr="000C7736">
        <w:rPr>
          <w:rFonts w:cs="Arial"/>
        </w:rPr>
        <w:t xml:space="preserve">Äbte der oö. Männerorden und Generalabt Christian Haidinger </w:t>
      </w:r>
      <w:r>
        <w:rPr>
          <w:rFonts w:cs="Arial"/>
        </w:rPr>
        <w:t>(</w:t>
      </w:r>
      <w:r>
        <w:t xml:space="preserve">Erster Vorsitzende der </w:t>
      </w:r>
      <w:r w:rsidRPr="000C7736">
        <w:t>Superiorenkonferenz der männlichen Ordensgemeinschaften Österreichs</w:t>
      </w:r>
      <w:r>
        <w:t>) sowie Abt Raimund Schreier vom Stift Wilten (Tirol)</w:t>
      </w:r>
    </w:p>
    <w:p w:rsidR="001875BD" w:rsidRPr="006E3C4C" w:rsidRDefault="006E3C4C" w:rsidP="00B3588D">
      <w:pPr>
        <w:pStyle w:val="Listenabsatz"/>
        <w:numPr>
          <w:ilvl w:val="0"/>
          <w:numId w:val="5"/>
        </w:numPr>
        <w:spacing w:after="120" w:line="240" w:lineRule="auto"/>
        <w:ind w:left="714" w:hanging="357"/>
        <w:contextualSpacing w:val="0"/>
        <w:rPr>
          <w:rFonts w:cs="Arial"/>
        </w:rPr>
      </w:pPr>
      <w:r w:rsidRPr="006E3C4C">
        <w:rPr>
          <w:rFonts w:cs="Arial"/>
        </w:rPr>
        <w:t xml:space="preserve">Bischof em. Dr. Maximilian Aichern sowie </w:t>
      </w:r>
      <w:r w:rsidR="001875BD" w:rsidRPr="006E3C4C">
        <w:rPr>
          <w:rFonts w:cs="Arial"/>
        </w:rPr>
        <w:t>Bischöfe, Erzbischöfe, Weihbischöfe und emeritierte Bischöfe aus</w:t>
      </w:r>
      <w:r w:rsidR="001D5ED9" w:rsidRPr="006E3C4C">
        <w:rPr>
          <w:rFonts w:cs="Arial"/>
        </w:rPr>
        <w:t xml:space="preserve"> ausländischen (Partner-)Diözesen</w:t>
      </w:r>
      <w:r w:rsidR="001875BD" w:rsidRPr="006E3C4C">
        <w:rPr>
          <w:rFonts w:cs="Arial"/>
        </w:rPr>
        <w:t xml:space="preserve"> </w:t>
      </w:r>
      <w:r w:rsidR="001D5ED9" w:rsidRPr="006E3C4C">
        <w:rPr>
          <w:rFonts w:cs="Arial"/>
        </w:rPr>
        <w:t xml:space="preserve">und </w:t>
      </w:r>
      <w:r w:rsidR="001875BD" w:rsidRPr="006E3C4C">
        <w:rPr>
          <w:rFonts w:cs="Arial"/>
        </w:rPr>
        <w:t>österreichischen Diözesen</w:t>
      </w:r>
    </w:p>
    <w:p w:rsidR="001D5ED9" w:rsidRPr="001D5ED9" w:rsidRDefault="001D5ED9" w:rsidP="005E5B8C">
      <w:pPr>
        <w:pStyle w:val="Listenabsatz"/>
        <w:numPr>
          <w:ilvl w:val="0"/>
          <w:numId w:val="5"/>
        </w:numPr>
        <w:spacing w:after="120" w:line="240" w:lineRule="auto"/>
        <w:rPr>
          <w:rFonts w:cs="Arial"/>
        </w:rPr>
      </w:pPr>
      <w:r w:rsidRPr="001D5ED9">
        <w:rPr>
          <w:rFonts w:cs="Arial"/>
        </w:rPr>
        <w:t xml:space="preserve">Bischof </w:t>
      </w:r>
      <w:r w:rsidR="00DE6BF8">
        <w:rPr>
          <w:rFonts w:cs="Arial"/>
        </w:rPr>
        <w:t xml:space="preserve">Manfred </w:t>
      </w:r>
      <w:r w:rsidRPr="001D5ED9">
        <w:rPr>
          <w:rFonts w:cs="Arial"/>
        </w:rPr>
        <w:t xml:space="preserve">Scheuer </w:t>
      </w:r>
      <w:r>
        <w:rPr>
          <w:rFonts w:cs="Arial"/>
        </w:rPr>
        <w:t xml:space="preserve">in Begleitung von </w:t>
      </w:r>
    </w:p>
    <w:p w:rsidR="001D5ED9" w:rsidRPr="001D5ED9" w:rsidRDefault="001D5ED9" w:rsidP="005E5B8C">
      <w:pPr>
        <w:pStyle w:val="Listenabsatz"/>
        <w:numPr>
          <w:ilvl w:val="1"/>
          <w:numId w:val="5"/>
        </w:numPr>
        <w:spacing w:after="120" w:line="240" w:lineRule="auto"/>
        <w:rPr>
          <w:rFonts w:cs="Arial"/>
        </w:rPr>
      </w:pPr>
      <w:r w:rsidRPr="001D5ED9">
        <w:rPr>
          <w:rFonts w:cs="Arial"/>
        </w:rPr>
        <w:t>Dompropst Wilhelm Vieböck</w:t>
      </w:r>
    </w:p>
    <w:p w:rsidR="001D5ED9" w:rsidRPr="001D5ED9" w:rsidRDefault="001D5ED9" w:rsidP="005E5B8C">
      <w:pPr>
        <w:pStyle w:val="Listenabsatz"/>
        <w:numPr>
          <w:ilvl w:val="1"/>
          <w:numId w:val="5"/>
        </w:numPr>
        <w:spacing w:after="120" w:line="240" w:lineRule="auto"/>
        <w:rPr>
          <w:rFonts w:cs="Arial"/>
        </w:rPr>
      </w:pPr>
      <w:r w:rsidRPr="001D5ED9">
        <w:rPr>
          <w:rFonts w:cs="Arial"/>
        </w:rPr>
        <w:t xml:space="preserve">Bischof </w:t>
      </w:r>
      <w:r w:rsidR="00135F14">
        <w:rPr>
          <w:rFonts w:cs="Arial"/>
        </w:rPr>
        <w:t xml:space="preserve">Dr. </w:t>
      </w:r>
      <w:r w:rsidRPr="001D5ED9">
        <w:rPr>
          <w:rFonts w:cs="Arial"/>
        </w:rPr>
        <w:t>Ludwig Schwarz</w:t>
      </w:r>
    </w:p>
    <w:p w:rsidR="001D5ED9" w:rsidRPr="001D5ED9" w:rsidRDefault="001D5ED9" w:rsidP="005E5B8C">
      <w:pPr>
        <w:pStyle w:val="Listenabsatz"/>
        <w:numPr>
          <w:ilvl w:val="1"/>
          <w:numId w:val="5"/>
        </w:numPr>
        <w:spacing w:after="120" w:line="240" w:lineRule="auto"/>
        <w:rPr>
          <w:rFonts w:cs="Arial"/>
        </w:rPr>
      </w:pPr>
      <w:r w:rsidRPr="001D5ED9">
        <w:rPr>
          <w:rFonts w:cs="Arial"/>
        </w:rPr>
        <w:t>Kardinal</w:t>
      </w:r>
      <w:r w:rsidR="00135F14">
        <w:rPr>
          <w:rFonts w:cs="Arial"/>
        </w:rPr>
        <w:t xml:space="preserve"> Dr.</w:t>
      </w:r>
      <w:r w:rsidRPr="001D5ED9">
        <w:rPr>
          <w:rFonts w:cs="Arial"/>
        </w:rPr>
        <w:t xml:space="preserve"> Christoph Schönborn </w:t>
      </w:r>
    </w:p>
    <w:p w:rsidR="00D5057C" w:rsidRDefault="00D5057C" w:rsidP="00D5057C">
      <w:r>
        <w:t xml:space="preserve">Der Apostolische Nuntius in Österreich Erzbischof Peter Stephan Zurbriggen </w:t>
      </w:r>
      <w:r w:rsidR="001D5ED9">
        <w:t xml:space="preserve">sitzt bereits im Altarraum. </w:t>
      </w:r>
    </w:p>
    <w:p w:rsidR="00B176F6" w:rsidRDefault="00B176F6" w:rsidP="00D5057C">
      <w:pPr>
        <w:rPr>
          <w:b/>
          <w:sz w:val="28"/>
          <w:szCs w:val="28"/>
        </w:rPr>
      </w:pPr>
    </w:p>
    <w:p w:rsidR="00D5057C" w:rsidRPr="00C70B88" w:rsidRDefault="00D5057C" w:rsidP="00D5057C">
      <w:pPr>
        <w:rPr>
          <w:b/>
          <w:sz w:val="28"/>
          <w:szCs w:val="28"/>
        </w:rPr>
      </w:pPr>
      <w:r w:rsidRPr="00C70B88">
        <w:rPr>
          <w:b/>
          <w:sz w:val="28"/>
          <w:szCs w:val="28"/>
        </w:rPr>
        <w:t>Eröffnung</w:t>
      </w:r>
    </w:p>
    <w:p w:rsidR="006A2C8F" w:rsidRDefault="00D5057C" w:rsidP="00ED60BA">
      <w:pPr>
        <w:spacing w:after="120" w:line="240" w:lineRule="auto"/>
      </w:pPr>
      <w:r>
        <w:t xml:space="preserve">Nach dem Kreuzzeichen und der liturgischen </w:t>
      </w:r>
      <w:r w:rsidRPr="006A2C8F">
        <w:rPr>
          <w:b/>
        </w:rPr>
        <w:t>Begrüßung</w:t>
      </w:r>
      <w:r>
        <w:t xml:space="preserve"> bittet Kardinal Christoph Schönborn Ordinariatskanzler Johann Hainzl, das </w:t>
      </w:r>
      <w:r w:rsidRPr="006A2C8F">
        <w:t>Apostolische Schreiben</w:t>
      </w:r>
      <w:r>
        <w:t xml:space="preserve"> vorzuzeigen und es zu verlesen</w:t>
      </w:r>
      <w:r w:rsidR="00DE6BF8">
        <w:t>.</w:t>
      </w:r>
    </w:p>
    <w:p w:rsidR="00D5057C" w:rsidRDefault="00D5057C" w:rsidP="00ED60BA">
      <w:pPr>
        <w:spacing w:after="120" w:line="240" w:lineRule="auto"/>
        <w:rPr>
          <w:rFonts w:cs="Arial"/>
        </w:rPr>
      </w:pPr>
      <w:r>
        <w:t xml:space="preserve">Das </w:t>
      </w:r>
      <w:r w:rsidRPr="006A2C8F">
        <w:rPr>
          <w:b/>
        </w:rPr>
        <w:t>Apostolische Schreiben</w:t>
      </w:r>
      <w:r>
        <w:t xml:space="preserve"> ist ein in lateini</w:t>
      </w:r>
      <w:r>
        <w:rPr>
          <w:rFonts w:cs="Arial"/>
        </w:rPr>
        <w:t xml:space="preserve">scher Sprache abgefasstes, handschriftliches Pergament, mit dem Bischof Manfred Scheuer den Auftrag erhält, von der Diözese Innsbruck in die Diözese Linz zu wechseln. Der Ordinariatskanzler </w:t>
      </w:r>
      <w:r w:rsidRPr="006A2C8F">
        <w:rPr>
          <w:rFonts w:cs="Arial"/>
          <w:b/>
        </w:rPr>
        <w:t>verliest die deutsche Übersetzung</w:t>
      </w:r>
      <w:r>
        <w:rPr>
          <w:rFonts w:cs="Arial"/>
        </w:rPr>
        <w:t xml:space="preserve">, während Diakon </w:t>
      </w:r>
      <w:r w:rsidR="004546D5">
        <w:rPr>
          <w:rFonts w:cs="Arial"/>
        </w:rPr>
        <w:t xml:space="preserve">Fridolin Engl </w:t>
      </w:r>
      <w:r>
        <w:rPr>
          <w:rFonts w:cs="Arial"/>
        </w:rPr>
        <w:t xml:space="preserve">das Apostolische Schreiben gut sichtbar hält. Die versammelte Gemeinde antwortet mit einem gesungenen Dankesruf an Gott. </w:t>
      </w:r>
    </w:p>
    <w:p w:rsidR="00D5057C" w:rsidRDefault="006A2C8F" w:rsidP="0088705B">
      <w:pPr>
        <w:spacing w:after="120" w:line="240" w:lineRule="auto"/>
        <w:rPr>
          <w:rFonts w:cs="Arial"/>
        </w:rPr>
      </w:pPr>
      <w:r>
        <w:rPr>
          <w:rFonts w:cs="Arial"/>
        </w:rPr>
        <w:t>Kardinal Christoph Schönborn lädt Bischof Manfred Scheuer ein, auf der Kathedra</w:t>
      </w:r>
      <w:r w:rsidR="0088705B">
        <w:rPr>
          <w:rFonts w:cs="Arial"/>
        </w:rPr>
        <w:t xml:space="preserve"> (Bischofssitz) Platz zu nehmen. </w:t>
      </w:r>
      <w:r w:rsidR="00D5057C">
        <w:rPr>
          <w:rFonts w:cs="Arial"/>
        </w:rPr>
        <w:t xml:space="preserve">Das </w:t>
      </w:r>
      <w:r w:rsidR="00D5057C" w:rsidRPr="00D73472">
        <w:rPr>
          <w:rFonts w:cs="Arial"/>
          <w:b/>
        </w:rPr>
        <w:t>Niedersetzen auf die Kathedra</w:t>
      </w:r>
      <w:r w:rsidR="00D5057C">
        <w:rPr>
          <w:rFonts w:cs="Arial"/>
        </w:rPr>
        <w:t xml:space="preserve"> ist die </w:t>
      </w:r>
      <w:r w:rsidR="00D5057C" w:rsidRPr="00D73472">
        <w:rPr>
          <w:rFonts w:cs="Arial"/>
          <w:b/>
        </w:rPr>
        <w:t>sichtbare Übernahme des Bischofsamtes für die Diözese Linz</w:t>
      </w:r>
      <w:r w:rsidR="00D5057C">
        <w:rPr>
          <w:rFonts w:cs="Arial"/>
        </w:rPr>
        <w:t>.</w:t>
      </w:r>
    </w:p>
    <w:p w:rsidR="006A2C8F" w:rsidRDefault="00D5057C" w:rsidP="00ED60BA">
      <w:pPr>
        <w:pStyle w:val="EinfAbs"/>
        <w:spacing w:after="120" w:line="240" w:lineRule="auto"/>
        <w:rPr>
          <w:rFonts w:asciiTheme="minorHAnsi" w:hAnsiTheme="minorHAnsi" w:cs="Arial"/>
          <w:b/>
          <w:sz w:val="22"/>
          <w:szCs w:val="22"/>
        </w:rPr>
      </w:pPr>
      <w:r w:rsidRPr="00F23EF1">
        <w:rPr>
          <w:rFonts w:asciiTheme="minorHAnsi" w:hAnsiTheme="minorHAnsi" w:cs="Arial"/>
          <w:sz w:val="22"/>
          <w:szCs w:val="22"/>
        </w:rPr>
        <w:t xml:space="preserve">Nun </w:t>
      </w:r>
      <w:r w:rsidR="006A2C8F">
        <w:rPr>
          <w:rFonts w:asciiTheme="minorHAnsi" w:hAnsiTheme="minorHAnsi" w:cs="Arial"/>
          <w:sz w:val="22"/>
          <w:szCs w:val="22"/>
        </w:rPr>
        <w:t xml:space="preserve">überreicht </w:t>
      </w:r>
      <w:r w:rsidR="006A2C8F" w:rsidRPr="00F23EF1">
        <w:rPr>
          <w:rFonts w:asciiTheme="minorHAnsi" w:hAnsiTheme="minorHAnsi" w:cs="Arial"/>
          <w:sz w:val="22"/>
          <w:szCs w:val="22"/>
        </w:rPr>
        <w:t>Dompropst Wilhelm Vieböck</w:t>
      </w:r>
      <w:r w:rsidR="006A2C8F">
        <w:rPr>
          <w:rFonts w:asciiTheme="minorHAnsi" w:hAnsiTheme="minorHAnsi" w:cs="Arial"/>
          <w:sz w:val="22"/>
          <w:szCs w:val="22"/>
        </w:rPr>
        <w:t xml:space="preserve"> dem neuen </w:t>
      </w:r>
      <w:r w:rsidRPr="00F23EF1">
        <w:rPr>
          <w:rFonts w:asciiTheme="minorHAnsi" w:hAnsiTheme="minorHAnsi" w:cs="Arial"/>
          <w:sz w:val="22"/>
          <w:szCs w:val="22"/>
        </w:rPr>
        <w:t xml:space="preserve">Bischof Manfred Scheuer </w:t>
      </w:r>
      <w:r w:rsidR="006A2C8F">
        <w:rPr>
          <w:rFonts w:asciiTheme="minorHAnsi" w:hAnsiTheme="minorHAnsi" w:cs="Arial"/>
          <w:sz w:val="22"/>
          <w:szCs w:val="22"/>
        </w:rPr>
        <w:t xml:space="preserve">den </w:t>
      </w:r>
      <w:r w:rsidRPr="00F23EF1">
        <w:rPr>
          <w:rFonts w:asciiTheme="minorHAnsi" w:hAnsiTheme="minorHAnsi" w:cs="Arial"/>
          <w:b/>
          <w:sz w:val="22"/>
          <w:szCs w:val="22"/>
        </w:rPr>
        <w:t>Bischofsstab</w:t>
      </w:r>
      <w:r w:rsidR="0088705B">
        <w:rPr>
          <w:rFonts w:asciiTheme="minorHAnsi" w:hAnsiTheme="minorHAnsi" w:cs="Arial"/>
          <w:b/>
          <w:sz w:val="22"/>
          <w:szCs w:val="22"/>
        </w:rPr>
        <w:t xml:space="preserve">. </w:t>
      </w:r>
      <w:r w:rsidR="006A2C8F" w:rsidRPr="00F23EF1">
        <w:rPr>
          <w:rFonts w:asciiTheme="minorHAnsi" w:hAnsiTheme="minorHAnsi" w:cs="Arial"/>
          <w:sz w:val="22"/>
          <w:szCs w:val="22"/>
        </w:rPr>
        <w:t>Der Bischofsstab ist ein Geschenk des Domkapitels und wurde vom oberösterreichischen Künstler Herbert Friedl entworfen.</w:t>
      </w:r>
    </w:p>
    <w:p w:rsidR="006A2C8F" w:rsidRPr="006A2C8F" w:rsidRDefault="006A2C8F" w:rsidP="00860A4D">
      <w:pPr>
        <w:pStyle w:val="EinfAbs"/>
        <w:spacing w:after="120" w:line="240" w:lineRule="auto"/>
        <w:rPr>
          <w:rFonts w:eastAsia="Times New Roman" w:cs="Times New Roman"/>
          <w:i/>
          <w:lang w:eastAsia="de-DE"/>
        </w:rPr>
      </w:pPr>
      <w:r w:rsidRPr="006A2C8F">
        <w:rPr>
          <w:rFonts w:asciiTheme="minorHAnsi" w:hAnsiTheme="minorHAnsi" w:cs="Arial"/>
          <w:sz w:val="22"/>
          <w:szCs w:val="22"/>
        </w:rPr>
        <w:t>Dann legt der Dompropst das</w:t>
      </w:r>
      <w:r>
        <w:rPr>
          <w:rFonts w:asciiTheme="minorHAnsi" w:hAnsiTheme="minorHAnsi" w:cs="Arial"/>
          <w:b/>
          <w:sz w:val="22"/>
          <w:szCs w:val="22"/>
        </w:rPr>
        <w:t xml:space="preserve"> </w:t>
      </w:r>
      <w:r w:rsidRPr="006A2C8F">
        <w:rPr>
          <w:rFonts w:asciiTheme="minorHAnsi" w:hAnsiTheme="minorHAnsi" w:cs="Arial"/>
          <w:b/>
          <w:sz w:val="22"/>
          <w:szCs w:val="22"/>
        </w:rPr>
        <w:t>Treueversprechen</w:t>
      </w:r>
      <w:r w:rsidR="00860A4D">
        <w:rPr>
          <w:rFonts w:asciiTheme="minorHAnsi" w:hAnsiTheme="minorHAnsi" w:cs="Arial"/>
          <w:sz w:val="22"/>
          <w:szCs w:val="22"/>
        </w:rPr>
        <w:t xml:space="preserve"> ab.</w:t>
      </w:r>
    </w:p>
    <w:p w:rsidR="00D5057C" w:rsidRDefault="00D5057C" w:rsidP="00D5057C">
      <w:pPr>
        <w:pStyle w:val="EinfAbs"/>
        <w:spacing w:line="240" w:lineRule="auto"/>
        <w:rPr>
          <w:rFonts w:asciiTheme="minorHAnsi" w:hAnsiTheme="minorHAnsi" w:cs="Arial"/>
          <w:sz w:val="22"/>
          <w:szCs w:val="22"/>
        </w:rPr>
      </w:pPr>
      <w:r w:rsidRPr="00F23EF1">
        <w:rPr>
          <w:rFonts w:asciiTheme="minorHAnsi" w:hAnsiTheme="minorHAnsi" w:cs="Arial"/>
          <w:sz w:val="22"/>
          <w:szCs w:val="22"/>
        </w:rPr>
        <w:t xml:space="preserve">Im Anschluss legen </w:t>
      </w:r>
      <w:r w:rsidRPr="00E94235">
        <w:rPr>
          <w:rFonts w:asciiTheme="minorHAnsi" w:hAnsiTheme="minorHAnsi" w:cs="Arial"/>
          <w:b/>
          <w:sz w:val="22"/>
          <w:szCs w:val="22"/>
        </w:rPr>
        <w:t>VertreterInnen diözesaner Einrichtungen</w:t>
      </w:r>
      <w:r w:rsidRPr="00F23EF1">
        <w:rPr>
          <w:rFonts w:asciiTheme="minorHAnsi" w:hAnsiTheme="minorHAnsi" w:cs="Arial"/>
          <w:sz w:val="22"/>
          <w:szCs w:val="22"/>
        </w:rPr>
        <w:t xml:space="preserve"> im Namen der MitarbeiterInnen und der Gläubigen das </w:t>
      </w:r>
      <w:r w:rsidRPr="00F23EF1">
        <w:rPr>
          <w:rFonts w:asciiTheme="minorHAnsi" w:hAnsiTheme="minorHAnsi" w:cs="Arial"/>
          <w:b/>
          <w:sz w:val="22"/>
          <w:szCs w:val="22"/>
        </w:rPr>
        <w:t>Treueversprechen</w:t>
      </w:r>
      <w:r w:rsidRPr="00F23EF1">
        <w:rPr>
          <w:rFonts w:asciiTheme="minorHAnsi" w:hAnsiTheme="minorHAnsi" w:cs="Arial"/>
          <w:sz w:val="22"/>
          <w:szCs w:val="22"/>
        </w:rPr>
        <w:t xml:space="preserve"> gegenüber dem neuen Diözesanbischof ab. </w:t>
      </w:r>
    </w:p>
    <w:p w:rsidR="00D5057C" w:rsidRDefault="00D5057C" w:rsidP="00D5057C">
      <w:pPr>
        <w:pStyle w:val="EinfAbs"/>
        <w:spacing w:line="240" w:lineRule="auto"/>
        <w:rPr>
          <w:rFonts w:asciiTheme="minorHAnsi" w:hAnsiTheme="minorHAnsi" w:cs="Arial"/>
          <w:sz w:val="22"/>
          <w:szCs w:val="22"/>
        </w:rPr>
      </w:pPr>
    </w:p>
    <w:p w:rsidR="00DE6BF8" w:rsidRDefault="00DE6BF8" w:rsidP="00D5057C">
      <w:pPr>
        <w:pStyle w:val="EinfAbs"/>
        <w:spacing w:line="240" w:lineRule="auto"/>
        <w:rPr>
          <w:rFonts w:asciiTheme="minorHAnsi" w:hAnsiTheme="minorHAnsi" w:cs="Arial"/>
          <w:sz w:val="22"/>
          <w:szCs w:val="22"/>
        </w:rPr>
      </w:pPr>
    </w:p>
    <w:p w:rsidR="00860A4D" w:rsidRDefault="00860A4D" w:rsidP="00D5057C">
      <w:pPr>
        <w:pStyle w:val="EinfAbs"/>
        <w:spacing w:line="240" w:lineRule="auto"/>
        <w:rPr>
          <w:rFonts w:asciiTheme="minorHAnsi" w:hAnsiTheme="minorHAnsi" w:cs="Arial"/>
          <w:sz w:val="22"/>
          <w:szCs w:val="22"/>
        </w:rPr>
      </w:pPr>
    </w:p>
    <w:p w:rsidR="00860A4D" w:rsidRDefault="00860A4D" w:rsidP="00D5057C">
      <w:pPr>
        <w:pStyle w:val="EinfAbs"/>
        <w:spacing w:line="240" w:lineRule="auto"/>
        <w:rPr>
          <w:rFonts w:asciiTheme="minorHAnsi" w:hAnsiTheme="minorHAnsi" w:cs="Arial"/>
          <w:sz w:val="22"/>
          <w:szCs w:val="22"/>
        </w:rPr>
      </w:pPr>
    </w:p>
    <w:p w:rsidR="00D5057C" w:rsidRDefault="00D5057C" w:rsidP="00D5057C">
      <w:pPr>
        <w:pStyle w:val="EinfAbs"/>
        <w:spacing w:line="240" w:lineRule="auto"/>
        <w:rPr>
          <w:rFonts w:asciiTheme="minorHAnsi" w:hAnsiTheme="minorHAnsi" w:cs="Arial"/>
          <w:sz w:val="22"/>
          <w:szCs w:val="22"/>
        </w:rPr>
      </w:pPr>
      <w:r>
        <w:rPr>
          <w:rFonts w:asciiTheme="minorHAnsi" w:hAnsiTheme="minorHAnsi" w:cs="Arial"/>
          <w:sz w:val="22"/>
          <w:szCs w:val="22"/>
        </w:rPr>
        <w:lastRenderedPageBreak/>
        <w:t>Folgende Personen legen das Treuversprechen ab:</w:t>
      </w:r>
    </w:p>
    <w:p w:rsidR="00D5057C" w:rsidRDefault="00D5057C" w:rsidP="00D5057C">
      <w:pPr>
        <w:pStyle w:val="EinfAbs"/>
        <w:spacing w:line="240" w:lineRule="auto"/>
        <w:rPr>
          <w:rFonts w:asciiTheme="minorHAnsi" w:hAnsiTheme="minorHAnsi" w:cs="Arial"/>
          <w:sz w:val="22"/>
          <w:szCs w:val="22"/>
        </w:rPr>
      </w:pPr>
    </w:p>
    <w:p w:rsidR="00D5057C" w:rsidRPr="00462690" w:rsidRDefault="00D5057C" w:rsidP="00E94235">
      <w:pPr>
        <w:pStyle w:val="Listenabsatz"/>
        <w:numPr>
          <w:ilvl w:val="0"/>
          <w:numId w:val="7"/>
        </w:numPr>
        <w:spacing w:after="80" w:line="240" w:lineRule="auto"/>
        <w:ind w:hanging="357"/>
        <w:contextualSpacing w:val="0"/>
      </w:pPr>
      <w:r w:rsidRPr="00462690">
        <w:t xml:space="preserve">Domkapitulare </w:t>
      </w:r>
    </w:p>
    <w:p w:rsidR="00D5057C" w:rsidRPr="00462690" w:rsidRDefault="00D5057C" w:rsidP="00E94235">
      <w:pPr>
        <w:pStyle w:val="Listenabsatz"/>
        <w:numPr>
          <w:ilvl w:val="1"/>
          <w:numId w:val="7"/>
        </w:numPr>
        <w:spacing w:after="80" w:line="240" w:lineRule="auto"/>
        <w:ind w:hanging="357"/>
        <w:contextualSpacing w:val="0"/>
      </w:pPr>
      <w:r w:rsidRPr="00462690">
        <w:t>Dompropst Prälat Wilhelm Vieböck (Pastoralamtsdirektor und Bischofsvikar für pastorale Aufgaben)</w:t>
      </w:r>
    </w:p>
    <w:p w:rsidR="00D5057C" w:rsidRPr="00462690" w:rsidRDefault="00D5057C" w:rsidP="00E94235">
      <w:pPr>
        <w:pStyle w:val="Listenabsatz"/>
        <w:numPr>
          <w:ilvl w:val="1"/>
          <w:numId w:val="7"/>
        </w:numPr>
        <w:spacing w:after="80" w:line="240" w:lineRule="auto"/>
        <w:ind w:hanging="357"/>
        <w:contextualSpacing w:val="0"/>
      </w:pPr>
      <w:r w:rsidRPr="00462690">
        <w:t>Domdech</w:t>
      </w:r>
      <w:r w:rsidR="00135F14">
        <w:t xml:space="preserve">ant Prälat </w:t>
      </w:r>
      <w:r w:rsidRPr="00462690">
        <w:t>Mag. Maximilian Mittendorfer (Bischofsvikar für Caritas und soziale Aufgaben)</w:t>
      </w:r>
    </w:p>
    <w:p w:rsidR="00D5057C" w:rsidRPr="00462690" w:rsidRDefault="00D5057C" w:rsidP="00E94235">
      <w:pPr>
        <w:pStyle w:val="Listenabsatz"/>
        <w:numPr>
          <w:ilvl w:val="1"/>
          <w:numId w:val="7"/>
        </w:numPr>
        <w:spacing w:after="80" w:line="240" w:lineRule="auto"/>
        <w:ind w:hanging="357"/>
        <w:contextualSpacing w:val="0"/>
      </w:pPr>
      <w:r w:rsidRPr="00462690">
        <w:t>Domkustos Dr. Maximilian Strasser (Dompfarrer)</w:t>
      </w:r>
    </w:p>
    <w:p w:rsidR="00D5057C" w:rsidRPr="00462690" w:rsidRDefault="00D5057C" w:rsidP="00E94235">
      <w:pPr>
        <w:pStyle w:val="Listenabsatz"/>
        <w:numPr>
          <w:ilvl w:val="1"/>
          <w:numId w:val="7"/>
        </w:numPr>
        <w:spacing w:after="80" w:line="240" w:lineRule="auto"/>
        <w:ind w:hanging="357"/>
        <w:contextualSpacing w:val="0"/>
      </w:pPr>
      <w:r w:rsidRPr="00462690">
        <w:t>Kanonikus KonsR Dr. Walter Wimmer</w:t>
      </w:r>
    </w:p>
    <w:p w:rsidR="00D5057C" w:rsidRPr="00462690" w:rsidRDefault="00D5057C" w:rsidP="00E94235">
      <w:pPr>
        <w:pStyle w:val="Listenabsatz"/>
        <w:numPr>
          <w:ilvl w:val="1"/>
          <w:numId w:val="7"/>
        </w:numPr>
        <w:spacing w:after="80" w:line="240" w:lineRule="auto"/>
        <w:ind w:hanging="357"/>
        <w:contextualSpacing w:val="0"/>
      </w:pPr>
      <w:r w:rsidRPr="00462690">
        <w:t>Kanonikus KonsR Prof. Dr. Christoph Baumgartinger</w:t>
      </w:r>
    </w:p>
    <w:p w:rsidR="00D5057C" w:rsidRPr="00462690" w:rsidRDefault="00D5057C" w:rsidP="00E94235">
      <w:pPr>
        <w:pStyle w:val="Listenabsatz"/>
        <w:numPr>
          <w:ilvl w:val="1"/>
          <w:numId w:val="7"/>
        </w:numPr>
        <w:spacing w:after="80" w:line="240" w:lineRule="auto"/>
        <w:ind w:hanging="357"/>
        <w:contextualSpacing w:val="0"/>
      </w:pPr>
      <w:r w:rsidRPr="00462690">
        <w:t>Kanonikus KonsR Dr. Johann Hintermaier (Bischofsvikar für Erwachsenenbildung und pastorale Fortbildung)</w:t>
      </w:r>
    </w:p>
    <w:p w:rsidR="00D5057C" w:rsidRPr="00462690" w:rsidRDefault="00D5057C" w:rsidP="00E94235">
      <w:pPr>
        <w:pStyle w:val="Listenabsatz"/>
        <w:numPr>
          <w:ilvl w:val="1"/>
          <w:numId w:val="7"/>
        </w:numPr>
        <w:spacing w:after="80" w:line="240" w:lineRule="auto"/>
        <w:ind w:hanging="357"/>
        <w:contextualSpacing w:val="0"/>
      </w:pPr>
      <w:r w:rsidRPr="00462690">
        <w:t>Kanonikus KonsR Dr. Martin Füreder (Leiter der Abteilung Priester)</w:t>
      </w:r>
    </w:p>
    <w:p w:rsidR="00D5057C" w:rsidRPr="00462690" w:rsidRDefault="00D5057C" w:rsidP="00E94235">
      <w:pPr>
        <w:pStyle w:val="Listenabsatz"/>
        <w:numPr>
          <w:ilvl w:val="1"/>
          <w:numId w:val="7"/>
        </w:numPr>
        <w:spacing w:after="80" w:line="240" w:lineRule="auto"/>
        <w:ind w:hanging="357"/>
        <w:contextualSpacing w:val="0"/>
      </w:pPr>
      <w:r w:rsidRPr="00462690">
        <w:t>Kanonikus KonsR MMag. Klaus Dopler</w:t>
      </w:r>
    </w:p>
    <w:p w:rsidR="00D5057C" w:rsidRPr="005E5B8C" w:rsidRDefault="005E5B8C" w:rsidP="00E94235">
      <w:pPr>
        <w:pStyle w:val="Listenabsatz"/>
        <w:numPr>
          <w:ilvl w:val="1"/>
          <w:numId w:val="7"/>
        </w:numPr>
        <w:spacing w:after="80" w:line="240" w:lineRule="auto"/>
        <w:ind w:hanging="357"/>
        <w:contextualSpacing w:val="0"/>
      </w:pPr>
      <w:r>
        <w:t xml:space="preserve">Ehrenkanonikus </w:t>
      </w:r>
      <w:r w:rsidR="00D5057C" w:rsidRPr="00462690">
        <w:t>DDr. Severin Lederhilger</w:t>
      </w:r>
      <w:r>
        <w:t xml:space="preserve"> (</w:t>
      </w:r>
      <w:r w:rsidR="00D5057C" w:rsidRPr="00462690">
        <w:t>Generalvikar</w:t>
      </w:r>
      <w:r>
        <w:t>)</w:t>
      </w:r>
    </w:p>
    <w:p w:rsidR="00D5057C" w:rsidRPr="00462690" w:rsidRDefault="00D5057C" w:rsidP="00E94235">
      <w:pPr>
        <w:pStyle w:val="Listenabsatz"/>
        <w:numPr>
          <w:ilvl w:val="1"/>
          <w:numId w:val="7"/>
        </w:numPr>
        <w:spacing w:after="80" w:line="240" w:lineRule="auto"/>
        <w:ind w:hanging="357"/>
        <w:contextualSpacing w:val="0"/>
      </w:pPr>
      <w:r w:rsidRPr="00462690">
        <w:t xml:space="preserve">Ehrenkanonikus Franz </w:t>
      </w:r>
      <w:r w:rsidR="00135F14">
        <w:t>Haidinger (</w:t>
      </w:r>
      <w:r w:rsidRPr="00462690">
        <w:t>Bischofsvikar für Orden, Säkularinstitute und geistliche Gemeinschaften</w:t>
      </w:r>
      <w:r w:rsidR="00135F14">
        <w:t>)</w:t>
      </w:r>
    </w:p>
    <w:p w:rsidR="00D5057C" w:rsidRDefault="00D5057C" w:rsidP="00E94235">
      <w:pPr>
        <w:pStyle w:val="Listenabsatz"/>
        <w:spacing w:after="80" w:line="240" w:lineRule="auto"/>
        <w:ind w:left="1800"/>
        <w:rPr>
          <w:highlight w:val="cyan"/>
        </w:rPr>
      </w:pPr>
    </w:p>
    <w:p w:rsidR="00D5057C" w:rsidRDefault="00D5057C" w:rsidP="00E94235">
      <w:pPr>
        <w:pStyle w:val="Listenabsatz"/>
        <w:numPr>
          <w:ilvl w:val="0"/>
          <w:numId w:val="7"/>
        </w:numPr>
        <w:spacing w:after="80" w:line="240" w:lineRule="auto"/>
        <w:ind w:hanging="357"/>
        <w:contextualSpacing w:val="0"/>
      </w:pPr>
      <w:r>
        <w:t>Erweitertes Konsistorium / AmtsleiterInnen</w:t>
      </w:r>
    </w:p>
    <w:p w:rsidR="00D5057C" w:rsidRPr="00462690" w:rsidRDefault="00D5057C" w:rsidP="00E94235">
      <w:pPr>
        <w:pStyle w:val="Listenabsatz"/>
        <w:numPr>
          <w:ilvl w:val="1"/>
          <w:numId w:val="7"/>
        </w:numPr>
        <w:spacing w:after="80" w:line="240" w:lineRule="auto"/>
        <w:ind w:hanging="357"/>
        <w:contextualSpacing w:val="0"/>
      </w:pPr>
      <w:r w:rsidRPr="00462690">
        <w:t xml:space="preserve">Mag. Johann Padinger, Geschäftsführender Vorsitzender des Priesterrates </w:t>
      </w:r>
    </w:p>
    <w:p w:rsidR="00D5057C" w:rsidRPr="00462690" w:rsidRDefault="00D5057C" w:rsidP="00E94235">
      <w:pPr>
        <w:pStyle w:val="Listenabsatz"/>
        <w:numPr>
          <w:ilvl w:val="1"/>
          <w:numId w:val="7"/>
        </w:numPr>
        <w:spacing w:after="80" w:line="240" w:lineRule="auto"/>
        <w:ind w:hanging="357"/>
        <w:contextualSpacing w:val="0"/>
      </w:pPr>
      <w:r w:rsidRPr="00462690">
        <w:t>Dr. Slawomir Dadas, Generaldechant</w:t>
      </w:r>
    </w:p>
    <w:p w:rsidR="00D5057C" w:rsidRPr="00ED4C0D" w:rsidRDefault="00D5057C" w:rsidP="00E94235">
      <w:pPr>
        <w:pStyle w:val="Listenabsatz"/>
        <w:numPr>
          <w:ilvl w:val="1"/>
          <w:numId w:val="7"/>
        </w:numPr>
        <w:spacing w:after="80" w:line="240" w:lineRule="auto"/>
        <w:ind w:hanging="357"/>
        <w:contextualSpacing w:val="0"/>
      </w:pPr>
      <w:r w:rsidRPr="00ED4C0D">
        <w:t xml:space="preserve">Mag. Michael Münzner, </w:t>
      </w:r>
      <w:r w:rsidR="0046781F">
        <w:t>Diözesanj</w:t>
      </w:r>
      <w:r w:rsidRPr="00ED4C0D">
        <w:t>ugendseelsorger und Subregens des Priesterseminars</w:t>
      </w:r>
    </w:p>
    <w:p w:rsidR="00D5057C" w:rsidRPr="00ED4C0D" w:rsidRDefault="00DE6BF8" w:rsidP="00E94235">
      <w:pPr>
        <w:pStyle w:val="Listenabsatz"/>
        <w:numPr>
          <w:ilvl w:val="1"/>
          <w:numId w:val="7"/>
        </w:numPr>
        <w:spacing w:after="80" w:line="240" w:lineRule="auto"/>
        <w:ind w:hanging="357"/>
        <w:contextualSpacing w:val="0"/>
      </w:pPr>
      <w:r w:rsidRPr="00ED4C0D">
        <w:t>Diakon Fridolin Engl</w:t>
      </w:r>
      <w:r>
        <w:t xml:space="preserve">, </w:t>
      </w:r>
      <w:r w:rsidRPr="00FF2EE8">
        <w:rPr>
          <w:rFonts w:cs="Arial"/>
        </w:rPr>
        <w:t xml:space="preserve">Geschäftsführender Vorsitzender des Rates für das Ständige Diakonat </w:t>
      </w:r>
    </w:p>
    <w:p w:rsidR="00D5057C" w:rsidRPr="00462690" w:rsidRDefault="00D5057C" w:rsidP="00E94235">
      <w:pPr>
        <w:pStyle w:val="Listenabsatz"/>
        <w:numPr>
          <w:ilvl w:val="1"/>
          <w:numId w:val="7"/>
        </w:numPr>
        <w:spacing w:after="80" w:line="240" w:lineRule="auto"/>
        <w:ind w:hanging="357"/>
        <w:contextualSpacing w:val="0"/>
      </w:pPr>
      <w:r w:rsidRPr="00462690">
        <w:t>Peter Schwarzenbacher</w:t>
      </w:r>
      <w:r w:rsidR="00135F14">
        <w:t xml:space="preserve"> MSc</w:t>
      </w:r>
      <w:r w:rsidRPr="00462690">
        <w:t>, Referent für Ständige Diakone</w:t>
      </w:r>
    </w:p>
    <w:p w:rsidR="00D5057C" w:rsidRPr="00462690" w:rsidRDefault="00D5057C" w:rsidP="00E94235">
      <w:pPr>
        <w:pStyle w:val="Listenabsatz"/>
        <w:numPr>
          <w:ilvl w:val="1"/>
          <w:numId w:val="7"/>
        </w:numPr>
        <w:spacing w:after="80" w:line="240" w:lineRule="auto"/>
        <w:ind w:hanging="357"/>
        <w:contextualSpacing w:val="0"/>
      </w:pPr>
      <w:r w:rsidRPr="00462690">
        <w:t>Mag. Johann Hainzl, Ordinariatskanzler</w:t>
      </w:r>
    </w:p>
    <w:p w:rsidR="00D5057C" w:rsidRPr="00462690" w:rsidRDefault="00D5057C" w:rsidP="00E94235">
      <w:pPr>
        <w:pStyle w:val="Listenabsatz"/>
        <w:numPr>
          <w:ilvl w:val="1"/>
          <w:numId w:val="7"/>
        </w:numPr>
        <w:spacing w:after="80" w:line="240" w:lineRule="auto"/>
        <w:ind w:hanging="357"/>
        <w:contextualSpacing w:val="0"/>
      </w:pPr>
      <w:r w:rsidRPr="00462690">
        <w:t>Mag.a Edeltraud Artner-Papelitzky, Geschäftsführende Vorsitzende des Pastoralrates</w:t>
      </w:r>
    </w:p>
    <w:p w:rsidR="00D5057C" w:rsidRPr="00462690" w:rsidRDefault="00D5057C" w:rsidP="00E94235">
      <w:pPr>
        <w:pStyle w:val="Listenabsatz"/>
        <w:numPr>
          <w:ilvl w:val="1"/>
          <w:numId w:val="7"/>
        </w:numPr>
        <w:spacing w:after="80" w:line="240" w:lineRule="auto"/>
        <w:ind w:hanging="357"/>
        <w:contextualSpacing w:val="0"/>
      </w:pPr>
      <w:r w:rsidRPr="00462690">
        <w:t>Mag.a Brigitte Gruber-Aichberger, Direktorin Pastorale Berufe</w:t>
      </w:r>
    </w:p>
    <w:p w:rsidR="00D5057C" w:rsidRPr="00462690" w:rsidRDefault="00D5057C" w:rsidP="00E94235">
      <w:pPr>
        <w:pStyle w:val="Listenabsatz"/>
        <w:numPr>
          <w:ilvl w:val="1"/>
          <w:numId w:val="7"/>
        </w:numPr>
        <w:spacing w:after="80" w:line="240" w:lineRule="auto"/>
        <w:ind w:hanging="357"/>
        <w:contextualSpacing w:val="0"/>
      </w:pPr>
      <w:r w:rsidRPr="00462690">
        <w:t>Dr. Bert Brandstetter, Präsident der Katholischen Aktion Oberösterreich</w:t>
      </w:r>
    </w:p>
    <w:p w:rsidR="00D5057C" w:rsidRPr="00462690" w:rsidRDefault="00D5057C" w:rsidP="00E94235">
      <w:pPr>
        <w:pStyle w:val="Listenabsatz"/>
        <w:numPr>
          <w:ilvl w:val="1"/>
          <w:numId w:val="7"/>
        </w:numPr>
        <w:spacing w:after="80" w:line="240" w:lineRule="auto"/>
        <w:ind w:hanging="357"/>
        <w:contextualSpacing w:val="0"/>
      </w:pPr>
      <w:r w:rsidRPr="00462690">
        <w:t>Univ.-Prof. Dr. Franz Gruber, Rektor der Katholischen Privat-Universität Linz</w:t>
      </w:r>
    </w:p>
    <w:p w:rsidR="00D5057C" w:rsidRPr="00462690" w:rsidRDefault="00D5057C" w:rsidP="00E94235">
      <w:pPr>
        <w:pStyle w:val="Listenabsatz"/>
        <w:numPr>
          <w:ilvl w:val="1"/>
          <w:numId w:val="7"/>
        </w:numPr>
        <w:spacing w:after="80" w:line="240" w:lineRule="auto"/>
        <w:ind w:hanging="357"/>
        <w:contextualSpacing w:val="0"/>
      </w:pPr>
      <w:r w:rsidRPr="00462690">
        <w:t>Mag.a Elisabeth Kamptner, Pfarrassistentin in Steyr-Christkindl und Vorsitzende der Frauenkommission</w:t>
      </w:r>
    </w:p>
    <w:p w:rsidR="00D5057C" w:rsidRPr="00462690" w:rsidRDefault="00D5057C" w:rsidP="00E94235">
      <w:pPr>
        <w:pStyle w:val="Listenabsatz"/>
        <w:numPr>
          <w:ilvl w:val="1"/>
          <w:numId w:val="7"/>
        </w:numPr>
        <w:spacing w:after="80" w:line="240" w:lineRule="auto"/>
        <w:ind w:hanging="357"/>
        <w:contextualSpacing w:val="0"/>
      </w:pPr>
      <w:r w:rsidRPr="00462690">
        <w:t xml:space="preserve">Franz Kehrer, MAS, Direktor der Caritas Oberösterreich </w:t>
      </w:r>
    </w:p>
    <w:p w:rsidR="00D5057C" w:rsidRPr="00462690" w:rsidRDefault="00D5057C" w:rsidP="00E94235">
      <w:pPr>
        <w:pStyle w:val="Listenabsatz"/>
        <w:numPr>
          <w:ilvl w:val="1"/>
          <w:numId w:val="7"/>
        </w:numPr>
        <w:spacing w:after="80" w:line="240" w:lineRule="auto"/>
        <w:ind w:hanging="357"/>
        <w:contextualSpacing w:val="0"/>
      </w:pPr>
      <w:r w:rsidRPr="00462690">
        <w:t>Mag. Reinhold Prinz, Ökonom und Finanzdirektor</w:t>
      </w:r>
    </w:p>
    <w:p w:rsidR="00D5057C" w:rsidRPr="00462690" w:rsidRDefault="00D5057C" w:rsidP="00E94235">
      <w:pPr>
        <w:pStyle w:val="Listenabsatz"/>
        <w:numPr>
          <w:ilvl w:val="1"/>
          <w:numId w:val="7"/>
        </w:numPr>
        <w:spacing w:after="80" w:line="240" w:lineRule="auto"/>
        <w:ind w:hanging="357"/>
        <w:contextualSpacing w:val="0"/>
      </w:pPr>
      <w:r w:rsidRPr="00462690">
        <w:t xml:space="preserve">HR Mag. Franz Asanger, Direktor des Schulamtes </w:t>
      </w:r>
    </w:p>
    <w:p w:rsidR="00D5057C" w:rsidRDefault="00D5057C" w:rsidP="00E94235">
      <w:pPr>
        <w:pStyle w:val="Listenabsatz"/>
        <w:spacing w:after="80" w:line="240" w:lineRule="auto"/>
        <w:ind w:left="1080"/>
        <w:rPr>
          <w:sz w:val="12"/>
          <w:szCs w:val="12"/>
        </w:rPr>
      </w:pPr>
    </w:p>
    <w:p w:rsidR="00D5057C" w:rsidRDefault="00D5057C" w:rsidP="00E94235">
      <w:pPr>
        <w:pStyle w:val="Listenabsatz"/>
        <w:numPr>
          <w:ilvl w:val="0"/>
          <w:numId w:val="7"/>
        </w:numPr>
        <w:spacing w:after="80" w:line="240" w:lineRule="auto"/>
        <w:ind w:hanging="357"/>
        <w:contextualSpacing w:val="0"/>
      </w:pPr>
      <w:r>
        <w:t>Für die oö. Ordensgemeinschaften</w:t>
      </w:r>
    </w:p>
    <w:p w:rsidR="00D5057C" w:rsidRPr="00C70B88" w:rsidRDefault="00D5057C" w:rsidP="00E94235">
      <w:pPr>
        <w:pStyle w:val="Listenabsatz"/>
        <w:numPr>
          <w:ilvl w:val="1"/>
          <w:numId w:val="7"/>
        </w:numPr>
        <w:spacing w:after="80" w:line="240" w:lineRule="auto"/>
        <w:ind w:hanging="357"/>
        <w:contextualSpacing w:val="0"/>
      </w:pPr>
      <w:r w:rsidRPr="00C70B88">
        <w:t>Schwester M. Michaela Pfeiffer-Vogl, Generaloberin der Marienschwestern vom Karmel und Vorsitzende der Regionalkonferenz der oö. Frauenorden</w:t>
      </w:r>
    </w:p>
    <w:p w:rsidR="00D5057C" w:rsidRPr="00526D58" w:rsidRDefault="00D5057C" w:rsidP="00E94235">
      <w:pPr>
        <w:pStyle w:val="Listenabsatz"/>
        <w:numPr>
          <w:ilvl w:val="1"/>
          <w:numId w:val="7"/>
        </w:numPr>
        <w:spacing w:after="80" w:line="240" w:lineRule="auto"/>
        <w:ind w:hanging="357"/>
        <w:contextualSpacing w:val="0"/>
      </w:pPr>
      <w:r w:rsidRPr="00526D58">
        <w:t xml:space="preserve">Abt Mag. Martin Felhofer, Stift Schlägl, Vorsitzender der Regionalkonferenz der oö. Männerorden </w:t>
      </w:r>
    </w:p>
    <w:p w:rsidR="00B176F6" w:rsidRPr="00D84587" w:rsidRDefault="00B176F6" w:rsidP="00B176F6">
      <w:pPr>
        <w:pStyle w:val="Listenabsatz"/>
        <w:spacing w:after="80" w:line="240" w:lineRule="auto"/>
        <w:ind w:left="1800"/>
        <w:contextualSpacing w:val="0"/>
        <w:rPr>
          <w:sz w:val="12"/>
          <w:szCs w:val="12"/>
          <w:highlight w:val="yellow"/>
        </w:rPr>
      </w:pPr>
    </w:p>
    <w:p w:rsidR="00D5057C" w:rsidRDefault="0088705B" w:rsidP="00E94235">
      <w:pPr>
        <w:pStyle w:val="Listenabsatz"/>
        <w:numPr>
          <w:ilvl w:val="0"/>
          <w:numId w:val="7"/>
        </w:numPr>
        <w:spacing w:after="80" w:line="240" w:lineRule="auto"/>
        <w:ind w:left="1077" w:hanging="357"/>
        <w:contextualSpacing w:val="0"/>
      </w:pPr>
      <w:r>
        <w:lastRenderedPageBreak/>
        <w:t>Sonstige</w:t>
      </w:r>
    </w:p>
    <w:p w:rsidR="00D5057C" w:rsidRDefault="00D5057C" w:rsidP="00E94235">
      <w:pPr>
        <w:pStyle w:val="Listenabsatz"/>
        <w:numPr>
          <w:ilvl w:val="1"/>
          <w:numId w:val="7"/>
        </w:numPr>
        <w:spacing w:after="80" w:line="240" w:lineRule="auto"/>
        <w:ind w:left="1797" w:hanging="357"/>
        <w:contextualSpacing w:val="0"/>
        <w:rPr>
          <w:rFonts w:cs="Arial"/>
        </w:rPr>
      </w:pPr>
      <w:r>
        <w:rPr>
          <w:rFonts w:cs="Arial"/>
        </w:rPr>
        <w:t>Philip Zehentner, ehrenamtlicher Vorsitzender der Katholischen Jugend</w:t>
      </w:r>
    </w:p>
    <w:p w:rsidR="00D5057C" w:rsidRDefault="00D5057C" w:rsidP="00E94235">
      <w:pPr>
        <w:pStyle w:val="Listenabsatz"/>
        <w:numPr>
          <w:ilvl w:val="1"/>
          <w:numId w:val="7"/>
        </w:numPr>
        <w:spacing w:after="80" w:line="240" w:lineRule="auto"/>
        <w:ind w:left="1797" w:hanging="357"/>
        <w:contextualSpacing w:val="0"/>
        <w:rPr>
          <w:rFonts w:cs="Arial"/>
        </w:rPr>
      </w:pPr>
      <w:r>
        <w:rPr>
          <w:rFonts w:cs="Arial"/>
        </w:rPr>
        <w:t>Georg Muggenhuber, ehrenamtlicher Vorsitzender der Katholischen Jungschar</w:t>
      </w:r>
    </w:p>
    <w:p w:rsidR="00D5057C" w:rsidRDefault="00D5057C" w:rsidP="00E94235">
      <w:pPr>
        <w:pStyle w:val="Listenabsatz"/>
        <w:numPr>
          <w:ilvl w:val="1"/>
          <w:numId w:val="7"/>
        </w:numPr>
        <w:spacing w:after="80" w:line="240" w:lineRule="auto"/>
        <w:ind w:left="1797" w:hanging="357"/>
        <w:contextualSpacing w:val="0"/>
        <w:rPr>
          <w:rFonts w:cs="Arial"/>
        </w:rPr>
      </w:pPr>
      <w:r>
        <w:rPr>
          <w:rFonts w:cs="Arial"/>
        </w:rPr>
        <w:t>Andrea Weixlbaumer, Vertreterin des diözesanen Forums für das Laienapostolat</w:t>
      </w:r>
    </w:p>
    <w:p w:rsidR="00D5057C" w:rsidRDefault="00D5057C" w:rsidP="00D5057C">
      <w:pPr>
        <w:pStyle w:val="EinfAbs"/>
        <w:spacing w:line="240" w:lineRule="auto"/>
        <w:rPr>
          <w:rFonts w:asciiTheme="minorHAnsi" w:hAnsiTheme="minorHAnsi" w:cs="Arial"/>
          <w:sz w:val="22"/>
          <w:szCs w:val="22"/>
        </w:rPr>
      </w:pPr>
    </w:p>
    <w:p w:rsidR="00D5057C" w:rsidRDefault="00D5057C" w:rsidP="00ED60BA">
      <w:pPr>
        <w:pStyle w:val="EinfAbs"/>
        <w:spacing w:line="240" w:lineRule="auto"/>
        <w:rPr>
          <w:rFonts w:asciiTheme="minorHAnsi" w:hAnsiTheme="minorHAnsi" w:cs="Open Sans Light"/>
          <w:iCs/>
          <w:spacing w:val="-2"/>
          <w:sz w:val="22"/>
          <w:szCs w:val="22"/>
        </w:rPr>
      </w:pPr>
      <w:r w:rsidRPr="00F23EF1">
        <w:rPr>
          <w:rFonts w:asciiTheme="minorHAnsi" w:hAnsiTheme="minorHAnsi" w:cs="Open Sans Light"/>
          <w:iCs/>
          <w:spacing w:val="-2"/>
          <w:sz w:val="22"/>
          <w:szCs w:val="22"/>
        </w:rPr>
        <w:t>Während des Treueversprechens bittet die Gemeinde mit einem Lied um die Kraft des Heiligen Geistes für den neuen Bischof und die ganze Diözesangemeinschaft.</w:t>
      </w:r>
      <w:r>
        <w:rPr>
          <w:rFonts w:asciiTheme="minorHAnsi" w:hAnsiTheme="minorHAnsi" w:cs="Open Sans Light"/>
          <w:iCs/>
          <w:spacing w:val="-2"/>
          <w:sz w:val="22"/>
          <w:szCs w:val="22"/>
        </w:rPr>
        <w:t xml:space="preserve"> </w:t>
      </w:r>
    </w:p>
    <w:p w:rsidR="00D5057C" w:rsidRDefault="00D5057C" w:rsidP="00ED60BA">
      <w:pPr>
        <w:pStyle w:val="EinfAbs"/>
        <w:spacing w:line="240" w:lineRule="auto"/>
        <w:rPr>
          <w:rFonts w:asciiTheme="minorHAnsi" w:hAnsiTheme="minorHAnsi" w:cs="Open Sans Light"/>
          <w:iCs/>
          <w:spacing w:val="-2"/>
          <w:sz w:val="22"/>
          <w:szCs w:val="22"/>
        </w:rPr>
      </w:pPr>
    </w:p>
    <w:p w:rsidR="00D5057C" w:rsidRPr="00F23EF1" w:rsidRDefault="00D5057C" w:rsidP="00ED60BA">
      <w:pPr>
        <w:pStyle w:val="EinfAbs"/>
        <w:spacing w:line="240" w:lineRule="auto"/>
        <w:rPr>
          <w:rFonts w:asciiTheme="minorHAnsi" w:hAnsiTheme="minorHAnsi" w:cs="Open Sans Light"/>
          <w:iCs/>
          <w:spacing w:val="-2"/>
          <w:sz w:val="22"/>
          <w:szCs w:val="22"/>
        </w:rPr>
      </w:pPr>
      <w:r>
        <w:rPr>
          <w:rFonts w:asciiTheme="minorHAnsi" w:hAnsiTheme="minorHAnsi" w:cs="Open Sans Light"/>
          <w:iCs/>
          <w:spacing w:val="-2"/>
          <w:sz w:val="22"/>
          <w:szCs w:val="22"/>
        </w:rPr>
        <w:t>Gloria-Hymnus und Tagesgebet beschließen den ersten Teil der Feier.</w:t>
      </w:r>
    </w:p>
    <w:p w:rsidR="00D5057C" w:rsidRPr="007F20E9" w:rsidRDefault="00D5057C" w:rsidP="00D5057C">
      <w:pPr>
        <w:spacing w:after="120" w:line="240" w:lineRule="auto"/>
        <w:rPr>
          <w:rFonts w:cs="Arial"/>
          <w:sz w:val="28"/>
          <w:szCs w:val="28"/>
        </w:rPr>
      </w:pPr>
    </w:p>
    <w:p w:rsidR="00D5057C" w:rsidRPr="00C70B88" w:rsidRDefault="00D5057C" w:rsidP="00D5057C">
      <w:pPr>
        <w:spacing w:after="120" w:line="240" w:lineRule="auto"/>
        <w:rPr>
          <w:rFonts w:cs="Arial"/>
          <w:b/>
          <w:sz w:val="28"/>
          <w:szCs w:val="28"/>
        </w:rPr>
      </w:pPr>
      <w:r w:rsidRPr="00C70B88">
        <w:rPr>
          <w:rFonts w:cs="Arial"/>
          <w:b/>
          <w:sz w:val="28"/>
          <w:szCs w:val="28"/>
        </w:rPr>
        <w:t>Feier des Wortes Gottes</w:t>
      </w:r>
    </w:p>
    <w:p w:rsidR="00D5057C" w:rsidRDefault="00D5057C" w:rsidP="00ED60BA">
      <w:pPr>
        <w:spacing w:after="120" w:line="240" w:lineRule="auto"/>
        <w:rPr>
          <w:rFonts w:cs="Arial"/>
        </w:rPr>
      </w:pPr>
      <w:r>
        <w:rPr>
          <w:rFonts w:cs="Arial"/>
        </w:rPr>
        <w:t xml:space="preserve">Die </w:t>
      </w:r>
      <w:r>
        <w:rPr>
          <w:rFonts w:cs="Arial"/>
          <w:b/>
        </w:rPr>
        <w:t>erste Lesung</w:t>
      </w:r>
      <w:r>
        <w:rPr>
          <w:rFonts w:cs="Arial"/>
        </w:rPr>
        <w:t xml:space="preserve"> stammt aus dem alttestamentlichen Buch des Propheten Jesaja </w:t>
      </w:r>
      <w:r>
        <w:rPr>
          <w:rFonts w:cs="Arial"/>
          <w:b/>
        </w:rPr>
        <w:t>(</w:t>
      </w:r>
      <w:r>
        <w:rPr>
          <w:b/>
        </w:rPr>
        <w:t>Jes 62,1-5)</w:t>
      </w:r>
      <w:r>
        <w:rPr>
          <w:rFonts w:cs="Arial"/>
          <w:b/>
        </w:rPr>
        <w:t>.</w:t>
      </w:r>
      <w:r>
        <w:rPr>
          <w:rFonts w:cs="Arial"/>
        </w:rPr>
        <w:t xml:space="preserve"> Jesaja will nach dem Ende des Babylonischen Exils den Heimgekehrten Mut zum Neubeginn machen. In kraftvollen Bildern lädt er leidenschaftlich ein zur Hoffnung, zum Durchblick auf die unbändige Liebe Gottes, die nichts mehr ersehnt, als sich den Seinen ganz schenken zu dürfen.</w:t>
      </w:r>
    </w:p>
    <w:p w:rsidR="00D5057C" w:rsidRDefault="00D5057C" w:rsidP="00ED60BA">
      <w:pPr>
        <w:spacing w:after="120" w:line="240" w:lineRule="auto"/>
        <w:rPr>
          <w:rFonts w:cs="Arial"/>
        </w:rPr>
      </w:pPr>
      <w:r>
        <w:rPr>
          <w:rFonts w:cs="Arial"/>
        </w:rPr>
        <w:t xml:space="preserve">Die erste Lesung wird von </w:t>
      </w:r>
      <w:r>
        <w:rPr>
          <w:rFonts w:cs="Arial"/>
          <w:i/>
        </w:rPr>
        <w:t>Monika Aufreiter</w:t>
      </w:r>
      <w:r>
        <w:rPr>
          <w:rFonts w:cs="Arial"/>
        </w:rPr>
        <w:t xml:space="preserve"> gelesen. Frau Aufreiter ist blind, sie arbeitet als Telefonistin im Diözesanhaus und ist Verantwortliche in der Diözese Linz für das Blindenapostolat. </w:t>
      </w:r>
    </w:p>
    <w:p w:rsidR="00D5057C" w:rsidRDefault="00D5057C" w:rsidP="00ED60BA">
      <w:pPr>
        <w:spacing w:after="120" w:line="240" w:lineRule="auto"/>
        <w:rPr>
          <w:rFonts w:cs="Arial"/>
        </w:rPr>
      </w:pPr>
      <w:r>
        <w:rPr>
          <w:rFonts w:cs="Arial"/>
        </w:rPr>
        <w:t xml:space="preserve">Die </w:t>
      </w:r>
      <w:r>
        <w:rPr>
          <w:rFonts w:cs="Arial"/>
          <w:b/>
        </w:rPr>
        <w:t>zweite Lesung</w:t>
      </w:r>
      <w:r>
        <w:rPr>
          <w:rFonts w:cs="Arial"/>
        </w:rPr>
        <w:t xml:space="preserve"> ist dem Ersten Korintherbrief (Neues Testament) entnommen </w:t>
      </w:r>
      <w:r w:rsidRPr="00717085">
        <w:rPr>
          <w:rFonts w:cs="Arial"/>
          <w:b/>
        </w:rPr>
        <w:t>(</w:t>
      </w:r>
      <w:r w:rsidRPr="00717085">
        <w:rPr>
          <w:b/>
        </w:rPr>
        <w:t>1 Kor 12,1-11)</w:t>
      </w:r>
      <w:r>
        <w:t>. Der Apostel Paulus lädt seine Gemeinde ein, die unterschiedlichen Geistesgaben als Reichtum der wahrzunehmen. Letztlich hat jede der Gaben ihren Ursprung in Gott selbst und ist geschenkt zum Nutzen aller.</w:t>
      </w:r>
    </w:p>
    <w:p w:rsidR="00D5057C" w:rsidRDefault="00D5057C" w:rsidP="00ED60BA">
      <w:pPr>
        <w:spacing w:after="120" w:line="240" w:lineRule="auto"/>
        <w:rPr>
          <w:rFonts w:cs="Arial"/>
        </w:rPr>
      </w:pPr>
      <w:r>
        <w:rPr>
          <w:rFonts w:cs="Arial"/>
        </w:rPr>
        <w:t xml:space="preserve">Die zweite Lesung wird von </w:t>
      </w:r>
      <w:r>
        <w:rPr>
          <w:rFonts w:cs="Arial"/>
          <w:i/>
        </w:rPr>
        <w:t>Pfarrerin Veronika Obermeir</w:t>
      </w:r>
      <w:r>
        <w:rPr>
          <w:rFonts w:cs="Arial"/>
        </w:rPr>
        <w:t xml:space="preserve"> (Evangelische Pfarrgemeinde Linz-Innere Stadt), einer Vertreterin der Ökumene, gelesen, da Bischof Manfred Scheuer als Referatsbischof für Ökumene das ökumenische Miteinander ein besonderes Anliegen ist. Das Ökumenische Direktorium sieht diese Möglichkeit vor. </w:t>
      </w:r>
    </w:p>
    <w:p w:rsidR="00D5057C" w:rsidRDefault="00D5057C" w:rsidP="00ED60BA">
      <w:pPr>
        <w:spacing w:after="120" w:line="240" w:lineRule="auto"/>
        <w:rPr>
          <w:rFonts w:cs="Arial"/>
        </w:rPr>
      </w:pPr>
      <w:r>
        <w:rPr>
          <w:rFonts w:cs="Arial"/>
        </w:rPr>
        <w:t xml:space="preserve">Das </w:t>
      </w:r>
      <w:r>
        <w:rPr>
          <w:rFonts w:cs="Arial"/>
          <w:b/>
        </w:rPr>
        <w:t>Evangelium</w:t>
      </w:r>
      <w:r>
        <w:rPr>
          <w:rFonts w:cs="Arial"/>
        </w:rPr>
        <w:t xml:space="preserve"> nach Johannes </w:t>
      </w:r>
      <w:r w:rsidRPr="00717085">
        <w:rPr>
          <w:rFonts w:cs="Arial"/>
          <w:b/>
        </w:rPr>
        <w:t>(</w:t>
      </w:r>
      <w:r w:rsidRPr="00717085">
        <w:rPr>
          <w:b/>
        </w:rPr>
        <w:t>Joh 2,1-11</w:t>
      </w:r>
      <w:r w:rsidRPr="00717085">
        <w:rPr>
          <w:rFonts w:cs="Arial"/>
          <w:b/>
        </w:rPr>
        <w:t>)</w:t>
      </w:r>
      <w:r>
        <w:rPr>
          <w:rFonts w:cs="Arial"/>
        </w:rPr>
        <w:t xml:space="preserve"> schildert die Hochzeit zu Kana, bei der Jesus sein erstes Zeichen tut, indem er Wasser in Wein verwandelt. Dieses Zeichen erfüllt die Hoffnung, in ihm, mit ihm und durch ihn die Menschenfreundlichkeit Gottes zu erfahren. </w:t>
      </w:r>
    </w:p>
    <w:p w:rsidR="00D5057C" w:rsidRDefault="00D5057C" w:rsidP="00ED60BA">
      <w:pPr>
        <w:spacing w:after="120" w:line="240" w:lineRule="auto"/>
        <w:rPr>
          <w:rFonts w:cs="Arial"/>
        </w:rPr>
      </w:pPr>
      <w:r>
        <w:rPr>
          <w:rFonts w:cs="Arial"/>
        </w:rPr>
        <w:t xml:space="preserve">Das Evangelium </w:t>
      </w:r>
      <w:r w:rsidR="00B72225">
        <w:rPr>
          <w:rFonts w:cs="Arial"/>
        </w:rPr>
        <w:t xml:space="preserve">wird von </w:t>
      </w:r>
      <w:r w:rsidRPr="000E1300">
        <w:rPr>
          <w:rFonts w:cs="Arial"/>
          <w:i/>
        </w:rPr>
        <w:t>Diakon Dr. Josef Walder</w:t>
      </w:r>
      <w:r w:rsidR="00B72225">
        <w:rPr>
          <w:rFonts w:cs="Arial"/>
        </w:rPr>
        <w:t xml:space="preserve"> vorgetragen, </w:t>
      </w:r>
      <w:r>
        <w:rPr>
          <w:rFonts w:cs="Arial"/>
        </w:rPr>
        <w:t>der ab 2004 theologischer Referent von Manfred Scheuer in Innsbruck war.</w:t>
      </w:r>
    </w:p>
    <w:p w:rsidR="00D5057C" w:rsidRDefault="00D5057C" w:rsidP="00ED60BA">
      <w:pPr>
        <w:spacing w:after="120" w:line="240" w:lineRule="auto"/>
        <w:rPr>
          <w:rFonts w:cs="Arial"/>
        </w:rPr>
      </w:pPr>
      <w:r>
        <w:rPr>
          <w:rFonts w:cs="Arial"/>
        </w:rPr>
        <w:t xml:space="preserve">Die </w:t>
      </w:r>
      <w:r w:rsidRPr="008F5B81">
        <w:rPr>
          <w:rFonts w:cs="Arial"/>
          <w:b/>
        </w:rPr>
        <w:t xml:space="preserve">Predigt </w:t>
      </w:r>
      <w:r>
        <w:rPr>
          <w:rFonts w:cs="Arial"/>
        </w:rPr>
        <w:t>hält Bischof Manfred Scheuer.</w:t>
      </w:r>
    </w:p>
    <w:p w:rsidR="00003203" w:rsidRDefault="00003203" w:rsidP="00ED60BA">
      <w:pPr>
        <w:spacing w:after="120" w:line="240" w:lineRule="auto"/>
        <w:rPr>
          <w:rFonts w:cs="Arial"/>
        </w:rPr>
      </w:pPr>
    </w:p>
    <w:p w:rsidR="00D5057C" w:rsidRDefault="00D5057C" w:rsidP="00D5057C">
      <w:pPr>
        <w:spacing w:after="120"/>
        <w:rPr>
          <w:rFonts w:cs="Arial"/>
        </w:rPr>
      </w:pPr>
      <w:r>
        <w:rPr>
          <w:rFonts w:cs="Arial"/>
        </w:rPr>
        <w:t xml:space="preserve">Nach dem </w:t>
      </w:r>
      <w:r w:rsidRPr="00700B0A">
        <w:rPr>
          <w:rFonts w:cs="Arial"/>
          <w:b/>
        </w:rPr>
        <w:t>Glaubensbekenntnis</w:t>
      </w:r>
      <w:r>
        <w:rPr>
          <w:rFonts w:cs="Arial"/>
        </w:rPr>
        <w:t xml:space="preserve"> mit Amen-Ruf folgen die </w:t>
      </w:r>
      <w:r w:rsidRPr="00700B0A">
        <w:rPr>
          <w:rFonts w:cs="Arial"/>
          <w:b/>
        </w:rPr>
        <w:t>Fürbitten</w:t>
      </w:r>
      <w:r>
        <w:rPr>
          <w:rFonts w:cs="Arial"/>
        </w:rPr>
        <w:t>.</w:t>
      </w:r>
    </w:p>
    <w:p w:rsidR="0088705B" w:rsidRDefault="0088705B" w:rsidP="00D5057C">
      <w:pPr>
        <w:spacing w:after="120"/>
        <w:rPr>
          <w:rFonts w:cs="Arial"/>
        </w:rPr>
      </w:pPr>
    </w:p>
    <w:p w:rsidR="00D5057C" w:rsidRDefault="00D5057C" w:rsidP="00D5057C">
      <w:pPr>
        <w:spacing w:after="120"/>
        <w:rPr>
          <w:rFonts w:cs="Arial"/>
        </w:rPr>
      </w:pPr>
      <w:r>
        <w:rPr>
          <w:rFonts w:cs="Arial"/>
        </w:rPr>
        <w:t>FürbittensprecherInnen sind:</w:t>
      </w:r>
    </w:p>
    <w:p w:rsidR="00D5057C" w:rsidRDefault="00D5057C" w:rsidP="00D5057C">
      <w:pPr>
        <w:pStyle w:val="Listenabsatz"/>
        <w:numPr>
          <w:ilvl w:val="0"/>
          <w:numId w:val="6"/>
        </w:numPr>
        <w:spacing w:after="120"/>
        <w:ind w:left="714" w:hanging="357"/>
        <w:contextualSpacing w:val="0"/>
        <w:rPr>
          <w:rFonts w:cs="Arial"/>
        </w:rPr>
      </w:pPr>
      <w:r>
        <w:rPr>
          <w:rFonts w:cs="Arial"/>
        </w:rPr>
        <w:t>Schwester Gabriele Schachinger, Provinzoberin der Kreuzschwestern Europa-Mitte</w:t>
      </w:r>
    </w:p>
    <w:p w:rsidR="00D5057C" w:rsidRDefault="00D5057C" w:rsidP="00D5057C">
      <w:pPr>
        <w:pStyle w:val="Listenabsatz"/>
        <w:numPr>
          <w:ilvl w:val="0"/>
          <w:numId w:val="6"/>
        </w:numPr>
        <w:spacing w:after="120"/>
        <w:ind w:left="714" w:hanging="357"/>
        <w:contextualSpacing w:val="0"/>
        <w:rPr>
          <w:rFonts w:cs="Arial"/>
        </w:rPr>
      </w:pPr>
      <w:r>
        <w:rPr>
          <w:rFonts w:cs="Arial"/>
        </w:rPr>
        <w:t xml:space="preserve">Mag.a </w:t>
      </w:r>
      <w:r w:rsidRPr="000E1300">
        <w:rPr>
          <w:rFonts w:cs="Arial"/>
        </w:rPr>
        <w:t>Elisabeth Kamptner, Pfarrassistentin in der Pfarre Steyr-Christkindl</w:t>
      </w:r>
      <w:r>
        <w:rPr>
          <w:rFonts w:cs="Arial"/>
        </w:rPr>
        <w:t xml:space="preserve"> und Vorsitzende der Frauenkommission der Diözese Linz</w:t>
      </w:r>
    </w:p>
    <w:p w:rsidR="00D5057C" w:rsidRDefault="00D5057C" w:rsidP="00D5057C">
      <w:pPr>
        <w:pStyle w:val="Listenabsatz"/>
        <w:numPr>
          <w:ilvl w:val="0"/>
          <w:numId w:val="6"/>
        </w:numPr>
        <w:spacing w:after="120"/>
        <w:ind w:left="714" w:hanging="357"/>
        <w:contextualSpacing w:val="0"/>
        <w:rPr>
          <w:rFonts w:cs="Arial"/>
        </w:rPr>
      </w:pPr>
      <w:r>
        <w:rPr>
          <w:rFonts w:cs="Arial"/>
        </w:rPr>
        <w:t>Klemens Langeder, Priesterseminarist der Diözese Linz</w:t>
      </w:r>
    </w:p>
    <w:p w:rsidR="00D5057C" w:rsidRDefault="00D5057C" w:rsidP="00D5057C">
      <w:pPr>
        <w:pStyle w:val="Listenabsatz"/>
        <w:numPr>
          <w:ilvl w:val="0"/>
          <w:numId w:val="6"/>
        </w:numPr>
        <w:spacing w:after="120"/>
        <w:ind w:left="714" w:hanging="357"/>
        <w:contextualSpacing w:val="0"/>
        <w:rPr>
          <w:rFonts w:cs="Arial"/>
        </w:rPr>
      </w:pPr>
      <w:r>
        <w:rPr>
          <w:rFonts w:cs="Arial"/>
        </w:rPr>
        <w:t>Mag.a Helga Schwarzinger, Referentin für Ökumene und Dialog der Religionen</w:t>
      </w:r>
    </w:p>
    <w:p w:rsidR="00D5057C" w:rsidRDefault="00D5057C" w:rsidP="00D5057C">
      <w:pPr>
        <w:pStyle w:val="Listenabsatz"/>
        <w:numPr>
          <w:ilvl w:val="0"/>
          <w:numId w:val="6"/>
        </w:numPr>
        <w:spacing w:after="120"/>
        <w:ind w:left="714" w:hanging="357"/>
        <w:contextualSpacing w:val="0"/>
        <w:rPr>
          <w:rFonts w:cs="Arial"/>
        </w:rPr>
      </w:pPr>
      <w:r>
        <w:rPr>
          <w:rFonts w:cs="Arial"/>
        </w:rPr>
        <w:t>Maria Mayrhofer, Leiterin von Wortgottesfeiern in St. Radegund</w:t>
      </w:r>
    </w:p>
    <w:p w:rsidR="00D5057C" w:rsidRDefault="00D5057C" w:rsidP="00D5057C">
      <w:pPr>
        <w:pStyle w:val="Listenabsatz"/>
        <w:numPr>
          <w:ilvl w:val="0"/>
          <w:numId w:val="6"/>
        </w:numPr>
        <w:spacing w:after="120"/>
        <w:ind w:left="714" w:hanging="357"/>
        <w:contextualSpacing w:val="0"/>
        <w:rPr>
          <w:rFonts w:cs="Arial"/>
        </w:rPr>
      </w:pPr>
      <w:r>
        <w:rPr>
          <w:rFonts w:cs="Arial"/>
        </w:rPr>
        <w:lastRenderedPageBreak/>
        <w:t>Philip Zehentner, ehrenamtlicher Vorsitzender der Katholischen Jugend</w:t>
      </w:r>
    </w:p>
    <w:p w:rsidR="00D5057C" w:rsidRDefault="00D5057C" w:rsidP="00D5057C">
      <w:pPr>
        <w:pStyle w:val="Listenabsatz"/>
        <w:numPr>
          <w:ilvl w:val="0"/>
          <w:numId w:val="6"/>
        </w:numPr>
        <w:spacing w:after="120"/>
        <w:ind w:left="714" w:hanging="357"/>
        <w:contextualSpacing w:val="0"/>
        <w:rPr>
          <w:rFonts w:cs="Arial"/>
        </w:rPr>
      </w:pPr>
      <w:r>
        <w:rPr>
          <w:rFonts w:cs="Arial"/>
        </w:rPr>
        <w:t>Georg Muggenhuber, ehrenamtlicher Vorsitzender der Katholischen Jungschar</w:t>
      </w:r>
    </w:p>
    <w:p w:rsidR="00D5057C" w:rsidRPr="00BC1C06" w:rsidRDefault="00D5057C" w:rsidP="00D5057C">
      <w:pPr>
        <w:pStyle w:val="Listenabsatz"/>
        <w:numPr>
          <w:ilvl w:val="0"/>
          <w:numId w:val="6"/>
        </w:numPr>
        <w:spacing w:after="120"/>
        <w:ind w:left="714" w:hanging="357"/>
        <w:contextualSpacing w:val="0"/>
        <w:rPr>
          <w:rFonts w:cs="Arial"/>
        </w:rPr>
      </w:pPr>
      <w:r w:rsidRPr="00BC1C06">
        <w:rPr>
          <w:rFonts w:cs="Arial"/>
        </w:rPr>
        <w:t>Gerlinde Kaltseis, Vorsitzende des Arbeitskreises Caritas und Begegnung der Pfarre Haibach</w:t>
      </w:r>
    </w:p>
    <w:p w:rsidR="00D5057C" w:rsidRDefault="00D5057C" w:rsidP="00D5057C">
      <w:pPr>
        <w:pStyle w:val="Listenabsatz"/>
        <w:numPr>
          <w:ilvl w:val="0"/>
          <w:numId w:val="6"/>
        </w:numPr>
        <w:spacing w:after="120"/>
        <w:ind w:left="714" w:hanging="357"/>
        <w:contextualSpacing w:val="0"/>
        <w:rPr>
          <w:rFonts w:cs="Arial"/>
        </w:rPr>
      </w:pPr>
      <w:r>
        <w:rPr>
          <w:rFonts w:cs="Arial"/>
        </w:rPr>
        <w:t>Andrea Weixlbaumer, Vertreterin des diözesanen Forums für das Laienapostolat</w:t>
      </w:r>
    </w:p>
    <w:p w:rsidR="00D5057C" w:rsidRDefault="00D5057C" w:rsidP="00D5057C">
      <w:pPr>
        <w:pStyle w:val="Listenabsatz"/>
        <w:numPr>
          <w:ilvl w:val="0"/>
          <w:numId w:val="6"/>
        </w:numPr>
        <w:spacing w:after="120"/>
        <w:ind w:left="714" w:hanging="357"/>
        <w:contextualSpacing w:val="0"/>
        <w:rPr>
          <w:rFonts w:cs="Arial"/>
        </w:rPr>
      </w:pPr>
      <w:r>
        <w:rPr>
          <w:rFonts w:cs="Arial"/>
        </w:rPr>
        <w:t>Karoline Mayer, Dom-Ministrantin</w:t>
      </w:r>
    </w:p>
    <w:p w:rsidR="00D5057C" w:rsidRDefault="00D5057C" w:rsidP="00E94235">
      <w:pPr>
        <w:spacing w:after="120"/>
        <w:rPr>
          <w:rFonts w:cs="Arial"/>
          <w:highlight w:val="yellow"/>
        </w:rPr>
      </w:pPr>
    </w:p>
    <w:p w:rsidR="00D5057C" w:rsidRPr="00C70B88" w:rsidRDefault="00D5057C" w:rsidP="00D5057C">
      <w:pPr>
        <w:spacing w:after="120"/>
        <w:rPr>
          <w:rFonts w:cs="Arial"/>
          <w:b/>
          <w:sz w:val="28"/>
          <w:szCs w:val="28"/>
        </w:rPr>
      </w:pPr>
      <w:r w:rsidRPr="00C70B88">
        <w:rPr>
          <w:rFonts w:cs="Arial"/>
          <w:b/>
          <w:sz w:val="28"/>
          <w:szCs w:val="28"/>
        </w:rPr>
        <w:t>Feier der Eucharistie</w:t>
      </w:r>
    </w:p>
    <w:p w:rsidR="00D5057C" w:rsidRDefault="00D5057C" w:rsidP="00ED60BA">
      <w:pPr>
        <w:spacing w:after="120" w:line="240" w:lineRule="auto"/>
        <w:rPr>
          <w:rFonts w:cs="Arial"/>
        </w:rPr>
      </w:pPr>
      <w:r>
        <w:rPr>
          <w:rFonts w:cs="Arial"/>
        </w:rPr>
        <w:t xml:space="preserve">Bei der </w:t>
      </w:r>
      <w:r w:rsidRPr="007F20E9">
        <w:rPr>
          <w:rFonts w:cs="Arial"/>
          <w:b/>
        </w:rPr>
        <w:t>Gabenbereitung</w:t>
      </w:r>
      <w:r>
        <w:rPr>
          <w:rFonts w:cs="Arial"/>
        </w:rPr>
        <w:t xml:space="preserve"> bringen d</w:t>
      </w:r>
      <w:r w:rsidRPr="00D332F0">
        <w:rPr>
          <w:rFonts w:cs="Arial"/>
        </w:rPr>
        <w:t>ie MinistrantInnen die Gaben Brot und Wein zum Altar.</w:t>
      </w:r>
    </w:p>
    <w:p w:rsidR="00D5057C" w:rsidRDefault="00D5057C" w:rsidP="00ED60BA">
      <w:pPr>
        <w:spacing w:after="120" w:line="240" w:lineRule="auto"/>
        <w:rPr>
          <w:rFonts w:cs="Arial"/>
        </w:rPr>
      </w:pPr>
      <w:r>
        <w:rPr>
          <w:rFonts w:cs="Arial"/>
        </w:rPr>
        <w:t xml:space="preserve">Die </w:t>
      </w:r>
      <w:r w:rsidRPr="00D332F0">
        <w:rPr>
          <w:rFonts w:cs="Arial"/>
          <w:b/>
        </w:rPr>
        <w:t xml:space="preserve">Kollekte (Kirchensammlung) </w:t>
      </w:r>
      <w:r>
        <w:rPr>
          <w:rFonts w:cs="Arial"/>
        </w:rPr>
        <w:t>kommt zur Hälfte der Flüchtlingshilfe der Caritas und zur Hälfte der Bischöflichen Arbeitslosenstiftung zugute.</w:t>
      </w:r>
    </w:p>
    <w:p w:rsidR="00D5057C" w:rsidRDefault="00D5057C" w:rsidP="00ED60BA">
      <w:pPr>
        <w:spacing w:after="120" w:line="240" w:lineRule="auto"/>
        <w:rPr>
          <w:rFonts w:cs="Arial"/>
        </w:rPr>
      </w:pPr>
      <w:r>
        <w:rPr>
          <w:rFonts w:cs="Arial"/>
        </w:rPr>
        <w:t xml:space="preserve">Zum </w:t>
      </w:r>
      <w:r w:rsidRPr="00D332F0">
        <w:rPr>
          <w:rFonts w:cs="Arial"/>
          <w:b/>
        </w:rPr>
        <w:t>Hochgebet</w:t>
      </w:r>
      <w:r>
        <w:rPr>
          <w:rFonts w:cs="Arial"/>
        </w:rPr>
        <w:t xml:space="preserve"> kommen Hauptzelebrant Bischof Manfred Scheuer und die unmittelbaren Konzelebranten Kardinal Christoph Schönborn, Bischof em. Ludwig Schwarz, </w:t>
      </w:r>
      <w:r w:rsidR="00B0247D">
        <w:rPr>
          <w:rFonts w:cs="Arial"/>
        </w:rPr>
        <w:t xml:space="preserve">Bischof em. Maximilian Aichern, </w:t>
      </w:r>
      <w:r>
        <w:rPr>
          <w:rFonts w:cs="Arial"/>
        </w:rPr>
        <w:t xml:space="preserve">Erzbischof Franz Lackner, Generalvikar Severin Lederhilger und Dompropst Wilhelm Vieböck zum Altar. </w:t>
      </w:r>
    </w:p>
    <w:p w:rsidR="00D5057C" w:rsidRDefault="00D5057C" w:rsidP="00ED60BA">
      <w:pPr>
        <w:spacing w:after="120" w:line="240" w:lineRule="auto"/>
        <w:rPr>
          <w:rFonts w:cs="Arial"/>
        </w:rPr>
      </w:pPr>
      <w:r>
        <w:rPr>
          <w:rFonts w:cs="Arial"/>
        </w:rPr>
        <w:t xml:space="preserve">Es folgen </w:t>
      </w:r>
      <w:r w:rsidRPr="00075839">
        <w:rPr>
          <w:rFonts w:cs="Arial"/>
          <w:b/>
        </w:rPr>
        <w:t>Heilig, Vaterunser und Friedensgruß</w:t>
      </w:r>
      <w:r>
        <w:rPr>
          <w:rFonts w:cs="Arial"/>
        </w:rPr>
        <w:t xml:space="preserve">. MinistrantInnen mit einem Sternsinger-Stern zeigen den Gläubigen die Orte der </w:t>
      </w:r>
      <w:r w:rsidRPr="00075839">
        <w:rPr>
          <w:rFonts w:cs="Arial"/>
          <w:b/>
        </w:rPr>
        <w:t>Kommunion</w:t>
      </w:r>
      <w:r>
        <w:rPr>
          <w:rFonts w:cs="Arial"/>
        </w:rPr>
        <w:t>-Austeilung im Dom an.</w:t>
      </w:r>
    </w:p>
    <w:p w:rsidR="00D5057C" w:rsidRDefault="00D5057C" w:rsidP="00ED60BA">
      <w:pPr>
        <w:spacing w:after="120" w:line="240" w:lineRule="auto"/>
        <w:rPr>
          <w:rFonts w:cs="Arial"/>
        </w:rPr>
      </w:pPr>
      <w:r>
        <w:rPr>
          <w:rFonts w:cs="Arial"/>
        </w:rPr>
        <w:t xml:space="preserve">Als </w:t>
      </w:r>
      <w:r w:rsidRPr="00075839">
        <w:rPr>
          <w:rFonts w:cs="Arial"/>
          <w:b/>
        </w:rPr>
        <w:t>Dankgesang</w:t>
      </w:r>
      <w:r>
        <w:rPr>
          <w:rFonts w:cs="Arial"/>
        </w:rPr>
        <w:t xml:space="preserve"> stimmt die Gemeinde das „Magnificat“ an. In diesem Lobgesang besingt Maria das Wirken Gottes in seiner Güte und Barmherzigkeit. Die Gemeinde bringt damit zum Ausdruck, dass ChristInnen auch heute noch auf Gottes Erbarmen und seinen Geist, der alles lebendig macht, vertrauen. </w:t>
      </w:r>
    </w:p>
    <w:p w:rsidR="00003203" w:rsidRDefault="00003203" w:rsidP="00ED60BA">
      <w:pPr>
        <w:spacing w:after="120" w:line="240" w:lineRule="auto"/>
        <w:rPr>
          <w:rFonts w:cs="Arial"/>
        </w:rPr>
      </w:pPr>
    </w:p>
    <w:p w:rsidR="00D5057C" w:rsidRPr="00C70B88" w:rsidRDefault="00D5057C" w:rsidP="00D5057C">
      <w:pPr>
        <w:spacing w:after="120"/>
        <w:rPr>
          <w:rFonts w:cs="Arial"/>
          <w:b/>
          <w:sz w:val="28"/>
          <w:szCs w:val="28"/>
        </w:rPr>
      </w:pPr>
      <w:r w:rsidRPr="00C70B88">
        <w:rPr>
          <w:rFonts w:cs="Arial"/>
          <w:b/>
          <w:sz w:val="28"/>
          <w:szCs w:val="28"/>
        </w:rPr>
        <w:t>Abschluss</w:t>
      </w:r>
    </w:p>
    <w:p w:rsidR="00D5057C" w:rsidRDefault="00D5057C" w:rsidP="00ED60BA">
      <w:pPr>
        <w:spacing w:after="120" w:line="240" w:lineRule="auto"/>
        <w:rPr>
          <w:rFonts w:cs="Arial"/>
        </w:rPr>
      </w:pPr>
      <w:r>
        <w:rPr>
          <w:rFonts w:cs="Arial"/>
        </w:rPr>
        <w:t xml:space="preserve">Am Ende des Gottesdienstes erteilt der neue Diözesanbischof den </w:t>
      </w:r>
      <w:r w:rsidRPr="00E96CAA">
        <w:rPr>
          <w:rFonts w:cs="Arial"/>
          <w:b/>
        </w:rPr>
        <w:t>feierlichen Schlusssegen</w:t>
      </w:r>
      <w:r>
        <w:rPr>
          <w:rFonts w:cs="Arial"/>
        </w:rPr>
        <w:t>.</w:t>
      </w:r>
    </w:p>
    <w:p w:rsidR="00D5057C" w:rsidRDefault="00D5057C" w:rsidP="00ED60BA">
      <w:pPr>
        <w:spacing w:after="120" w:line="240" w:lineRule="auto"/>
        <w:rPr>
          <w:rFonts w:cs="Arial"/>
        </w:rPr>
      </w:pPr>
      <w:r>
        <w:rPr>
          <w:rFonts w:cs="Arial"/>
        </w:rPr>
        <w:t xml:space="preserve">Es folgen vier </w:t>
      </w:r>
      <w:r w:rsidRPr="00E96CAA">
        <w:rPr>
          <w:rFonts w:cs="Arial"/>
          <w:b/>
        </w:rPr>
        <w:t>Ansprachen</w:t>
      </w:r>
      <w:r>
        <w:rPr>
          <w:rFonts w:cs="Arial"/>
        </w:rPr>
        <w:t xml:space="preserve"> von Nuntius Erzbischof Peter Stephan Zurbriggen, Edeltraud Artner-Papelitzky (Vorsitzende des Pastoralrates), Superintendent Gerold Lehner (Evangelische Kirche A. B. in OÖ) und Landeshauptmann Josef Pühringer. </w:t>
      </w:r>
    </w:p>
    <w:p w:rsidR="00D5057C" w:rsidRDefault="00D5057C" w:rsidP="00ED60BA">
      <w:pPr>
        <w:spacing w:after="120" w:line="240" w:lineRule="auto"/>
        <w:rPr>
          <w:rFonts w:cs="Arial"/>
        </w:rPr>
      </w:pPr>
      <w:r>
        <w:rPr>
          <w:rFonts w:cs="Arial"/>
        </w:rPr>
        <w:t xml:space="preserve">Am Ende des Gottesdienstes singen die Gläubigen das </w:t>
      </w:r>
      <w:r w:rsidRPr="00E96CAA">
        <w:rPr>
          <w:rFonts w:cs="Arial"/>
          <w:b/>
        </w:rPr>
        <w:t>„Te Deum“</w:t>
      </w:r>
      <w:r>
        <w:rPr>
          <w:rFonts w:cs="Arial"/>
        </w:rPr>
        <w:t xml:space="preserve">, „Großer Gott, wir loben dich“. </w:t>
      </w:r>
    </w:p>
    <w:p w:rsidR="00D5057C" w:rsidRDefault="00D5057C" w:rsidP="00ED60BA">
      <w:pPr>
        <w:spacing w:after="120" w:line="240" w:lineRule="auto"/>
        <w:rPr>
          <w:rFonts w:cs="Arial"/>
        </w:rPr>
      </w:pPr>
      <w:r>
        <w:rPr>
          <w:rFonts w:cs="Arial"/>
        </w:rPr>
        <w:t xml:space="preserve">Mit dem </w:t>
      </w:r>
      <w:r w:rsidRPr="00E96CAA">
        <w:rPr>
          <w:rFonts w:cs="Arial"/>
          <w:b/>
        </w:rPr>
        <w:t>festlichen Auszug</w:t>
      </w:r>
      <w:r>
        <w:rPr>
          <w:rFonts w:cs="Arial"/>
        </w:rPr>
        <w:t xml:space="preserve"> endet die Feier der Amtseinführung.</w:t>
      </w:r>
    </w:p>
    <w:p w:rsidR="00D5057C" w:rsidRDefault="00D5057C" w:rsidP="00ED60BA">
      <w:pPr>
        <w:spacing w:after="120" w:line="240" w:lineRule="auto"/>
      </w:pPr>
    </w:p>
    <w:p w:rsidR="00B55BA3" w:rsidRDefault="003220D2" w:rsidP="00ED60BA">
      <w:pPr>
        <w:spacing w:after="120" w:line="240" w:lineRule="auto"/>
      </w:pPr>
      <w:r>
        <w:t xml:space="preserve">An den Ausgängen werden von den MinistrantInnen Erinnerungsbildchen mit einem Foto von Manfred Scheuer und dem folgenden </w:t>
      </w:r>
      <w:r w:rsidRPr="003220D2">
        <w:rPr>
          <w:b/>
        </w:rPr>
        <w:t>Gebet für den neuen Bischof</w:t>
      </w:r>
      <w:r>
        <w:t xml:space="preserve"> ausgeteilt:</w:t>
      </w:r>
    </w:p>
    <w:p w:rsidR="00B55BA3" w:rsidRDefault="00B55BA3">
      <w:pPr>
        <w:spacing w:after="0" w:line="240" w:lineRule="auto"/>
      </w:pPr>
      <w:r>
        <w:br w:type="page"/>
      </w:r>
    </w:p>
    <w:p w:rsidR="00B55BA3" w:rsidRPr="00B55BA3" w:rsidRDefault="00B55BA3" w:rsidP="00B55BA3">
      <w:pPr>
        <w:pStyle w:val="EinfAbs"/>
        <w:spacing w:line="240" w:lineRule="auto"/>
        <w:rPr>
          <w:rFonts w:asciiTheme="minorHAnsi" w:hAnsiTheme="minorHAnsi" w:cs="Open Sans Light"/>
          <w:i/>
          <w:sz w:val="22"/>
          <w:szCs w:val="22"/>
        </w:rPr>
      </w:pPr>
      <w:bookmarkStart w:id="0" w:name="_GoBack"/>
      <w:bookmarkEnd w:id="0"/>
      <w:r w:rsidRPr="00B55BA3">
        <w:rPr>
          <w:rFonts w:asciiTheme="minorHAnsi" w:hAnsiTheme="minorHAnsi" w:cs="Open Sans Light"/>
          <w:i/>
          <w:sz w:val="22"/>
          <w:szCs w:val="22"/>
        </w:rPr>
        <w:lastRenderedPageBreak/>
        <w:t>Guter Gott,</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segne Leben und Wirken</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unseres Bischofs Manfred.</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Für ihn und mit ihm beten wir:</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Schenke uns, dass wir gemeinsam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Werkzeug deiner Liebe sind.</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In der Freude, im Hoffen, in Trauer und Angst</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wollen wir Zeuginnen und Zeugen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der Frohen Botschaft sein</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inmitten unserer Welt.</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Niemals lass uns das Gute vergessen,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das du uns getan hast.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Wir wollen einander stärken</w:t>
      </w:r>
      <w:r w:rsidRPr="00B55BA3">
        <w:rPr>
          <w:rFonts w:asciiTheme="minorHAnsi" w:hAnsiTheme="minorHAnsi" w:cs="Open Sans Light"/>
          <w:i/>
          <w:sz w:val="22"/>
          <w:szCs w:val="22"/>
        </w:rPr>
        <w:br/>
        <w:t>im Glauben, im Hoffen, im Lieben.</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Achtsam wollen wir leben,</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behutsam mit deinen Geschöpfen.</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Im Heiligen Geist hilf uns erkennen,</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was zum Guten führt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und wo wir wachsam sein müssen. </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Aus der barmherzigen Liebe Christi schöpfen wir.</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So lass uns auch selbst Barmherzigkeit üben,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besonders an jenen, die schwer zu tragen haben.</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 xml:space="preserve">Gesundheit und Zuversicht schenke unserem Bischof </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und all seinen Mitträgerinnen und Mitträgern im Amt.</w:t>
      </w:r>
    </w:p>
    <w:p w:rsidR="00B55BA3" w:rsidRPr="00B55BA3" w:rsidRDefault="00B55BA3" w:rsidP="00B55BA3">
      <w:pPr>
        <w:pStyle w:val="EinfAbs"/>
        <w:spacing w:line="240" w:lineRule="auto"/>
        <w:rPr>
          <w:rFonts w:asciiTheme="minorHAnsi" w:hAnsiTheme="minorHAnsi" w:cs="Open Sans Light"/>
          <w:i/>
          <w:sz w:val="22"/>
          <w:szCs w:val="22"/>
        </w:rPr>
      </w:pP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Auf dem Weg zu deinem unendlichen Licht begleite uns.</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Lass uns ein Segen sein für unser Land,</w:t>
      </w:r>
    </w:p>
    <w:p w:rsidR="00B55BA3" w:rsidRP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lebendiges Lob deiner Herrlichkeit.</w:t>
      </w:r>
    </w:p>
    <w:p w:rsidR="00B55BA3" w:rsidRPr="00B55BA3" w:rsidRDefault="00B55BA3" w:rsidP="00B55BA3">
      <w:pPr>
        <w:pStyle w:val="EinfAbs"/>
        <w:spacing w:line="240" w:lineRule="auto"/>
        <w:rPr>
          <w:rFonts w:asciiTheme="minorHAnsi" w:hAnsiTheme="minorHAnsi" w:cs="Open Sans Light"/>
          <w:i/>
          <w:sz w:val="22"/>
          <w:szCs w:val="22"/>
        </w:rPr>
      </w:pPr>
    </w:p>
    <w:p w:rsidR="00B55BA3" w:rsidRDefault="00B55BA3" w:rsidP="00B55BA3">
      <w:pPr>
        <w:pStyle w:val="EinfAbs"/>
        <w:spacing w:line="240" w:lineRule="auto"/>
        <w:rPr>
          <w:rFonts w:asciiTheme="minorHAnsi" w:hAnsiTheme="minorHAnsi" w:cs="Open Sans Light"/>
          <w:i/>
          <w:sz w:val="22"/>
          <w:szCs w:val="22"/>
        </w:rPr>
      </w:pPr>
      <w:r w:rsidRPr="00B55BA3">
        <w:rPr>
          <w:rFonts w:asciiTheme="minorHAnsi" w:hAnsiTheme="minorHAnsi" w:cs="Open Sans Light"/>
          <w:i/>
          <w:sz w:val="22"/>
          <w:szCs w:val="22"/>
        </w:rPr>
        <w:t>Amen.</w:t>
      </w:r>
    </w:p>
    <w:p w:rsidR="00B55BA3" w:rsidRDefault="00B55BA3" w:rsidP="0088705B">
      <w:pPr>
        <w:pStyle w:val="EinfAbs"/>
        <w:spacing w:line="240" w:lineRule="auto"/>
        <w:rPr>
          <w:rFonts w:asciiTheme="minorHAnsi" w:hAnsiTheme="minorHAnsi" w:cs="Open Sans Light"/>
          <w:i/>
          <w:sz w:val="22"/>
          <w:szCs w:val="22"/>
        </w:rPr>
      </w:pPr>
    </w:p>
    <w:p w:rsidR="00D5057C" w:rsidRDefault="00D5057C">
      <w:pPr>
        <w:spacing w:after="0" w:line="240" w:lineRule="auto"/>
      </w:pPr>
      <w:r>
        <w:br w:type="page"/>
      </w:r>
    </w:p>
    <w:p w:rsidR="00D5057C" w:rsidRPr="00D5057C" w:rsidRDefault="00D5057C" w:rsidP="00D5057C">
      <w:pPr>
        <w:rPr>
          <w:b/>
          <w:color w:val="C00000"/>
          <w:sz w:val="32"/>
          <w:szCs w:val="32"/>
        </w:rPr>
      </w:pPr>
      <w:r w:rsidRPr="00D5057C">
        <w:rPr>
          <w:b/>
          <w:color w:val="C00000"/>
          <w:sz w:val="32"/>
          <w:szCs w:val="32"/>
        </w:rPr>
        <w:lastRenderedPageBreak/>
        <w:t>Apostolisches Schreiben</w:t>
      </w:r>
    </w:p>
    <w:p w:rsidR="00D5057C" w:rsidRDefault="00D5057C" w:rsidP="00D5057C">
      <w:pPr>
        <w:rPr>
          <w:highlight w:val="yellow"/>
        </w:rPr>
      </w:pPr>
      <w:r w:rsidRPr="003561D9">
        <w:rPr>
          <w:noProof/>
          <w:lang w:eastAsia="de-DE"/>
        </w:rPr>
        <w:drawing>
          <wp:inline distT="0" distB="0" distL="0" distR="0" wp14:anchorId="34612932" wp14:editId="0E7623D5">
            <wp:extent cx="5760720" cy="4030297"/>
            <wp:effectExtent l="0" t="0" r="0" b="8890"/>
            <wp:docPr id="33" name="Grafik 33" descr="S:\kbuero\00Scheuer Bischof\Amtsübernahme 17.01.2016\Presseunterlagen\2016.01.09_Bulle_Manfred Scheu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buero\00Scheuer Bischof\Amtsübernahme 17.01.2016\Presseunterlagen\2016.01.09_Bulle_Manfred Scheu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4030297"/>
                    </a:xfrm>
                    <a:prstGeom prst="rect">
                      <a:avLst/>
                    </a:prstGeom>
                    <a:noFill/>
                    <a:ln>
                      <a:noFill/>
                    </a:ln>
                  </pic:spPr>
                </pic:pic>
              </a:graphicData>
            </a:graphic>
          </wp:inline>
        </w:drawing>
      </w:r>
    </w:p>
    <w:p w:rsidR="00D84587" w:rsidRDefault="00D84587" w:rsidP="00D5057C">
      <w:pPr>
        <w:rPr>
          <w:i/>
        </w:rPr>
      </w:pPr>
    </w:p>
    <w:p w:rsidR="00D84587" w:rsidRPr="00003203" w:rsidRDefault="00B3588D" w:rsidP="00D5057C">
      <w:pPr>
        <w:rPr>
          <w:i/>
          <w:sz w:val="20"/>
          <w:szCs w:val="20"/>
        </w:rPr>
      </w:pPr>
      <w:r w:rsidRPr="00003203">
        <w:rPr>
          <w:sz w:val="20"/>
          <w:szCs w:val="20"/>
        </w:rPr>
        <w:t>Faksimile Apostolisches Schreiben / Nuntiatur</w:t>
      </w:r>
    </w:p>
    <w:p w:rsidR="00003203" w:rsidRDefault="00003203" w:rsidP="00D5057C">
      <w:pPr>
        <w:rPr>
          <w:i/>
        </w:rPr>
      </w:pPr>
    </w:p>
    <w:p w:rsidR="00D5057C" w:rsidRPr="00D326F1" w:rsidRDefault="00D326F1" w:rsidP="00D5057C">
      <w:pPr>
        <w:rPr>
          <w:i/>
        </w:rPr>
      </w:pPr>
      <w:r w:rsidRPr="00D326F1">
        <w:rPr>
          <w:i/>
        </w:rPr>
        <w:t>Ein Farbfoto des Apostolischen Schreibens folgt bei der Amtseinführung</w:t>
      </w:r>
    </w:p>
    <w:p w:rsidR="00D84587" w:rsidRDefault="00D84587" w:rsidP="00D5057C"/>
    <w:p w:rsidR="00D5057C" w:rsidRDefault="00D84587" w:rsidP="00D5057C">
      <w:r>
        <w:t xml:space="preserve">Die deutsche </w:t>
      </w:r>
      <w:r w:rsidR="006E3C4C">
        <w:t>Übersetzung folgt bei der Amtseinführung</w:t>
      </w:r>
    </w:p>
    <w:p w:rsidR="00D5057C" w:rsidRDefault="00D5057C">
      <w:pPr>
        <w:spacing w:after="0" w:line="240" w:lineRule="auto"/>
      </w:pPr>
      <w:r>
        <w:br w:type="page"/>
      </w:r>
    </w:p>
    <w:p w:rsidR="00D5057C" w:rsidRPr="00010CD4" w:rsidRDefault="00D5057C" w:rsidP="00D5057C">
      <w:pPr>
        <w:rPr>
          <w:b/>
          <w:color w:val="C00000"/>
          <w:sz w:val="32"/>
          <w:szCs w:val="32"/>
        </w:rPr>
      </w:pPr>
      <w:r w:rsidRPr="00010CD4">
        <w:rPr>
          <w:b/>
          <w:color w:val="C00000"/>
          <w:sz w:val="32"/>
          <w:szCs w:val="32"/>
        </w:rPr>
        <w:lastRenderedPageBreak/>
        <w:t>Bibeltexte zur Feier des Wortes Gottes</w:t>
      </w:r>
    </w:p>
    <w:p w:rsidR="00D5057C" w:rsidRPr="00DF470F" w:rsidRDefault="00D5057C" w:rsidP="00D5057C">
      <w:pPr>
        <w:rPr>
          <w:b/>
        </w:rPr>
      </w:pPr>
      <w:r w:rsidRPr="00DF470F">
        <w:rPr>
          <w:b/>
        </w:rPr>
        <w:t>Erste Lesung: Jes 62,1-5</w:t>
      </w:r>
    </w:p>
    <w:p w:rsidR="00D5057C" w:rsidRDefault="00D5057C" w:rsidP="00D5057C">
      <w:r>
        <w:t>Um Zions willen kann ich nicht schweigen, um Jerusalems willen nicht still sein, bis das Recht in ihm aufstrahlt wie ein helles Licht und sein Heil aufleuchtet wie eine brennende Fackel. Dann sehen die Völker deine Gerechtigkeit und alle Könige deine strahlende Pracht. Man ruft dich mit einem neuen Namen, den der Mund des Herrn für dich bestimmt. Du wirst zu einer prächtigen Krone in der Hand des Herrn, zu einem königlichen Diadem in der Rechten deines Gottes. Nicht länger nennt man dich „Die Verlassene“ und dein Land nicht mehr „Das Ödland“, sondern man nennt dich „Meine Wonne“ und dein Land „Die Vermählte“. Denn der Herr hat an dir seine Freude und dein Land wird mit ihm vermählt. Wie der junge Mann sich mit der Jungfrau vermählt, so vermählt sich mit dir dein Erbauer. Wie der Bräutigam sich freut über die Braut, so freut sich dein Gott über dich.</w:t>
      </w:r>
    </w:p>
    <w:p w:rsidR="00D5057C" w:rsidRDefault="00D5057C" w:rsidP="00D5057C"/>
    <w:p w:rsidR="00D5057C" w:rsidRPr="00DF470F" w:rsidRDefault="00D5057C" w:rsidP="00D5057C">
      <w:pPr>
        <w:rPr>
          <w:b/>
        </w:rPr>
      </w:pPr>
      <w:r w:rsidRPr="00DF470F">
        <w:rPr>
          <w:b/>
        </w:rPr>
        <w:t>Zweite Lesung: 1 Kor 12,1-11</w:t>
      </w:r>
    </w:p>
    <w:p w:rsidR="00D5057C" w:rsidRDefault="00D5057C" w:rsidP="00D5057C">
      <w:r>
        <w:t>Auch über die Gaben des Geistes möchte ich euch nicht in Unkenntnis lassen, meine Brüder. Als ihr noch Heiden wart, zog es euch, wie ihr wisst, mit unwiderstehlicher Gewalt zu den stummen Götzen. Darum erkläre ich euch: Keiner, der aus dem Geist Gottes redet, sagt: Jesus sei verflucht! Und keiner kann sagen: Jesus ist der Herr!, wenn er nicht aus dem Heiligen Geist redet. Es gibt verschiedene Gnadengaben, aber nur den einen Geist. Es gibt verschiedene Dienste, aber nur den einen Herrn. Es gibt verschiedene Kräfte, die wirken, aber nur den einen Gott: Er bewirkt alles in allen. Jedem aber wird die Offenbarung des Geistes geschenkt, damit sie anderen nützt. Dem einen wird vom Geist die Gabe geschenkt, Weisheit mitzuteilen, dem andern durch den gleichen Geist die Gabe, Erkenntnis zu vermitteln, dem dritten im gleichen Geist Glaubenskraft, einem andern - immer in dem einen Geist - die Gabe, Krankheiten zu heilen, einem andern Wunderkräfte, einem andern prophetisches Reden, einem andern die Fähigkeit, die Geister zu unterscheiden, wieder einem andern verschiedene Arten von Zungenrede, einem andern schließlich die Gabe, sie zu deuten. Das alles bewirkt ein und derselbe Geist; einem jeden teilt er seine besondere Gabe zu, wie er will.</w:t>
      </w:r>
    </w:p>
    <w:p w:rsidR="00D5057C" w:rsidRDefault="00D5057C" w:rsidP="00D5057C"/>
    <w:p w:rsidR="00D5057C" w:rsidRPr="00DF470F" w:rsidRDefault="00D5057C" w:rsidP="00D5057C">
      <w:pPr>
        <w:rPr>
          <w:b/>
        </w:rPr>
      </w:pPr>
      <w:r w:rsidRPr="00DF470F">
        <w:rPr>
          <w:b/>
        </w:rPr>
        <w:t>Evangelium: Joh 2,1-11</w:t>
      </w:r>
    </w:p>
    <w:p w:rsidR="00D5057C" w:rsidRDefault="00D5057C" w:rsidP="00D5057C">
      <w:r>
        <w:t>Am dritten Tag fand in Kana in Galiläa eine Hochzeit statt und die Mutter Jesu war dabei. Auch Jesus und seine Jünger waren zur Hochzeit eingeladen. Als der Wein ausging, sagte die Mutter Jesu zu ihm: Sie haben keinen Wein mehr. Jesus erwiderte ihr: Was willst du von mir, Frau? Meine Stunde ist noch nicht gekommen. Seine Mutter sagte zu den Dienern: Was er euch sagt, das tut! Es standen dort sechs steinerne Wasserkrüge, wie es der Reinigungsvorschrift der Juden entsprach; jeder fasste ungefähr hundert Liter. Jesus sagte zu den Dienern: Füllt die Krüge mit Wasser! Und sie füllten sie bis zum Rand. Er sagte zu ihnen: Schöpft jetzt und bringt es dem, der für das Festmahl verantwortlich ist. Sie brachten es ihm. Er kostete das Wasser, das zu Wein geworden war. Er wusste nicht, woher der Wein kam; die Diener aber, die das Wasser geschöpft hatten, wussten es. Da ließ er den Bräutigam rufen und sagte zu ihm: Jeder setzt zuerst den guten Wein vor und erst, wenn die Gäste zu viel getrunken haben, den weniger guten. Du jedoch hast den guten Wein bis jetzt zurückgehalten. So tat Jesus sein erstes Zeichen, in Kana in Galiläa, und offenbarte seine Herrlichkeit und seine Jünger glaubten an ihn.</w:t>
      </w:r>
    </w:p>
    <w:p w:rsidR="00D5057C" w:rsidRDefault="00D5057C" w:rsidP="00D5057C"/>
    <w:p w:rsidR="00010CD4" w:rsidRPr="00010CD4" w:rsidRDefault="00010CD4" w:rsidP="00010CD4">
      <w:pPr>
        <w:rPr>
          <w:b/>
          <w:color w:val="C00000"/>
          <w:sz w:val="32"/>
          <w:szCs w:val="32"/>
        </w:rPr>
      </w:pPr>
      <w:r w:rsidRPr="00010CD4">
        <w:rPr>
          <w:b/>
          <w:color w:val="C00000"/>
          <w:sz w:val="32"/>
          <w:szCs w:val="32"/>
        </w:rPr>
        <w:lastRenderedPageBreak/>
        <w:t>Musikstücke und Ausführende</w:t>
      </w:r>
    </w:p>
    <w:p w:rsidR="00010CD4" w:rsidRPr="00010CD4" w:rsidRDefault="00010CD4" w:rsidP="00010CD4">
      <w:pPr>
        <w:rPr>
          <w:b/>
          <w:sz w:val="28"/>
          <w:szCs w:val="28"/>
        </w:rPr>
      </w:pPr>
      <w:r w:rsidRPr="00010CD4">
        <w:rPr>
          <w:b/>
          <w:sz w:val="28"/>
          <w:szCs w:val="28"/>
        </w:rPr>
        <w:t>Musikstücke</w:t>
      </w:r>
    </w:p>
    <w:p w:rsidR="00010CD4" w:rsidRPr="00AC18F7" w:rsidRDefault="00010CD4" w:rsidP="00702EB7">
      <w:pPr>
        <w:spacing w:after="0"/>
        <w:rPr>
          <w:b/>
        </w:rPr>
      </w:pPr>
      <w:r w:rsidRPr="00AC18F7">
        <w:rPr>
          <w:b/>
        </w:rPr>
        <w:t>Empfang des Bischofs beim Turmportal</w:t>
      </w:r>
    </w:p>
    <w:p w:rsidR="00010CD4" w:rsidRDefault="00010CD4" w:rsidP="00702EB7">
      <w:pPr>
        <w:spacing w:after="0"/>
      </w:pPr>
      <w:r>
        <w:t>Festfanfare für zwei Orgeln und Blechbläser (Wolfgang Kreuzhuber, Uraufführung)</w:t>
      </w:r>
    </w:p>
    <w:p w:rsidR="00010CD4" w:rsidRDefault="00010CD4" w:rsidP="00702EB7">
      <w:pPr>
        <w:spacing w:after="0"/>
      </w:pPr>
    </w:p>
    <w:p w:rsidR="00010CD4" w:rsidRPr="00AC18F7" w:rsidRDefault="00010CD4" w:rsidP="00702EB7">
      <w:pPr>
        <w:spacing w:after="0"/>
        <w:rPr>
          <w:b/>
        </w:rPr>
      </w:pPr>
      <w:r w:rsidRPr="00AC18F7">
        <w:rPr>
          <w:b/>
        </w:rPr>
        <w:t>Einzug</w:t>
      </w:r>
    </w:p>
    <w:p w:rsidR="00010CD4" w:rsidRDefault="00010CD4" w:rsidP="00702EB7">
      <w:pPr>
        <w:spacing w:after="0"/>
      </w:pPr>
      <w:r>
        <w:t>Gotteslob (GL) 927 „Wer glaubt, ist nie allein“ (1. – 5. Strophe)</w:t>
      </w:r>
    </w:p>
    <w:p w:rsidR="00B30927" w:rsidRDefault="00B30927" w:rsidP="00702EB7">
      <w:pPr>
        <w:spacing w:after="0"/>
      </w:pPr>
      <w:r>
        <w:t>Christian Dostal, Satz: Ernst Wally</w:t>
      </w:r>
    </w:p>
    <w:p w:rsidR="00010CD4" w:rsidRDefault="00010CD4" w:rsidP="00702EB7">
      <w:pPr>
        <w:spacing w:after="0"/>
      </w:pPr>
    </w:p>
    <w:p w:rsidR="00010CD4" w:rsidRPr="00AC18F7" w:rsidRDefault="00010CD4" w:rsidP="00702EB7">
      <w:pPr>
        <w:spacing w:after="0"/>
        <w:rPr>
          <w:b/>
        </w:rPr>
      </w:pPr>
      <w:r w:rsidRPr="00AC18F7">
        <w:rPr>
          <w:b/>
        </w:rPr>
        <w:t>Antwortruf nach Verlesung des Apostolischen Schreibens</w:t>
      </w:r>
    </w:p>
    <w:p w:rsidR="00010CD4" w:rsidRDefault="00010CD4" w:rsidP="00702EB7">
      <w:pPr>
        <w:spacing w:after="0"/>
      </w:pPr>
      <w:r w:rsidRPr="001B1662">
        <w:t xml:space="preserve">Dankesruf „Dankt unserm Gott“ nach GL 777 mit geändertem Text </w:t>
      </w:r>
      <w:r>
        <w:br/>
      </w:r>
      <w:r w:rsidRPr="001B1662">
        <w:t>(</w:t>
      </w:r>
      <w:r>
        <w:t>Dankt unserm Gott: Herr, wir danken dir)</w:t>
      </w:r>
      <w:r w:rsidR="00B30927">
        <w:t>: T: Franz Forsthuber</w:t>
      </w:r>
    </w:p>
    <w:p w:rsidR="00010CD4" w:rsidRDefault="00B30927" w:rsidP="00702EB7">
      <w:pPr>
        <w:spacing w:after="0"/>
      </w:pPr>
      <w:r>
        <w:t>Bläservorspiel: W</w:t>
      </w:r>
      <w:r w:rsidR="008F4ABE">
        <w:t>olfgang</w:t>
      </w:r>
      <w:r>
        <w:t xml:space="preserve"> Kreuzhuber, </w:t>
      </w:r>
    </w:p>
    <w:p w:rsidR="00B30927" w:rsidRDefault="00B30927" w:rsidP="00702EB7">
      <w:pPr>
        <w:spacing w:after="0"/>
      </w:pPr>
    </w:p>
    <w:p w:rsidR="00010CD4" w:rsidRPr="00AC18F7" w:rsidRDefault="00010CD4" w:rsidP="00702EB7">
      <w:pPr>
        <w:spacing w:after="0"/>
        <w:rPr>
          <w:b/>
        </w:rPr>
      </w:pPr>
      <w:r w:rsidRPr="00AC18F7">
        <w:rPr>
          <w:b/>
        </w:rPr>
        <w:t>Lied während des Treueversprechens</w:t>
      </w:r>
    </w:p>
    <w:p w:rsidR="00010CD4" w:rsidRDefault="00010CD4" w:rsidP="00702EB7">
      <w:pPr>
        <w:spacing w:after="0"/>
      </w:pPr>
      <w:r>
        <w:t>GL 840 „Komm, Heiliger Geist“ (1. – 3. Strophe). Text der zusätzlichen 4. Strophe: Ewald Volgger</w:t>
      </w:r>
    </w:p>
    <w:p w:rsidR="00B30927" w:rsidRDefault="00B30927" w:rsidP="00702EB7">
      <w:pPr>
        <w:spacing w:after="0"/>
      </w:pPr>
    </w:p>
    <w:p w:rsidR="00010CD4" w:rsidRPr="00AC18F7" w:rsidRDefault="00010CD4" w:rsidP="00702EB7">
      <w:pPr>
        <w:spacing w:after="0"/>
        <w:rPr>
          <w:b/>
        </w:rPr>
      </w:pPr>
      <w:r>
        <w:rPr>
          <w:b/>
        </w:rPr>
        <w:t>Gloria-Hymnus</w:t>
      </w:r>
    </w:p>
    <w:p w:rsidR="00010CD4" w:rsidRDefault="00010CD4" w:rsidP="00702EB7">
      <w:pPr>
        <w:spacing w:after="0"/>
      </w:pPr>
      <w:r>
        <w:t>GL 170 „Allein Gott in der Höh sei Ehr“ (1. – 3. Strophe)</w:t>
      </w:r>
    </w:p>
    <w:p w:rsidR="00010CD4" w:rsidRDefault="00B30927" w:rsidP="00702EB7">
      <w:pPr>
        <w:spacing w:after="0"/>
      </w:pPr>
      <w:r>
        <w:t>Bläservorspiel: W</w:t>
      </w:r>
      <w:r w:rsidR="008F4ABE">
        <w:t>olfgang</w:t>
      </w:r>
      <w:r>
        <w:t xml:space="preserve"> Kreuzhuber</w:t>
      </w:r>
    </w:p>
    <w:p w:rsidR="00B30927" w:rsidRDefault="00B30927" w:rsidP="00702EB7">
      <w:pPr>
        <w:spacing w:after="0"/>
      </w:pPr>
    </w:p>
    <w:p w:rsidR="00010CD4" w:rsidRPr="00AC18F7" w:rsidRDefault="00010CD4" w:rsidP="00702EB7">
      <w:pPr>
        <w:spacing w:after="0"/>
        <w:rPr>
          <w:b/>
        </w:rPr>
      </w:pPr>
      <w:r w:rsidRPr="00AC18F7">
        <w:rPr>
          <w:b/>
        </w:rPr>
        <w:t>Antwortpsalm nach der ersten Lesung</w:t>
      </w:r>
    </w:p>
    <w:p w:rsidR="00010CD4" w:rsidRDefault="00010CD4" w:rsidP="00702EB7">
      <w:pPr>
        <w:spacing w:after="0"/>
      </w:pPr>
      <w:r>
        <w:t>GL 929,2 „Kündet den Völkern die Herrlichkeit des Herrn“</w:t>
      </w:r>
    </w:p>
    <w:p w:rsidR="00010CD4" w:rsidRDefault="00B30927" w:rsidP="00702EB7">
      <w:pPr>
        <w:spacing w:after="0"/>
      </w:pPr>
      <w:r>
        <w:t>Psalm 96: Münch</w:t>
      </w:r>
      <w:r w:rsidR="008F4ABE">
        <w:t>e</w:t>
      </w:r>
      <w:r>
        <w:t xml:space="preserve">ner </w:t>
      </w:r>
      <w:r w:rsidR="008F4ABE" w:rsidRPr="008F4ABE">
        <w:t>K</w:t>
      </w:r>
      <w:r w:rsidRPr="008F4ABE">
        <w:t>a</w:t>
      </w:r>
      <w:r>
        <w:t>ntorale, S. 299</w:t>
      </w:r>
    </w:p>
    <w:p w:rsidR="00B30927" w:rsidRDefault="00B30927" w:rsidP="00702EB7">
      <w:pPr>
        <w:spacing w:after="0"/>
      </w:pPr>
    </w:p>
    <w:p w:rsidR="00010CD4" w:rsidRPr="00AC18F7" w:rsidRDefault="00010CD4" w:rsidP="00702EB7">
      <w:pPr>
        <w:spacing w:after="0"/>
        <w:rPr>
          <w:b/>
        </w:rPr>
      </w:pPr>
      <w:r w:rsidRPr="00AC18F7">
        <w:rPr>
          <w:b/>
        </w:rPr>
        <w:t>Ruf vor und nach dem Evangelium</w:t>
      </w:r>
    </w:p>
    <w:p w:rsidR="00010CD4" w:rsidRDefault="00010CD4" w:rsidP="00702EB7">
      <w:pPr>
        <w:spacing w:after="0"/>
      </w:pPr>
      <w:r>
        <w:t>GL 174,7 „Halleluja“</w:t>
      </w:r>
    </w:p>
    <w:p w:rsidR="00010CD4" w:rsidRDefault="00B30927" w:rsidP="00702EB7">
      <w:pPr>
        <w:spacing w:after="0"/>
      </w:pPr>
      <w:r>
        <w:t>Bläservorspiel: Wolfgang Kreuzhuber; Evangelienvers: Andreas Gassner</w:t>
      </w:r>
    </w:p>
    <w:p w:rsidR="00B30927" w:rsidRDefault="00B30927" w:rsidP="00702EB7">
      <w:pPr>
        <w:spacing w:after="0"/>
      </w:pPr>
    </w:p>
    <w:p w:rsidR="00010CD4" w:rsidRPr="00AC18F7" w:rsidRDefault="00010CD4" w:rsidP="00702EB7">
      <w:pPr>
        <w:spacing w:after="0"/>
        <w:rPr>
          <w:b/>
        </w:rPr>
      </w:pPr>
      <w:r w:rsidRPr="00AC18F7">
        <w:rPr>
          <w:b/>
        </w:rPr>
        <w:t>Amen-Ruf zum Glaubensbekenntnis</w:t>
      </w:r>
    </w:p>
    <w:p w:rsidR="00010CD4" w:rsidRDefault="00010CD4" w:rsidP="00702EB7">
      <w:pPr>
        <w:spacing w:after="0"/>
      </w:pPr>
      <w:r>
        <w:t>GL 178 „Amen, wir glauben“</w:t>
      </w:r>
    </w:p>
    <w:p w:rsidR="00B30927" w:rsidRDefault="00B30927" w:rsidP="00702EB7">
      <w:pPr>
        <w:spacing w:after="0"/>
      </w:pPr>
    </w:p>
    <w:p w:rsidR="00010CD4" w:rsidRPr="00AC18F7" w:rsidRDefault="00010CD4" w:rsidP="00702EB7">
      <w:pPr>
        <w:spacing w:after="0"/>
        <w:rPr>
          <w:b/>
        </w:rPr>
      </w:pPr>
      <w:r w:rsidRPr="00AC18F7">
        <w:rPr>
          <w:b/>
        </w:rPr>
        <w:t>Ruf nach jeder Fürbitte</w:t>
      </w:r>
    </w:p>
    <w:p w:rsidR="00010CD4" w:rsidRDefault="00010CD4" w:rsidP="00702EB7">
      <w:pPr>
        <w:spacing w:after="0"/>
      </w:pPr>
      <w:r>
        <w:t>GL 632,1 „Erhöre uns, Herr, erhöre uns“</w:t>
      </w:r>
    </w:p>
    <w:p w:rsidR="00010CD4" w:rsidRDefault="00010CD4" w:rsidP="00702EB7">
      <w:pPr>
        <w:spacing w:after="0"/>
      </w:pPr>
    </w:p>
    <w:p w:rsidR="00010CD4" w:rsidRPr="000A439C" w:rsidRDefault="00010CD4" w:rsidP="00702EB7">
      <w:pPr>
        <w:spacing w:after="0"/>
        <w:rPr>
          <w:b/>
        </w:rPr>
      </w:pPr>
      <w:r w:rsidRPr="000A439C">
        <w:rPr>
          <w:b/>
        </w:rPr>
        <w:t>Gesang zur Gabenbereitung</w:t>
      </w:r>
    </w:p>
    <w:p w:rsidR="00010CD4" w:rsidRDefault="00010CD4" w:rsidP="00702EB7">
      <w:pPr>
        <w:spacing w:after="0"/>
      </w:pPr>
      <w:r>
        <w:t>GL 184 „Herr, wir bringen in Brot und Wein“ (1. – 3. Strophe)</w:t>
      </w:r>
    </w:p>
    <w:p w:rsidR="00010CD4" w:rsidRDefault="00B53509" w:rsidP="00702EB7">
      <w:pPr>
        <w:spacing w:after="0"/>
      </w:pPr>
      <w:r>
        <w:t>Chorsatzstrophen: Winfried Offele</w:t>
      </w:r>
    </w:p>
    <w:p w:rsidR="00B53509" w:rsidRDefault="00B53509" w:rsidP="00702EB7">
      <w:pPr>
        <w:spacing w:after="0"/>
      </w:pPr>
    </w:p>
    <w:p w:rsidR="00010CD4" w:rsidRPr="000A439C" w:rsidRDefault="00010CD4" w:rsidP="00702EB7">
      <w:pPr>
        <w:spacing w:after="0"/>
        <w:rPr>
          <w:b/>
        </w:rPr>
      </w:pPr>
      <w:r w:rsidRPr="000A439C">
        <w:rPr>
          <w:b/>
        </w:rPr>
        <w:t>Heilig-Ruf</w:t>
      </w:r>
    </w:p>
    <w:p w:rsidR="00010CD4" w:rsidRDefault="00010CD4" w:rsidP="00702EB7">
      <w:pPr>
        <w:spacing w:after="0"/>
      </w:pPr>
      <w:r>
        <w:t>GL 199 „Heilig ist Gott in Herrlichkeit“</w:t>
      </w:r>
    </w:p>
    <w:p w:rsidR="00B53509" w:rsidRDefault="00B53509" w:rsidP="00702EB7">
      <w:pPr>
        <w:spacing w:after="0"/>
      </w:pPr>
      <w:r>
        <w:t>Bläservorspiel: Wolfgang Fürlinger</w:t>
      </w:r>
    </w:p>
    <w:p w:rsidR="00010CD4" w:rsidRDefault="00010CD4" w:rsidP="00702EB7">
      <w:pPr>
        <w:spacing w:after="0"/>
      </w:pPr>
    </w:p>
    <w:p w:rsidR="00010CD4" w:rsidRPr="000A439C" w:rsidRDefault="00010CD4" w:rsidP="00702EB7">
      <w:pPr>
        <w:spacing w:after="0"/>
        <w:rPr>
          <w:b/>
        </w:rPr>
      </w:pPr>
      <w:r w:rsidRPr="000A439C">
        <w:rPr>
          <w:b/>
        </w:rPr>
        <w:t>Amen-Ruf</w:t>
      </w:r>
    </w:p>
    <w:p w:rsidR="00010CD4" w:rsidRDefault="00010CD4" w:rsidP="00702EB7">
      <w:pPr>
        <w:spacing w:after="0"/>
      </w:pPr>
      <w:r>
        <w:t>„Amen, Halleluja“ (Text: Liturgie, Melodie: Johann Bergsmann)</w:t>
      </w:r>
    </w:p>
    <w:p w:rsidR="00010CD4" w:rsidRPr="000A439C" w:rsidRDefault="00010CD4" w:rsidP="00702EB7">
      <w:pPr>
        <w:spacing w:after="0"/>
        <w:rPr>
          <w:b/>
        </w:rPr>
      </w:pPr>
      <w:r w:rsidRPr="000A439C">
        <w:rPr>
          <w:b/>
        </w:rPr>
        <w:lastRenderedPageBreak/>
        <w:t>Lamm Gottes</w:t>
      </w:r>
    </w:p>
    <w:p w:rsidR="00010CD4" w:rsidRDefault="00010CD4" w:rsidP="00702EB7">
      <w:pPr>
        <w:spacing w:after="0"/>
      </w:pPr>
      <w:r>
        <w:t>GL 202 „O du Lamm Gottes“</w:t>
      </w:r>
    </w:p>
    <w:p w:rsidR="00010CD4" w:rsidRPr="008F4ABE" w:rsidRDefault="00010CD4" w:rsidP="00702EB7">
      <w:pPr>
        <w:spacing w:after="0"/>
        <w:rPr>
          <w:sz w:val="16"/>
          <w:szCs w:val="16"/>
        </w:rPr>
      </w:pPr>
    </w:p>
    <w:p w:rsidR="00010CD4" w:rsidRPr="000A439C" w:rsidRDefault="00026DBB" w:rsidP="00702EB7">
      <w:pPr>
        <w:spacing w:after="0"/>
        <w:rPr>
          <w:b/>
        </w:rPr>
      </w:pPr>
      <w:r>
        <w:rPr>
          <w:b/>
        </w:rPr>
        <w:t>Z</w:t>
      </w:r>
      <w:r w:rsidR="00010CD4" w:rsidRPr="000A439C">
        <w:rPr>
          <w:b/>
        </w:rPr>
        <w:t>ur Kommunion</w:t>
      </w:r>
    </w:p>
    <w:p w:rsidR="00A84D9C" w:rsidRPr="00026DBB" w:rsidRDefault="00010CD4" w:rsidP="00702EB7">
      <w:pPr>
        <w:spacing w:after="0"/>
      </w:pPr>
      <w:r w:rsidRPr="00026DBB">
        <w:t xml:space="preserve">GL 442 Kehrvers „Wo die Güte und die Liebe wohnt“ </w:t>
      </w:r>
    </w:p>
    <w:p w:rsidR="00A84D9C" w:rsidRPr="00026DBB" w:rsidRDefault="00A84D9C" w:rsidP="00702EB7">
      <w:pPr>
        <w:spacing w:after="0"/>
      </w:pPr>
      <w:r w:rsidRPr="00026DBB">
        <w:t>Chorvers: Karl Norbert Schmid</w:t>
      </w:r>
    </w:p>
    <w:p w:rsidR="00A84D9C" w:rsidRPr="008F4ABE" w:rsidRDefault="00A84D9C" w:rsidP="00702EB7">
      <w:pPr>
        <w:spacing w:after="0"/>
        <w:rPr>
          <w:sz w:val="16"/>
          <w:szCs w:val="16"/>
          <w:highlight w:val="yellow"/>
        </w:rPr>
      </w:pPr>
    </w:p>
    <w:p w:rsidR="00A84D9C" w:rsidRPr="00026DBB" w:rsidRDefault="00A84D9C" w:rsidP="00702EB7">
      <w:pPr>
        <w:spacing w:after="0"/>
      </w:pPr>
      <w:r w:rsidRPr="00026DBB">
        <w:t>Wolfram Menschik: Ubi caritas et amor (Chor)</w:t>
      </w:r>
    </w:p>
    <w:p w:rsidR="00A84D9C" w:rsidRPr="008F4ABE" w:rsidRDefault="00A84D9C" w:rsidP="00702EB7">
      <w:pPr>
        <w:spacing w:after="0"/>
        <w:rPr>
          <w:sz w:val="16"/>
          <w:szCs w:val="16"/>
          <w:highlight w:val="yellow"/>
        </w:rPr>
      </w:pPr>
    </w:p>
    <w:p w:rsidR="00A84D9C" w:rsidRPr="00026DBB" w:rsidRDefault="00A84D9C" w:rsidP="00702EB7">
      <w:pPr>
        <w:spacing w:after="0"/>
      </w:pPr>
      <w:r w:rsidRPr="00026DBB">
        <w:t>Bläsersätze von Melchior Fran</w:t>
      </w:r>
      <w:r w:rsidR="00026DBB" w:rsidRPr="00026DBB">
        <w:t>c</w:t>
      </w:r>
      <w:r w:rsidRPr="00026DBB">
        <w:t>k und Johann Hermann Schein</w:t>
      </w:r>
    </w:p>
    <w:p w:rsidR="00A84D9C" w:rsidRDefault="00A84D9C" w:rsidP="00702EB7">
      <w:pPr>
        <w:spacing w:after="0"/>
        <w:rPr>
          <w:highlight w:val="yellow"/>
        </w:rPr>
      </w:pPr>
    </w:p>
    <w:p w:rsidR="00010CD4" w:rsidRPr="000A439C" w:rsidRDefault="00010CD4" w:rsidP="00702EB7">
      <w:pPr>
        <w:spacing w:after="0"/>
        <w:rPr>
          <w:b/>
        </w:rPr>
      </w:pPr>
      <w:r w:rsidRPr="000A439C">
        <w:rPr>
          <w:b/>
        </w:rPr>
        <w:t>Dank- und Lobgesang</w:t>
      </w:r>
    </w:p>
    <w:p w:rsidR="00010CD4" w:rsidRDefault="00010CD4" w:rsidP="00702EB7">
      <w:pPr>
        <w:spacing w:after="0"/>
      </w:pPr>
      <w:r>
        <w:t>GL 395 „Den Herren will ich loben“ (1. – 3. Strophe)</w:t>
      </w:r>
    </w:p>
    <w:p w:rsidR="00010CD4" w:rsidRPr="00026DBB" w:rsidRDefault="00026DBB" w:rsidP="00026DBB">
      <w:pPr>
        <w:spacing w:after="0"/>
      </w:pPr>
      <w:r>
        <w:t xml:space="preserve">2. </w:t>
      </w:r>
      <w:r w:rsidR="00DA6555" w:rsidRPr="00026DBB">
        <w:t>Strophe: Chorsatz (Stephan Rummelspacher)</w:t>
      </w:r>
    </w:p>
    <w:p w:rsidR="00DA6555" w:rsidRDefault="00DA6555" w:rsidP="00702EB7">
      <w:pPr>
        <w:spacing w:after="0"/>
      </w:pPr>
    </w:p>
    <w:p w:rsidR="00010CD4" w:rsidRPr="000A439C" w:rsidRDefault="00010CD4" w:rsidP="00702EB7">
      <w:pPr>
        <w:spacing w:after="0"/>
        <w:rPr>
          <w:b/>
        </w:rPr>
      </w:pPr>
      <w:r w:rsidRPr="000A439C">
        <w:rPr>
          <w:b/>
        </w:rPr>
        <w:t>Abschluss</w:t>
      </w:r>
    </w:p>
    <w:p w:rsidR="00010CD4" w:rsidRDefault="00010CD4" w:rsidP="00702EB7">
      <w:pPr>
        <w:spacing w:after="0"/>
      </w:pPr>
      <w:r>
        <w:t>GL 380 „Te Deum“ – „Großer Gott, wir loben dich“ (1., 5., 9., 10., 11. Strophe)</w:t>
      </w:r>
    </w:p>
    <w:p w:rsidR="00DA6555" w:rsidRDefault="00DA6555" w:rsidP="00702EB7">
      <w:pPr>
        <w:spacing w:after="0"/>
      </w:pPr>
      <w:r>
        <w:t>Hallelu</w:t>
      </w:r>
      <w:r w:rsidR="008F4ABE">
        <w:t>ja-Jubilus: Hermann Kronsteiner; B</w:t>
      </w:r>
      <w:r>
        <w:t>läser-Überchor: Josef Bogensberger</w:t>
      </w:r>
    </w:p>
    <w:p w:rsidR="00DA6555" w:rsidRDefault="00DA6555" w:rsidP="00702EB7">
      <w:pPr>
        <w:spacing w:after="0"/>
      </w:pPr>
    </w:p>
    <w:p w:rsidR="00010CD4" w:rsidRPr="000A439C" w:rsidRDefault="00010CD4" w:rsidP="00702EB7">
      <w:pPr>
        <w:spacing w:after="0"/>
        <w:rPr>
          <w:b/>
        </w:rPr>
      </w:pPr>
      <w:r w:rsidRPr="000A439C">
        <w:rPr>
          <w:b/>
        </w:rPr>
        <w:t>Auszug</w:t>
      </w:r>
    </w:p>
    <w:p w:rsidR="00010CD4" w:rsidRDefault="003A1744" w:rsidP="00702EB7">
      <w:pPr>
        <w:spacing w:after="0"/>
      </w:pPr>
      <w:r>
        <w:t>Postludium: I</w:t>
      </w:r>
      <w:r w:rsidR="00010CD4">
        <w:t>mprovisation</w:t>
      </w:r>
      <w:r>
        <w:t xml:space="preserve"> Wolfgang Kreuzhuber</w:t>
      </w:r>
    </w:p>
    <w:p w:rsidR="00010CD4" w:rsidRDefault="00010CD4" w:rsidP="00010CD4"/>
    <w:p w:rsidR="00010CD4" w:rsidRPr="00010CD4" w:rsidRDefault="00010CD4" w:rsidP="00010CD4">
      <w:pPr>
        <w:rPr>
          <w:b/>
          <w:sz w:val="28"/>
          <w:szCs w:val="28"/>
        </w:rPr>
      </w:pPr>
      <w:r w:rsidRPr="00010CD4">
        <w:rPr>
          <w:b/>
          <w:sz w:val="28"/>
          <w:szCs w:val="28"/>
        </w:rPr>
        <w:t>Ausführende</w:t>
      </w:r>
    </w:p>
    <w:p w:rsidR="00010CD4" w:rsidRPr="000A439C" w:rsidRDefault="00010CD4" w:rsidP="00010CD4">
      <w:pPr>
        <w:pStyle w:val="EinfAbs"/>
        <w:rPr>
          <w:rFonts w:ascii="Calibri" w:hAnsi="Calibri" w:cs="Open Sans Light"/>
          <w:sz w:val="22"/>
          <w:szCs w:val="22"/>
        </w:rPr>
      </w:pPr>
      <w:r w:rsidRPr="000A439C">
        <w:rPr>
          <w:rFonts w:ascii="Calibri" w:hAnsi="Calibri" w:cs="Open Sans Light"/>
          <w:sz w:val="22"/>
          <w:szCs w:val="22"/>
        </w:rPr>
        <w:t>Linzer Domchor</w:t>
      </w:r>
    </w:p>
    <w:p w:rsidR="00010CD4" w:rsidRPr="000A439C" w:rsidRDefault="00010CD4" w:rsidP="00010CD4">
      <w:pPr>
        <w:pStyle w:val="EinfAbs"/>
        <w:rPr>
          <w:rFonts w:ascii="Calibri" w:hAnsi="Calibri" w:cs="Open Sans Light"/>
          <w:sz w:val="22"/>
          <w:szCs w:val="22"/>
        </w:rPr>
      </w:pPr>
      <w:r w:rsidRPr="000A439C">
        <w:rPr>
          <w:rFonts w:ascii="Calibri" w:hAnsi="Calibri" w:cs="Open Sans Light"/>
          <w:sz w:val="22"/>
          <w:szCs w:val="22"/>
        </w:rPr>
        <w:t>Bläserensemble des Domorchesters</w:t>
      </w:r>
    </w:p>
    <w:p w:rsidR="00010CD4" w:rsidRPr="000A439C" w:rsidRDefault="00010CD4" w:rsidP="00010CD4">
      <w:pPr>
        <w:pStyle w:val="EinfAbs"/>
        <w:rPr>
          <w:rFonts w:ascii="Calibri" w:hAnsi="Calibri" w:cs="Open Sans Light"/>
          <w:sz w:val="22"/>
          <w:szCs w:val="22"/>
        </w:rPr>
      </w:pPr>
      <w:r w:rsidRPr="000A439C">
        <w:rPr>
          <w:rFonts w:ascii="Calibri" w:hAnsi="Calibri" w:cs="Open Sans Light"/>
          <w:sz w:val="22"/>
          <w:szCs w:val="22"/>
        </w:rPr>
        <w:t>Rudigierorgel: Domorganist Wolfgang Kreuzhuber</w:t>
      </w:r>
    </w:p>
    <w:p w:rsidR="00010CD4" w:rsidRPr="000A439C" w:rsidRDefault="00010CD4" w:rsidP="00010CD4">
      <w:pPr>
        <w:pStyle w:val="EinfAbs"/>
        <w:rPr>
          <w:rFonts w:ascii="Calibri" w:hAnsi="Calibri" w:cs="Open Sans Light"/>
          <w:sz w:val="22"/>
          <w:szCs w:val="22"/>
        </w:rPr>
      </w:pPr>
      <w:r w:rsidRPr="000A439C">
        <w:rPr>
          <w:rFonts w:ascii="Calibri" w:hAnsi="Calibri" w:cs="Open Sans Light"/>
          <w:sz w:val="22"/>
          <w:szCs w:val="22"/>
        </w:rPr>
        <w:t>Chororgel: Heinrich Reknagel</w:t>
      </w:r>
    </w:p>
    <w:p w:rsidR="00010CD4" w:rsidRDefault="00010CD4" w:rsidP="00010CD4">
      <w:pPr>
        <w:rPr>
          <w:rFonts w:ascii="Calibri" w:hAnsi="Calibri" w:cs="Open Sans Light"/>
        </w:rPr>
      </w:pPr>
      <w:r w:rsidRPr="000A439C">
        <w:rPr>
          <w:rFonts w:ascii="Calibri" w:hAnsi="Calibri" w:cs="Open Sans Light"/>
        </w:rPr>
        <w:t>Gesamtleitung: Domkapellmeister Josef Habringer</w:t>
      </w:r>
    </w:p>
    <w:p w:rsidR="0064294D" w:rsidRDefault="00026DBB" w:rsidP="00010CD4">
      <w:pPr>
        <w:rPr>
          <w:rFonts w:ascii="Calibri" w:hAnsi="Calibri" w:cs="Open Sans Light"/>
        </w:rPr>
      </w:pPr>
      <w:r w:rsidRPr="00026DBB">
        <w:rPr>
          <w:rFonts w:ascii="Calibri" w:hAnsi="Calibri" w:cs="Open Sans Light"/>
          <w:noProof/>
          <w:lang w:eastAsia="de-DE"/>
        </w:rPr>
        <w:drawing>
          <wp:inline distT="0" distB="0" distL="0" distR="0">
            <wp:extent cx="4106462" cy="2737076"/>
            <wp:effectExtent l="0" t="0" r="8890" b="6350"/>
            <wp:docPr id="67" name="Grafik 67" descr="S:\kbuero\00Scheuer Bischof\Amtsübernahme 17.01.2016\Presseunterlagen\Pressemappe Donnerstag\Fotos\Josef Habringer_Mesic\Re Foto Josi beim Dirigieren\_47A4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kbuero\00Scheuer Bischof\Amtsübernahme 17.01.2016\Presseunterlagen\Pressemappe Donnerstag\Fotos\Josef Habringer_Mesic\Re Foto Josi beim Dirigieren\_47A427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8262" cy="2744941"/>
                    </a:xfrm>
                    <a:prstGeom prst="rect">
                      <a:avLst/>
                    </a:prstGeom>
                    <a:noFill/>
                    <a:ln>
                      <a:noFill/>
                    </a:ln>
                  </pic:spPr>
                </pic:pic>
              </a:graphicData>
            </a:graphic>
          </wp:inline>
        </w:drawing>
      </w:r>
    </w:p>
    <w:p w:rsidR="008F4ABE" w:rsidRPr="00003203" w:rsidRDefault="00B3588D" w:rsidP="00010CD4">
      <w:pPr>
        <w:rPr>
          <w:rFonts w:ascii="Calibri" w:hAnsi="Calibri" w:cs="Open Sans Light"/>
          <w:sz w:val="20"/>
          <w:szCs w:val="20"/>
        </w:rPr>
      </w:pPr>
      <w:r w:rsidRPr="00003203">
        <w:rPr>
          <w:rFonts w:ascii="Calibri" w:hAnsi="Calibri" w:cs="Open Sans Light"/>
          <w:sz w:val="20"/>
          <w:szCs w:val="20"/>
        </w:rPr>
        <w:t xml:space="preserve">Foto: Domkapellmeister Josef Habringer </w:t>
      </w:r>
      <w:r w:rsidRPr="00003203">
        <w:rPr>
          <w:sz w:val="20"/>
          <w:szCs w:val="20"/>
        </w:rPr>
        <w:t xml:space="preserve">/ © Tom </w:t>
      </w:r>
      <w:r w:rsidR="008F4ABE" w:rsidRPr="00003203">
        <w:rPr>
          <w:rFonts w:ascii="Calibri" w:hAnsi="Calibri" w:cs="Open Sans Light"/>
          <w:sz w:val="20"/>
          <w:szCs w:val="20"/>
        </w:rPr>
        <w:t>Mesic</w:t>
      </w:r>
    </w:p>
    <w:p w:rsidR="00010CD4" w:rsidRPr="00010CD4" w:rsidRDefault="00010CD4" w:rsidP="00010CD4">
      <w:pPr>
        <w:spacing w:after="0" w:line="240" w:lineRule="auto"/>
        <w:jc w:val="both"/>
        <w:rPr>
          <w:b/>
          <w:sz w:val="28"/>
          <w:szCs w:val="28"/>
        </w:rPr>
      </w:pPr>
      <w:r w:rsidRPr="00010CD4">
        <w:rPr>
          <w:b/>
          <w:sz w:val="28"/>
          <w:szCs w:val="28"/>
        </w:rPr>
        <w:lastRenderedPageBreak/>
        <w:t>Eine Festfanfare für den neuen Bischof von Linz</w:t>
      </w:r>
    </w:p>
    <w:p w:rsidR="00010CD4" w:rsidRPr="0011361F" w:rsidRDefault="00010CD4" w:rsidP="00010CD4">
      <w:pPr>
        <w:spacing w:after="0" w:line="240" w:lineRule="auto"/>
        <w:jc w:val="both"/>
      </w:pPr>
    </w:p>
    <w:p w:rsidR="00010CD4" w:rsidRDefault="00010CD4" w:rsidP="00010CD4">
      <w:pPr>
        <w:spacing w:after="0" w:line="240" w:lineRule="auto"/>
        <w:jc w:val="both"/>
      </w:pPr>
      <w:r>
        <w:t xml:space="preserve">Für die </w:t>
      </w:r>
      <w:r w:rsidRPr="0011361F">
        <w:t xml:space="preserve">Amtseinführung von Bischof Manfred Scheuer </w:t>
      </w:r>
      <w:r>
        <w:t>hat Domorganist Wolfgang Kreuzhuber eigens eine</w:t>
      </w:r>
      <w:r w:rsidRPr="0011361F">
        <w:t xml:space="preserve"> Festfanfare für zwei Orgeln und Blechbläser</w:t>
      </w:r>
      <w:r>
        <w:t xml:space="preserve"> komponiert. </w:t>
      </w:r>
    </w:p>
    <w:p w:rsidR="00010CD4" w:rsidRDefault="00010CD4" w:rsidP="00010CD4">
      <w:pPr>
        <w:spacing w:after="0" w:line="240" w:lineRule="auto"/>
        <w:jc w:val="both"/>
      </w:pPr>
    </w:p>
    <w:p w:rsidR="00010CD4" w:rsidRDefault="00010CD4" w:rsidP="00010CD4">
      <w:pPr>
        <w:spacing w:after="0" w:line="240" w:lineRule="auto"/>
        <w:jc w:val="both"/>
        <w:rPr>
          <w:i/>
        </w:rPr>
      </w:pPr>
      <w:r>
        <w:t>Kreuzhuber zum Entstehungsprozess der Fanfare: „</w:t>
      </w:r>
      <w:r w:rsidRPr="00E66272">
        <w:rPr>
          <w:i/>
        </w:rPr>
        <w:t>Ausgehend von der Idee, am Beginn des Gottesdienstes einen starken musikalischen Impuls zu setzen, wählte ich die Form einer Fanfar</w:t>
      </w:r>
      <w:r>
        <w:rPr>
          <w:i/>
        </w:rPr>
        <w:t>e. Aus den Erfahrungen mit dem „</w:t>
      </w:r>
      <w:r w:rsidRPr="00E66272">
        <w:rPr>
          <w:i/>
        </w:rPr>
        <w:t>Raumklang</w:t>
      </w:r>
      <w:r>
        <w:rPr>
          <w:i/>
        </w:rPr>
        <w:t>“</w:t>
      </w:r>
      <w:r w:rsidRPr="00E66272">
        <w:rPr>
          <w:i/>
        </w:rPr>
        <w:t xml:space="preserve">, bei dem alljährlich im September im Mariendom zwei Orgeln auf andere Instrumente oder Stimmen treffen und den gesamten Dom zum Klingen bringen, weiß ich, dass zwei Orgeln und Blechbläser diesen starken Impuls auf jeden Fall setzen können. Bischof Manfred Scheuer soll mit dieser Fanfare in seiner Diözese Linz auch musikalisch ein herzlicher Empfang bereitet werden. Und weiters ist beabsichtigt, all den Mitfeiernden an diesem Tag ein besonderes räumliches und klangliches Erleben zu ermöglichen, das in Erinnerung bleibt. Optimal wäre jetzt dann natürlich nur noch, dass die Bläser auf der Balustrade stehen können </w:t>
      </w:r>
      <w:r>
        <w:rPr>
          <w:i/>
        </w:rPr>
        <w:t>–</w:t>
      </w:r>
      <w:r w:rsidRPr="00E66272">
        <w:rPr>
          <w:i/>
        </w:rPr>
        <w:t xml:space="preserve"> denn</w:t>
      </w:r>
      <w:r>
        <w:rPr>
          <w:i/>
        </w:rPr>
        <w:t xml:space="preserve"> </w:t>
      </w:r>
      <w:r w:rsidRPr="00E66272">
        <w:rPr>
          <w:i/>
        </w:rPr>
        <w:t xml:space="preserve">von da oben vermögen </w:t>
      </w:r>
      <w:r>
        <w:rPr>
          <w:i/>
        </w:rPr>
        <w:t>sie den ganzen Dom auszufüllen.“</w:t>
      </w:r>
    </w:p>
    <w:p w:rsidR="00010CD4" w:rsidRDefault="00010CD4" w:rsidP="00010CD4">
      <w:pPr>
        <w:spacing w:after="0" w:line="240" w:lineRule="auto"/>
        <w:jc w:val="both"/>
        <w:rPr>
          <w:i/>
        </w:rPr>
      </w:pPr>
    </w:p>
    <w:p w:rsidR="00010CD4" w:rsidRDefault="00010CD4" w:rsidP="00010CD4">
      <w:pPr>
        <w:spacing w:after="0" w:line="240" w:lineRule="auto"/>
        <w:ind w:right="283"/>
        <w:jc w:val="both"/>
      </w:pPr>
      <w:r w:rsidRPr="005F2C17">
        <w:t xml:space="preserve">Die musikalische Idee der Fanfare ist laut Kreuzhuber, </w:t>
      </w:r>
      <w:r w:rsidRPr="005F2C17">
        <w:rPr>
          <w:i/>
        </w:rPr>
        <w:t>„ein Crescendo zu entwickeln, d.</w:t>
      </w:r>
      <w:r>
        <w:rPr>
          <w:i/>
        </w:rPr>
        <w:t xml:space="preserve"> </w:t>
      </w:r>
      <w:r w:rsidRPr="005F2C17">
        <w:rPr>
          <w:i/>
        </w:rPr>
        <w:t>h. dass sich die Fanfare durch das Nacheinandereintreten der Instrumente (Chororgel, Blechbläser, Rudigierorgel) dynamisch aufbaut und auf einen großen Kulminationspunkt am Schluss zuläuft. Abgestimmt ist die Fanfare damit auch auf ihre Funktion zu Beginn des Gottesdienstes: sie soll aufmerksam machen, einstimmen auf die bevorstehende Feier.</w:t>
      </w:r>
      <w:r>
        <w:rPr>
          <w:i/>
        </w:rPr>
        <w:t xml:space="preserve"> </w:t>
      </w:r>
      <w:r>
        <w:rPr>
          <w:rStyle w:val="Hervorhebung"/>
        </w:rPr>
        <w:t>Und wer genau hinhört, der entdeckt auch den Wahlspruch von Bischof Scheuer musikalisch in der Fanfare: Das Motiv des Hymnus „Veni creator spiritus“ („Komm, Schöpfer Geist“) versteckt sich darin.</w:t>
      </w:r>
      <w:r w:rsidRPr="005F2C17">
        <w:rPr>
          <w:i/>
        </w:rPr>
        <w:t>“</w:t>
      </w:r>
      <w:r w:rsidRPr="005F2C17">
        <w:t xml:space="preserve"> </w:t>
      </w:r>
    </w:p>
    <w:p w:rsidR="000622A1" w:rsidRDefault="000622A1" w:rsidP="00010CD4">
      <w:pPr>
        <w:spacing w:after="0" w:line="240" w:lineRule="auto"/>
        <w:ind w:right="283"/>
        <w:jc w:val="both"/>
      </w:pPr>
      <w:r w:rsidRPr="000622A1">
        <w:rPr>
          <w:noProof/>
          <w:lang w:eastAsia="de-DE"/>
        </w:rPr>
        <w:drawing>
          <wp:anchor distT="0" distB="0" distL="114300" distR="114300" simplePos="0" relativeHeight="251711488" behindDoc="1" locked="0" layoutInCell="1" allowOverlap="1" wp14:anchorId="569C2922" wp14:editId="3FE2CFEC">
            <wp:simplePos x="0" y="0"/>
            <wp:positionH relativeFrom="margin">
              <wp:align>left</wp:align>
            </wp:positionH>
            <wp:positionV relativeFrom="paragraph">
              <wp:posOffset>170180</wp:posOffset>
            </wp:positionV>
            <wp:extent cx="3121660" cy="2340610"/>
            <wp:effectExtent l="0" t="0" r="2540" b="2540"/>
            <wp:wrapTight wrapText="bothSides">
              <wp:wrapPolygon edited="0">
                <wp:start x="0" y="0"/>
                <wp:lineTo x="0" y="21448"/>
                <wp:lineTo x="21486" y="21448"/>
                <wp:lineTo x="21486" y="0"/>
                <wp:lineTo x="0" y="0"/>
              </wp:wrapPolygon>
            </wp:wrapTight>
            <wp:docPr id="44" name="Grafik 44" descr="S:\kbuero\00Scheuer Bischof\Amtsübernahme 17.01.2016\Presseunterlagen\Pressemappe Donnerstag\Fotos\Fanfare Kreuzhuber\Infos bzgl der Festfanfare von Wolfgang Kreuzhuber\Wolfgang Kreuzhuber beim Komponieren_(C) Kreuzhu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kbuero\00Scheuer Bischof\Amtsübernahme 17.01.2016\Presseunterlagen\Pressemappe Donnerstag\Fotos\Fanfare Kreuzhuber\Infos bzgl der Festfanfare von Wolfgang Kreuzhuber\Wolfgang Kreuzhuber beim Komponieren_(C) Kreuzhube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5724" cy="235166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10CD4" w:rsidRPr="00166D1B" w:rsidRDefault="00010CD4" w:rsidP="000622A1">
      <w:pPr>
        <w:spacing w:after="0" w:line="240" w:lineRule="auto"/>
        <w:ind w:right="283"/>
        <w:jc w:val="both"/>
        <w:rPr>
          <w:i/>
        </w:rPr>
      </w:pPr>
      <w:r w:rsidRPr="005F2C17">
        <w:t>Wie ist die</w:t>
      </w:r>
      <w:r>
        <w:t xml:space="preserve"> Fanfare nun konkret entstanden? Domorganist Kreuzhuber: „</w:t>
      </w:r>
      <w:r w:rsidRPr="00166D1B">
        <w:rPr>
          <w:i/>
        </w:rPr>
        <w:t xml:space="preserve">Die rhythmische Vorstellung war beim Komponieren das erste </w:t>
      </w:r>
      <w:r>
        <w:rPr>
          <w:i/>
        </w:rPr>
        <w:t>–</w:t>
      </w:r>
      <w:r w:rsidRPr="00166D1B">
        <w:rPr>
          <w:i/>
        </w:rPr>
        <w:t xml:space="preserve"> es</w:t>
      </w:r>
      <w:r>
        <w:rPr>
          <w:i/>
        </w:rPr>
        <w:t xml:space="preserve"> </w:t>
      </w:r>
      <w:r w:rsidRPr="00166D1B">
        <w:rPr>
          <w:i/>
        </w:rPr>
        <w:t>gibt ja für Fanfaren durchaus typische rhythmische Wendungen. Anschließend notierte ich einzelne Motive und setz</w:t>
      </w:r>
      <w:r>
        <w:rPr>
          <w:i/>
        </w:rPr>
        <w:t>t</w:t>
      </w:r>
      <w:r w:rsidRPr="00166D1B">
        <w:rPr>
          <w:i/>
        </w:rPr>
        <w:t>e sie dramaturgisch zueinander in Beziehung - in dem Fall mit dem Wissen, dass der Höhepunkt am Ende der Fanfare zu finden ist.</w:t>
      </w:r>
      <w:r>
        <w:rPr>
          <w:i/>
        </w:rPr>
        <w:t xml:space="preserve"> </w:t>
      </w:r>
      <w:r w:rsidRPr="00166D1B">
        <w:rPr>
          <w:i/>
        </w:rPr>
        <w:t xml:space="preserve">Die Wahl des Grundtons, die Schichtung der Akkorde </w:t>
      </w:r>
      <w:r>
        <w:rPr>
          <w:i/>
        </w:rPr>
        <w:t>–</w:t>
      </w:r>
      <w:r w:rsidRPr="00166D1B">
        <w:rPr>
          <w:i/>
        </w:rPr>
        <w:t xml:space="preserve"> all</w:t>
      </w:r>
      <w:r>
        <w:rPr>
          <w:i/>
        </w:rPr>
        <w:t xml:space="preserve"> </w:t>
      </w:r>
      <w:r w:rsidRPr="00166D1B">
        <w:rPr>
          <w:i/>
        </w:rPr>
        <w:t xml:space="preserve">das passiert dann schließlich auch in Abstimmung mit dem neogotischen Raum. Dass ich den Grundton d gewählt habe, war naheliegend: </w:t>
      </w:r>
      <w:r>
        <w:rPr>
          <w:i/>
        </w:rPr>
        <w:t>E</w:t>
      </w:r>
      <w:r w:rsidRPr="00166D1B">
        <w:rPr>
          <w:i/>
        </w:rPr>
        <w:t>r klingt gut im Mariendom und ist auch im Sinne der mittelal</w:t>
      </w:r>
      <w:r>
        <w:rPr>
          <w:i/>
        </w:rPr>
        <w:t>terlichen Musiktheorie passend.“</w:t>
      </w:r>
    </w:p>
    <w:p w:rsidR="00010CD4" w:rsidRPr="00003203" w:rsidRDefault="00B3588D" w:rsidP="00B3588D">
      <w:pPr>
        <w:spacing w:after="0" w:line="240" w:lineRule="auto"/>
        <w:ind w:right="283"/>
        <w:jc w:val="both"/>
        <w:rPr>
          <w:sz w:val="20"/>
          <w:szCs w:val="20"/>
        </w:rPr>
      </w:pPr>
      <w:r w:rsidRPr="00003203">
        <w:rPr>
          <w:sz w:val="20"/>
          <w:szCs w:val="20"/>
        </w:rPr>
        <w:t>Foto: Domorganist Wolfgang Kreuzhuber / © Kreuzhuber</w:t>
      </w:r>
    </w:p>
    <w:p w:rsidR="00B3588D" w:rsidRPr="0011361F" w:rsidRDefault="00B3588D" w:rsidP="00010CD4">
      <w:pPr>
        <w:spacing w:after="0" w:line="240" w:lineRule="auto"/>
        <w:ind w:left="283" w:right="283"/>
        <w:jc w:val="both"/>
      </w:pPr>
    </w:p>
    <w:p w:rsidR="00010CD4" w:rsidRPr="005F2C17" w:rsidRDefault="00010CD4" w:rsidP="00010CD4">
      <w:pPr>
        <w:spacing w:after="0" w:line="240" w:lineRule="auto"/>
        <w:jc w:val="both"/>
        <w:rPr>
          <w:b/>
        </w:rPr>
      </w:pPr>
      <w:r w:rsidRPr="005F2C17">
        <w:rPr>
          <w:b/>
        </w:rPr>
        <w:t>Auch drei Vorspiele komponiert</w:t>
      </w:r>
    </w:p>
    <w:p w:rsidR="00010CD4" w:rsidRPr="0011361F" w:rsidRDefault="00010CD4" w:rsidP="00010CD4">
      <w:pPr>
        <w:spacing w:after="0" w:line="240" w:lineRule="auto"/>
        <w:jc w:val="both"/>
      </w:pPr>
    </w:p>
    <w:p w:rsidR="00010CD4" w:rsidRDefault="00010CD4" w:rsidP="00010CD4">
      <w:pPr>
        <w:spacing w:after="0" w:line="240" w:lineRule="auto"/>
        <w:jc w:val="both"/>
      </w:pPr>
      <w:r w:rsidRPr="0011361F">
        <w:t xml:space="preserve">Neben der eröffnenden Festfanfare stammen aus Kreuzhubers Feder auch die </w:t>
      </w:r>
      <w:r w:rsidRPr="005F2C17">
        <w:rPr>
          <w:b/>
        </w:rPr>
        <w:t xml:space="preserve">drei Vorspiele zu Gemeindegesängen bzw. Rufen </w:t>
      </w:r>
      <w:r>
        <w:t>(Gotteslob 777 mit geändertem Text:</w:t>
      </w:r>
      <w:r w:rsidR="00860A4D">
        <w:t xml:space="preserve"> </w:t>
      </w:r>
      <w:r>
        <w:t>„</w:t>
      </w:r>
      <w:r w:rsidRPr="0011361F">
        <w:rPr>
          <w:i/>
        </w:rPr>
        <w:t>Dankt unserm Gott</w:t>
      </w:r>
      <w:r>
        <w:rPr>
          <w:i/>
        </w:rPr>
        <w:t>“</w:t>
      </w:r>
      <w:r w:rsidRPr="0011361F">
        <w:t xml:space="preserve"> als Ruf nach der Verlesung des </w:t>
      </w:r>
      <w:r>
        <w:t>A</w:t>
      </w:r>
      <w:r w:rsidRPr="0011361F">
        <w:t>postolischen Schreibens</w:t>
      </w:r>
      <w:r>
        <w:t>;</w:t>
      </w:r>
      <w:r w:rsidRPr="0011361F">
        <w:t xml:space="preserve"> G</w:t>
      </w:r>
      <w:r>
        <w:t>otteslob 170: „</w:t>
      </w:r>
      <w:r w:rsidRPr="0011361F">
        <w:rPr>
          <w:i/>
        </w:rPr>
        <w:t>Allein Gott in der Höh sei Ehr</w:t>
      </w:r>
      <w:r>
        <w:rPr>
          <w:i/>
        </w:rPr>
        <w:t xml:space="preserve">“ </w:t>
      </w:r>
      <w:r w:rsidRPr="005F2C17">
        <w:t>und</w:t>
      </w:r>
      <w:r>
        <w:rPr>
          <w:i/>
        </w:rPr>
        <w:t xml:space="preserve"> </w:t>
      </w:r>
      <w:r w:rsidRPr="0011361F">
        <w:t>G</w:t>
      </w:r>
      <w:r>
        <w:t>otteslob</w:t>
      </w:r>
      <w:r w:rsidRPr="0011361F">
        <w:t xml:space="preserve"> 174,4: </w:t>
      </w:r>
      <w:r w:rsidRPr="005F2C17">
        <w:rPr>
          <w:i/>
        </w:rPr>
        <w:t>Halleluja-Ruf</w:t>
      </w:r>
      <w:r w:rsidRPr="0011361F">
        <w:t xml:space="preserve"> vor </w:t>
      </w:r>
      <w:r>
        <w:t xml:space="preserve">und nach </w:t>
      </w:r>
      <w:r w:rsidRPr="0011361F">
        <w:t xml:space="preserve">dem Evangelium). </w:t>
      </w:r>
    </w:p>
    <w:p w:rsidR="00010CD4" w:rsidRDefault="00010CD4" w:rsidP="00010CD4">
      <w:pPr>
        <w:spacing w:after="0" w:line="240" w:lineRule="auto"/>
        <w:jc w:val="both"/>
      </w:pPr>
    </w:p>
    <w:p w:rsidR="00010CD4" w:rsidRPr="0011361F" w:rsidRDefault="00010CD4" w:rsidP="00010CD4">
      <w:pPr>
        <w:spacing w:after="0" w:line="240" w:lineRule="auto"/>
        <w:jc w:val="both"/>
      </w:pPr>
      <w:r w:rsidRPr="0011361F">
        <w:t xml:space="preserve">Musikalisch verdichtet hat Kreuzhuber diese auf völlig unterschiedliche Weise, angepasst an ihre Funktion innerhalb der Messe: </w:t>
      </w:r>
      <w:r>
        <w:t>W</w:t>
      </w:r>
      <w:r w:rsidRPr="0011361F">
        <w:t xml:space="preserve">ährend das Vorspiel zum ersten Ruf schlicht gehalten wird, wurde das Vorspiel zum Gloria von Kreuzhuber polyphoner </w:t>
      </w:r>
      <w:r>
        <w:t>–</w:t>
      </w:r>
      <w:r w:rsidRPr="0011361F">
        <w:t xml:space="preserve"> ganz</w:t>
      </w:r>
      <w:r>
        <w:t xml:space="preserve"> </w:t>
      </w:r>
      <w:r w:rsidRPr="0011361F">
        <w:t xml:space="preserve">im Sinne der Entstehungszeit des Liedes im 16. Jahrhundert </w:t>
      </w:r>
      <w:r>
        <w:t>–</w:t>
      </w:r>
      <w:r w:rsidRPr="0011361F">
        <w:t xml:space="preserve"> </w:t>
      </w:r>
      <w:r w:rsidRPr="0011361F">
        <w:lastRenderedPageBreak/>
        <w:t>angelegt. Beide Vorspiele werden alleine von den Bläsern musiziert. Gemein</w:t>
      </w:r>
      <w:r>
        <w:t>sam</w:t>
      </w:r>
      <w:r w:rsidRPr="0011361F">
        <w:t xml:space="preserve"> ist ihnen</w:t>
      </w:r>
      <w:r>
        <w:t xml:space="preserve"> auch</w:t>
      </w:r>
      <w:r w:rsidRPr="0011361F">
        <w:t xml:space="preserve">, dass sie den Duktus und den Charakter der Melodie bereits vorwegnehmen. </w:t>
      </w:r>
    </w:p>
    <w:p w:rsidR="00010CD4" w:rsidRPr="0011361F" w:rsidRDefault="00010CD4" w:rsidP="00010CD4">
      <w:pPr>
        <w:spacing w:after="0" w:line="240" w:lineRule="auto"/>
        <w:jc w:val="both"/>
      </w:pPr>
    </w:p>
    <w:p w:rsidR="00010CD4" w:rsidRPr="0011361F" w:rsidRDefault="00010CD4" w:rsidP="00010CD4">
      <w:pPr>
        <w:spacing w:after="0" w:line="240" w:lineRule="auto"/>
        <w:jc w:val="both"/>
      </w:pPr>
      <w:r w:rsidRPr="0011361F">
        <w:t xml:space="preserve">Von der Besetzung und vom Aufbau dichter präsentiert sich das Vorspiel zum Halleluja, bei dem Chororgel und Blechbläser gemeinsam agieren, bevor die Rudigierorgel schließlich in den Gemeindegesang miteinstimmt. Damit wird einerseits dem liturgischen Charakter entsprechend der Halleluja-Ruf festlich eingeleitet, andererseits aber auch durch rhythmische Wendungen, die Besetzung und die Hinführung auf den Kulminationspunkt im Gemeindegesang eine emotionale Verwandtschaft zur Eröffnungsfanfare hergestellt. </w:t>
      </w:r>
    </w:p>
    <w:p w:rsidR="00010CD4" w:rsidRPr="0011361F" w:rsidRDefault="00010CD4" w:rsidP="00010CD4">
      <w:pPr>
        <w:spacing w:after="0" w:line="240" w:lineRule="auto"/>
        <w:jc w:val="both"/>
      </w:pPr>
    </w:p>
    <w:p w:rsidR="00010CD4" w:rsidRDefault="00010CD4" w:rsidP="00010CD4">
      <w:pPr>
        <w:spacing w:after="0" w:line="240" w:lineRule="auto"/>
        <w:jc w:val="both"/>
      </w:pPr>
      <w:r w:rsidRPr="0011361F">
        <w:t xml:space="preserve">Ein Stück für den Auszug bei der Amtseinführung von Bischof Scheuer hat Kreuzhuber übrigens </w:t>
      </w:r>
      <w:r>
        <w:t xml:space="preserve">nicht komponiert – die Mitfeiernden dürfen sich auf eine Improvisation freuen. </w:t>
      </w:r>
    </w:p>
    <w:p w:rsidR="00010CD4" w:rsidRDefault="00010CD4" w:rsidP="00010CD4">
      <w:pPr>
        <w:spacing w:after="0" w:line="240" w:lineRule="auto"/>
        <w:jc w:val="both"/>
      </w:pPr>
    </w:p>
    <w:p w:rsidR="00010CD4" w:rsidRDefault="00010CD4" w:rsidP="00010CD4">
      <w:pPr>
        <w:spacing w:after="0" w:line="240" w:lineRule="auto"/>
        <w:jc w:val="both"/>
      </w:pPr>
    </w:p>
    <w:p w:rsidR="00EB4AF4" w:rsidRPr="00EB4AF4" w:rsidRDefault="00EB4AF4" w:rsidP="00010CD4">
      <w:pPr>
        <w:spacing w:after="0" w:line="240" w:lineRule="auto"/>
        <w:jc w:val="both"/>
        <w:rPr>
          <w:b/>
          <w:sz w:val="28"/>
          <w:szCs w:val="28"/>
        </w:rPr>
      </w:pPr>
      <w:r w:rsidRPr="00EB4AF4">
        <w:rPr>
          <w:b/>
          <w:sz w:val="28"/>
          <w:szCs w:val="28"/>
        </w:rPr>
        <w:t>Die Rudigierorgel</w:t>
      </w:r>
      <w:r>
        <w:rPr>
          <w:b/>
          <w:sz w:val="28"/>
          <w:szCs w:val="28"/>
        </w:rPr>
        <w:t xml:space="preserve"> im Linzer Mariendom</w:t>
      </w:r>
    </w:p>
    <w:p w:rsidR="00EB4AF4" w:rsidRDefault="00EB4AF4" w:rsidP="00010CD4">
      <w:pPr>
        <w:spacing w:after="0" w:line="240" w:lineRule="auto"/>
        <w:jc w:val="both"/>
      </w:pPr>
    </w:p>
    <w:p w:rsidR="00EB4AF4" w:rsidRPr="00B4077E" w:rsidRDefault="00EB4AF4" w:rsidP="00B4077E">
      <w:pPr>
        <w:spacing w:after="120" w:line="240" w:lineRule="auto"/>
        <w:jc w:val="both"/>
      </w:pPr>
      <w:r w:rsidRPr="00B4077E">
        <w:t>Die Rudigierorgel im Linzer Mariendom zählt zu den bedeutendsten Neubauten Österreichs im 20. Jahrhundert – ein Meilenstein in der Geschichte des österreichischen Orgelbaus.</w:t>
      </w:r>
    </w:p>
    <w:p w:rsidR="00EB4AF4" w:rsidRPr="00B4077E" w:rsidRDefault="00EB4AF4" w:rsidP="00B4077E">
      <w:pPr>
        <w:pStyle w:val="StandardWeb"/>
        <w:spacing w:before="0" w:beforeAutospacing="0" w:after="120" w:afterAutospacing="0"/>
        <w:rPr>
          <w:rFonts w:asciiTheme="minorHAnsi" w:hAnsiTheme="minorHAnsi"/>
          <w:sz w:val="22"/>
          <w:szCs w:val="22"/>
        </w:rPr>
      </w:pPr>
      <w:r w:rsidRPr="00B4077E">
        <w:rPr>
          <w:rStyle w:val="Hervorhebung"/>
          <w:rFonts w:asciiTheme="minorHAnsi" w:hAnsiTheme="minorHAnsi"/>
          <w:sz w:val="22"/>
          <w:szCs w:val="22"/>
        </w:rPr>
        <w:t>„Beste moderne Orgel Österreichs, ein Höhepunkt des Orgelbaus überhaupt”- m</w:t>
      </w:r>
      <w:r w:rsidRPr="00B4077E">
        <w:rPr>
          <w:rFonts w:asciiTheme="minorHAnsi" w:hAnsiTheme="minorHAnsi"/>
          <w:sz w:val="22"/>
          <w:szCs w:val="22"/>
        </w:rPr>
        <w:t>it diesem herausragenden Urteil hat der wohl bedeutendste Organist und Orgelpädagoge Österreichs des 20. Jahrhunderts, Anton Heiller (1923-1979), die besondere Qualität der Rudigierorgel im Linzer Mariendom beschrieben. Und dieses Urteil hat nicht an Aktualität verloren: Viele in- und ausländische OrganistInnen und Organisten sind nach wie vor vom Klang der Rudigierorgel fasziniert. Auch für Orgelbauer aus dem In- und Ausland stellt sie einen großen Anziehungspunkt dar.</w:t>
      </w:r>
    </w:p>
    <w:p w:rsidR="00EB4AF4" w:rsidRPr="00B4077E" w:rsidRDefault="00EB4AF4" w:rsidP="00B4077E">
      <w:pPr>
        <w:pStyle w:val="StandardWeb"/>
        <w:spacing w:before="0" w:beforeAutospacing="0" w:after="120" w:afterAutospacing="0"/>
        <w:rPr>
          <w:rFonts w:asciiTheme="minorHAnsi" w:hAnsiTheme="minorHAnsi"/>
          <w:sz w:val="22"/>
          <w:szCs w:val="22"/>
        </w:rPr>
      </w:pPr>
      <w:r w:rsidRPr="00B4077E">
        <w:rPr>
          <w:rFonts w:asciiTheme="minorHAnsi" w:hAnsiTheme="minorHAnsi"/>
          <w:sz w:val="22"/>
          <w:szCs w:val="22"/>
        </w:rPr>
        <w:t>Dank der Initiative des damaligen Dompfarrers Josef Ledl (1901-1980), den Gebrüdern Joseph (1910-1998) und Hermann (1914-1994) Kronsteiner und dem späteren Theologieprofessor als damaligen Domvikar Wilhelm Zauner (*1929) entstand 1968 die Rudigierorgel und setzt bis heut immer noch Maßstäbe im Orgelbau.</w:t>
      </w:r>
    </w:p>
    <w:p w:rsidR="00EB4AF4" w:rsidRPr="00B4077E" w:rsidRDefault="00EB4AF4" w:rsidP="00B4077E">
      <w:pPr>
        <w:pStyle w:val="StandardWeb"/>
        <w:spacing w:before="0" w:beforeAutospacing="0" w:after="120" w:afterAutospacing="0"/>
        <w:rPr>
          <w:rFonts w:asciiTheme="minorHAnsi" w:hAnsiTheme="minorHAnsi"/>
          <w:sz w:val="22"/>
          <w:szCs w:val="22"/>
        </w:rPr>
      </w:pPr>
      <w:r w:rsidRPr="00B4077E">
        <w:rPr>
          <w:rFonts w:asciiTheme="minorHAnsi" w:hAnsiTheme="minorHAnsi"/>
          <w:sz w:val="22"/>
          <w:szCs w:val="22"/>
        </w:rPr>
        <w:t>Mit diesem Instrument wurde aufgezeigt, wie eine Orgel in Zukunft gebaut werden sollte - denn auch wenn vieles zur Erbauungszeit der Rudigierorgel sehr umstritten war, setzte sich doch bei O</w:t>
      </w:r>
      <w:r w:rsidR="00B4077E" w:rsidRPr="00B4077E">
        <w:rPr>
          <w:rFonts w:asciiTheme="minorHAnsi" w:hAnsiTheme="minorHAnsi"/>
          <w:sz w:val="22"/>
          <w:szCs w:val="22"/>
        </w:rPr>
        <w:t>rgelneubauten so manches durch: m</w:t>
      </w:r>
      <w:r w:rsidRPr="00B4077E">
        <w:rPr>
          <w:rFonts w:asciiTheme="minorHAnsi" w:hAnsiTheme="minorHAnsi"/>
          <w:sz w:val="22"/>
          <w:szCs w:val="22"/>
        </w:rPr>
        <w:t>echanische Schleifladen, klare Pfeifenprospektanordnung, beste Qualität der Materialien, herausragende Klanggebung der einzelnen Register (Intonation) und vieles mehr.</w:t>
      </w:r>
    </w:p>
    <w:p w:rsidR="00EB4AF4" w:rsidRPr="00B4077E" w:rsidRDefault="00B4077E" w:rsidP="00EB4AF4">
      <w:pPr>
        <w:pStyle w:val="StandardWeb"/>
        <w:rPr>
          <w:rFonts w:asciiTheme="minorHAnsi" w:hAnsiTheme="minorHAnsi"/>
          <w:sz w:val="22"/>
          <w:szCs w:val="22"/>
          <w:u w:val="single"/>
        </w:rPr>
      </w:pPr>
      <w:r w:rsidRPr="00B4077E">
        <w:rPr>
          <w:rFonts w:asciiTheme="minorHAnsi" w:hAnsiTheme="minorHAnsi"/>
          <w:sz w:val="22"/>
          <w:szCs w:val="22"/>
          <w:u w:val="single"/>
        </w:rPr>
        <w:t>https://www.dioezese-linz.at/rudigierorgel</w:t>
      </w:r>
    </w:p>
    <w:p w:rsidR="00EB4AF4" w:rsidRDefault="00EB4AF4" w:rsidP="00010CD4">
      <w:pPr>
        <w:spacing w:after="0" w:line="240" w:lineRule="auto"/>
        <w:jc w:val="both"/>
      </w:pPr>
    </w:p>
    <w:p w:rsidR="00010CD4" w:rsidRPr="00867108" w:rsidRDefault="00010CD4" w:rsidP="00010CD4">
      <w:pPr>
        <w:spacing w:after="0" w:line="240" w:lineRule="auto"/>
        <w:jc w:val="both"/>
        <w:rPr>
          <w:b/>
        </w:rPr>
      </w:pPr>
      <w:r w:rsidRPr="00867108">
        <w:rPr>
          <w:b/>
        </w:rPr>
        <w:t>Rückfragehinweis:</w:t>
      </w:r>
    </w:p>
    <w:p w:rsidR="00010CD4" w:rsidRDefault="00010CD4" w:rsidP="00010CD4">
      <w:pPr>
        <w:spacing w:after="0" w:line="240" w:lineRule="auto"/>
        <w:jc w:val="both"/>
      </w:pPr>
      <w:r w:rsidRPr="00867108">
        <w:t>Mag. Dr. Wolfgang Kreuzhuber</w:t>
      </w:r>
    </w:p>
    <w:p w:rsidR="00010CD4" w:rsidRPr="00867108" w:rsidRDefault="00010CD4" w:rsidP="00010CD4">
      <w:pPr>
        <w:spacing w:after="0" w:line="240" w:lineRule="auto"/>
        <w:jc w:val="both"/>
      </w:pPr>
      <w:r>
        <w:t>Mag.a Stefanie Petelin</w:t>
      </w:r>
    </w:p>
    <w:p w:rsidR="00010CD4" w:rsidRDefault="00010CD4" w:rsidP="00010CD4">
      <w:pPr>
        <w:spacing w:after="0" w:line="240" w:lineRule="auto"/>
        <w:jc w:val="both"/>
      </w:pPr>
    </w:p>
    <w:p w:rsidR="00010CD4" w:rsidRPr="00867108" w:rsidRDefault="00010CD4" w:rsidP="00010CD4">
      <w:pPr>
        <w:spacing w:after="0" w:line="240" w:lineRule="auto"/>
        <w:jc w:val="both"/>
      </w:pPr>
      <w:r>
        <w:t xml:space="preserve">M: 0676 </w:t>
      </w:r>
      <w:r w:rsidRPr="00867108">
        <w:t>87</w:t>
      </w:r>
      <w:r>
        <w:t xml:space="preserve"> 76 </w:t>
      </w:r>
      <w:r w:rsidRPr="00867108">
        <w:t>31</w:t>
      </w:r>
      <w:r>
        <w:t xml:space="preserve"> </w:t>
      </w:r>
      <w:r w:rsidRPr="00867108">
        <w:t>12</w:t>
      </w:r>
    </w:p>
    <w:p w:rsidR="00010CD4" w:rsidRDefault="00010CD4" w:rsidP="00010CD4">
      <w:pPr>
        <w:spacing w:after="0" w:line="240" w:lineRule="auto"/>
        <w:jc w:val="both"/>
      </w:pPr>
      <w:r w:rsidRPr="00867108">
        <w:t xml:space="preserve">E: </w:t>
      </w:r>
      <w:r w:rsidRPr="00003203">
        <w:t>wolfgang.kreuzhuber@dioezese-linz.at</w:t>
      </w:r>
    </w:p>
    <w:p w:rsidR="00010CD4" w:rsidRPr="00867108" w:rsidRDefault="00010CD4" w:rsidP="00010CD4">
      <w:pPr>
        <w:spacing w:after="0" w:line="240" w:lineRule="auto"/>
        <w:jc w:val="both"/>
      </w:pPr>
      <w:r>
        <w:t xml:space="preserve">E: </w:t>
      </w:r>
      <w:r w:rsidRPr="00003203">
        <w:t>stefanie.petelin@dioezese-linz.at</w:t>
      </w:r>
    </w:p>
    <w:p w:rsidR="00010CD4" w:rsidRPr="00867108" w:rsidRDefault="00010CD4" w:rsidP="00010CD4">
      <w:pPr>
        <w:spacing w:after="0" w:line="240" w:lineRule="auto"/>
        <w:jc w:val="both"/>
      </w:pPr>
      <w:r w:rsidRPr="00867108">
        <w:t xml:space="preserve">W: </w:t>
      </w:r>
      <w:r w:rsidRPr="00003203">
        <w:t>www.dioezese-linz.at/rudigierorgel</w:t>
      </w:r>
    </w:p>
    <w:p w:rsidR="00010CD4" w:rsidRPr="00867108" w:rsidRDefault="00010CD4" w:rsidP="00010CD4">
      <w:pPr>
        <w:spacing w:after="0" w:line="240" w:lineRule="auto"/>
        <w:jc w:val="both"/>
      </w:pPr>
      <w:r w:rsidRPr="00867108">
        <w:t xml:space="preserve">W: </w:t>
      </w:r>
      <w:r w:rsidRPr="00003203">
        <w:t>www.dioezese-linz.at/dommusikverein</w:t>
      </w:r>
    </w:p>
    <w:p w:rsidR="00010CD4" w:rsidRPr="00867108" w:rsidRDefault="00010CD4" w:rsidP="00010CD4">
      <w:pPr>
        <w:spacing w:after="0" w:line="240" w:lineRule="auto"/>
        <w:jc w:val="both"/>
      </w:pPr>
      <w:r w:rsidRPr="00867108">
        <w:t xml:space="preserve">W: </w:t>
      </w:r>
      <w:r w:rsidRPr="00003203">
        <w:t>www.kons-linz.at</w:t>
      </w:r>
      <w:r w:rsidRPr="00867108">
        <w:t xml:space="preserve"> </w:t>
      </w:r>
    </w:p>
    <w:p w:rsidR="00010CD4" w:rsidRDefault="00010CD4" w:rsidP="00010CD4">
      <w:pPr>
        <w:rPr>
          <w:rFonts w:ascii="Calibri" w:hAnsi="Calibri" w:cs="Open Sans Light"/>
        </w:rPr>
      </w:pPr>
    </w:p>
    <w:p w:rsidR="00010CD4" w:rsidRDefault="00010CD4">
      <w:pPr>
        <w:spacing w:after="0" w:line="240" w:lineRule="auto"/>
      </w:pPr>
      <w:r>
        <w:br w:type="page"/>
      </w:r>
    </w:p>
    <w:p w:rsidR="00010CD4" w:rsidRPr="00010CD4" w:rsidRDefault="00010CD4" w:rsidP="00010CD4">
      <w:pPr>
        <w:rPr>
          <w:b/>
          <w:color w:val="C00000"/>
          <w:sz w:val="32"/>
          <w:szCs w:val="32"/>
        </w:rPr>
      </w:pPr>
      <w:r w:rsidRPr="00010CD4">
        <w:rPr>
          <w:b/>
          <w:color w:val="C00000"/>
          <w:sz w:val="32"/>
          <w:szCs w:val="32"/>
        </w:rPr>
        <w:lastRenderedPageBreak/>
        <w:t>Die Mitfeiernden</w:t>
      </w:r>
    </w:p>
    <w:p w:rsidR="00010CD4" w:rsidRDefault="00010CD4" w:rsidP="009C3A09">
      <w:pPr>
        <w:spacing w:after="0"/>
        <w:rPr>
          <w:rFonts w:cs="Arial"/>
        </w:rPr>
      </w:pPr>
      <w:r w:rsidRPr="00FB563C">
        <w:rPr>
          <w:rFonts w:cs="Arial"/>
        </w:rPr>
        <w:t xml:space="preserve">Zur Feier werden </w:t>
      </w:r>
      <w:r w:rsidRPr="00BC1743">
        <w:rPr>
          <w:rFonts w:cs="Arial"/>
          <w:b/>
        </w:rPr>
        <w:t>rund 20</w:t>
      </w:r>
      <w:r w:rsidRPr="00FB563C">
        <w:rPr>
          <w:rFonts w:cs="Arial"/>
        </w:rPr>
        <w:t xml:space="preserve"> </w:t>
      </w:r>
      <w:r w:rsidRPr="00F32197">
        <w:rPr>
          <w:rFonts w:cs="Arial"/>
          <w:b/>
        </w:rPr>
        <w:t>Bischöfe aus österreichischen Diözesen und Partnerdiözesen</w:t>
      </w:r>
      <w:r w:rsidRPr="00FB563C">
        <w:rPr>
          <w:rFonts w:cs="Arial"/>
        </w:rPr>
        <w:t xml:space="preserve"> erwartet. Neben den emeritierten Bischöfen von Linz Dr. Ludwig Schwarz und Dr. Maximilian Aichern feiern mit ihrem Amtskollegen die österreichischen Bischöfe Erzbischof Christoph Kardinal Schönborn und Weihbischof Dr. Franz Scharl, Militärbischof Dr. Werner Freistetter, der Feldkircher Bischof Dr. Benno Elbs, aus Eisenstadt Bischof em</w:t>
      </w:r>
      <w:r w:rsidR="006E3C4C">
        <w:rPr>
          <w:rFonts w:cs="Arial"/>
        </w:rPr>
        <w:t>.</w:t>
      </w:r>
      <w:r w:rsidRPr="00FB563C">
        <w:rPr>
          <w:rFonts w:cs="Arial"/>
        </w:rPr>
        <w:t xml:space="preserve"> Paul Iby mit </w:t>
      </w:r>
      <w:r w:rsidRPr="00FB563C">
        <w:rPr>
          <w:rFonts w:cs="Arial"/>
          <w:color w:val="000000" w:themeColor="text1"/>
        </w:rPr>
        <w:t xml:space="preserve">Generalvikar </w:t>
      </w:r>
      <w:r w:rsidR="00FB563C" w:rsidRPr="00FB563C">
        <w:rPr>
          <w:rFonts w:cs="Arial"/>
          <w:color w:val="000000" w:themeColor="text1"/>
        </w:rPr>
        <w:t>Mag. Martin Korpitsch,</w:t>
      </w:r>
      <w:r w:rsidRPr="00FB563C">
        <w:rPr>
          <w:rFonts w:cs="Arial"/>
          <w:color w:val="0066CC"/>
        </w:rPr>
        <w:t xml:space="preserve"> </w:t>
      </w:r>
      <w:r w:rsidRPr="00FB563C">
        <w:rPr>
          <w:rFonts w:cs="Arial"/>
        </w:rPr>
        <w:t>der Kärntner Bischof Dr. Alois Schwarz, der Salzburger Erzbischof DDr. Franz Lackner und sein Vorgänger Bischof em. Dr. Alois Kothgasser, der St. Pöltner Bischof DDr. Klaus Küng und Weihbischof Dr. Anton Leichtfried</w:t>
      </w:r>
      <w:r w:rsidR="00A71F64">
        <w:rPr>
          <w:rFonts w:cs="Arial"/>
        </w:rPr>
        <w:t xml:space="preserve"> und</w:t>
      </w:r>
      <w:r w:rsidRPr="006E3C4C">
        <w:rPr>
          <w:rFonts w:cs="Arial"/>
        </w:rPr>
        <w:t xml:space="preserve"> </w:t>
      </w:r>
      <w:r w:rsidR="00FB563C" w:rsidRPr="006E3C4C">
        <w:rPr>
          <w:rFonts w:cs="Arial"/>
        </w:rPr>
        <w:t xml:space="preserve">der Grazer Bischof Dr. Wilhelm </w:t>
      </w:r>
      <w:r w:rsidRPr="006E3C4C">
        <w:rPr>
          <w:rFonts w:cs="Arial"/>
        </w:rPr>
        <w:t>Krautwaschl</w:t>
      </w:r>
      <w:r w:rsidR="006E3C4C">
        <w:rPr>
          <w:rFonts w:cs="Arial"/>
        </w:rPr>
        <w:t xml:space="preserve"> </w:t>
      </w:r>
      <w:r w:rsidR="00FB563C">
        <w:rPr>
          <w:rFonts w:cs="Arial"/>
        </w:rPr>
        <w:t>Mitfeiernde sind auch de</w:t>
      </w:r>
      <w:r w:rsidRPr="00FB563C">
        <w:rPr>
          <w:rFonts w:cs="Arial"/>
        </w:rPr>
        <w:t>r Innsbrucker Generalvikar Mag. Jakob Bürgler</w:t>
      </w:r>
      <w:r w:rsidR="0022031C">
        <w:rPr>
          <w:rFonts w:cs="Arial"/>
        </w:rPr>
        <w:t xml:space="preserve"> und DDr. Peter</w:t>
      </w:r>
      <w:r w:rsidRPr="00FB563C">
        <w:rPr>
          <w:rFonts w:cs="Arial"/>
        </w:rPr>
        <w:t xml:space="preserve"> Schipka</w:t>
      </w:r>
      <w:r w:rsidR="0022031C">
        <w:rPr>
          <w:rFonts w:cs="Arial"/>
        </w:rPr>
        <w:t xml:space="preserve">, </w:t>
      </w:r>
      <w:r w:rsidRPr="00FB563C">
        <w:rPr>
          <w:rFonts w:cs="Arial"/>
        </w:rPr>
        <w:t>Generalsekretär der Österr</w:t>
      </w:r>
      <w:r w:rsidR="006E3C4C">
        <w:rPr>
          <w:rFonts w:cs="Arial"/>
        </w:rPr>
        <w:t>eichischen</w:t>
      </w:r>
      <w:r w:rsidRPr="00FB563C">
        <w:rPr>
          <w:rFonts w:cs="Arial"/>
        </w:rPr>
        <w:t xml:space="preserve"> Bischofskonferenz</w:t>
      </w:r>
      <w:r w:rsidR="0022031C">
        <w:rPr>
          <w:rFonts w:cs="Arial"/>
        </w:rPr>
        <w:t xml:space="preserve">. </w:t>
      </w:r>
    </w:p>
    <w:p w:rsidR="009C3A09" w:rsidRDefault="009C3A09" w:rsidP="009C3A09">
      <w:pPr>
        <w:spacing w:after="0"/>
        <w:rPr>
          <w:rFonts w:cs="Arial"/>
        </w:rPr>
      </w:pPr>
    </w:p>
    <w:p w:rsidR="0022031C" w:rsidRDefault="0022031C" w:rsidP="009C3A09">
      <w:pPr>
        <w:spacing w:after="0"/>
        <w:rPr>
          <w:rFonts w:cs="Arial"/>
        </w:rPr>
      </w:pPr>
      <w:r w:rsidRPr="0022031C">
        <w:rPr>
          <w:rFonts w:cs="Arial"/>
        </w:rPr>
        <w:t xml:space="preserve">Aus den </w:t>
      </w:r>
      <w:r w:rsidRPr="0022031C">
        <w:rPr>
          <w:rFonts w:cs="Arial"/>
          <w:b/>
        </w:rPr>
        <w:t>Partnerdiözesen</w:t>
      </w:r>
      <w:r w:rsidRPr="0022031C">
        <w:rPr>
          <w:rFonts w:cs="Arial"/>
        </w:rPr>
        <w:t xml:space="preserve"> kommen Bischof Oleg Budk</w:t>
      </w:r>
      <w:r w:rsidR="00D84587">
        <w:rPr>
          <w:rFonts w:cs="Arial"/>
        </w:rPr>
        <w:t>i</w:t>
      </w:r>
      <w:r w:rsidRPr="0022031C">
        <w:rPr>
          <w:rFonts w:cs="Arial"/>
        </w:rPr>
        <w:t>ewicz aus der Diözese Witebsk (Weißrussland), M</w:t>
      </w:r>
      <w:r w:rsidR="006E3C4C">
        <w:rPr>
          <w:rFonts w:cs="Arial"/>
        </w:rPr>
        <w:t>etropolit Kasimir Kondrusiewicz</w:t>
      </w:r>
      <w:r w:rsidRPr="0022031C">
        <w:rPr>
          <w:rFonts w:cs="Arial"/>
        </w:rPr>
        <w:t xml:space="preserve"> aus der Diözese Minsk (Weißrussland), Erzbischof Dr. György Jakubinyi aus der Diözese Alba Iulia (Rumänien), Bischof </w:t>
      </w:r>
      <w:r w:rsidR="00D84587">
        <w:rPr>
          <w:rFonts w:cs="Arial"/>
        </w:rPr>
        <w:t xml:space="preserve">Dr. </w:t>
      </w:r>
      <w:r w:rsidRPr="0022031C">
        <w:rPr>
          <w:rFonts w:cs="Arial"/>
        </w:rPr>
        <w:t xml:space="preserve">Vlastimil </w:t>
      </w:r>
      <w:r w:rsidRPr="0022031C">
        <w:rPr>
          <w:rFonts w:cs="Arial"/>
          <w:bCs/>
          <w:color w:val="000000"/>
        </w:rPr>
        <w:t>Kročil</w:t>
      </w:r>
      <w:r w:rsidRPr="0022031C">
        <w:rPr>
          <w:rFonts w:cs="Arial"/>
        </w:rPr>
        <w:t xml:space="preserve"> aus der Diözese Budweis </w:t>
      </w:r>
      <w:r w:rsidR="006E3C4C">
        <w:rPr>
          <w:rFonts w:cs="Arial"/>
        </w:rPr>
        <w:t>mit Generalvikar</w:t>
      </w:r>
      <w:r w:rsidR="00D84587">
        <w:rPr>
          <w:rFonts w:cs="Arial"/>
        </w:rPr>
        <w:t xml:space="preserve"> David Henzl</w:t>
      </w:r>
      <w:r w:rsidR="006E3C4C">
        <w:rPr>
          <w:rFonts w:cs="Arial"/>
        </w:rPr>
        <w:t xml:space="preserve"> </w:t>
      </w:r>
      <w:r w:rsidRPr="0022031C">
        <w:rPr>
          <w:rFonts w:cs="Arial"/>
        </w:rPr>
        <w:t>und Bischof Dr. Stefan Oster aus der Diözese Passau.</w:t>
      </w:r>
      <w:r w:rsidR="006E3C4C">
        <w:rPr>
          <w:rFonts w:cs="Arial"/>
        </w:rPr>
        <w:t xml:space="preserve"> </w:t>
      </w:r>
    </w:p>
    <w:p w:rsidR="009C3A09" w:rsidRDefault="009C3A09" w:rsidP="009C3A09">
      <w:pPr>
        <w:spacing w:after="0"/>
        <w:rPr>
          <w:rFonts w:cs="Arial"/>
        </w:rPr>
      </w:pPr>
    </w:p>
    <w:p w:rsidR="00A71F64" w:rsidRPr="002F5DF6" w:rsidRDefault="00D84587" w:rsidP="009C3A09">
      <w:pPr>
        <w:spacing w:after="0"/>
      </w:pPr>
      <w:r w:rsidRPr="002F5DF6">
        <w:rPr>
          <w:rFonts w:cs="Arial"/>
        </w:rPr>
        <w:t xml:space="preserve">Von den </w:t>
      </w:r>
      <w:r w:rsidRPr="002F5DF6">
        <w:rPr>
          <w:rFonts w:cs="Arial"/>
          <w:b/>
        </w:rPr>
        <w:t xml:space="preserve">oö. Äbten und </w:t>
      </w:r>
      <w:r w:rsidR="0026301E" w:rsidRPr="002F5DF6">
        <w:rPr>
          <w:rFonts w:cs="Arial"/>
          <w:b/>
        </w:rPr>
        <w:t>Provinziäle</w:t>
      </w:r>
      <w:r w:rsidR="002F5DF6" w:rsidRPr="002F5DF6">
        <w:rPr>
          <w:rFonts w:cs="Arial"/>
          <w:b/>
        </w:rPr>
        <w:t>n</w:t>
      </w:r>
      <w:r w:rsidR="0026301E" w:rsidRPr="002F5DF6">
        <w:rPr>
          <w:rFonts w:cs="Arial"/>
        </w:rPr>
        <w:t xml:space="preserve"> </w:t>
      </w:r>
      <w:r w:rsidRPr="002F5DF6">
        <w:rPr>
          <w:rFonts w:cs="Arial"/>
        </w:rPr>
        <w:t xml:space="preserve">kommen Abt Maximilian Neulinger (Stift Lambach), P. Hans Eidenberger </w:t>
      </w:r>
      <w:r w:rsidR="00A71F64" w:rsidRPr="002F5DF6">
        <w:rPr>
          <w:rFonts w:cs="Arial"/>
        </w:rPr>
        <w:t xml:space="preserve">(Regionaloberer der </w:t>
      </w:r>
      <w:r w:rsidRPr="002F5DF6">
        <w:rPr>
          <w:rFonts w:cs="Arial"/>
        </w:rPr>
        <w:t>Marianisten</w:t>
      </w:r>
      <w:r w:rsidR="00A71F64" w:rsidRPr="002F5DF6">
        <w:rPr>
          <w:rFonts w:cs="Arial"/>
        </w:rPr>
        <w:t xml:space="preserve">), </w:t>
      </w:r>
      <w:r w:rsidR="00A71F64" w:rsidRPr="002F5DF6">
        <w:t xml:space="preserve">P. Josef Riegler (Admininstrator Stift Schlierbach), H. Gerhard Eichinger (Administrator Stift Reichersberg), Abt Marianus Hauseder (Stift Engelszell), Abt Reinhold Dessl (Stift Wilhering), Abt Ambros Ebhart (Stift Kremsmünster), Propst Johannes Holzinger (Stift St. Florian) und Abt Martin Felhofer (Stift Schlägl). Auch der Abt von Stift Wilten Raimund Schreier sowie General-Abt Christian Haidinger </w:t>
      </w:r>
      <w:r w:rsidR="00A71F64" w:rsidRPr="002F5DF6">
        <w:rPr>
          <w:rFonts w:cs="Arial"/>
        </w:rPr>
        <w:t>(</w:t>
      </w:r>
      <w:r w:rsidR="00A71F64" w:rsidRPr="002F5DF6">
        <w:t>Erster Vorsitzende der Superiorenkonferenz der männlichen Ordensgemeinschaften Österreichs) haben ihr Kommen zugesagt.</w:t>
      </w:r>
    </w:p>
    <w:p w:rsidR="00A71F64" w:rsidRDefault="00A71F64" w:rsidP="009C3A09">
      <w:pPr>
        <w:spacing w:after="0"/>
        <w:rPr>
          <w:rFonts w:ascii="Cambria" w:hAnsi="Cambria"/>
        </w:rPr>
      </w:pPr>
    </w:p>
    <w:p w:rsidR="00A71F64" w:rsidRPr="002F5DF6" w:rsidRDefault="00A71F64" w:rsidP="009C3A09">
      <w:pPr>
        <w:spacing w:after="0"/>
      </w:pPr>
      <w:r w:rsidRPr="002F5DF6">
        <w:t xml:space="preserve">Als </w:t>
      </w:r>
      <w:r w:rsidRPr="002F5DF6">
        <w:rPr>
          <w:b/>
        </w:rPr>
        <w:t>Regionaloberin der oö. Frauenorden</w:t>
      </w:r>
      <w:r w:rsidRPr="002F5DF6">
        <w:t xml:space="preserve"> wird Schwester M. Michaela Pfeiffer-Vogl, Generaloberin der Marienschwestern vom Karmel, an der Feier teilnehmen.</w:t>
      </w:r>
    </w:p>
    <w:p w:rsidR="00A71F64" w:rsidRDefault="00A71F64" w:rsidP="009C3A09">
      <w:pPr>
        <w:spacing w:after="0"/>
        <w:rPr>
          <w:rFonts w:ascii="Cambria" w:hAnsi="Cambria"/>
        </w:rPr>
      </w:pPr>
    </w:p>
    <w:p w:rsidR="00E010DA" w:rsidRDefault="00E010DA" w:rsidP="009C3A09">
      <w:pPr>
        <w:spacing w:after="0"/>
        <w:rPr>
          <w:rFonts w:cs="Arial"/>
        </w:rPr>
      </w:pPr>
      <w:r w:rsidRPr="00F32197">
        <w:rPr>
          <w:rFonts w:cs="Arial"/>
        </w:rPr>
        <w:t xml:space="preserve">Als </w:t>
      </w:r>
      <w:r w:rsidRPr="00F32197">
        <w:rPr>
          <w:rFonts w:cs="Arial"/>
          <w:b/>
        </w:rPr>
        <w:t>VertreterInnen der Ökumene</w:t>
      </w:r>
      <w:r w:rsidRPr="00F32197">
        <w:rPr>
          <w:rFonts w:cs="Arial"/>
        </w:rPr>
        <w:t xml:space="preserve"> werden </w:t>
      </w:r>
      <w:r w:rsidR="004E2FFD">
        <w:rPr>
          <w:rFonts w:cs="Arial"/>
        </w:rPr>
        <w:t xml:space="preserve">u. a. </w:t>
      </w:r>
      <w:r w:rsidRPr="00F32197">
        <w:rPr>
          <w:rFonts w:cs="Arial"/>
        </w:rPr>
        <w:t xml:space="preserve">folgende Persönlichkeiten erwartet: </w:t>
      </w:r>
      <w:r w:rsidR="00F32197" w:rsidRPr="00F32197">
        <w:rPr>
          <w:rFonts w:cs="Arial"/>
        </w:rPr>
        <w:t xml:space="preserve">von der </w:t>
      </w:r>
      <w:r w:rsidR="00F32197" w:rsidRPr="00F32197">
        <w:rPr>
          <w:rFonts w:cs="Arial"/>
          <w:b/>
        </w:rPr>
        <w:t>Griechisch</w:t>
      </w:r>
      <w:r w:rsidRPr="00F32197">
        <w:rPr>
          <w:rFonts w:cs="Arial"/>
          <w:b/>
        </w:rPr>
        <w:t>-orthodoxe</w:t>
      </w:r>
      <w:r w:rsidR="00F32197" w:rsidRPr="00F32197">
        <w:rPr>
          <w:rFonts w:cs="Arial"/>
          <w:b/>
        </w:rPr>
        <w:t xml:space="preserve">n Kirche </w:t>
      </w:r>
      <w:r w:rsidR="00F32197">
        <w:rPr>
          <w:rFonts w:cs="Arial"/>
        </w:rPr>
        <w:t>der</w:t>
      </w:r>
      <w:r w:rsidRPr="00F32197">
        <w:rPr>
          <w:rFonts w:cs="Arial"/>
        </w:rPr>
        <w:t xml:space="preserve"> Metropolit von Austria Arsenios Kardamakis, </w:t>
      </w:r>
      <w:r w:rsidR="00F32197">
        <w:rPr>
          <w:rFonts w:cs="Arial"/>
        </w:rPr>
        <w:t xml:space="preserve">von der </w:t>
      </w:r>
      <w:r w:rsidR="00F32197" w:rsidRPr="00F32197">
        <w:rPr>
          <w:rFonts w:cs="Arial"/>
          <w:b/>
        </w:rPr>
        <w:t>Evangelischen Kirche A. B.</w:t>
      </w:r>
      <w:r w:rsidR="00F32197">
        <w:rPr>
          <w:rFonts w:cs="Arial"/>
        </w:rPr>
        <w:t xml:space="preserve"> </w:t>
      </w:r>
      <w:r w:rsidRPr="00F32197">
        <w:rPr>
          <w:rFonts w:cs="Arial"/>
        </w:rPr>
        <w:t xml:space="preserve">Bischof Dr. Michael Bünker, Superintendent Dr. Gerold Lehner, Pfarrerin Mag.a Veronika Obermeir / </w:t>
      </w:r>
      <w:r>
        <w:t xml:space="preserve">Pfarrer Mag. Josef Prinz </w:t>
      </w:r>
      <w:r w:rsidRPr="004E2FFD">
        <w:t>/ Pfarrer Dr. Thomas Pitters</w:t>
      </w:r>
      <w:r>
        <w:t xml:space="preserve"> </w:t>
      </w:r>
      <w:r w:rsidRPr="00F32197">
        <w:rPr>
          <w:rFonts w:cs="Arial"/>
        </w:rPr>
        <w:t>(Evangelische Pfarrgemeinde Linz-Innere Stadt</w:t>
      </w:r>
      <w:r>
        <w:t xml:space="preserve"> (</w:t>
      </w:r>
      <w:r w:rsidRPr="00F32197">
        <w:rPr>
          <w:rFonts w:cs="Arial"/>
        </w:rPr>
        <w:t>Evangelische Pfarrgemeinde Linz-Innere Stadt)</w:t>
      </w:r>
      <w:r w:rsidR="004E2FFD">
        <w:rPr>
          <w:rFonts w:cs="Arial"/>
        </w:rPr>
        <w:t xml:space="preserve"> sowie Superintendential-Kurator Johannes Paul Eichinger</w:t>
      </w:r>
      <w:r w:rsidR="00F32197">
        <w:rPr>
          <w:rFonts w:cs="Arial"/>
        </w:rPr>
        <w:t xml:space="preserve">, von der </w:t>
      </w:r>
      <w:r w:rsidR="00F32197" w:rsidRPr="00F32197">
        <w:rPr>
          <w:rFonts w:cs="Arial"/>
          <w:b/>
        </w:rPr>
        <w:t>Altkatholischen Kirche</w:t>
      </w:r>
      <w:r w:rsidR="00F32197">
        <w:rPr>
          <w:rFonts w:cs="Arial"/>
        </w:rPr>
        <w:t xml:space="preserve"> Bischof </w:t>
      </w:r>
      <w:r>
        <w:rPr>
          <w:rFonts w:cs="Arial"/>
        </w:rPr>
        <w:t xml:space="preserve">Dr. Johannes Ekemezie Okoro </w:t>
      </w:r>
      <w:r w:rsidR="00F32197">
        <w:t>sowie</w:t>
      </w:r>
      <w:r w:rsidR="00F32197">
        <w:rPr>
          <w:rFonts w:cs="Arial"/>
        </w:rPr>
        <w:t xml:space="preserve"> Pfarrer Mag. Hannes Dämon</w:t>
      </w:r>
      <w:r w:rsidR="004E2FFD">
        <w:rPr>
          <w:rFonts w:cs="Arial"/>
        </w:rPr>
        <w:t xml:space="preserve"> von der Altkatholischen Gemeinde in Linz</w:t>
      </w:r>
      <w:r w:rsidR="00F32197">
        <w:rPr>
          <w:rFonts w:cs="Arial"/>
        </w:rPr>
        <w:t xml:space="preserve">, von der </w:t>
      </w:r>
      <w:r w:rsidR="00F32197" w:rsidRPr="00874287">
        <w:rPr>
          <w:rFonts w:cs="Arial"/>
          <w:b/>
        </w:rPr>
        <w:t>Evangelisch-methodistischen Kirche</w:t>
      </w:r>
      <w:r w:rsidR="00F32197">
        <w:rPr>
          <w:rFonts w:cs="Arial"/>
        </w:rPr>
        <w:t xml:space="preserve"> </w:t>
      </w:r>
      <w:r>
        <w:t>Pastor Martin Siegrist</w:t>
      </w:r>
      <w:r w:rsidR="00F32197">
        <w:t xml:space="preserve">, von der </w:t>
      </w:r>
      <w:r w:rsidR="00F32197" w:rsidRPr="00874287">
        <w:rPr>
          <w:b/>
        </w:rPr>
        <w:t>Rumänisch-orthodoxen</w:t>
      </w:r>
      <w:r w:rsidR="00F32197">
        <w:t xml:space="preserve"> </w:t>
      </w:r>
      <w:r w:rsidR="00F32197" w:rsidRPr="00874287">
        <w:rPr>
          <w:b/>
        </w:rPr>
        <w:t>Kirche</w:t>
      </w:r>
      <w:r w:rsidR="00F32197">
        <w:t xml:space="preserve"> </w:t>
      </w:r>
      <w:r>
        <w:t>Pfarrer Dr. Sorin Bugner</w:t>
      </w:r>
      <w:r w:rsidR="00F32197">
        <w:t xml:space="preserve">, </w:t>
      </w:r>
      <w:r w:rsidR="00F32197">
        <w:rPr>
          <w:rFonts w:cs="Arial"/>
        </w:rPr>
        <w:t xml:space="preserve">von der </w:t>
      </w:r>
      <w:r w:rsidR="00F32197" w:rsidRPr="00874287">
        <w:rPr>
          <w:rFonts w:cs="Arial"/>
          <w:b/>
        </w:rPr>
        <w:t>Koptisch-</w:t>
      </w:r>
      <w:r w:rsidR="00874287">
        <w:rPr>
          <w:rFonts w:cs="Arial"/>
          <w:b/>
        </w:rPr>
        <w:t>o</w:t>
      </w:r>
      <w:r w:rsidR="00F32197" w:rsidRPr="00874287">
        <w:rPr>
          <w:rFonts w:cs="Arial"/>
          <w:b/>
        </w:rPr>
        <w:t>rthodoxen Kirche</w:t>
      </w:r>
      <w:r w:rsidR="00F32197">
        <w:rPr>
          <w:rFonts w:cs="Arial"/>
        </w:rPr>
        <w:t xml:space="preserve"> </w:t>
      </w:r>
      <w:r>
        <w:t>Erzpriester P. Johannes Abousif</w:t>
      </w:r>
      <w:r w:rsidR="00F32197">
        <w:t xml:space="preserve">, </w:t>
      </w:r>
      <w:r w:rsidR="004E2FFD">
        <w:t xml:space="preserve">von der </w:t>
      </w:r>
      <w:r w:rsidR="004E2FFD" w:rsidRPr="004E2FFD">
        <w:rPr>
          <w:b/>
        </w:rPr>
        <w:t>Syrisch-orthodoxen Kirche</w:t>
      </w:r>
      <w:r w:rsidR="004E2FFD">
        <w:t xml:space="preserve"> Chorepiskopus Prof. Dr</w:t>
      </w:r>
      <w:r w:rsidR="004E2FFD" w:rsidRPr="0026301E">
        <w:t xml:space="preserve">. </w:t>
      </w:r>
      <w:r w:rsidR="004E2FFD" w:rsidRPr="0026301E">
        <w:rPr>
          <w:bCs/>
        </w:rPr>
        <w:t>Emanuel Aydin</w:t>
      </w:r>
      <w:r w:rsidR="0026301E" w:rsidRPr="0026301E">
        <w:rPr>
          <w:bCs/>
        </w:rPr>
        <w:t xml:space="preserve"> und</w:t>
      </w:r>
      <w:r w:rsidR="004E2FFD">
        <w:rPr>
          <w:b/>
          <w:bCs/>
        </w:rPr>
        <w:t xml:space="preserve"> </w:t>
      </w:r>
      <w:r w:rsidR="00F32197">
        <w:t xml:space="preserve">von der </w:t>
      </w:r>
      <w:r w:rsidR="00F32197" w:rsidRPr="00874287">
        <w:rPr>
          <w:b/>
        </w:rPr>
        <w:t>Baptistengemeinde Linz</w:t>
      </w:r>
      <w:r w:rsidR="00F32197">
        <w:t xml:space="preserve"> </w:t>
      </w:r>
      <w:r>
        <w:t>Christoph Gidl</w:t>
      </w:r>
      <w:r w:rsidR="0026301E">
        <w:t xml:space="preserve">. Auch Vertreter der </w:t>
      </w:r>
      <w:r w:rsidR="00F32197" w:rsidRPr="00874287">
        <w:rPr>
          <w:b/>
        </w:rPr>
        <w:t>Evangelische</w:t>
      </w:r>
      <w:r w:rsidR="00874287">
        <w:rPr>
          <w:b/>
        </w:rPr>
        <w:t>n</w:t>
      </w:r>
      <w:r w:rsidR="00F32197" w:rsidRPr="00874287">
        <w:rPr>
          <w:b/>
        </w:rPr>
        <w:t xml:space="preserve"> Kirche H. B</w:t>
      </w:r>
      <w:r w:rsidR="00F32197">
        <w:t xml:space="preserve">. </w:t>
      </w:r>
      <w:r w:rsidR="0026301E">
        <w:t xml:space="preserve">und der </w:t>
      </w:r>
      <w:r w:rsidR="0026301E" w:rsidRPr="00823C82">
        <w:rPr>
          <w:rFonts w:cs="Arial"/>
          <w:b/>
        </w:rPr>
        <w:t>Serbisch-orthodoxen Kirche</w:t>
      </w:r>
      <w:r w:rsidR="0026301E">
        <w:rPr>
          <w:rFonts w:cs="Arial"/>
        </w:rPr>
        <w:t xml:space="preserve"> werden erwartet. </w:t>
      </w:r>
    </w:p>
    <w:p w:rsidR="009C3A09" w:rsidRDefault="009C3A09" w:rsidP="009C3A09">
      <w:pPr>
        <w:spacing w:after="0"/>
        <w:rPr>
          <w:rFonts w:cs="Arial"/>
        </w:rPr>
      </w:pPr>
    </w:p>
    <w:p w:rsidR="009C3A09" w:rsidRDefault="0022031C" w:rsidP="009C3A09">
      <w:pPr>
        <w:spacing w:after="0"/>
        <w:rPr>
          <w:rFonts w:cs="Arial"/>
        </w:rPr>
      </w:pPr>
      <w:r>
        <w:rPr>
          <w:rFonts w:cs="Arial"/>
        </w:rPr>
        <w:t>A</w:t>
      </w:r>
      <w:r w:rsidR="00010CD4" w:rsidRPr="00ED6E0F">
        <w:rPr>
          <w:rFonts w:cs="Arial"/>
        </w:rPr>
        <w:t xml:space="preserve">uch zahlreiche </w:t>
      </w:r>
      <w:r w:rsidR="00010CD4" w:rsidRPr="004F7552">
        <w:rPr>
          <w:rFonts w:cs="Arial"/>
          <w:b/>
        </w:rPr>
        <w:t>Ehrengäste aus Politik, Kultur, Wirtschaft und Gesellschaft</w:t>
      </w:r>
      <w:r w:rsidR="00010CD4">
        <w:rPr>
          <w:rFonts w:cs="Arial"/>
        </w:rPr>
        <w:t xml:space="preserve"> </w:t>
      </w:r>
      <w:r w:rsidR="004F7552">
        <w:rPr>
          <w:rFonts w:cs="Arial"/>
        </w:rPr>
        <w:t xml:space="preserve">werden </w:t>
      </w:r>
      <w:r w:rsidR="00010CD4">
        <w:rPr>
          <w:rFonts w:cs="Arial"/>
        </w:rPr>
        <w:t>an der Amtseinfü</w:t>
      </w:r>
      <w:r>
        <w:rPr>
          <w:rFonts w:cs="Arial"/>
        </w:rPr>
        <w:t>hrung teilnehmen. Ihren Besuch angemeldet haben etwa</w:t>
      </w:r>
      <w:r w:rsidR="0026301E">
        <w:rPr>
          <w:rFonts w:cs="Arial"/>
        </w:rPr>
        <w:t xml:space="preserve"> Vizekanzler Dr. Reinhold Mitterlehner, </w:t>
      </w:r>
      <w:r w:rsidR="004F7552">
        <w:rPr>
          <w:rFonts w:cs="Arial"/>
        </w:rPr>
        <w:t xml:space="preserve">der oö. Landeshauptmann Dr. Josef Pühringer, von der Oö. Landesregierung Landesrat Ing. Reinhold Entholzer, Landesrat Max Hiegelsberger, LH-Stv. Mag. Thomas Stelzer, Landesrat Dr. Michael Strugl MBA, Landesrat Rudolf Anschober und Landesrat Mag. Günther Steinkellner. Auch der Linzer Bürgermeister Mag. Klaus Luger und der Haibacher Bürgermeister Franz Straßl werden teilnehmen. </w:t>
      </w:r>
    </w:p>
    <w:p w:rsidR="0026301E" w:rsidRDefault="004F7552" w:rsidP="009C3A09">
      <w:pPr>
        <w:spacing w:after="0"/>
        <w:rPr>
          <w:rFonts w:cs="Arial"/>
        </w:rPr>
      </w:pPr>
      <w:r>
        <w:rPr>
          <w:rFonts w:cs="Arial"/>
        </w:rPr>
        <w:lastRenderedPageBreak/>
        <w:t xml:space="preserve">Aus </w:t>
      </w:r>
      <w:r w:rsidRPr="009C3A09">
        <w:rPr>
          <w:rFonts w:cs="Arial"/>
        </w:rPr>
        <w:t>Tirol</w:t>
      </w:r>
      <w:r w:rsidRPr="009C3A09">
        <w:rPr>
          <w:rFonts w:cs="Arial"/>
          <w:b/>
        </w:rPr>
        <w:t xml:space="preserve"> </w:t>
      </w:r>
      <w:r>
        <w:rPr>
          <w:rFonts w:cs="Arial"/>
        </w:rPr>
        <w:t xml:space="preserve">kommen Landeshauptmann Günther Platter, der </w:t>
      </w:r>
      <w:r w:rsidR="0026301E">
        <w:rPr>
          <w:rFonts w:cs="Arial"/>
        </w:rPr>
        <w:t>Tiroler L</w:t>
      </w:r>
      <w:r>
        <w:rPr>
          <w:rFonts w:cs="Arial"/>
        </w:rPr>
        <w:t xml:space="preserve">andtagspräsident </w:t>
      </w:r>
      <w:r w:rsidR="0026301E">
        <w:rPr>
          <w:rFonts w:cs="Arial"/>
        </w:rPr>
        <w:t xml:space="preserve">DDr. Herwig </w:t>
      </w:r>
      <w:r>
        <w:rPr>
          <w:rFonts w:cs="Arial"/>
        </w:rPr>
        <w:t>v</w:t>
      </w:r>
      <w:r w:rsidR="0026301E">
        <w:rPr>
          <w:rFonts w:cs="Arial"/>
        </w:rPr>
        <w:t xml:space="preserve">an Staa und </w:t>
      </w:r>
      <w:r>
        <w:rPr>
          <w:rFonts w:cs="Arial"/>
        </w:rPr>
        <w:t xml:space="preserve">die </w:t>
      </w:r>
      <w:r w:rsidR="0026301E">
        <w:rPr>
          <w:rFonts w:cs="Arial"/>
        </w:rPr>
        <w:t xml:space="preserve">Innsbrucker </w:t>
      </w:r>
      <w:r>
        <w:rPr>
          <w:rFonts w:cs="Arial"/>
        </w:rPr>
        <w:t xml:space="preserve">Bürgermeisterin Mag.a </w:t>
      </w:r>
      <w:r w:rsidR="0026301E">
        <w:rPr>
          <w:rFonts w:cs="Arial"/>
        </w:rPr>
        <w:t xml:space="preserve">Christine Oppitz-Plörer. </w:t>
      </w:r>
      <w:r>
        <w:rPr>
          <w:rFonts w:cs="Arial"/>
        </w:rPr>
        <w:t xml:space="preserve">Ebenso mitfeiern werden der Präsident der Wirtschaftskammer Österreich Dr. Christoph Leitl und WKOÖ-Präsident Dr. Rudolf Trauner. </w:t>
      </w:r>
    </w:p>
    <w:p w:rsidR="009C3A09" w:rsidRDefault="009C3A09" w:rsidP="009C3A09">
      <w:pPr>
        <w:spacing w:after="0"/>
        <w:rPr>
          <w:rFonts w:cs="Arial"/>
        </w:rPr>
      </w:pPr>
    </w:p>
    <w:p w:rsidR="001B51E5" w:rsidRDefault="009C3A09" w:rsidP="009C3A09">
      <w:pPr>
        <w:spacing w:after="0"/>
        <w:rPr>
          <w:rFonts w:cs="Arial"/>
        </w:rPr>
      </w:pPr>
      <w:r>
        <w:rPr>
          <w:rFonts w:cs="Arial"/>
        </w:rPr>
        <w:t xml:space="preserve">Ebenso werden </w:t>
      </w:r>
      <w:r w:rsidRPr="009C3A09">
        <w:rPr>
          <w:rFonts w:cs="Arial"/>
          <w:b/>
        </w:rPr>
        <w:t>WegbegleiterInnen</w:t>
      </w:r>
      <w:r>
        <w:rPr>
          <w:rFonts w:cs="Arial"/>
        </w:rPr>
        <w:t xml:space="preserve"> aus der Diözese Innsbruck und von anderen Lebensstationen, </w:t>
      </w:r>
      <w:r w:rsidRPr="009C3A09">
        <w:rPr>
          <w:rFonts w:cs="Arial"/>
          <w:b/>
        </w:rPr>
        <w:t>FreundInnen und Verwandte</w:t>
      </w:r>
      <w:r>
        <w:rPr>
          <w:rFonts w:cs="Arial"/>
        </w:rPr>
        <w:t xml:space="preserve"> von Bischof Scheuer mit dabei sein, etwa der oö. Künstler Herbert </w:t>
      </w:r>
      <w:r w:rsidR="001B51E5">
        <w:rPr>
          <w:rFonts w:cs="Arial"/>
        </w:rPr>
        <w:t xml:space="preserve">Friedl, </w:t>
      </w:r>
      <w:r>
        <w:rPr>
          <w:rFonts w:cs="Arial"/>
        </w:rPr>
        <w:t xml:space="preserve">der Scheuers Bischofsstab entworfen hat, VertreterInnen des Innsbrucker Konsistoriums, Scheuers langjährige Haushälterin Helga Ott, sein theologischer Referent Dr. Josef Walder, der als Diakon das Evangelium </w:t>
      </w:r>
      <w:r w:rsidR="00544873">
        <w:rPr>
          <w:rFonts w:cs="Arial"/>
        </w:rPr>
        <w:t xml:space="preserve">vortragen </w:t>
      </w:r>
      <w:r>
        <w:rPr>
          <w:rFonts w:cs="Arial"/>
        </w:rPr>
        <w:t xml:space="preserve">wird, sowie etliche Familienmitglieder und FreundInnen. </w:t>
      </w:r>
    </w:p>
    <w:p w:rsidR="00003203" w:rsidRDefault="00003203" w:rsidP="009C3A09">
      <w:pPr>
        <w:spacing w:after="0"/>
        <w:rPr>
          <w:rFonts w:cs="Arial"/>
        </w:rPr>
      </w:pPr>
    </w:p>
    <w:p w:rsidR="002F5DF6" w:rsidRDefault="002F5DF6" w:rsidP="009C3A09">
      <w:pPr>
        <w:spacing w:after="0"/>
        <w:rPr>
          <w:rFonts w:cs="Arial"/>
        </w:rPr>
      </w:pPr>
      <w:r>
        <w:rPr>
          <w:rFonts w:cs="Arial"/>
        </w:rPr>
        <w:t xml:space="preserve">Bischof Scheuer ist es ein Anliegen, dass viele Menschen aus der Diözese Linz – Gläubige sowie haupt- und ehrenamtliche MitarbeiterInnen – das Fest seiner Amtseinführung mitfeiern können. </w:t>
      </w:r>
    </w:p>
    <w:p w:rsidR="001B51E5" w:rsidRDefault="001B51E5" w:rsidP="009C3A09">
      <w:pPr>
        <w:spacing w:after="0"/>
        <w:rPr>
          <w:highlight w:val="yellow"/>
        </w:rPr>
      </w:pPr>
    </w:p>
    <w:p w:rsidR="00D5057C" w:rsidRDefault="00D5057C" w:rsidP="009C3A09">
      <w:pPr>
        <w:spacing w:after="0"/>
      </w:pPr>
    </w:p>
    <w:p w:rsidR="00010CD4" w:rsidRDefault="00010CD4">
      <w:pPr>
        <w:spacing w:after="0" w:line="240" w:lineRule="auto"/>
      </w:pPr>
      <w:r>
        <w:br w:type="page"/>
      </w:r>
    </w:p>
    <w:p w:rsidR="00010CD4" w:rsidRPr="00010CD4" w:rsidRDefault="00010CD4" w:rsidP="00210582">
      <w:pPr>
        <w:pStyle w:val="Listenabsatz"/>
        <w:numPr>
          <w:ilvl w:val="0"/>
          <w:numId w:val="18"/>
        </w:numPr>
        <w:rPr>
          <w:b/>
          <w:smallCaps/>
          <w:sz w:val="44"/>
          <w:szCs w:val="44"/>
        </w:rPr>
      </w:pPr>
      <w:r w:rsidRPr="00010CD4">
        <w:rPr>
          <w:b/>
          <w:smallCaps/>
          <w:sz w:val="44"/>
          <w:szCs w:val="44"/>
        </w:rPr>
        <w:lastRenderedPageBreak/>
        <w:t>Symbole und Zeichen des neuen Diözesanbischofs</w:t>
      </w:r>
    </w:p>
    <w:p w:rsidR="00010CD4" w:rsidRPr="00010CD4" w:rsidRDefault="00010CD4" w:rsidP="002964BE">
      <w:pPr>
        <w:spacing w:after="120"/>
        <w:rPr>
          <w:b/>
          <w:color w:val="C00000"/>
          <w:sz w:val="32"/>
          <w:szCs w:val="32"/>
        </w:rPr>
      </w:pPr>
      <w:r w:rsidRPr="00010CD4">
        <w:rPr>
          <w:b/>
          <w:color w:val="C00000"/>
          <w:sz w:val="32"/>
          <w:szCs w:val="32"/>
        </w:rPr>
        <w:t>Die Symbole des Hirten</w:t>
      </w:r>
    </w:p>
    <w:p w:rsidR="00010CD4" w:rsidRDefault="00010CD4" w:rsidP="002964BE">
      <w:pPr>
        <w:spacing w:after="240" w:line="240" w:lineRule="auto"/>
        <w:rPr>
          <w:rFonts w:eastAsia="Times New Roman" w:cs="Times New Roman"/>
          <w:lang w:eastAsia="de-DE"/>
        </w:rPr>
      </w:pPr>
      <w:r>
        <w:rPr>
          <w:rFonts w:eastAsia="Times New Roman" w:cs="Times New Roman"/>
          <w:lang w:eastAsia="de-DE"/>
        </w:rPr>
        <w:t xml:space="preserve">Die </w:t>
      </w:r>
      <w:r w:rsidRPr="00010CD4">
        <w:rPr>
          <w:rFonts w:eastAsia="Times New Roman" w:cs="Times New Roman"/>
          <w:b/>
          <w:lang w:eastAsia="de-DE"/>
        </w:rPr>
        <w:t>Insignien (Amtszeichen) eines Bischofs</w:t>
      </w:r>
      <w:r>
        <w:rPr>
          <w:rFonts w:eastAsia="Times New Roman" w:cs="Times New Roman"/>
          <w:lang w:eastAsia="de-DE"/>
        </w:rPr>
        <w:t xml:space="preserve"> – auch „Pontifikalien“ genannt – bringen dessen religiöse Würde und kirchliche Vollmacht sichtbar zum Ausdruck. Die zentralen bischöflichen Insignien sind Ring, Stab und Brustkreuz.</w:t>
      </w:r>
    </w:p>
    <w:p w:rsidR="00010CD4" w:rsidRPr="00010CD4" w:rsidRDefault="00010CD4" w:rsidP="002964BE">
      <w:pPr>
        <w:spacing w:after="120" w:line="240" w:lineRule="auto"/>
        <w:outlineLvl w:val="2"/>
        <w:rPr>
          <w:rFonts w:eastAsia="Times New Roman" w:cs="Times New Roman"/>
          <w:b/>
          <w:bCs/>
          <w:sz w:val="28"/>
          <w:szCs w:val="28"/>
          <w:lang w:eastAsia="de-DE"/>
        </w:rPr>
      </w:pPr>
      <w:r w:rsidRPr="00010CD4">
        <w:rPr>
          <w:rFonts w:eastAsia="Times New Roman" w:cs="Times New Roman"/>
          <w:b/>
          <w:bCs/>
          <w:sz w:val="28"/>
          <w:szCs w:val="28"/>
          <w:lang w:eastAsia="de-DE"/>
        </w:rPr>
        <w:t>Der Ring</w:t>
      </w:r>
    </w:p>
    <w:p w:rsidR="0004157F" w:rsidRDefault="00BC4B75" w:rsidP="002964BE">
      <w:pPr>
        <w:spacing w:after="120" w:line="240" w:lineRule="auto"/>
        <w:rPr>
          <w:rFonts w:eastAsia="Times New Roman" w:cs="Arial"/>
          <w:lang w:eastAsia="de-DE"/>
        </w:rPr>
      </w:pPr>
      <w:r w:rsidRPr="0004157F">
        <w:rPr>
          <w:rFonts w:eastAsia="Times New Roman" w:cs="Arial"/>
          <w:noProof/>
          <w:lang w:eastAsia="de-DE"/>
        </w:rPr>
        <w:drawing>
          <wp:anchor distT="0" distB="0" distL="114300" distR="114300" simplePos="0" relativeHeight="251712512" behindDoc="1" locked="0" layoutInCell="1" allowOverlap="1" wp14:anchorId="44CD5602" wp14:editId="146953A3">
            <wp:simplePos x="0" y="0"/>
            <wp:positionH relativeFrom="margin">
              <wp:align>left</wp:align>
            </wp:positionH>
            <wp:positionV relativeFrom="paragraph">
              <wp:posOffset>9525</wp:posOffset>
            </wp:positionV>
            <wp:extent cx="2447925" cy="1631950"/>
            <wp:effectExtent l="0" t="0" r="9525" b="6350"/>
            <wp:wrapTight wrapText="bothSides">
              <wp:wrapPolygon edited="0">
                <wp:start x="0" y="0"/>
                <wp:lineTo x="0" y="21432"/>
                <wp:lineTo x="21516" y="21432"/>
                <wp:lineTo x="21516" y="0"/>
                <wp:lineTo x="0" y="0"/>
              </wp:wrapPolygon>
            </wp:wrapTight>
            <wp:docPr id="64" name="Grafik 64" descr="S:\kbuero\00Scheuer Bischof\Amtsübernahme 17.01.2016\Presseunterlagen\Pressemappe Donnerstag\Fotos\Insignien Bischof Manfred\Fwd Insignien\Bischofsring_Diözese Innsbru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kbuero\00Scheuer Bischof\Amtsübernahme 17.01.2016\Presseunterlagen\Pressemappe Donnerstag\Fotos\Insignien Bischof Manfred\Fwd Insignien\Bischofsring_Diözese Innsbruck.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9947" cy="163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D4">
        <w:rPr>
          <w:rFonts w:eastAsia="Times New Roman" w:cs="Times New Roman"/>
          <w:lang w:eastAsia="de-DE"/>
        </w:rPr>
        <w:t>Der Ring ist Zeichen der Bindung und der Treue. Er drückt die Verbundenheit des Bischofs mit Christus und der Kirche, konkret mit der ihm anvertrauten Diözese aus. In frühchristlicher Zeit wurde der Ring eines Bischofs auch als Siegelring verwendet.</w:t>
      </w:r>
    </w:p>
    <w:p w:rsidR="0004157F" w:rsidRPr="00BC4B75" w:rsidRDefault="0004157F" w:rsidP="00010CD4">
      <w:pPr>
        <w:spacing w:before="100" w:beforeAutospacing="1" w:after="100" w:afterAutospacing="1" w:line="240" w:lineRule="auto"/>
        <w:outlineLvl w:val="2"/>
        <w:rPr>
          <w:rFonts w:eastAsia="Times New Roman" w:cs="Arial"/>
          <w:lang w:eastAsia="de-DE"/>
        </w:rPr>
      </w:pPr>
      <w:r w:rsidRPr="005C5AB1">
        <w:rPr>
          <w:rFonts w:eastAsia="Times New Roman" w:cs="Arial"/>
          <w:lang w:eastAsia="de-DE"/>
        </w:rPr>
        <w:t xml:space="preserve">Manfred Scheuers Bischofsring wurde bei seiner Bischofsweihe 2003 von der Stadt Innsbruck gestiftet. In den schlicht gehaltenen, goldenen Ring ist ein natürlich gewachsener Stein in Form eines Kreuzes (Kreuzstein) eingearbeitet. </w:t>
      </w:r>
      <w:r w:rsidRPr="00E726C4">
        <w:rPr>
          <w:rFonts w:eastAsia="Times New Roman" w:cs="Arial"/>
          <w:lang w:eastAsia="de-DE"/>
        </w:rPr>
        <w:t xml:space="preserve">Der Ring wurde </w:t>
      </w:r>
      <w:r w:rsidRPr="00E726C4">
        <w:rPr>
          <w:rFonts w:eastAsia="Times New Roman" w:cs="Arial"/>
          <w:lang w:val="de-AT" w:eastAsia="de-DE"/>
        </w:rPr>
        <w:t>vom Innsbrucker Goldschmied Josef Kölblinger angefertigt.</w:t>
      </w:r>
    </w:p>
    <w:p w:rsidR="0004157F" w:rsidRPr="00003203" w:rsidRDefault="00B3588D" w:rsidP="00010CD4">
      <w:pPr>
        <w:spacing w:before="100" w:beforeAutospacing="1" w:after="100" w:afterAutospacing="1" w:line="240" w:lineRule="auto"/>
        <w:outlineLvl w:val="2"/>
        <w:rPr>
          <w:rFonts w:eastAsia="Times New Roman" w:cs="Times New Roman"/>
          <w:bCs/>
          <w:sz w:val="20"/>
          <w:szCs w:val="20"/>
          <w:lang w:eastAsia="de-DE"/>
        </w:rPr>
      </w:pPr>
      <w:r w:rsidRPr="00003203">
        <w:rPr>
          <w:rFonts w:eastAsia="Times New Roman" w:cs="Times New Roman"/>
          <w:bCs/>
          <w:sz w:val="20"/>
          <w:szCs w:val="20"/>
          <w:lang w:eastAsia="de-DE"/>
        </w:rPr>
        <w:t xml:space="preserve">Foto: Bischofsring </w:t>
      </w:r>
      <w:r w:rsidRPr="00003203">
        <w:rPr>
          <w:sz w:val="20"/>
          <w:szCs w:val="20"/>
        </w:rPr>
        <w:t>/ © Diözese Innsbruck</w:t>
      </w:r>
    </w:p>
    <w:p w:rsidR="00010CD4" w:rsidRPr="00010CD4" w:rsidRDefault="00010CD4" w:rsidP="002964BE">
      <w:pPr>
        <w:spacing w:after="120" w:line="240" w:lineRule="auto"/>
        <w:outlineLvl w:val="2"/>
        <w:rPr>
          <w:rFonts w:eastAsia="Times New Roman" w:cs="Times New Roman"/>
          <w:b/>
          <w:bCs/>
          <w:sz w:val="28"/>
          <w:szCs w:val="28"/>
          <w:lang w:eastAsia="de-DE"/>
        </w:rPr>
      </w:pPr>
      <w:r w:rsidRPr="00010CD4">
        <w:rPr>
          <w:rFonts w:eastAsia="Times New Roman" w:cs="Times New Roman"/>
          <w:b/>
          <w:bCs/>
          <w:sz w:val="28"/>
          <w:szCs w:val="28"/>
          <w:lang w:eastAsia="de-DE"/>
        </w:rPr>
        <w:t>Der Stab</w:t>
      </w:r>
    </w:p>
    <w:p w:rsidR="00010CD4" w:rsidRPr="00BC4B75" w:rsidRDefault="00010CD4" w:rsidP="00BC4B75">
      <w:pPr>
        <w:spacing w:after="120" w:line="240" w:lineRule="auto"/>
        <w:rPr>
          <w:rFonts w:eastAsia="Times New Roman" w:cs="Times New Roman"/>
          <w:lang w:eastAsia="de-DE"/>
        </w:rPr>
      </w:pPr>
      <w:r>
        <w:rPr>
          <w:rFonts w:eastAsia="Times New Roman" w:cs="Times New Roman"/>
          <w:lang w:eastAsia="de-DE"/>
        </w:rPr>
        <w:t>Der Stab (auch „Pastorale“ genannt) ist ein Symbol für das Hirtenamt, das dem Bischof anvertraut wird. Bereits in der frühchristlichen Kunst wird Christus als guter Hirte mit einem Stab dargestellt. Dem Bischof wird mit diesem Stab aufgetragen, für die Menschen seiner Diözese zu sorgen, so wie Christus sich als guter Hirt für die ganze Menschheit Sorge getragen hat.</w:t>
      </w:r>
      <w:r w:rsidR="00BC4B75">
        <w:rPr>
          <w:rFonts w:eastAsia="Times New Roman" w:cs="Times New Roman"/>
          <w:lang w:eastAsia="de-DE"/>
        </w:rPr>
        <w:t xml:space="preserve"> </w:t>
      </w:r>
      <w:r w:rsidRPr="00D26F68">
        <w:rPr>
          <w:rFonts w:eastAsia="Times New Roman" w:cs="Times New Roman"/>
          <w:lang w:eastAsia="de-DE"/>
        </w:rPr>
        <w:t>Der Bischofsstab von Bischof Manfred ist ein Geschenk des Linzer Domkapitels anlässlich seiner Amtseinführung. Gestaltet wurde der Stab von dem oö. Künstler</w:t>
      </w:r>
      <w:r>
        <w:rPr>
          <w:rFonts w:eastAsia="Times New Roman" w:cs="Times New Roman"/>
          <w:lang w:eastAsia="de-DE"/>
        </w:rPr>
        <w:t xml:space="preserve"> Herbert Friedl, einem langjährigen Weggefährten von Bischof Scheuer. </w:t>
      </w:r>
      <w:r w:rsidRPr="00326B38">
        <w:rPr>
          <w:rFonts w:eastAsia="Times New Roman" w:cs="Times New Roman"/>
          <w:i/>
          <w:lang w:eastAsia="de-DE"/>
        </w:rPr>
        <w:t>(Details siehe unten)</w:t>
      </w:r>
    </w:p>
    <w:p w:rsidR="002964BE" w:rsidRDefault="002964BE" w:rsidP="002964BE">
      <w:pPr>
        <w:spacing w:after="0" w:line="240" w:lineRule="auto"/>
        <w:rPr>
          <w:rFonts w:eastAsia="Times New Roman" w:cs="Times New Roman"/>
          <w:i/>
          <w:lang w:eastAsia="de-DE"/>
        </w:rPr>
      </w:pPr>
    </w:p>
    <w:p w:rsidR="00010CD4" w:rsidRPr="000944D3" w:rsidRDefault="00010CD4" w:rsidP="00B3588D">
      <w:pPr>
        <w:spacing w:after="0" w:line="240" w:lineRule="auto"/>
        <w:outlineLvl w:val="2"/>
        <w:rPr>
          <w:rFonts w:eastAsia="Times New Roman" w:cs="Times New Roman"/>
          <w:b/>
          <w:bCs/>
          <w:sz w:val="28"/>
          <w:szCs w:val="28"/>
          <w:lang w:eastAsia="de-DE"/>
        </w:rPr>
      </w:pPr>
      <w:r w:rsidRPr="000944D3">
        <w:rPr>
          <w:rFonts w:eastAsia="Times New Roman" w:cs="Times New Roman"/>
          <w:b/>
          <w:bCs/>
          <w:sz w:val="28"/>
          <w:szCs w:val="28"/>
          <w:lang w:eastAsia="de-DE"/>
        </w:rPr>
        <w:t>Das Brustkreuz</w:t>
      </w:r>
    </w:p>
    <w:p w:rsidR="006923A0" w:rsidRPr="00BC4B75" w:rsidRDefault="00BC4B75" w:rsidP="00B3588D">
      <w:pPr>
        <w:spacing w:after="0" w:line="240" w:lineRule="auto"/>
        <w:rPr>
          <w:rFonts w:eastAsia="Times New Roman" w:cs="Arial"/>
          <w:lang w:val="de-AT" w:eastAsia="de-DE"/>
        </w:rPr>
      </w:pPr>
      <w:r w:rsidRPr="004150D2">
        <w:rPr>
          <w:rFonts w:eastAsia="Times New Roman" w:cs="Arial"/>
          <w:noProof/>
          <w:lang w:eastAsia="de-DE"/>
        </w:rPr>
        <w:drawing>
          <wp:anchor distT="0" distB="0" distL="114300" distR="114300" simplePos="0" relativeHeight="251713536" behindDoc="1" locked="0" layoutInCell="1" allowOverlap="1" wp14:anchorId="7D4AC3D3" wp14:editId="38476812">
            <wp:simplePos x="0" y="0"/>
            <wp:positionH relativeFrom="margin">
              <wp:align>left</wp:align>
            </wp:positionH>
            <wp:positionV relativeFrom="paragraph">
              <wp:posOffset>70485</wp:posOffset>
            </wp:positionV>
            <wp:extent cx="2476500" cy="1644015"/>
            <wp:effectExtent l="0" t="0" r="0" b="0"/>
            <wp:wrapTight wrapText="bothSides">
              <wp:wrapPolygon edited="0">
                <wp:start x="0" y="0"/>
                <wp:lineTo x="0" y="21275"/>
                <wp:lineTo x="21434" y="21275"/>
                <wp:lineTo x="21434" y="0"/>
                <wp:lineTo x="0" y="0"/>
              </wp:wrapPolygon>
            </wp:wrapTight>
            <wp:docPr id="65" name="Grafik 65" descr="S:\kbuero\00Scheuer Bischof\Amtsübernahme 17.01.2016\Presseunterlagen\Pressemappe Donnerstag\Fotos\Insignien Bischof Manfred\Fwd Insignien\Brustkreuz_Diözese Innsbru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kbuero\00Scheuer Bischof\Amtsübernahme 17.01.2016\Presseunterlagen\Pressemappe Donnerstag\Fotos\Insignien Bischof Manfred\Fwd Insignien\Brustkreuz_Diözese Innsbruck.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6500" cy="1644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D4">
        <w:rPr>
          <w:rFonts w:eastAsia="Times New Roman" w:cs="Times New Roman"/>
          <w:lang w:eastAsia="de-DE"/>
        </w:rPr>
        <w:t>Das Brustkreuz (auch „Pektorale genannt“) macht deutlich, dass sich der Bischof in die besondere Nachfolge Christi begeben hat, die trotz aller schweren Momente im Leben unter dem christlichen Siegeszeichen des Kreuzes steht.</w:t>
      </w:r>
    </w:p>
    <w:p w:rsidR="004150D2" w:rsidRDefault="004150D2" w:rsidP="00B3588D">
      <w:pPr>
        <w:spacing w:after="0" w:line="240" w:lineRule="auto"/>
        <w:rPr>
          <w:rFonts w:eastAsia="Times New Roman" w:cs="Times New Roman"/>
          <w:lang w:eastAsia="de-DE"/>
        </w:rPr>
      </w:pPr>
      <w:r w:rsidRPr="00DC4F1A">
        <w:rPr>
          <w:rFonts w:eastAsia="Times New Roman" w:cs="Times New Roman"/>
          <w:lang w:eastAsia="de-DE"/>
        </w:rPr>
        <w:t>Das Brustkreuz von Bischof Manfred, gestiftet von Freunden des Bischofs, ist in Silber und Gold gearbeitet</w:t>
      </w:r>
      <w:r w:rsidR="00E726C4">
        <w:rPr>
          <w:rFonts w:eastAsia="Times New Roman" w:cs="Times New Roman"/>
          <w:lang w:eastAsia="de-DE"/>
        </w:rPr>
        <w:t xml:space="preserve">. </w:t>
      </w:r>
      <w:r>
        <w:rPr>
          <w:rFonts w:eastAsia="Times New Roman" w:cs="Times New Roman"/>
          <w:lang w:eastAsia="de-DE"/>
        </w:rPr>
        <w:t>I</w:t>
      </w:r>
      <w:r w:rsidRPr="00DC4F1A">
        <w:rPr>
          <w:rFonts w:eastAsia="Times New Roman" w:cs="Times New Roman"/>
          <w:lang w:eastAsia="de-DE"/>
        </w:rPr>
        <w:t xml:space="preserve">n der Mitte </w:t>
      </w:r>
      <w:r>
        <w:rPr>
          <w:rFonts w:eastAsia="Times New Roman" w:cs="Times New Roman"/>
          <w:lang w:eastAsia="de-DE"/>
        </w:rPr>
        <w:t xml:space="preserve">trägt das Kreuz </w:t>
      </w:r>
      <w:r w:rsidRPr="00DC4F1A">
        <w:rPr>
          <w:rFonts w:eastAsia="Times New Roman" w:cs="Times New Roman"/>
          <w:lang w:eastAsia="de-DE"/>
        </w:rPr>
        <w:t xml:space="preserve">einen Granaten aus Tirol. </w:t>
      </w:r>
    </w:p>
    <w:p w:rsidR="004150D2" w:rsidRDefault="004150D2" w:rsidP="00B3588D">
      <w:pPr>
        <w:spacing w:after="0" w:line="240" w:lineRule="auto"/>
        <w:rPr>
          <w:rFonts w:eastAsia="Times New Roman" w:cs="Arial"/>
          <w:lang w:val="de-AT" w:eastAsia="de-DE"/>
        </w:rPr>
      </w:pPr>
      <w:r w:rsidRPr="00E726C4">
        <w:rPr>
          <w:rFonts w:eastAsia="Times New Roman" w:cs="Times New Roman"/>
          <w:lang w:eastAsia="de-DE"/>
        </w:rPr>
        <w:t>Ebenso wie der Ring wurde es</w:t>
      </w:r>
      <w:r w:rsidRPr="00DC4F1A">
        <w:rPr>
          <w:rFonts w:eastAsia="Times New Roman" w:cs="Times New Roman"/>
          <w:lang w:eastAsia="de-DE"/>
        </w:rPr>
        <w:t xml:space="preserve"> vom </w:t>
      </w:r>
      <w:r w:rsidRPr="00997153">
        <w:rPr>
          <w:rFonts w:eastAsia="Times New Roman" w:cs="Arial"/>
          <w:lang w:val="de-AT" w:eastAsia="de-DE"/>
        </w:rPr>
        <w:t>Innsbrucker Goldschmied Josef Kölblinger angefertigt.</w:t>
      </w:r>
    </w:p>
    <w:p w:rsidR="00B3588D" w:rsidRDefault="00B3588D" w:rsidP="00010CD4">
      <w:pPr>
        <w:spacing w:before="100" w:beforeAutospacing="1" w:after="100" w:afterAutospacing="1" w:line="240" w:lineRule="auto"/>
        <w:rPr>
          <w:rFonts w:ascii="Times New Roman" w:eastAsia="Times New Roman" w:hAnsi="Times New Roman" w:cs="Times New Roman"/>
          <w:i/>
          <w:iCs/>
          <w:sz w:val="24"/>
          <w:szCs w:val="24"/>
          <w:lang w:eastAsia="de-DE"/>
        </w:rPr>
      </w:pPr>
    </w:p>
    <w:p w:rsidR="00B3588D" w:rsidRPr="00003203" w:rsidRDefault="00B3588D" w:rsidP="00010CD4">
      <w:pPr>
        <w:spacing w:before="100" w:beforeAutospacing="1" w:after="100" w:afterAutospacing="1" w:line="240" w:lineRule="auto"/>
        <w:rPr>
          <w:rFonts w:eastAsia="Times New Roman" w:cs="Times New Roman"/>
          <w:i/>
          <w:iCs/>
          <w:sz w:val="20"/>
          <w:szCs w:val="20"/>
          <w:lang w:eastAsia="de-DE"/>
        </w:rPr>
      </w:pPr>
      <w:r w:rsidRPr="00003203">
        <w:rPr>
          <w:rFonts w:eastAsia="Times New Roman" w:cs="Times New Roman"/>
          <w:i/>
          <w:iCs/>
          <w:sz w:val="20"/>
          <w:szCs w:val="20"/>
          <w:lang w:eastAsia="de-DE"/>
        </w:rPr>
        <w:t xml:space="preserve">Foto: Brustkreuz </w:t>
      </w:r>
      <w:r w:rsidRPr="00003203">
        <w:rPr>
          <w:sz w:val="20"/>
          <w:szCs w:val="20"/>
        </w:rPr>
        <w:t>/ © Diözese Innsbruck</w:t>
      </w:r>
    </w:p>
    <w:p w:rsidR="00BC4B75" w:rsidRDefault="00010CD4" w:rsidP="00BC4B75">
      <w:pPr>
        <w:spacing w:before="100" w:beforeAutospacing="1" w:after="100" w:afterAutospacing="1" w:line="240" w:lineRule="auto"/>
        <w:rPr>
          <w:rFonts w:eastAsia="Times New Roman" w:cs="Times New Roman"/>
          <w:sz w:val="20"/>
          <w:szCs w:val="20"/>
          <w:lang w:eastAsia="de-DE"/>
        </w:rPr>
      </w:pPr>
      <w:r w:rsidRPr="004150D2">
        <w:rPr>
          <w:rFonts w:eastAsia="Times New Roman" w:cs="Times New Roman"/>
          <w:i/>
          <w:iCs/>
          <w:sz w:val="20"/>
          <w:szCs w:val="20"/>
          <w:lang w:eastAsia="de-DE"/>
        </w:rPr>
        <w:t>Textvorlage: Bruno Almer, Referent für Liturgie, Bischöfliches Pastoralamt Diözese Graz-Seckau</w:t>
      </w:r>
    </w:p>
    <w:p w:rsidR="00010CD4" w:rsidRPr="00BC4B75" w:rsidRDefault="00010CD4" w:rsidP="00BC4B75">
      <w:pPr>
        <w:spacing w:before="100" w:beforeAutospacing="1" w:after="100" w:afterAutospacing="1" w:line="240" w:lineRule="auto"/>
        <w:rPr>
          <w:rFonts w:eastAsia="Times New Roman" w:cs="Times New Roman"/>
          <w:sz w:val="20"/>
          <w:szCs w:val="20"/>
          <w:lang w:eastAsia="de-DE"/>
        </w:rPr>
      </w:pPr>
      <w:r w:rsidRPr="008E112C">
        <w:rPr>
          <w:b/>
          <w:color w:val="C00000"/>
          <w:sz w:val="32"/>
          <w:szCs w:val="32"/>
        </w:rPr>
        <w:lastRenderedPageBreak/>
        <w:t>Das Wappen</w:t>
      </w:r>
    </w:p>
    <w:p w:rsidR="00127123" w:rsidRDefault="002964BE" w:rsidP="00E83D13">
      <w:pPr>
        <w:pStyle w:val="StandardWeb"/>
        <w:spacing w:before="0" w:beforeAutospacing="0" w:after="0" w:afterAutospacing="0" w:line="288" w:lineRule="auto"/>
        <w:jc w:val="both"/>
        <w:textAlignment w:val="center"/>
        <w:rPr>
          <w:rFonts w:asciiTheme="minorHAnsi" w:hAnsiTheme="minorHAnsi"/>
          <w:b/>
          <w:color w:val="000000"/>
          <w:sz w:val="28"/>
          <w:szCs w:val="28"/>
        </w:rPr>
      </w:pPr>
      <w:r w:rsidRPr="002964BE">
        <w:rPr>
          <w:rFonts w:asciiTheme="minorHAnsi" w:hAnsiTheme="minorHAnsi"/>
          <w:b/>
          <w:noProof/>
          <w:color w:val="000000"/>
          <w:sz w:val="28"/>
          <w:szCs w:val="28"/>
        </w:rPr>
        <w:drawing>
          <wp:anchor distT="0" distB="0" distL="114300" distR="114300" simplePos="0" relativeHeight="251714560" behindDoc="1" locked="0" layoutInCell="1" allowOverlap="1">
            <wp:simplePos x="0" y="0"/>
            <wp:positionH relativeFrom="column">
              <wp:posOffset>2111</wp:posOffset>
            </wp:positionH>
            <wp:positionV relativeFrom="paragraph">
              <wp:posOffset>243</wp:posOffset>
            </wp:positionV>
            <wp:extent cx="2492760" cy="3382009"/>
            <wp:effectExtent l="0" t="0" r="3175" b="9525"/>
            <wp:wrapTight wrapText="bothSides">
              <wp:wrapPolygon edited="0">
                <wp:start x="0" y="0"/>
                <wp:lineTo x="0" y="21539"/>
                <wp:lineTo x="21462" y="21539"/>
                <wp:lineTo x="21462" y="0"/>
                <wp:lineTo x="0" y="0"/>
              </wp:wrapPolygon>
            </wp:wrapTight>
            <wp:docPr id="66" name="Grafik 66" descr="S:\kbuero\00Scheuer Bischof\Amtsübernahme 17.01.2016\Presseunterlagen\Pressemappe Donnerstag\Fotos\KünstlerInnen Wappen\Wappen_klein_frei_ohne_Hintergr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kbuero\00Scheuer Bischof\Amtsübernahme 17.01.2016\Presseunterlagen\Pressemappe Donnerstag\Fotos\KünstlerInnen Wappen\Wappen_klein_frei_ohne_Hintergrun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2760" cy="33820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964BE" w:rsidRPr="002964BE" w:rsidRDefault="002964BE" w:rsidP="00E83D13">
      <w:pPr>
        <w:pStyle w:val="StandardWeb"/>
        <w:spacing w:before="0" w:beforeAutospacing="0" w:after="0" w:afterAutospacing="0" w:line="288" w:lineRule="auto"/>
        <w:jc w:val="both"/>
        <w:textAlignment w:val="center"/>
        <w:rPr>
          <w:rFonts w:asciiTheme="minorHAnsi" w:hAnsiTheme="minorHAnsi"/>
          <w:b/>
          <w:color w:val="000000"/>
          <w:sz w:val="20"/>
          <w:szCs w:val="20"/>
        </w:rPr>
      </w:pPr>
    </w:p>
    <w:p w:rsidR="00E83D13" w:rsidRPr="00E83D13" w:rsidRDefault="00E83D13" w:rsidP="00E83D13">
      <w:pPr>
        <w:pStyle w:val="StandardWeb"/>
        <w:spacing w:before="0" w:beforeAutospacing="0" w:after="0" w:afterAutospacing="0" w:line="288" w:lineRule="auto"/>
        <w:jc w:val="both"/>
        <w:textAlignment w:val="center"/>
        <w:rPr>
          <w:rFonts w:asciiTheme="minorHAnsi" w:hAnsiTheme="minorHAnsi"/>
          <w:b/>
          <w:color w:val="000000"/>
          <w:sz w:val="28"/>
          <w:szCs w:val="28"/>
        </w:rPr>
      </w:pPr>
      <w:r w:rsidRPr="00E83D13">
        <w:rPr>
          <w:rFonts w:asciiTheme="minorHAnsi" w:hAnsiTheme="minorHAnsi"/>
          <w:b/>
          <w:color w:val="000000"/>
          <w:sz w:val="28"/>
          <w:szCs w:val="28"/>
        </w:rPr>
        <w:t>Die Symbolik</w:t>
      </w:r>
    </w:p>
    <w:p w:rsidR="002964BE" w:rsidRDefault="00E83D13"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r w:rsidRPr="00E83D13">
        <w:rPr>
          <w:rFonts w:asciiTheme="minorHAnsi" w:hAnsiTheme="minorHAnsi"/>
          <w:color w:val="000000"/>
          <w:sz w:val="22"/>
          <w:szCs w:val="22"/>
        </w:rPr>
        <w:t xml:space="preserve">Das gevierte Schild beinhaltet </w:t>
      </w:r>
    </w:p>
    <w:p w:rsidR="002964BE" w:rsidRDefault="00E83D13"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r w:rsidRPr="002964BE">
        <w:rPr>
          <w:rFonts w:asciiTheme="minorHAnsi" w:hAnsiTheme="minorHAnsi"/>
          <w:color w:val="000000"/>
          <w:sz w:val="22"/>
          <w:szCs w:val="22"/>
        </w:rPr>
        <w:t>im</w:t>
      </w:r>
      <w:r w:rsidRPr="00E83D13">
        <w:rPr>
          <w:rFonts w:asciiTheme="minorHAnsi" w:hAnsiTheme="minorHAnsi"/>
          <w:color w:val="000000"/>
          <w:sz w:val="22"/>
          <w:szCs w:val="22"/>
        </w:rPr>
        <w:t xml:space="preserve"> </w:t>
      </w:r>
      <w:r w:rsidRPr="00127123">
        <w:rPr>
          <w:rFonts w:asciiTheme="minorHAnsi" w:hAnsiTheme="minorHAnsi"/>
          <w:b/>
          <w:color w:val="000000"/>
          <w:sz w:val="22"/>
          <w:szCs w:val="22"/>
        </w:rPr>
        <w:t>ersten Feld</w:t>
      </w:r>
      <w:r w:rsidRPr="00E83D13">
        <w:rPr>
          <w:rFonts w:asciiTheme="minorHAnsi" w:hAnsiTheme="minorHAnsi"/>
          <w:color w:val="000000"/>
          <w:sz w:val="22"/>
          <w:szCs w:val="22"/>
        </w:rPr>
        <w:t xml:space="preserve"> auf blauem Hintergrund ein goldenes Kleeblattkreuz (aus dem </w:t>
      </w:r>
      <w:r w:rsidRPr="00E83D13">
        <w:rPr>
          <w:rStyle w:val="object"/>
          <w:rFonts w:asciiTheme="minorHAnsi" w:hAnsiTheme="minorHAnsi"/>
          <w:color w:val="000000"/>
          <w:sz w:val="22"/>
          <w:szCs w:val="22"/>
        </w:rPr>
        <w:t>Di</w:t>
      </w:r>
      <w:r w:rsidRPr="00E83D13">
        <w:rPr>
          <w:rFonts w:asciiTheme="minorHAnsi" w:hAnsiTheme="minorHAnsi"/>
          <w:color w:val="000000"/>
          <w:sz w:val="22"/>
          <w:szCs w:val="22"/>
        </w:rPr>
        <w:t xml:space="preserve">özesanwappen Linz), </w:t>
      </w:r>
    </w:p>
    <w:p w:rsidR="002964BE" w:rsidRDefault="00E83D13"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r w:rsidRPr="00127123">
        <w:rPr>
          <w:rFonts w:asciiTheme="minorHAnsi" w:hAnsiTheme="minorHAnsi"/>
          <w:b/>
          <w:color w:val="000000"/>
          <w:sz w:val="22"/>
          <w:szCs w:val="22"/>
        </w:rPr>
        <w:t>im zweiten Feld</w:t>
      </w:r>
      <w:r w:rsidRPr="00E83D13">
        <w:rPr>
          <w:rFonts w:asciiTheme="minorHAnsi" w:hAnsiTheme="minorHAnsi"/>
          <w:color w:val="000000"/>
          <w:sz w:val="22"/>
          <w:szCs w:val="22"/>
        </w:rPr>
        <w:t xml:space="preserve"> auf Silber ein rotes Ährenbündel (Bezug zum elterlichen Bäckereibetrieb</w:t>
      </w:r>
      <w:r w:rsidR="006923A0">
        <w:rPr>
          <w:rFonts w:asciiTheme="minorHAnsi" w:hAnsiTheme="minorHAnsi"/>
          <w:color w:val="000000"/>
          <w:sz w:val="22"/>
          <w:szCs w:val="22"/>
        </w:rPr>
        <w:t>)</w:t>
      </w:r>
      <w:r w:rsidRPr="00E83D13">
        <w:rPr>
          <w:rFonts w:asciiTheme="minorHAnsi" w:hAnsiTheme="minorHAnsi"/>
          <w:color w:val="000000"/>
          <w:sz w:val="22"/>
          <w:szCs w:val="22"/>
        </w:rPr>
        <w:t xml:space="preserve">, </w:t>
      </w:r>
    </w:p>
    <w:p w:rsidR="002964BE" w:rsidRDefault="00E83D13"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r w:rsidRPr="00127123">
        <w:rPr>
          <w:rFonts w:asciiTheme="minorHAnsi" w:hAnsiTheme="minorHAnsi"/>
          <w:b/>
          <w:color w:val="000000"/>
          <w:sz w:val="22"/>
          <w:szCs w:val="22"/>
        </w:rPr>
        <w:t>im dritten Feld</w:t>
      </w:r>
      <w:r w:rsidRPr="00E83D13">
        <w:rPr>
          <w:rFonts w:asciiTheme="minorHAnsi" w:hAnsiTheme="minorHAnsi"/>
          <w:color w:val="000000"/>
          <w:sz w:val="22"/>
          <w:szCs w:val="22"/>
        </w:rPr>
        <w:t xml:space="preserve"> auf rotem Hintergrund zwei </w:t>
      </w:r>
      <w:r w:rsidR="006923A0">
        <w:rPr>
          <w:rFonts w:asciiTheme="minorHAnsi" w:hAnsiTheme="minorHAnsi"/>
          <w:color w:val="000000"/>
          <w:sz w:val="22"/>
          <w:szCs w:val="22"/>
        </w:rPr>
        <w:t>silberne Pfähle</w:t>
      </w:r>
      <w:r w:rsidRPr="00E83D13">
        <w:rPr>
          <w:rFonts w:asciiTheme="minorHAnsi" w:hAnsiTheme="minorHAnsi"/>
          <w:color w:val="000000"/>
          <w:sz w:val="22"/>
          <w:szCs w:val="22"/>
        </w:rPr>
        <w:t xml:space="preserve"> (Landesfarben von Oberösterreich),</w:t>
      </w:r>
    </w:p>
    <w:p w:rsidR="002964BE" w:rsidRDefault="00E83D13" w:rsidP="002964BE">
      <w:pPr>
        <w:pStyle w:val="StandardWeb"/>
        <w:spacing w:before="0" w:beforeAutospacing="0" w:after="120" w:afterAutospacing="0" w:line="259" w:lineRule="auto"/>
        <w:jc w:val="both"/>
        <w:textAlignment w:val="center"/>
        <w:rPr>
          <w:rFonts w:asciiTheme="minorHAnsi" w:hAnsiTheme="minorHAnsi"/>
          <w:color w:val="000000"/>
          <w:sz w:val="22"/>
          <w:szCs w:val="22"/>
        </w:rPr>
      </w:pPr>
      <w:r w:rsidRPr="00127123">
        <w:rPr>
          <w:rFonts w:asciiTheme="minorHAnsi" w:hAnsiTheme="minorHAnsi"/>
          <w:b/>
          <w:color w:val="000000"/>
          <w:sz w:val="22"/>
          <w:szCs w:val="22"/>
        </w:rPr>
        <w:t>im vierten Feld</w:t>
      </w:r>
      <w:r w:rsidRPr="00E83D13">
        <w:rPr>
          <w:rFonts w:asciiTheme="minorHAnsi" w:hAnsiTheme="minorHAnsi"/>
          <w:color w:val="000000"/>
          <w:sz w:val="22"/>
          <w:szCs w:val="22"/>
        </w:rPr>
        <w:t xml:space="preserve"> wiederum auf blauem Hintergrund eine zur Schildmitte fliegende goldene Taube (</w:t>
      </w:r>
      <w:r w:rsidR="006923A0">
        <w:rPr>
          <w:rFonts w:asciiTheme="minorHAnsi" w:hAnsiTheme="minorHAnsi"/>
          <w:color w:val="000000"/>
          <w:sz w:val="22"/>
          <w:szCs w:val="22"/>
        </w:rPr>
        <w:t>Bezugnahme auf den Wappenspruch</w:t>
      </w:r>
      <w:r w:rsidRPr="00E83D13">
        <w:rPr>
          <w:rFonts w:asciiTheme="minorHAnsi" w:hAnsiTheme="minorHAnsi"/>
          <w:color w:val="000000"/>
          <w:sz w:val="22"/>
          <w:szCs w:val="22"/>
        </w:rPr>
        <w:t xml:space="preserve">, die Taube als </w:t>
      </w:r>
      <w:r w:rsidR="006923A0">
        <w:rPr>
          <w:rFonts w:asciiTheme="minorHAnsi" w:hAnsiTheme="minorHAnsi"/>
          <w:color w:val="000000"/>
          <w:sz w:val="22"/>
          <w:szCs w:val="22"/>
        </w:rPr>
        <w:t xml:space="preserve">Verweis auf die Taufe und </w:t>
      </w:r>
      <w:r w:rsidRPr="00E83D13">
        <w:rPr>
          <w:rFonts w:asciiTheme="minorHAnsi" w:hAnsiTheme="minorHAnsi"/>
          <w:color w:val="000000"/>
          <w:sz w:val="22"/>
          <w:szCs w:val="22"/>
        </w:rPr>
        <w:t xml:space="preserve">das Bemühen um Frieden aus der Treue zum Glauben). </w:t>
      </w:r>
    </w:p>
    <w:p w:rsidR="00E83D13" w:rsidRDefault="00E83D13" w:rsidP="002964BE">
      <w:pPr>
        <w:pStyle w:val="StandardWeb"/>
        <w:spacing w:before="0" w:beforeAutospacing="0" w:after="120" w:afterAutospacing="0" w:line="259" w:lineRule="auto"/>
        <w:jc w:val="both"/>
        <w:textAlignment w:val="center"/>
        <w:rPr>
          <w:rFonts w:asciiTheme="minorHAnsi" w:hAnsiTheme="minorHAnsi"/>
          <w:color w:val="000000"/>
          <w:sz w:val="22"/>
          <w:szCs w:val="22"/>
        </w:rPr>
      </w:pPr>
      <w:r w:rsidRPr="00E83D13">
        <w:rPr>
          <w:rFonts w:asciiTheme="minorHAnsi" w:hAnsiTheme="minorHAnsi"/>
          <w:color w:val="000000"/>
          <w:sz w:val="22"/>
          <w:szCs w:val="22"/>
        </w:rPr>
        <w:t xml:space="preserve">Die 12 grünen Quasten mit dem Pontifikalhut sind üblich Zeichen der Bischofswürde, das goldene Vortragekreuz ist Grundsymbol des christlichen Glaubens. </w:t>
      </w:r>
    </w:p>
    <w:p w:rsidR="00E83D13" w:rsidRPr="00E83D13" w:rsidRDefault="00E83D13" w:rsidP="00E83D13">
      <w:pPr>
        <w:pStyle w:val="StandardWeb"/>
        <w:spacing w:before="0" w:beforeAutospacing="0" w:after="0" w:afterAutospacing="0" w:line="259" w:lineRule="auto"/>
        <w:jc w:val="both"/>
        <w:textAlignment w:val="center"/>
        <w:rPr>
          <w:rFonts w:asciiTheme="minorHAnsi" w:hAnsiTheme="minorHAnsi"/>
          <w:sz w:val="22"/>
          <w:szCs w:val="22"/>
        </w:rPr>
      </w:pPr>
    </w:p>
    <w:p w:rsidR="00E83D13" w:rsidRDefault="00E83D13"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r w:rsidRPr="00E83D13">
        <w:rPr>
          <w:rFonts w:asciiTheme="minorHAnsi" w:hAnsiTheme="minorHAnsi"/>
          <w:color w:val="000000"/>
          <w:sz w:val="22"/>
          <w:szCs w:val="22"/>
        </w:rPr>
        <w:t>Im Spruchband befindet sich der Wahlspruch von Bischof Dr. Manfred Scheuer</w:t>
      </w:r>
      <w:r w:rsidRPr="00E83D13">
        <w:rPr>
          <w:rFonts w:asciiTheme="minorHAnsi" w:hAnsiTheme="minorHAnsi"/>
          <w:i/>
          <w:color w:val="000000"/>
          <w:sz w:val="22"/>
          <w:szCs w:val="22"/>
        </w:rPr>
        <w:t>: Spiritus vivificat</w:t>
      </w:r>
      <w:r w:rsidRPr="00E83D13">
        <w:rPr>
          <w:rFonts w:asciiTheme="minorHAnsi" w:hAnsiTheme="minorHAnsi"/>
          <w:color w:val="000000"/>
          <w:sz w:val="22"/>
          <w:szCs w:val="22"/>
        </w:rPr>
        <w:t xml:space="preserve"> – Der Geist macht lebendig.</w:t>
      </w:r>
    </w:p>
    <w:p w:rsidR="00BC4B75" w:rsidRDefault="00BC4B75" w:rsidP="00E83D13">
      <w:pPr>
        <w:pStyle w:val="StandardWeb"/>
        <w:spacing w:before="0" w:beforeAutospacing="0" w:after="0" w:afterAutospacing="0" w:line="259" w:lineRule="auto"/>
        <w:jc w:val="both"/>
        <w:textAlignment w:val="center"/>
        <w:rPr>
          <w:rFonts w:asciiTheme="minorHAnsi" w:hAnsiTheme="minorHAnsi"/>
          <w:color w:val="000000"/>
          <w:sz w:val="22"/>
          <w:szCs w:val="22"/>
        </w:rPr>
      </w:pPr>
    </w:p>
    <w:p w:rsidR="00010CD4" w:rsidRPr="00E83D13" w:rsidRDefault="00A60681" w:rsidP="00010CD4">
      <w:pPr>
        <w:rPr>
          <w:b/>
          <w:sz w:val="28"/>
          <w:szCs w:val="28"/>
        </w:rPr>
      </w:pPr>
      <w:r w:rsidRPr="00A13D89">
        <w:rPr>
          <w:rStyle w:val="Fett"/>
          <w:noProof/>
          <w:lang w:eastAsia="de-DE"/>
        </w:rPr>
        <w:drawing>
          <wp:anchor distT="0" distB="0" distL="114300" distR="114300" simplePos="0" relativeHeight="251706368" behindDoc="1" locked="0" layoutInCell="1" allowOverlap="1" wp14:anchorId="1F4D4030" wp14:editId="71A423F0">
            <wp:simplePos x="0" y="0"/>
            <wp:positionH relativeFrom="margin">
              <wp:align>left</wp:align>
            </wp:positionH>
            <wp:positionV relativeFrom="paragraph">
              <wp:posOffset>334010</wp:posOffset>
            </wp:positionV>
            <wp:extent cx="3368040" cy="2667000"/>
            <wp:effectExtent l="0" t="0" r="3810" b="0"/>
            <wp:wrapTight wrapText="bothSides">
              <wp:wrapPolygon edited="0">
                <wp:start x="0" y="0"/>
                <wp:lineTo x="0" y="21446"/>
                <wp:lineTo x="21502" y="21446"/>
                <wp:lineTo x="21502" y="0"/>
                <wp:lineTo x="0" y="0"/>
              </wp:wrapPolygon>
            </wp:wrapTight>
            <wp:docPr id="36" name="Grafik 36" descr="S:\kbuero\00Scheuer Bischof\Amtsübernahme 17.01.2016\Presseunterlagen\Pressemappe Donnerstag\Fotos\KünstlerInnen Wappen\Erika_Watzenegger_Heraldikerin_Foto_priva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buero\00Scheuer Bischof\Amtsübernahme 17.01.2016\Presseunterlagen\Pressemappe Donnerstag\Fotos\KünstlerInnen Wappen\Erika_Watzenegger_Heraldikerin_Foto_privat.b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2845" cy="26864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D4" w:rsidRPr="00E83D13">
        <w:rPr>
          <w:b/>
          <w:sz w:val="28"/>
          <w:szCs w:val="28"/>
        </w:rPr>
        <w:t>Die KünstlerInnen</w:t>
      </w:r>
    </w:p>
    <w:p w:rsidR="00010CD4" w:rsidRDefault="00BC4B75" w:rsidP="00010CD4">
      <w:pPr>
        <w:pStyle w:val="StandardWeb"/>
        <w:spacing w:before="0" w:beforeAutospacing="0" w:after="120" w:afterAutospacing="0"/>
        <w:rPr>
          <w:rFonts w:asciiTheme="minorHAnsi" w:hAnsiTheme="minorHAnsi"/>
          <w:sz w:val="22"/>
          <w:szCs w:val="22"/>
        </w:rPr>
      </w:pPr>
      <w:r>
        <w:rPr>
          <w:noProof/>
        </w:rPr>
        <mc:AlternateContent>
          <mc:Choice Requires="wps">
            <w:drawing>
              <wp:anchor distT="45720" distB="45720" distL="114300" distR="114300" simplePos="0" relativeHeight="251720704" behindDoc="0" locked="0" layoutInCell="1" allowOverlap="1" wp14:anchorId="687AB992" wp14:editId="472E08E7">
                <wp:simplePos x="0" y="0"/>
                <wp:positionH relativeFrom="column">
                  <wp:posOffset>2093595</wp:posOffset>
                </wp:positionH>
                <wp:positionV relativeFrom="page">
                  <wp:posOffset>7119620</wp:posOffset>
                </wp:positionV>
                <wp:extent cx="2477770" cy="290946"/>
                <wp:effectExtent l="0" t="0" r="6350" b="0"/>
                <wp:wrapNone/>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Heraldik Atelier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7AB992" id="_x0000_t202" coordsize="21600,21600" o:spt="202" path="m,l,21600r21600,l21600,xe">
                <v:stroke joinstyle="miter"/>
                <v:path gradientshapeok="t" o:connecttype="rect"/>
              </v:shapetype>
              <v:shape id="Textfeld 2" o:spid="_x0000_s1026" type="#_x0000_t202" style="position:absolute;margin-left:164.85pt;margin-top:560.6pt;width:195.1pt;height:22.9pt;rotation:-90;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nxEAIAAAEEAAAOAAAAZHJzL2Uyb0RvYy54bWysU9tuGyEQfa/Uf0C812uvbKdeeR2lSVNV&#10;StNKST8Ac/GiAkMBe9f9+g6sZVvtW1UeEDDD4Zwzw/p2sIYcZIgaXEtnkykl0nEQ2u1a+v318d17&#10;SmJiTjADTrb0KCO93bx9s+59I2vowAgZCIK42PS+pV1KvqmqyDtpWZyAlw6DCoJlCbdhV4nAekS3&#10;pqqn02XVQxA+AJcx4unDGKSbgq+U5OmrUlEmYlqK3FKZQ5m3ea42a9bsAvOd5ica7B9YWKYdPnqG&#10;emCJkX3Qf0FZzQNEUGnCwVaglOayaEA1s+kfal465mXRguZEf7Yp/j9Y/nz4FogWLcVCOWaxRK9y&#10;SEoaQersTu9jg0kvHtPS8AEGrHJRGv0T8B+ROLjvmNvJuxCg7yQTyG6Wb1ZXV0ecmEG2/RcQ+Azb&#10;JyhAgwqWBMDSzJZYUhzlGL0h+BgW7XguFDIjHA/r+Q0ODHGM1avpar4sL7Img+U6+BDTJwmW5EVL&#10;AzZCQWWHp5gyuUtKTnfwqI0pzWAc6Vu6WtSLcuEqYnXCXjXaolkjz3Iha/7oRFknps24xgeMO5mQ&#10;dY8OpGE7YGJ2ZgviiHYU4agE/xDy7CD8oqTHfmxp/LlnQVJiPju0dDWbz3MDl818cVPjJlxHttcR&#10;5jhCtTRRMi7vU2n6UesdWq90seHC5MQV+6y4c/oTuZGv9yXr8nM3vwEAAP//AwBQSwMEFAAGAAgA&#10;AAAhAEaiI5bfAAAADAEAAA8AAABkcnMvZG93bnJldi54bWxMj8tOwzAQRfdI/IM1SGwQtfsIJSFO&#10;xUNIbBtg78bTJCIeR7HbJH/PsKLL0Rzde26+m1wnzjiE1pOG5UKBQKq8banW8PX5fv8IIkRD1nSe&#10;UMOMAXbF9VVuMutH2uO5jLXgEAqZ0dDE2GdShqpBZ8LC90j8O/rBmcjnUEs7mJHDXSdXSj1IZ1ri&#10;hsb0+Npg9VOenIb4Fltvv+/U0e/H5GX+KIN0s9a3N9PzE4iIU/yH4U+f1aFgp4M/kQ2i05CoZcqo&#10;hnST8igmks12C+LA6HqdrkAWubwcUfwCAAD//wMAUEsBAi0AFAAGAAgAAAAhALaDOJL+AAAA4QEA&#10;ABMAAAAAAAAAAAAAAAAAAAAAAFtDb250ZW50X1R5cGVzXS54bWxQSwECLQAUAAYACAAAACEAOP0h&#10;/9YAAACUAQAACwAAAAAAAAAAAAAAAAAvAQAAX3JlbHMvLnJlbHNQSwECLQAUAAYACAAAACEAnMxp&#10;8RACAAABBAAADgAAAAAAAAAAAAAAAAAuAgAAZHJzL2Uyb0RvYy54bWxQSwECLQAUAAYACAAAACEA&#10;RqIjlt8AAAAMAQAADwAAAAAAAAAAAAAAAABqBAAAZHJzL2Rvd25yZXYueG1sUEsFBgAAAAAEAAQA&#10;8wAAAHYFAAAAAA==&#10;" filled="f" stroked="f">
                <v:textbo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Heraldik Atelier</w:t>
                      </w:r>
                    </w:p>
                  </w:txbxContent>
                </v:textbox>
                <w10:wrap anchory="page"/>
              </v:shape>
            </w:pict>
          </mc:Fallback>
        </mc:AlternateContent>
      </w:r>
      <w:r w:rsidR="00010CD4" w:rsidRPr="00BA3FAD">
        <w:rPr>
          <w:rStyle w:val="Fett"/>
          <w:rFonts w:asciiTheme="minorHAnsi" w:hAnsiTheme="minorHAnsi"/>
          <w:sz w:val="22"/>
          <w:szCs w:val="22"/>
        </w:rPr>
        <w:t>Im Heraldik Atelier von Erika und Georg Watzenegger in Sulz (Vorarlberg)</w:t>
      </w:r>
      <w:r w:rsidR="00010CD4">
        <w:rPr>
          <w:rStyle w:val="Fett"/>
          <w:rFonts w:asciiTheme="minorHAnsi" w:hAnsiTheme="minorHAnsi"/>
          <w:sz w:val="22"/>
          <w:szCs w:val="22"/>
        </w:rPr>
        <w:t xml:space="preserve"> </w:t>
      </w:r>
      <w:r w:rsidR="00010CD4">
        <w:rPr>
          <w:rFonts w:asciiTheme="minorHAnsi" w:eastAsiaTheme="minorHAnsi" w:hAnsiTheme="minorHAnsi" w:cstheme="minorBidi"/>
          <w:sz w:val="22"/>
          <w:szCs w:val="22"/>
          <w:lang w:eastAsia="en-US"/>
        </w:rPr>
        <w:t>werden seit 1983 Wappen, Urkunden und Stammbäume kunstvoll und kalligrafisch gestaltet. Die gelernte Glas- und Porzellanmalerin Erika Watzenegger übernahm 1983 bei der Eröffnung ihres</w:t>
      </w:r>
      <w:r w:rsidR="00010CD4">
        <w:rPr>
          <w:rFonts w:asciiTheme="minorHAnsi" w:hAnsiTheme="minorHAnsi"/>
          <w:sz w:val="22"/>
          <w:szCs w:val="22"/>
        </w:rPr>
        <w:t xml:space="preserve"> Ateliers vom ehemaligen Alpenländischen Wappenarchiv in Sulz (Wilhelm Appel) eine große Anzahl von Wappenbüchern und Archivunterlagen. Dieses Wappenarchiv erweiterte die Expertin kontinuierlich; heute umfasst es mehr als 500.000 Familiennamen aus ganz Europa, die nachweislich ein Wappen führen oder führten. Ihr Mann Georg Watzenegger hat sich der Genealogie (Familienforschung) und der Forschung nach Familienwappen verschrieben.</w:t>
      </w:r>
    </w:p>
    <w:p w:rsidR="00010CD4" w:rsidRDefault="00010CD4" w:rsidP="00010CD4">
      <w:pPr>
        <w:pStyle w:val="StandardWeb"/>
        <w:spacing w:before="0" w:beforeAutospacing="0" w:after="120" w:afterAutospacing="0"/>
        <w:rPr>
          <w:rFonts w:asciiTheme="minorHAnsi" w:hAnsiTheme="minorHAnsi"/>
          <w:sz w:val="22"/>
          <w:szCs w:val="22"/>
        </w:rPr>
      </w:pPr>
      <w:r>
        <w:rPr>
          <w:rFonts w:asciiTheme="minorHAnsi" w:hAnsiTheme="minorHAnsi"/>
          <w:sz w:val="22"/>
          <w:szCs w:val="22"/>
        </w:rPr>
        <w:t xml:space="preserve">Das neue Wappen von Bischof Dr. Manfred Scheuer ist nicht das erste Bischofswappen, das im Heraldik Atelier in Sulz angefertigt wurde. Auch das Wappen des im Jahre 2013 neu ernannten Feldkircher Bischofs Benno Elbs sowie das Wappen des österreichischen Militärbischofs Werner Freistetter in Wiener Neustadt (2015) wurden hier bereits entworfen und angefertigt; Abt Anselm van der Linde, Abt der großen Territorialabtei Wettingen-Mehrerau (Bregenz), ebenfalls Mitglied der Österreichischen Bischofskonferenz, </w:t>
      </w:r>
      <w:r>
        <w:rPr>
          <w:rFonts w:asciiTheme="minorHAnsi" w:hAnsiTheme="minorHAnsi"/>
          <w:sz w:val="22"/>
          <w:szCs w:val="22"/>
        </w:rPr>
        <w:lastRenderedPageBreak/>
        <w:t>hat bereits im Jahre 2009 sein neues Wappen von der Heraldikerin Erika Watzenegger entwerfen und anfertigen lassen. Auch der bekannte Abt Andreas Range aus dem großen Zisterzienserkloster Marienstatt bei Köln ließ hier sein Wappen entwerfen und anfertigen.</w:t>
      </w:r>
    </w:p>
    <w:p w:rsidR="00BC4B75" w:rsidRDefault="00BC4B75" w:rsidP="00010CD4">
      <w:pPr>
        <w:pStyle w:val="StandardWeb"/>
        <w:spacing w:before="0" w:beforeAutospacing="0" w:after="120" w:afterAutospacing="0"/>
        <w:rPr>
          <w:rFonts w:asciiTheme="minorHAnsi" w:hAnsiTheme="minorHAnsi"/>
          <w:sz w:val="22"/>
          <w:szCs w:val="22"/>
        </w:rPr>
      </w:pPr>
    </w:p>
    <w:p w:rsidR="00010CD4" w:rsidRDefault="00BC4B75" w:rsidP="00010CD4">
      <w:pPr>
        <w:pStyle w:val="StandardWeb"/>
        <w:spacing w:before="0" w:beforeAutospacing="0" w:after="120" w:afterAutospacing="0"/>
        <w:rPr>
          <w:rFonts w:asciiTheme="minorHAnsi" w:hAnsiTheme="minorHAnsi"/>
          <w:sz w:val="22"/>
          <w:szCs w:val="22"/>
        </w:rPr>
      </w:pPr>
      <w:r>
        <w:rPr>
          <w:noProof/>
        </w:rPr>
        <mc:AlternateContent>
          <mc:Choice Requires="wps">
            <w:drawing>
              <wp:anchor distT="45720" distB="45720" distL="114300" distR="114300" simplePos="0" relativeHeight="251722752" behindDoc="0" locked="0" layoutInCell="1" allowOverlap="1" wp14:anchorId="6410B80C" wp14:editId="70718769">
                <wp:simplePos x="0" y="0"/>
                <wp:positionH relativeFrom="column">
                  <wp:posOffset>2180590</wp:posOffset>
                </wp:positionH>
                <wp:positionV relativeFrom="page">
                  <wp:posOffset>2819400</wp:posOffset>
                </wp:positionV>
                <wp:extent cx="2477770" cy="290946"/>
                <wp:effectExtent l="0" t="0" r="6350" b="0"/>
                <wp:wrapNone/>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Heraldik Atelier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0B80C" id="_x0000_s1027" type="#_x0000_t202" style="position:absolute;margin-left:171.7pt;margin-top:222pt;width:195.1pt;height:22.9pt;rotation:-90;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27YEgIAAAgEAAAOAAAAZHJzL2Uyb0RvYy54bWysU9tuGyEQfa/Uf0C812uvbCdeeR2lSVNV&#10;Si9S0g/AXLyowFDA3nW/vgNr2Vb7VpUHBAycOefMsL4brCEHGaIG19LZZEqJdByEdruWfn99endL&#10;SUzMCWbAyZYeZaR3m7dv1r1vZA0dGCEDQRAXm963tEvJN1UVeSctixPw0mFQQbAs4TbsKhFYj+jW&#10;VPV0uqx6CMIH4DJGPH0cg3RT8JWSPH1VKspETEuRWypzKPM2z9VmzZpdYL7T/ESD/QMLy7TDpGeo&#10;R5YY2Qf9F5TVPEAElSYcbAVKaS6LBlQzm/6h5qVjXhYtaE70Z5vi/4PlXw7fAtGipStKHLNYolc5&#10;JCWNIHV2p/exwUsvHq+l4T0MWOWiNPpn4D8icfDQMbeT9yFA30kmkN0sv6yuno44MYNs+88gMA3b&#10;JyhAgwqWBMDSzJZYUhzlGL0hmAyLdjwXCpkRjof1/AYHhjjG6tV0NV+WjKzJYLkOPsT0UYIledHS&#10;gI1QUNnhOaZM7nIlX3fwpI0pzWAc6dGNRb0oD64iVifsVaNtS29HnuVB1vzBibJOTJtxjQmMO5mQ&#10;dY8OpGE7FLeLQ9mgLYgjulL0oyD8Ski3g/CLkh7bsqXx554FSYn55NDZ1Ww+z31cNvPFTY2bcB3Z&#10;XkeY4wjV0kTJuHxIpfdHyfdYAaWLGxcmJ8rYbsWk09fI/Xy9L7cuH3jzGwAA//8DAFBLAwQUAAYA&#10;CAAAACEAgfHfON4AAAALAQAADwAAAGRycy9kb3ducmV2LnhtbEyPTU+EMBCG7yb+h2ZMvJjdApG6&#10;QYaNHzHxuqj3Lp0FIm0J7S7w7x1PepzMk/d93nK/2EFcaAq9dwjpNgFBrvGmdy3C58fbZgciRO2M&#10;HrwjhJUC7Kvrq1IXxs/uQJc6toJDXCg0QhfjWEgZmo6sDls/kuPfyU9WRz6nVppJzxxuB5kliZJW&#10;944bOj3SS0fNd322CPE19t583SUnf5jz5/W9DtKuiLc3y9MjiEhL/IPhV5/VoWKnoz87E8SAkKe5&#10;YhQhe0h5AxO5Su9BHBGUyhKQVSn/b6h+AAAA//8DAFBLAQItABQABgAIAAAAIQC2gziS/gAAAOEB&#10;AAATAAAAAAAAAAAAAAAAAAAAAABbQ29udGVudF9UeXBlc10ueG1sUEsBAi0AFAAGAAgAAAAhADj9&#10;If/WAAAAlAEAAAsAAAAAAAAAAAAAAAAALwEAAF9yZWxzLy5yZWxzUEsBAi0AFAAGAAgAAAAhAJsL&#10;btgSAgAACAQAAA4AAAAAAAAAAAAAAAAALgIAAGRycy9lMm9Eb2MueG1sUEsBAi0AFAAGAAgAAAAh&#10;AIHx3zjeAAAACwEAAA8AAAAAAAAAAAAAAAAAbAQAAGRycy9kb3ducmV2LnhtbFBLBQYAAAAABAAE&#10;APMAAAB3BQAAAAA=&#10;" filled="f" stroked="f">
                <v:textbo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Heraldik Atelier</w:t>
                      </w:r>
                    </w:p>
                  </w:txbxContent>
                </v:textbox>
                <w10:wrap anchory="page"/>
              </v:shape>
            </w:pict>
          </mc:Fallback>
        </mc:AlternateContent>
      </w:r>
      <w:r w:rsidR="00A53D66" w:rsidRPr="00A53D66">
        <w:rPr>
          <w:rFonts w:asciiTheme="minorHAnsi" w:hAnsiTheme="minorHAnsi"/>
          <w:noProof/>
          <w:sz w:val="22"/>
          <w:szCs w:val="22"/>
        </w:rPr>
        <w:drawing>
          <wp:anchor distT="0" distB="0" distL="114300" distR="114300" simplePos="0" relativeHeight="251707392" behindDoc="1" locked="0" layoutInCell="1" allowOverlap="1">
            <wp:simplePos x="0" y="0"/>
            <wp:positionH relativeFrom="margin">
              <wp:align>left</wp:align>
            </wp:positionH>
            <wp:positionV relativeFrom="paragraph">
              <wp:posOffset>6985</wp:posOffset>
            </wp:positionV>
            <wp:extent cx="3467100" cy="2402205"/>
            <wp:effectExtent l="0" t="0" r="0" b="0"/>
            <wp:wrapTight wrapText="bothSides">
              <wp:wrapPolygon edited="0">
                <wp:start x="0" y="0"/>
                <wp:lineTo x="0" y="21412"/>
                <wp:lineTo x="21481" y="21412"/>
                <wp:lineTo x="21481" y="0"/>
                <wp:lineTo x="0" y="0"/>
              </wp:wrapPolygon>
            </wp:wrapTight>
            <wp:docPr id="37" name="Grafik 37" descr="S:\kbuero\00Scheuer Bischof\Amtsübernahme 17.01.2016\Presseunterlagen\Pressemappe Donnerstag\Fotos\KünstlerInnen Wappen\Karin_Natter_geb_Watzenegger_Foto_priva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kbuero\00Scheuer Bischof\Amtsübernahme 17.01.2016\Presseunterlagen\Pressemappe Donnerstag\Fotos\KünstlerInnen Wappen\Karin_Natter_geb_Watzenegger_Foto_privat.b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67100" cy="2402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D4">
        <w:rPr>
          <w:rFonts w:asciiTheme="minorHAnsi" w:hAnsiTheme="minorHAnsi"/>
          <w:sz w:val="22"/>
          <w:szCs w:val="22"/>
        </w:rPr>
        <w:t>Das schöne, schlichte Wappen von Bischof Dr. Manfred Scheuer wurde von Tochter Karin Natter, geb. Watzenegger</w:t>
      </w:r>
      <w:r>
        <w:rPr>
          <w:rFonts w:asciiTheme="minorHAnsi" w:hAnsiTheme="minorHAnsi"/>
          <w:sz w:val="22"/>
          <w:szCs w:val="22"/>
        </w:rPr>
        <w:t>,</w:t>
      </w:r>
      <w:r w:rsidR="00010CD4">
        <w:rPr>
          <w:rFonts w:asciiTheme="minorHAnsi" w:hAnsiTheme="minorHAnsi"/>
          <w:sz w:val="22"/>
          <w:szCs w:val="22"/>
        </w:rPr>
        <w:t xml:space="preserve"> die als gelernte Malerin und Vergolderin im Heraldik Atelier als Nachfolgerin bereits mitarbeitet, kunsthandwerklich angefertigt.</w:t>
      </w:r>
    </w:p>
    <w:p w:rsidR="00010CD4" w:rsidRDefault="00010CD4" w:rsidP="00010CD4">
      <w:pPr>
        <w:pStyle w:val="StandardWeb"/>
        <w:spacing w:before="0" w:beforeAutospacing="0" w:after="120" w:afterAutospacing="0"/>
        <w:rPr>
          <w:rFonts w:asciiTheme="minorHAnsi" w:hAnsiTheme="minorHAnsi"/>
          <w:sz w:val="22"/>
          <w:szCs w:val="22"/>
        </w:rPr>
      </w:pPr>
      <w:r>
        <w:rPr>
          <w:rFonts w:asciiTheme="minorHAnsi" w:hAnsiTheme="minorHAnsi"/>
          <w:sz w:val="22"/>
          <w:szCs w:val="22"/>
        </w:rPr>
        <w:t>Anfragen in Zusammenhang mit der kirchlichen Heraldik, aber auch Familienwappen und die daraus resultierenden anspruchsvollen Arbeiten mit Entwürfen und Aufträgen zur kunstvollen Anfertigung der Wappen sind für Familie Watzenegger immer eine besondere Herausforderung und ehrenvolle Aufgabe.</w:t>
      </w:r>
    </w:p>
    <w:p w:rsidR="00A53D66" w:rsidRDefault="00A53D66" w:rsidP="00010CD4"/>
    <w:p w:rsidR="00010CD4" w:rsidRPr="00A60681" w:rsidRDefault="00010CD4" w:rsidP="00010CD4">
      <w:pPr>
        <w:rPr>
          <w:u w:val="single"/>
        </w:rPr>
      </w:pPr>
      <w:r w:rsidRPr="00A60681">
        <w:rPr>
          <w:rFonts w:ascii="Calibri" w:hAnsi="Calibri"/>
          <w:u w:val="single"/>
        </w:rPr>
        <w:t>www.heraldik-atelier.at</w:t>
      </w:r>
    </w:p>
    <w:p w:rsidR="0064294D" w:rsidRDefault="0064294D" w:rsidP="00010CD4">
      <w:pPr>
        <w:rPr>
          <w:b/>
        </w:rPr>
      </w:pPr>
    </w:p>
    <w:p w:rsidR="0059670F" w:rsidRDefault="0059670F" w:rsidP="00010CD4">
      <w:pPr>
        <w:rPr>
          <w:b/>
        </w:rPr>
      </w:pPr>
    </w:p>
    <w:p w:rsidR="0059670F" w:rsidRDefault="0059670F" w:rsidP="00010CD4">
      <w:pPr>
        <w:rPr>
          <w:b/>
        </w:rPr>
      </w:pPr>
    </w:p>
    <w:p w:rsidR="0059670F" w:rsidRDefault="0059670F" w:rsidP="00010CD4">
      <w:pPr>
        <w:rPr>
          <w:b/>
        </w:rPr>
      </w:pPr>
    </w:p>
    <w:p w:rsidR="0059670F" w:rsidRDefault="0059670F" w:rsidP="00010CD4">
      <w:pPr>
        <w:rPr>
          <w:b/>
        </w:rPr>
      </w:pPr>
    </w:p>
    <w:p w:rsidR="0059670F" w:rsidRDefault="0059670F"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BC4B75" w:rsidRDefault="00BC4B75" w:rsidP="00010CD4">
      <w:pPr>
        <w:rPr>
          <w:b/>
        </w:rPr>
      </w:pPr>
    </w:p>
    <w:p w:rsidR="00010CD4" w:rsidRPr="00127123" w:rsidRDefault="00010CD4" w:rsidP="00010CD4">
      <w:pPr>
        <w:rPr>
          <w:b/>
          <w:color w:val="C00000"/>
          <w:sz w:val="32"/>
          <w:szCs w:val="32"/>
        </w:rPr>
      </w:pPr>
      <w:r w:rsidRPr="00127123">
        <w:rPr>
          <w:b/>
          <w:color w:val="C00000"/>
          <w:sz w:val="32"/>
          <w:szCs w:val="32"/>
        </w:rPr>
        <w:lastRenderedPageBreak/>
        <w:t>Der Stab</w:t>
      </w:r>
    </w:p>
    <w:p w:rsidR="00691D22" w:rsidRDefault="00691D22" w:rsidP="00010CD4">
      <w:pPr>
        <w:suppressAutoHyphens/>
        <w:autoSpaceDE w:val="0"/>
        <w:autoSpaceDN w:val="0"/>
        <w:adjustRightInd w:val="0"/>
        <w:spacing w:after="120" w:line="288" w:lineRule="auto"/>
        <w:textAlignment w:val="center"/>
        <w:rPr>
          <w:rFonts w:cs="Open Sans Light"/>
          <w:b/>
          <w:color w:val="000000"/>
          <w:sz w:val="28"/>
          <w:szCs w:val="28"/>
        </w:rPr>
      </w:pPr>
    </w:p>
    <w:p w:rsidR="00010CD4" w:rsidRPr="00127123" w:rsidRDefault="00691D22" w:rsidP="00691D22">
      <w:pPr>
        <w:suppressAutoHyphens/>
        <w:autoSpaceDE w:val="0"/>
        <w:autoSpaceDN w:val="0"/>
        <w:adjustRightInd w:val="0"/>
        <w:spacing w:after="120" w:line="288" w:lineRule="auto"/>
        <w:textAlignment w:val="center"/>
        <w:rPr>
          <w:rFonts w:cs="Open Sans Light"/>
          <w:b/>
          <w:color w:val="B6282F"/>
          <w:sz w:val="28"/>
          <w:szCs w:val="28"/>
        </w:rPr>
      </w:pPr>
      <w:r w:rsidRPr="00691D22">
        <w:rPr>
          <w:rFonts w:cs="Open Sans Light"/>
          <w:b/>
          <w:noProof/>
          <w:color w:val="000000"/>
          <w:sz w:val="28"/>
          <w:szCs w:val="28"/>
          <w:lang w:eastAsia="de-DE"/>
        </w:rPr>
        <w:drawing>
          <wp:anchor distT="0" distB="0" distL="114300" distR="114300" simplePos="0" relativeHeight="251710464" behindDoc="1" locked="0" layoutInCell="1" allowOverlap="1" wp14:anchorId="4FFAA8C7" wp14:editId="5E29BE9F">
            <wp:simplePos x="0" y="0"/>
            <wp:positionH relativeFrom="column">
              <wp:posOffset>2111</wp:posOffset>
            </wp:positionH>
            <wp:positionV relativeFrom="paragraph">
              <wp:posOffset>2322</wp:posOffset>
            </wp:positionV>
            <wp:extent cx="2818915" cy="3985313"/>
            <wp:effectExtent l="0" t="0" r="635" b="0"/>
            <wp:wrapTight wrapText="bothSides">
              <wp:wrapPolygon edited="0">
                <wp:start x="0" y="0"/>
                <wp:lineTo x="0" y="21476"/>
                <wp:lineTo x="21459" y="21476"/>
                <wp:lineTo x="21459" y="0"/>
                <wp:lineTo x="0" y="0"/>
              </wp:wrapPolygon>
            </wp:wrapTight>
            <wp:docPr id="43" name="Grafik 43" descr="S:\kbuero\00Scheuer Bischof\Amtsübernahme 17.01.2016\Presseunterlagen\Pressemappe Donnerstag\Fotos\Fotos Friedl\Strahlenstab Entwurf Herbert Frie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kbuero\00Scheuer Bischof\Amtsübernahme 17.01.2016\Presseunterlagen\Pressemappe Donnerstag\Fotos\Fotos Friedl\Strahlenstab Entwurf Herbert Friedl.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18915" cy="3985313"/>
                    </a:xfrm>
                    <a:prstGeom prst="rect">
                      <a:avLst/>
                    </a:prstGeom>
                    <a:noFill/>
                    <a:ln>
                      <a:noFill/>
                    </a:ln>
                  </pic:spPr>
                </pic:pic>
              </a:graphicData>
            </a:graphic>
          </wp:anchor>
        </w:drawing>
      </w:r>
      <w:r w:rsidR="00127123" w:rsidRPr="00127123">
        <w:rPr>
          <w:rFonts w:cs="Open Sans Light"/>
          <w:b/>
          <w:color w:val="000000"/>
          <w:sz w:val="28"/>
          <w:szCs w:val="28"/>
        </w:rPr>
        <w:t>Gedanken zum „Strahlenstab“</w:t>
      </w:r>
    </w:p>
    <w:p w:rsidR="00010CD4" w:rsidRPr="008F7914" w:rsidRDefault="00010CD4" w:rsidP="0088705B">
      <w:pPr>
        <w:suppressAutoHyphens/>
        <w:autoSpaceDE w:val="0"/>
        <w:autoSpaceDN w:val="0"/>
        <w:adjustRightInd w:val="0"/>
        <w:spacing w:after="120"/>
        <w:jc w:val="both"/>
        <w:textAlignment w:val="center"/>
        <w:rPr>
          <w:rFonts w:cs="Open Sans Light"/>
          <w:color w:val="000000"/>
          <w:spacing w:val="-2"/>
        </w:rPr>
      </w:pPr>
      <w:r w:rsidRPr="008F7914">
        <w:rPr>
          <w:rFonts w:cs="Open Sans Light"/>
          <w:color w:val="000000"/>
          <w:spacing w:val="-2"/>
        </w:rPr>
        <w:t>„</w:t>
      </w:r>
      <w:r w:rsidRPr="007842FA">
        <w:rPr>
          <w:rFonts w:cs="Open Sans Light"/>
          <w:color w:val="000000"/>
          <w:spacing w:val="-2"/>
        </w:rPr>
        <w:t>Ein Bergkristall wird gehalten von vielen zarten V</w:t>
      </w:r>
      <w:r w:rsidRPr="008F7914">
        <w:rPr>
          <w:rFonts w:cs="Open Sans Light"/>
          <w:color w:val="000000"/>
          <w:spacing w:val="-2"/>
        </w:rPr>
        <w:t xml:space="preserve">erbindungen und Streben, denn: </w:t>
      </w:r>
      <w:r w:rsidRPr="007842FA">
        <w:rPr>
          <w:rFonts w:cs="Open Sans Light"/>
          <w:color w:val="000000"/>
          <w:spacing w:val="-2"/>
        </w:rPr>
        <w:t>Das Zarte ist zuweilen s</w:t>
      </w:r>
      <w:r w:rsidRPr="008F7914">
        <w:rPr>
          <w:rFonts w:cs="Open Sans Light"/>
          <w:color w:val="000000"/>
          <w:spacing w:val="-2"/>
        </w:rPr>
        <w:t xml:space="preserve">tärker als das Starke. Die </w:t>
      </w:r>
      <w:r>
        <w:rPr>
          <w:rFonts w:cs="Open Sans Light"/>
          <w:color w:val="000000"/>
          <w:spacing w:val="-2"/>
        </w:rPr>
        <w:t xml:space="preserve">Krümme </w:t>
      </w:r>
      <w:r w:rsidRPr="007842FA">
        <w:rPr>
          <w:rFonts w:cs="Open Sans Light"/>
          <w:color w:val="000000"/>
          <w:spacing w:val="-2"/>
        </w:rPr>
        <w:t>des Stabes ist Halt für eine zarte Vernetzung. Wir sind</w:t>
      </w:r>
      <w:r w:rsidRPr="008F7914">
        <w:rPr>
          <w:rFonts w:cs="Open Sans Light"/>
          <w:color w:val="000000"/>
          <w:spacing w:val="-2"/>
        </w:rPr>
        <w:t xml:space="preserve"> miteinander ver</w:t>
      </w:r>
      <w:r w:rsidRPr="007842FA">
        <w:rPr>
          <w:rFonts w:cs="Open Sans Light"/>
          <w:color w:val="000000"/>
          <w:spacing w:val="-2"/>
        </w:rPr>
        <w:t>netzt und zugleich gehalten. Der Stein</w:t>
      </w:r>
      <w:r w:rsidRPr="008F7914">
        <w:rPr>
          <w:rFonts w:cs="Open Sans Light"/>
          <w:color w:val="000000"/>
          <w:spacing w:val="-2"/>
        </w:rPr>
        <w:t xml:space="preserve"> </w:t>
      </w:r>
      <w:r w:rsidRPr="007842FA">
        <w:rPr>
          <w:rFonts w:cs="Open Sans Light"/>
          <w:color w:val="000000"/>
          <w:spacing w:val="-2"/>
        </w:rPr>
        <w:t xml:space="preserve">in der Mitte ist Symbol für Christus Jesus, </w:t>
      </w:r>
      <w:r w:rsidRPr="008F7914">
        <w:rPr>
          <w:rFonts w:cs="Open Sans Light"/>
          <w:color w:val="000000"/>
          <w:spacing w:val="-2"/>
        </w:rPr>
        <w:t>der uns alle verbindet. Die Ver</w:t>
      </w:r>
      <w:r w:rsidRPr="007842FA">
        <w:rPr>
          <w:rFonts w:cs="Open Sans Light"/>
          <w:color w:val="000000"/>
          <w:spacing w:val="-2"/>
        </w:rPr>
        <w:t>bundenhei</w:t>
      </w:r>
      <w:r w:rsidRPr="008F7914">
        <w:rPr>
          <w:rFonts w:cs="Open Sans Light"/>
          <w:color w:val="000000"/>
          <w:spacing w:val="-2"/>
        </w:rPr>
        <w:t xml:space="preserve">t mit ihm verleiht Strahlkraft.“ Mit diesen Worten erklärt der oberösterreichische Künstler </w:t>
      </w:r>
      <w:r w:rsidRPr="00127123">
        <w:rPr>
          <w:rFonts w:cs="Open Sans Light"/>
          <w:b/>
          <w:color w:val="000000"/>
          <w:spacing w:val="-2"/>
        </w:rPr>
        <w:t>Herbert Friedl</w:t>
      </w:r>
      <w:r w:rsidRPr="008F7914">
        <w:rPr>
          <w:rFonts w:cs="Open Sans Light"/>
          <w:color w:val="000000"/>
          <w:spacing w:val="-2"/>
        </w:rPr>
        <w:t xml:space="preserve"> den Entwurf für den Bischofsstab von Manfred Scheuer. Der Stab ist ein Geschenk des Linzer Domkapitels anlässlich der Amtseinführung des neuen Linzer Diözesanbischofs. </w:t>
      </w:r>
      <w:r>
        <w:rPr>
          <w:rFonts w:cs="Open Sans Light"/>
          <w:color w:val="000000"/>
          <w:spacing w:val="-2"/>
        </w:rPr>
        <w:t xml:space="preserve">Er ist Symbol für das ihm anvertraute Hirtenamt. </w:t>
      </w:r>
    </w:p>
    <w:p w:rsidR="00010CD4" w:rsidRPr="008F7283" w:rsidRDefault="00010CD4" w:rsidP="0088705B">
      <w:pPr>
        <w:spacing w:after="0"/>
        <w:rPr>
          <w:rFonts w:eastAsia="Times New Roman" w:cs="Times New Roman"/>
          <w:lang w:eastAsia="de-DE"/>
        </w:rPr>
      </w:pPr>
      <w:r w:rsidRPr="008F7283">
        <w:rPr>
          <w:rFonts w:eastAsia="Times New Roman" w:cs="Times New Roman"/>
          <w:lang w:eastAsia="de-DE"/>
        </w:rPr>
        <w:t xml:space="preserve">Die Endfertigung übernahmen </w:t>
      </w:r>
      <w:r w:rsidRPr="00127123">
        <w:rPr>
          <w:rFonts w:eastAsia="Times New Roman" w:cs="Times New Roman"/>
          <w:b/>
          <w:lang w:eastAsia="de-DE"/>
        </w:rPr>
        <w:t>Christian Hörleinsberger</w:t>
      </w:r>
      <w:r w:rsidRPr="008F7283">
        <w:rPr>
          <w:rFonts w:eastAsia="Times New Roman" w:cs="Times New Roman"/>
          <w:lang w:eastAsia="de-DE"/>
        </w:rPr>
        <w:t xml:space="preserve"> (Tischlerei, Pierbach) und </w:t>
      </w:r>
      <w:r w:rsidRPr="00127123">
        <w:rPr>
          <w:rFonts w:eastAsia="Times New Roman" w:cs="Times New Roman"/>
          <w:b/>
          <w:lang w:eastAsia="de-DE"/>
        </w:rPr>
        <w:t>Lukas Drobny</w:t>
      </w:r>
      <w:r w:rsidRPr="008F7283">
        <w:rPr>
          <w:rFonts w:eastAsia="Times New Roman" w:cs="Times New Roman"/>
          <w:lang w:eastAsia="de-DE"/>
        </w:rPr>
        <w:t>, (Goldschmied, Auberg, Linz).</w:t>
      </w:r>
    </w:p>
    <w:p w:rsidR="00010CD4" w:rsidRDefault="00010CD4" w:rsidP="00010CD4">
      <w:pPr>
        <w:suppressAutoHyphens/>
        <w:autoSpaceDE w:val="0"/>
        <w:autoSpaceDN w:val="0"/>
        <w:adjustRightInd w:val="0"/>
        <w:spacing w:after="120" w:line="288" w:lineRule="auto"/>
        <w:jc w:val="both"/>
        <w:textAlignment w:val="center"/>
        <w:rPr>
          <w:rFonts w:ascii="Open Sans Light" w:hAnsi="Open Sans Light" w:cs="Open Sans Light"/>
          <w:color w:val="000000"/>
          <w:spacing w:val="-2"/>
          <w:sz w:val="20"/>
          <w:szCs w:val="20"/>
        </w:rPr>
      </w:pPr>
    </w:p>
    <w:p w:rsidR="00691D22" w:rsidRDefault="00691D22" w:rsidP="00010CD4">
      <w:pPr>
        <w:suppressAutoHyphens/>
        <w:autoSpaceDE w:val="0"/>
        <w:autoSpaceDN w:val="0"/>
        <w:adjustRightInd w:val="0"/>
        <w:spacing w:after="120" w:line="288" w:lineRule="auto"/>
        <w:jc w:val="both"/>
        <w:textAlignment w:val="center"/>
        <w:rPr>
          <w:rFonts w:ascii="Open Sans Light" w:hAnsi="Open Sans Light" w:cs="Open Sans Light"/>
          <w:color w:val="000000"/>
          <w:spacing w:val="-2"/>
          <w:sz w:val="20"/>
          <w:szCs w:val="20"/>
        </w:rPr>
      </w:pPr>
    </w:p>
    <w:p w:rsidR="0088705B" w:rsidRDefault="0088705B" w:rsidP="00010CD4">
      <w:pPr>
        <w:suppressAutoHyphens/>
        <w:autoSpaceDE w:val="0"/>
        <w:autoSpaceDN w:val="0"/>
        <w:adjustRightInd w:val="0"/>
        <w:spacing w:after="120" w:line="288" w:lineRule="auto"/>
        <w:jc w:val="both"/>
        <w:textAlignment w:val="center"/>
        <w:rPr>
          <w:rFonts w:ascii="Open Sans Light" w:hAnsi="Open Sans Light" w:cs="Open Sans Light"/>
          <w:color w:val="000000"/>
          <w:spacing w:val="-2"/>
          <w:sz w:val="20"/>
          <w:szCs w:val="20"/>
        </w:rPr>
      </w:pPr>
    </w:p>
    <w:p w:rsidR="00BC4B75" w:rsidRPr="00003203" w:rsidRDefault="00BC4B75" w:rsidP="00010CD4">
      <w:pPr>
        <w:suppressAutoHyphens/>
        <w:autoSpaceDE w:val="0"/>
        <w:autoSpaceDN w:val="0"/>
        <w:adjustRightInd w:val="0"/>
        <w:spacing w:after="120" w:line="288" w:lineRule="auto"/>
        <w:jc w:val="both"/>
        <w:textAlignment w:val="center"/>
        <w:rPr>
          <w:rFonts w:cs="Open Sans Light"/>
          <w:color w:val="000000"/>
          <w:spacing w:val="-2"/>
          <w:sz w:val="20"/>
          <w:szCs w:val="20"/>
        </w:rPr>
      </w:pPr>
      <w:r w:rsidRPr="00003203">
        <w:rPr>
          <w:rFonts w:cs="Open Sans Light"/>
          <w:color w:val="000000"/>
          <w:spacing w:val="-2"/>
          <w:sz w:val="20"/>
          <w:szCs w:val="20"/>
        </w:rPr>
        <w:t xml:space="preserve">Faksimile: Entwurf </w:t>
      </w:r>
      <w:r w:rsidR="00003203">
        <w:rPr>
          <w:rFonts w:cs="Open Sans Light"/>
          <w:color w:val="000000"/>
          <w:spacing w:val="-2"/>
          <w:sz w:val="20"/>
          <w:szCs w:val="20"/>
        </w:rPr>
        <w:t xml:space="preserve">Herbert </w:t>
      </w:r>
      <w:r w:rsidRPr="00003203">
        <w:rPr>
          <w:rFonts w:cs="Open Sans Light"/>
          <w:color w:val="000000"/>
          <w:spacing w:val="-2"/>
          <w:sz w:val="20"/>
          <w:szCs w:val="20"/>
        </w:rPr>
        <w:t>Friedl</w:t>
      </w:r>
    </w:p>
    <w:p w:rsidR="00691D22" w:rsidRPr="00691D22" w:rsidRDefault="00BC4B75" w:rsidP="00010CD4">
      <w:pPr>
        <w:suppressAutoHyphens/>
        <w:autoSpaceDE w:val="0"/>
        <w:autoSpaceDN w:val="0"/>
        <w:adjustRightInd w:val="0"/>
        <w:spacing w:after="120" w:line="288" w:lineRule="auto"/>
        <w:jc w:val="both"/>
        <w:textAlignment w:val="center"/>
        <w:rPr>
          <w:rFonts w:cs="Open Sans Light"/>
          <w:i/>
          <w:color w:val="000000"/>
          <w:spacing w:val="-2"/>
        </w:rPr>
      </w:pPr>
      <w:r>
        <w:rPr>
          <w:rFonts w:cs="Open Sans Light"/>
          <w:i/>
          <w:color w:val="000000"/>
          <w:spacing w:val="-2"/>
        </w:rPr>
        <w:t>Foto</w:t>
      </w:r>
      <w:r w:rsidR="00691D22" w:rsidRPr="00691D22">
        <w:rPr>
          <w:rFonts w:cs="Open Sans Light"/>
          <w:i/>
          <w:color w:val="000000"/>
          <w:spacing w:val="-2"/>
        </w:rPr>
        <w:t xml:space="preserve"> des Stabes folgt bei der Amtseinführung</w:t>
      </w:r>
    </w:p>
    <w:p w:rsidR="00691D22" w:rsidRPr="007842FA" w:rsidRDefault="00691D22" w:rsidP="00010CD4">
      <w:pPr>
        <w:suppressAutoHyphens/>
        <w:autoSpaceDE w:val="0"/>
        <w:autoSpaceDN w:val="0"/>
        <w:adjustRightInd w:val="0"/>
        <w:spacing w:after="120" w:line="288" w:lineRule="auto"/>
        <w:jc w:val="both"/>
        <w:textAlignment w:val="center"/>
        <w:rPr>
          <w:rFonts w:ascii="Open Sans Light" w:hAnsi="Open Sans Light" w:cs="Open Sans Light"/>
          <w:color w:val="000000"/>
          <w:spacing w:val="-2"/>
          <w:sz w:val="20"/>
          <w:szCs w:val="20"/>
        </w:rPr>
      </w:pPr>
    </w:p>
    <w:p w:rsidR="00010CD4" w:rsidRPr="00127123" w:rsidRDefault="00010CD4" w:rsidP="00010CD4">
      <w:pPr>
        <w:rPr>
          <w:b/>
          <w:sz w:val="28"/>
          <w:szCs w:val="28"/>
        </w:rPr>
      </w:pPr>
      <w:r w:rsidRPr="00127123">
        <w:rPr>
          <w:b/>
          <w:sz w:val="28"/>
          <w:szCs w:val="28"/>
        </w:rPr>
        <w:t>Der Künstler</w:t>
      </w:r>
    </w:p>
    <w:p w:rsidR="00010CD4" w:rsidRDefault="00010CD4" w:rsidP="00010CD4">
      <w:r>
        <w:t>Herbert Friedl ist ein oberösterreichischer Maler, Grafiker, Raum- und Objektgestalter. Er wurde 1943 in Unterweitersdorf (Mühlviertel) geboren und stammt aus einer Arbeiterfamilie bäuerlicher Herkunft. Nach Abschluss einer Tischlerlehre absolvierte er die Höhere Technische Bundeslehranstalt Linz / Abteilung Grafik-Design. Er war Gasthörer an der Hochschule für künstlerische und industrielle Gestaltung in Linz und nahm an internationalen Künstlersymposien und Sommerakademien teil.</w:t>
      </w:r>
    </w:p>
    <w:p w:rsidR="002F5B98" w:rsidRDefault="002F5B98" w:rsidP="00010CD4"/>
    <w:p w:rsidR="00010CD4" w:rsidRDefault="00BC4B75" w:rsidP="00010CD4">
      <w:r>
        <w:rPr>
          <w:noProof/>
          <w:lang w:eastAsia="de-DE"/>
        </w:rPr>
        <w:lastRenderedPageBreak/>
        <mc:AlternateContent>
          <mc:Choice Requires="wps">
            <w:drawing>
              <wp:anchor distT="45720" distB="45720" distL="114300" distR="114300" simplePos="0" relativeHeight="251724800" behindDoc="0" locked="0" layoutInCell="1" allowOverlap="1" wp14:anchorId="7596DAC9" wp14:editId="37544CBA">
                <wp:simplePos x="0" y="0"/>
                <wp:positionH relativeFrom="column">
                  <wp:posOffset>2038985</wp:posOffset>
                </wp:positionH>
                <wp:positionV relativeFrom="page">
                  <wp:posOffset>3708400</wp:posOffset>
                </wp:positionV>
                <wp:extent cx="2477770" cy="290946"/>
                <wp:effectExtent l="0" t="0" r="6350" b="0"/>
                <wp:wrapNone/>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W.Jax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6DAC9" id="_x0000_s1028" type="#_x0000_t202" style="position:absolute;margin-left:160.55pt;margin-top:292pt;width:195.1pt;height:22.9pt;rotation:-90;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jRFEwIAAAkEAAAOAAAAZHJzL2Uyb0RvYy54bWysU9tuGyEQfa/Uf0C812uvbCdeeR2lSVNV&#10;Si9S0g/AXLyowFDA3nW/vgNrOVb7FoUHBMxwOOfMsL4ZrCEHGaIG19LZZEqJdByEdruW/nx++HBN&#10;SUzMCWbAyZYeZaQ3m/fv1r1vZA0dGCEDQRAXm963tEvJN1UVeSctixPw0mFQQbAs4TbsKhFYj+jW&#10;VPV0uqx6CMIH4DJGPL0fg3RT8JWSPH1XKspETEuRWypzKPM2z9VmzZpdYL7T/ESDvYKFZdrho2eo&#10;e5YY2Qf9H5TVPEAElSYcbAVKaS6LBlQzm/6j5qljXhYtaE70Z5vi28Hyb4cfgWiBtUN7HLNYo2c5&#10;JCWNIHW2p/exwawnj3lp+AgDphap0T8C/xWJg7uOuZ28DQH6TjKB9Gb5ZnVxdcSJGWTbfwWBz7B9&#10;ggI0qGBJAKzNbIk1xVGO0RyCjyGt47lSyIxwPKznVzgwxDFWr6ar+bK8yJoMlgvhQ0yfJViSFy0N&#10;2AkFlR0eY8rkXlJyuoMHbUzpBuNI39LVol6UCxcRqxM2q9G2pdcjz3Iha/7kRFknps24xgeMO5mQ&#10;dY8OpGE7FLvP3m5BHNGVoh8F4V9Cuh2EP5T02Jctjb/3LEhKzBeHzq5m8zmmpbKZL65q3ITLyPYy&#10;whxHqJYmSsblXSrNP0q+xQooXdzIpRqZnChjvxWTTn8jN/TlvmS9/ODNXwAAAP//AwBQSwMEFAAG&#10;AAgAAAAhALD0bAbfAAAACwEAAA8AAABkcnMvZG93bnJldi54bWxMj01PwzAMhu9I/IfISFzQlnRl&#10;01aaTnwIiesK3LPGaysap2qytf33mBO72fKj18+b7yfXiQsOofWkIVkqEEiVty3VGr4+3xdbECEa&#10;sqbzhBpmDLAvbm9yk1k/0gEvZawFh1DIjIYmxj6TMlQNOhOWvkfi28kPzkReh1rawYwc7jq5Umoj&#10;nWmJPzSmx9cGq5/y7DTEt9h6+/2gTv4wrl/mjzJIN2t9fzc9P4GIOMV/GP70WR0Kdjr6M9kgOg2P&#10;uzRllIck4Q5MrNNdAuKoYatWCmSRy+sOxS8AAAD//wMAUEsBAi0AFAAGAAgAAAAhALaDOJL+AAAA&#10;4QEAABMAAAAAAAAAAAAAAAAAAAAAAFtDb250ZW50X1R5cGVzXS54bWxQSwECLQAUAAYACAAAACEA&#10;OP0h/9YAAACUAQAACwAAAAAAAAAAAAAAAAAvAQAAX3JlbHMvLnJlbHNQSwECLQAUAAYACAAAACEA&#10;X6o0RRMCAAAJBAAADgAAAAAAAAAAAAAAAAAuAgAAZHJzL2Uyb0RvYy54bWxQSwECLQAUAAYACAAA&#10;ACEAsPRsBt8AAAALAQAADwAAAAAAAAAAAAAAAABtBAAAZHJzL2Rvd25yZXYueG1sUEsFBgAAAAAE&#10;AAQA8wAAAHkFAAAAAA==&#10;" filled="f" stroked="f">
                <v:textbox>
                  <w:txbxContent>
                    <w:p w:rsidR="00BC4B75" w:rsidRPr="000C00B2" w:rsidRDefault="00BC4B75" w:rsidP="00BC4B75">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W.Jax</w:t>
                      </w:r>
                    </w:p>
                  </w:txbxContent>
                </v:textbox>
                <w10:wrap anchory="page"/>
              </v:shape>
            </w:pict>
          </mc:Fallback>
        </mc:AlternateContent>
      </w:r>
      <w:r w:rsidR="002F5B98" w:rsidRPr="002F5B98">
        <w:rPr>
          <w:noProof/>
          <w:lang w:eastAsia="de-DE"/>
        </w:rPr>
        <w:drawing>
          <wp:anchor distT="0" distB="0" distL="114300" distR="114300" simplePos="0" relativeHeight="251709440" behindDoc="1" locked="0" layoutInCell="1" allowOverlap="1" wp14:anchorId="68DD9342" wp14:editId="17673A06">
            <wp:simplePos x="0" y="0"/>
            <wp:positionH relativeFrom="column">
              <wp:posOffset>2111</wp:posOffset>
            </wp:positionH>
            <wp:positionV relativeFrom="paragraph">
              <wp:posOffset>-898</wp:posOffset>
            </wp:positionV>
            <wp:extent cx="3326291" cy="4146833"/>
            <wp:effectExtent l="0" t="0" r="7620" b="6350"/>
            <wp:wrapTight wrapText="bothSides">
              <wp:wrapPolygon edited="0">
                <wp:start x="0" y="0"/>
                <wp:lineTo x="0" y="21534"/>
                <wp:lineTo x="21526" y="21534"/>
                <wp:lineTo x="21526" y="0"/>
                <wp:lineTo x="0" y="0"/>
              </wp:wrapPolygon>
            </wp:wrapTight>
            <wp:docPr id="40" name="Grafik 40" descr="S:\kbuero\00Scheuer Bischof\Amtsübernahme 17.01.2016\Presseunterlagen\Pressemappe Donnerstag\Fotos\Fotos Friedl\Foto\Favorit\H.F. beim Entwurf und Modell der Krümme des  Bischofstabes   Foto, W.J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kbuero\00Scheuer Bischof\Amtsübernahme 17.01.2016\Presseunterlagen\Pressemappe Donnerstag\Fotos\Fotos Friedl\Foto\Favorit\H.F. beim Entwurf und Modell der Krümme des  Bischofstabes   Foto, W.Jax.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26291" cy="41468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CD4">
        <w:t>Seit 1978 ist Friedl freischaffend tätig (Grafik, Malerei, Objekt- und Raumgestaltung). Der Künstler lebt und arbeitet in Pregarten und Linz. Ein Schwerpunkt in seinem Schaffen nimmt die Druckgrafik ein. Friedls Engagement für die Würde des Menschen hat ihn auf die bedrückende Nähe des ehemaligen KZ-Lagers Mauthausen und die dortigen grausamen Geschehnisse bildnerisch reagieren lassen. In mehreren grafischen Zyklen hat er versucht, auf existentielle Fragen des menschlichen Daseins zu antworten. Ein aktuelles Werk Friedls ist ein Mahnmal für die Opfer der „Mühlviertler Menschenjagd“ am Kalvarienberg in Wartberg ob der Aist, das im November 2015 enthüllt wurde.</w:t>
      </w:r>
    </w:p>
    <w:p w:rsidR="00010CD4" w:rsidRDefault="00010CD4" w:rsidP="00010CD4">
      <w:r>
        <w:t xml:space="preserve">Herbert Friedl hat etliche Sakralräume, Meditationsräume, Gedenkstätten, Kreuze und Kreuzwege gestaltet. So zeichnet er in Oberösterreich u. a. für die Jägerstätter-Stele im Linzer Mariendom, für die Kirchen- und Altarraumgestaltung in </w:t>
      </w:r>
      <w:r w:rsidRPr="00643C9D">
        <w:rPr>
          <w:rFonts w:eastAsia="Times New Roman" w:cs="Times New Roman"/>
          <w:lang w:eastAsia="de-DE"/>
        </w:rPr>
        <w:t>Ebensee,</w:t>
      </w:r>
      <w:r>
        <w:rPr>
          <w:rFonts w:eastAsia="Times New Roman" w:cs="Times New Roman"/>
          <w:lang w:eastAsia="de-DE"/>
        </w:rPr>
        <w:t xml:space="preserve"> in</w:t>
      </w:r>
      <w:r w:rsidRPr="00643C9D">
        <w:rPr>
          <w:rFonts w:eastAsia="Times New Roman" w:cs="Times New Roman"/>
          <w:lang w:eastAsia="de-DE"/>
        </w:rPr>
        <w:t xml:space="preserve"> Bach, </w:t>
      </w:r>
      <w:r>
        <w:rPr>
          <w:rFonts w:eastAsia="Times New Roman" w:cs="Times New Roman"/>
          <w:lang w:eastAsia="de-DE"/>
        </w:rPr>
        <w:t xml:space="preserve">in der </w:t>
      </w:r>
      <w:r w:rsidRPr="00643C9D">
        <w:rPr>
          <w:rFonts w:eastAsia="Times New Roman" w:cs="Times New Roman"/>
          <w:lang w:eastAsia="de-DE"/>
        </w:rPr>
        <w:t>Minoritenkirche</w:t>
      </w:r>
      <w:r w:rsidRPr="00C556EE">
        <w:rPr>
          <w:rFonts w:eastAsia="Times New Roman" w:cs="Times New Roman"/>
          <w:lang w:eastAsia="de-DE"/>
        </w:rPr>
        <w:t xml:space="preserve"> Linz und </w:t>
      </w:r>
      <w:r>
        <w:rPr>
          <w:rFonts w:eastAsia="Times New Roman" w:cs="Times New Roman"/>
          <w:lang w:eastAsia="de-DE"/>
        </w:rPr>
        <w:t xml:space="preserve">in der </w:t>
      </w:r>
      <w:r w:rsidRPr="00643C9D">
        <w:rPr>
          <w:rFonts w:eastAsia="Times New Roman" w:cs="Times New Roman"/>
          <w:lang w:eastAsia="de-DE"/>
        </w:rPr>
        <w:t>Solar</w:t>
      </w:r>
      <w:r>
        <w:rPr>
          <w:rFonts w:eastAsia="Times New Roman" w:cs="Times New Roman"/>
          <w:lang w:eastAsia="de-DE"/>
        </w:rPr>
        <w:t>-</w:t>
      </w:r>
      <w:r w:rsidRPr="00C556EE">
        <w:rPr>
          <w:rFonts w:eastAsia="Times New Roman" w:cs="Times New Roman"/>
          <w:lang w:eastAsia="de-DE"/>
        </w:rPr>
        <w:t>C</w:t>
      </w:r>
      <w:r w:rsidRPr="00643C9D">
        <w:rPr>
          <w:rFonts w:eastAsia="Times New Roman" w:cs="Times New Roman"/>
          <w:lang w:eastAsia="de-DE"/>
        </w:rPr>
        <w:t>ity</w:t>
      </w:r>
      <w:r w:rsidRPr="00C556EE">
        <w:t xml:space="preserve"> Linz</w:t>
      </w:r>
      <w:r>
        <w:t>,</w:t>
      </w:r>
      <w:r w:rsidRPr="00C556EE">
        <w:t xml:space="preserve"> </w:t>
      </w:r>
      <w:r>
        <w:t xml:space="preserve">für </w:t>
      </w:r>
      <w:r>
        <w:rPr>
          <w:rFonts w:eastAsia="Times New Roman" w:cs="Times New Roman"/>
          <w:lang w:eastAsia="de-DE"/>
        </w:rPr>
        <w:t xml:space="preserve">den Kreuzweg in der Pfarrkirche </w:t>
      </w:r>
      <w:r w:rsidRPr="00643C9D">
        <w:rPr>
          <w:rFonts w:eastAsia="Times New Roman" w:cs="Times New Roman"/>
          <w:lang w:eastAsia="de-DE"/>
        </w:rPr>
        <w:t>Altenberg</w:t>
      </w:r>
      <w:r>
        <w:t xml:space="preserve"> sowie für die Gestaltung von Altarraum und Kreuzweg in Pregarten </w:t>
      </w:r>
      <w:r w:rsidRPr="00C556EE">
        <w:t>verantwortlich.</w:t>
      </w:r>
      <w:r>
        <w:t xml:space="preserve"> </w:t>
      </w:r>
    </w:p>
    <w:p w:rsidR="00010CD4" w:rsidRDefault="00010CD4" w:rsidP="00010CD4">
      <w:r>
        <w:t xml:space="preserve">Viele Ausstellungen und Ausstellungsbeteiligungen im In- und Ausland haben bereits Friedls Handschrift getragen. Er erhielt zahlreiche Preise und Auszeichnungen bei Künstlerwettbewerben. Seine Werke befinden sich in wichtigen öffentlichen und privaten Sammlungen.  2005 wurde Friedl zum Professor h. c. ernannt. </w:t>
      </w:r>
    </w:p>
    <w:p w:rsidR="00010CD4" w:rsidRDefault="00010CD4" w:rsidP="00010CD4">
      <w:pPr>
        <w:spacing w:after="0"/>
      </w:pPr>
      <w:r>
        <w:t>Sein Leitmotiv für die künstlerische Arbeit gilt seit Jahren:</w:t>
      </w:r>
    </w:p>
    <w:p w:rsidR="00010CD4" w:rsidRPr="00A87291" w:rsidRDefault="00010CD4" w:rsidP="00010CD4">
      <w:pPr>
        <w:spacing w:after="0"/>
        <w:rPr>
          <w:i/>
        </w:rPr>
      </w:pPr>
      <w:r w:rsidRPr="00A87291">
        <w:rPr>
          <w:i/>
        </w:rPr>
        <w:t>„Das Einfache verwahrt das Rätsel des Bleibenden und des Großen“</w:t>
      </w:r>
    </w:p>
    <w:p w:rsidR="00010CD4" w:rsidRDefault="00010CD4" w:rsidP="00010CD4">
      <w:pPr>
        <w:spacing w:after="0"/>
      </w:pPr>
    </w:p>
    <w:p w:rsidR="00010CD4" w:rsidRDefault="00010CD4" w:rsidP="00010CD4">
      <w:r>
        <w:t xml:space="preserve">Mit Bischof Scheuer ist Herbert Friedl seit Langem verbunden. Die beiden teilen unter anderem die Leidenschaft für die Berge. </w:t>
      </w:r>
    </w:p>
    <w:p w:rsidR="00723477" w:rsidRPr="00723477" w:rsidRDefault="00723477" w:rsidP="00010CD4">
      <w:pPr>
        <w:rPr>
          <w:u w:val="single"/>
        </w:rPr>
      </w:pPr>
      <w:r w:rsidRPr="00723477">
        <w:rPr>
          <w:u w:val="single"/>
        </w:rPr>
        <w:t>http://www.herbertfriedl.at/</w:t>
      </w:r>
    </w:p>
    <w:p w:rsidR="00010CD4" w:rsidRDefault="00010CD4" w:rsidP="009673D5">
      <w:pPr>
        <w:rPr>
          <w:b/>
          <w:sz w:val="44"/>
          <w:szCs w:val="44"/>
        </w:rPr>
      </w:pPr>
    </w:p>
    <w:p w:rsidR="00010CD4" w:rsidRDefault="00010CD4" w:rsidP="009673D5">
      <w:pPr>
        <w:rPr>
          <w:b/>
          <w:sz w:val="44"/>
          <w:szCs w:val="44"/>
        </w:rPr>
      </w:pPr>
    </w:p>
    <w:p w:rsidR="00BC4B75" w:rsidRDefault="00BC4B75" w:rsidP="009673D5">
      <w:pPr>
        <w:rPr>
          <w:b/>
          <w:sz w:val="44"/>
          <w:szCs w:val="44"/>
        </w:rPr>
      </w:pPr>
    </w:p>
    <w:p w:rsidR="00010CD4" w:rsidRDefault="00010CD4" w:rsidP="009673D5">
      <w:pPr>
        <w:rPr>
          <w:b/>
          <w:sz w:val="44"/>
          <w:szCs w:val="44"/>
        </w:rPr>
      </w:pPr>
    </w:p>
    <w:p w:rsidR="0064294D" w:rsidRPr="0064294D" w:rsidRDefault="0064294D" w:rsidP="00210582">
      <w:pPr>
        <w:pStyle w:val="Listenabsatz"/>
        <w:numPr>
          <w:ilvl w:val="0"/>
          <w:numId w:val="18"/>
        </w:numPr>
        <w:rPr>
          <w:b/>
          <w:smallCaps/>
          <w:sz w:val="44"/>
          <w:szCs w:val="44"/>
        </w:rPr>
      </w:pPr>
      <w:r>
        <w:rPr>
          <w:b/>
          <w:smallCaps/>
          <w:sz w:val="44"/>
          <w:szCs w:val="44"/>
        </w:rPr>
        <w:lastRenderedPageBreak/>
        <w:t>Mensch und Amt</w:t>
      </w:r>
    </w:p>
    <w:p w:rsidR="009673D5" w:rsidRPr="00E53A3D" w:rsidRDefault="009673D5" w:rsidP="009673D5">
      <w:pPr>
        <w:rPr>
          <w:b/>
          <w:color w:val="C00000"/>
          <w:sz w:val="32"/>
          <w:szCs w:val="32"/>
        </w:rPr>
      </w:pPr>
      <w:r w:rsidRPr="00E53A3D">
        <w:rPr>
          <w:b/>
          <w:color w:val="C00000"/>
          <w:sz w:val="32"/>
          <w:szCs w:val="32"/>
        </w:rPr>
        <w:t>Lebenslauf</w:t>
      </w:r>
      <w:r w:rsidR="00B13E3E" w:rsidRPr="00E53A3D">
        <w:rPr>
          <w:b/>
          <w:color w:val="C00000"/>
          <w:sz w:val="32"/>
          <w:szCs w:val="32"/>
        </w:rPr>
        <w:t xml:space="preserve"> von Manfred Scheuer</w:t>
      </w:r>
      <w:r w:rsidR="00BF4F52" w:rsidRPr="00E53A3D">
        <w:rPr>
          <w:b/>
          <w:color w:val="C00000"/>
          <w:sz w:val="32"/>
          <w:szCs w:val="32"/>
        </w:rPr>
        <w:t xml:space="preserve"> </w:t>
      </w: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Kinder- und Jugendjahre in Oberösterreich</w:t>
      </w:r>
    </w:p>
    <w:p w:rsidR="00A9544E" w:rsidRPr="00A9544E" w:rsidRDefault="00A9544E" w:rsidP="00A9544E">
      <w:pPr>
        <w:autoSpaceDE w:val="0"/>
        <w:autoSpaceDN w:val="0"/>
        <w:spacing w:after="120" w:line="240" w:lineRule="auto"/>
        <w:rPr>
          <w:rFonts w:cs="Arial"/>
        </w:rPr>
      </w:pPr>
      <w:r w:rsidRPr="00A9544E">
        <w:rPr>
          <w:rFonts w:cs="Arial"/>
        </w:rPr>
        <w:t xml:space="preserve">Manfred Scheuer wurde am 10. August 1955 in Haibach ob der Donau in Oberösterreich geboren. Nach der Matura </w:t>
      </w:r>
      <w:r w:rsidR="002C0293">
        <w:rPr>
          <w:rFonts w:cs="Arial"/>
        </w:rPr>
        <w:t xml:space="preserve">1974 </w:t>
      </w:r>
      <w:r w:rsidRPr="00A9544E">
        <w:rPr>
          <w:rFonts w:cs="Arial"/>
        </w:rPr>
        <w:t>am Bischöflichen Gymnasium Petrinum Linz studierte er an der Philosophisch-Theologischen Hochschule in Linz Theologie und trat in das Linzer Priesterseminar ein. Von 1976 bis 1981 setzte er seine Studien an der Päpstlichen Universität Gregoriana in Rom fort und schloss diese mit dem Lizentiat ab.</w:t>
      </w:r>
    </w:p>
    <w:p w:rsidR="00A9544E" w:rsidRPr="00740B6E" w:rsidRDefault="00A9544E" w:rsidP="00A9544E">
      <w:pPr>
        <w:autoSpaceDE w:val="0"/>
        <w:autoSpaceDN w:val="0"/>
        <w:spacing w:after="120" w:line="240" w:lineRule="auto"/>
        <w:rPr>
          <w:rFonts w:cs="Arial"/>
          <w:b/>
          <w:bCs/>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b/>
          <w:noProof/>
          <w:sz w:val="24"/>
          <w:szCs w:val="24"/>
          <w:lang w:eastAsia="de-DE"/>
        </w:rPr>
        <w:drawing>
          <wp:anchor distT="0" distB="0" distL="114300" distR="114300" simplePos="0" relativeHeight="251659264" behindDoc="0" locked="0" layoutInCell="1" allowOverlap="1" wp14:anchorId="6B3E221F" wp14:editId="49AFE158">
            <wp:simplePos x="0" y="0"/>
            <wp:positionH relativeFrom="margin">
              <wp:align>left</wp:align>
            </wp:positionH>
            <wp:positionV relativeFrom="paragraph">
              <wp:posOffset>6350</wp:posOffset>
            </wp:positionV>
            <wp:extent cx="2931160" cy="4248785"/>
            <wp:effectExtent l="0" t="0" r="2540" b="0"/>
            <wp:wrapSquare wrapText="bothSides"/>
            <wp:docPr id="7" name="Grafik 7" descr="R:\6Album\001 DiözesanePersonen\02_Bischof Manfred Scheuer\Auswahl_Presse\Bischof Manfred Scheuer_PORTRAIT_(c)Dioezese Innsbruck_Aich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6Album\001 DiözesanePersonen\02_Bischof Manfred Scheuer\Auswahl_Presse\Bischof Manfred Scheuer_PORTRAIT_(c)Dioezese Innsbruck_Aichner.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7774" cy="427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4E7D">
        <w:rPr>
          <w:rFonts w:cs="Arial"/>
          <w:b/>
          <w:bCs/>
          <w:sz w:val="24"/>
          <w:szCs w:val="24"/>
        </w:rPr>
        <w:t>Seelsorger in Linz</w:t>
      </w:r>
    </w:p>
    <w:p w:rsidR="00A9544E" w:rsidRPr="00A9544E" w:rsidRDefault="00A9544E" w:rsidP="00A9544E">
      <w:pPr>
        <w:autoSpaceDE w:val="0"/>
        <w:autoSpaceDN w:val="0"/>
        <w:spacing w:after="120" w:line="240" w:lineRule="auto"/>
        <w:rPr>
          <w:rFonts w:cs="Arial"/>
        </w:rPr>
      </w:pPr>
      <w:r w:rsidRPr="00A9544E">
        <w:rPr>
          <w:rFonts w:cs="Arial"/>
        </w:rPr>
        <w:t>Am 10. Oktober 1980 wurde Manfred Scheuer in Rom zum Priester geweiht. Anschließend wirkte er bis 1985 als Seelsorger in der Diözese Linz (Steyr, St. Georgen a</w:t>
      </w:r>
      <w:r>
        <w:rPr>
          <w:rFonts w:cs="Arial"/>
        </w:rPr>
        <w:t>n der Gusen</w:t>
      </w:r>
      <w:r w:rsidRPr="00A9544E">
        <w:rPr>
          <w:rFonts w:cs="Arial"/>
        </w:rPr>
        <w:t xml:space="preserve">). Von 1985 bis 1988 war Scheuer Assistent bei Prof. Gisbert Greshake am Institut für Dogmatik und Ökumene an der Theologischen Fakultät der Albert-Ludwig-Universität in Freiburg (Deutschland). Dort vollendete er im Jahr 1988 seine Dissertation. </w:t>
      </w:r>
      <w:r w:rsidR="00210FAD">
        <w:rPr>
          <w:rFonts w:cs="Arial"/>
        </w:rPr>
        <w:br/>
      </w:r>
      <w:r w:rsidRPr="00A9544E">
        <w:rPr>
          <w:rFonts w:cs="Arial"/>
        </w:rPr>
        <w:t>Von 1988 bis 1996 war Manfred Scheuer Spiritual im Priesterseminar der Diözese Linz. In diese Zeit fällt auch seine Lehrtätigkeit an der Katholisch</w:t>
      </w:r>
      <w:r w:rsidR="002C0293">
        <w:rPr>
          <w:rFonts w:cs="Arial"/>
        </w:rPr>
        <w:t>-</w:t>
      </w:r>
      <w:r w:rsidRPr="00A9544E">
        <w:rPr>
          <w:rFonts w:cs="Arial"/>
        </w:rPr>
        <w:t>Theologischen Hochschule in Linz.</w:t>
      </w:r>
    </w:p>
    <w:p w:rsidR="00A9544E" w:rsidRPr="00740B6E" w:rsidRDefault="00A9544E" w:rsidP="00A9544E">
      <w:pPr>
        <w:autoSpaceDE w:val="0"/>
        <w:autoSpaceDN w:val="0"/>
        <w:spacing w:after="120" w:line="240" w:lineRule="auto"/>
        <w:rPr>
          <w:rFonts w:cs="Arial"/>
          <w:b/>
          <w:bCs/>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Lehrtätigkeit in Österreich und Deutschland</w:t>
      </w:r>
    </w:p>
    <w:p w:rsidR="00A9544E" w:rsidRPr="00A9544E" w:rsidRDefault="000C00B2" w:rsidP="00A9544E">
      <w:pPr>
        <w:autoSpaceDE w:val="0"/>
        <w:autoSpaceDN w:val="0"/>
        <w:spacing w:after="120" w:line="240" w:lineRule="auto"/>
        <w:rPr>
          <w:rFonts w:cs="Arial"/>
        </w:rPr>
      </w:pPr>
      <w:r>
        <w:rPr>
          <w:noProof/>
          <w:lang w:eastAsia="de-DE"/>
        </w:rPr>
        <mc:AlternateContent>
          <mc:Choice Requires="wps">
            <w:drawing>
              <wp:anchor distT="45720" distB="45720" distL="114300" distR="114300" simplePos="0" relativeHeight="251676672" behindDoc="0" locked="0" layoutInCell="1" allowOverlap="1" wp14:anchorId="32EFCADE" wp14:editId="3446819D">
                <wp:simplePos x="0" y="0"/>
                <wp:positionH relativeFrom="column">
                  <wp:posOffset>1628140</wp:posOffset>
                </wp:positionH>
                <wp:positionV relativeFrom="page">
                  <wp:posOffset>5721869</wp:posOffset>
                </wp:positionV>
                <wp:extent cx="2477770" cy="290946"/>
                <wp:effectExtent l="0" t="0" r="6350" b="0"/>
                <wp:wrapNone/>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B3588D" w:rsidRPr="000C00B2" w:rsidRDefault="00B3588D"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Foto: Diözese Innsbruck / Aichner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FCADE" id="_x0000_s1029" type="#_x0000_t202" style="position:absolute;margin-left:128.2pt;margin-top:450.55pt;width:195.1pt;height:22.9pt;rotation:-90;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kLFQIAAAkEAAAOAAAAZHJzL2Uyb0RvYy54bWysU9tuGyEQfa/Uf0C812tvbSdeeR2lSVNV&#10;Si9S0g/AXLyowFDA3nW/vgPrOlb7VpUHBMxwmHPOsL4ZrCEHGaIG19LZZEqJdByEdruWfnt+eHNN&#10;SUzMCWbAyZYeZaQ3m9ev1r1vZA0dGCEDQRAXm963tEvJN1UVeSctixPw0mFQQbAs4TbsKhFYj+jW&#10;VPV0uqx6CMIH4DJGPL0fg3RT8JWSPH1RKspETEuxtlTmUOZtnqvNmjW7wHyn+akM9g9VWKYdPnqG&#10;umeJkX3Qf0FZzQNEUGnCwVaglOaycEA2s+kfbJ465mXhguJEf5Yp/j9Y/vnwNRAt0Dt0yjGLHj3L&#10;ISlpBKmzPL2PDWY9ecxLwzsYMLVQjf4R+PdIHNx1zO3kbQjQd5IJLG+Wb1YXV0ecmEG2/ScQ+Azb&#10;JyhAgwqWBEBvZkv0FEc5RnEIPoauHc9OYWWE42E9v8KBIY6xejVdzZflRdZksGyEDzF9kGBJXrQ0&#10;YCcUVHZ4jCkX95KS0x08aGNKNxhH+pauFvWiXLiIWJ2wWY22Lb0e6ywXMuf3TpR1YtqMa3zAuJMI&#10;mfeoQBq2Q5H77W9ttyCOqErhj4TwL2G5HYSflPTYly2NP/YsSErMR4fKrmbzeW7kspkvrmrchMvI&#10;9jLCHEeoliZKxuVdKs0/Ur5FB5QuamSrxkpOJWO/FZFOfyM39OW+ZL384M0vAAAA//8DAFBLAwQU&#10;AAYACAAAACEAQKqyn98AAAAMAQAADwAAAGRycy9kb3ducmV2LnhtbEyPy26DMBBF95X6D9ZU6qZq&#10;DIgmhGCiPlSp29Bm7+AJoOIxwk6Av+901S5H9+jeM8V+tr244ug7RwriVQQCqXamo0bB1+f7YwbC&#10;B01G945QwYIe9uXtTaFz4yY64LUKjeAS8rlW0IYw5FL6ukWr/coNSJyd3Wh14HNspBn1xOW2l0kU&#10;raXVHfFCqwd8bbH+ri5WQXgLnTPHh+jsDtPTy/JReWkXpe7v5ucdiIBz+IPhV5/VoWSnk7uQ8aJX&#10;kCbZmlEFmyTbgmAi3aQpiBOjcbyNQZaF/P9E+QMAAP//AwBQSwECLQAUAAYACAAAACEAtoM4kv4A&#10;AADhAQAAEwAAAAAAAAAAAAAAAAAAAAAAW0NvbnRlbnRfVHlwZXNdLnhtbFBLAQItABQABgAIAAAA&#10;IQA4/SH/1gAAAJQBAAALAAAAAAAAAAAAAAAAAC8BAABfcmVscy8ucmVsc1BLAQItABQABgAIAAAA&#10;IQB/76kLFQIAAAkEAAAOAAAAAAAAAAAAAAAAAC4CAABkcnMvZTJvRG9jLnhtbFBLAQItABQABgAI&#10;AAAAIQBAqrKf3wAAAAwBAAAPAAAAAAAAAAAAAAAAAG8EAABkcnMvZG93bnJldi54bWxQSwUGAAAA&#10;AAQABADzAAAAewUAAAAA&#10;" filled="f" stroked="f">
                <v:textbox>
                  <w:txbxContent>
                    <w:p w:rsidR="00B3588D" w:rsidRPr="000C00B2" w:rsidRDefault="00B3588D" w:rsidP="000C00B2">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Foto: Diözese Innsbruck / Aichner</w:t>
                      </w:r>
                    </w:p>
                  </w:txbxContent>
                </v:textbox>
                <w10:wrap anchory="page"/>
              </v:shape>
            </w:pict>
          </mc:Fallback>
        </mc:AlternateContent>
      </w:r>
      <w:r w:rsidR="00A9544E" w:rsidRPr="00A9544E">
        <w:rPr>
          <w:rFonts w:cs="Arial"/>
        </w:rPr>
        <w:t xml:space="preserve">1997 kehrte Scheuer </w:t>
      </w:r>
      <w:r w:rsidR="002C0293">
        <w:rPr>
          <w:rFonts w:cs="Arial"/>
        </w:rPr>
        <w:t>an die Universität</w:t>
      </w:r>
      <w:r w:rsidR="00A9544E" w:rsidRPr="00A9544E">
        <w:rPr>
          <w:rFonts w:cs="Arial"/>
        </w:rPr>
        <w:t xml:space="preserve"> Freiburg zurück, war dort Studentenseelsorger und bereitete sich auf die Habilitation vor, die er im Februar 1999 abschloss. Von 1999 bis 2000 lehrte Manfred Scheuer unter anderem in Freiburg i</w:t>
      </w:r>
      <w:r w:rsidR="00A9544E">
        <w:rPr>
          <w:rFonts w:cs="Arial"/>
        </w:rPr>
        <w:t>m</w:t>
      </w:r>
      <w:r w:rsidR="00A9544E" w:rsidRPr="00A9544E">
        <w:rPr>
          <w:rFonts w:cs="Arial"/>
        </w:rPr>
        <w:t xml:space="preserve"> Breisgau, Salzburg und St. Pölten. Vo</w:t>
      </w:r>
      <w:r w:rsidR="00210FAD">
        <w:rPr>
          <w:rFonts w:cs="Arial"/>
        </w:rPr>
        <w:t>n</w:t>
      </w:r>
      <w:r w:rsidR="00A9544E" w:rsidRPr="00A9544E">
        <w:rPr>
          <w:rFonts w:cs="Arial"/>
        </w:rPr>
        <w:t xml:space="preserve"> 2000 bis 2003 war Manfred Scheuer Professor für Dogmatik und Dogmengeschichte an der Theologischen Fakultät Trier. </w:t>
      </w:r>
    </w:p>
    <w:p w:rsidR="00A9544E" w:rsidRPr="00994E7D" w:rsidRDefault="00A9544E" w:rsidP="00A9544E">
      <w:pPr>
        <w:autoSpaceDE w:val="0"/>
        <w:autoSpaceDN w:val="0"/>
        <w:spacing w:after="120" w:line="240" w:lineRule="auto"/>
        <w:rPr>
          <w:rFonts w:cs="Arial"/>
          <w:sz w:val="16"/>
          <w:szCs w:val="16"/>
        </w:rPr>
      </w:pPr>
    </w:p>
    <w:p w:rsidR="00A9544E" w:rsidRPr="00994E7D" w:rsidRDefault="00A9544E" w:rsidP="00A9544E">
      <w:pPr>
        <w:autoSpaceDE w:val="0"/>
        <w:autoSpaceDN w:val="0"/>
        <w:spacing w:after="120" w:line="240" w:lineRule="auto"/>
        <w:rPr>
          <w:rFonts w:cs="Arial"/>
          <w:b/>
          <w:bCs/>
          <w:sz w:val="24"/>
          <w:szCs w:val="24"/>
        </w:rPr>
      </w:pPr>
      <w:r w:rsidRPr="00994E7D">
        <w:rPr>
          <w:rFonts w:cs="Arial"/>
          <w:b/>
          <w:bCs/>
          <w:sz w:val="24"/>
          <w:szCs w:val="24"/>
        </w:rPr>
        <w:t>Bischof der Diözese Innsbruck ab 2003</w:t>
      </w:r>
    </w:p>
    <w:p w:rsidR="00A9544E" w:rsidRDefault="00A9544E" w:rsidP="00A9544E">
      <w:pPr>
        <w:autoSpaceDE w:val="0"/>
        <w:autoSpaceDN w:val="0"/>
        <w:spacing w:after="120" w:line="240" w:lineRule="auto"/>
        <w:rPr>
          <w:rStyle w:val="Fett"/>
          <w:rFonts w:cs="Arial"/>
          <w:b w:val="0"/>
        </w:rPr>
      </w:pPr>
      <w:r w:rsidRPr="00A9544E">
        <w:rPr>
          <w:rFonts w:cs="Arial"/>
        </w:rPr>
        <w:t xml:space="preserve">Am 21. Oktober 2003 ernannte Papst Johannes Paul II. Manfred Scheuer zum Bischof der Diözese Innsbruck. Erzbischof Alois Kothgasser weihte Scheuer am 14. Dezember 2003 im Innsbrucker Dom zum Bischof. </w:t>
      </w:r>
      <w:r w:rsidR="002C0293">
        <w:rPr>
          <w:rFonts w:cs="Arial"/>
        </w:rPr>
        <w:br/>
      </w:r>
      <w:r w:rsidRPr="00A9544E">
        <w:rPr>
          <w:rFonts w:cs="Arial"/>
        </w:rPr>
        <w:t xml:space="preserve">Als Wahlspruch wählte Scheuer einen Satz aus dem Johannesevangelium: </w:t>
      </w:r>
      <w:r w:rsidRPr="00A9544E">
        <w:rPr>
          <w:rFonts w:cs="Arial"/>
          <w:i/>
        </w:rPr>
        <w:t>Spiritus vivificat</w:t>
      </w:r>
      <w:r w:rsidRPr="00A9544E">
        <w:rPr>
          <w:rFonts w:cs="Arial"/>
          <w:b/>
        </w:rPr>
        <w:t xml:space="preserve"> </w:t>
      </w:r>
      <w:r w:rsidR="002C0293">
        <w:rPr>
          <w:rFonts w:cs="Arial"/>
          <w:b/>
        </w:rPr>
        <w:br/>
      </w:r>
      <w:r w:rsidRPr="00A9544E">
        <w:rPr>
          <w:rFonts w:cs="Arial"/>
        </w:rPr>
        <w:t>(</w:t>
      </w:r>
      <w:r w:rsidRPr="00A9544E">
        <w:rPr>
          <w:rStyle w:val="Fett"/>
          <w:rFonts w:cs="Arial"/>
          <w:b w:val="0"/>
        </w:rPr>
        <w:t>„Der Geist macht lebendig</w:t>
      </w:r>
      <w:r w:rsidR="001F1733">
        <w:rPr>
          <w:rStyle w:val="Fett"/>
          <w:rFonts w:cs="Arial"/>
          <w:b w:val="0"/>
        </w:rPr>
        <w:t>“</w:t>
      </w:r>
      <w:r w:rsidRPr="00A9544E">
        <w:rPr>
          <w:rStyle w:val="Fett"/>
          <w:rFonts w:cs="Arial"/>
          <w:b w:val="0"/>
        </w:rPr>
        <w:t>).</w:t>
      </w:r>
    </w:p>
    <w:p w:rsidR="00A9544E" w:rsidRPr="00A9544E" w:rsidRDefault="00A9544E" w:rsidP="00A9544E">
      <w:pPr>
        <w:autoSpaceDE w:val="0"/>
        <w:autoSpaceDN w:val="0"/>
        <w:spacing w:after="120" w:line="240" w:lineRule="auto"/>
        <w:rPr>
          <w:rFonts w:cs="Arial"/>
        </w:rPr>
      </w:pPr>
      <w:r w:rsidRPr="00A9544E">
        <w:rPr>
          <w:rFonts w:cs="Arial"/>
        </w:rPr>
        <w:t xml:space="preserve">In der Österreichischen Bischofskonferenz ist er derzeit für die Bereiche Caritas, Erwachsenenbildung, Ökumene und Pro Scientia verantwortlich. Er ist Mitglied der Glaubenskommission der Österreichischen Bischofskonferenz und Präsident von </w:t>
      </w:r>
      <w:r w:rsidRPr="00A9544E">
        <w:rPr>
          <w:rFonts w:cs="Arial"/>
          <w:iCs/>
        </w:rPr>
        <w:t>Pax Christi Österreich</w:t>
      </w:r>
      <w:r w:rsidRPr="00A9544E">
        <w:rPr>
          <w:rFonts w:cs="Arial"/>
        </w:rPr>
        <w:t>.</w:t>
      </w:r>
    </w:p>
    <w:p w:rsidR="002C0293" w:rsidRDefault="002C0293" w:rsidP="00A9544E">
      <w:pPr>
        <w:autoSpaceDE w:val="0"/>
        <w:autoSpaceDN w:val="0"/>
        <w:spacing w:after="120" w:line="240" w:lineRule="auto"/>
        <w:rPr>
          <w:rFonts w:cs="Arial"/>
        </w:rPr>
      </w:pPr>
    </w:p>
    <w:p w:rsidR="00961559" w:rsidRDefault="00961559" w:rsidP="00A9544E">
      <w:pPr>
        <w:autoSpaceDE w:val="0"/>
        <w:autoSpaceDN w:val="0"/>
        <w:spacing w:after="120" w:line="240" w:lineRule="auto"/>
        <w:rPr>
          <w:rFonts w:cs="Arial"/>
        </w:rPr>
      </w:pPr>
    </w:p>
    <w:p w:rsidR="00A9544E" w:rsidRPr="00994E7D" w:rsidRDefault="00A9544E" w:rsidP="00A9544E">
      <w:pPr>
        <w:pStyle w:val="StandardWeb"/>
        <w:spacing w:before="0" w:beforeAutospacing="0" w:after="120" w:afterAutospacing="0"/>
        <w:rPr>
          <w:rFonts w:asciiTheme="minorHAnsi" w:hAnsiTheme="minorHAnsi" w:cs="Arial"/>
          <w:b/>
          <w:bCs/>
        </w:rPr>
      </w:pPr>
      <w:r w:rsidRPr="00994E7D">
        <w:rPr>
          <w:rFonts w:asciiTheme="minorHAnsi" w:hAnsiTheme="minorHAnsi" w:cs="Arial"/>
          <w:b/>
          <w:bCs/>
        </w:rPr>
        <w:lastRenderedPageBreak/>
        <w:t>Alle Pfarren der Diözese visitiert – Augenmerk auf Menschen am Rande der Gesellschaft</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Die Seelsorge liegt Bischof Manfred Scheuer ganz besonders am Herzen. In den zwölf Jahren seiner Amtszeit besuchte er im Rahmen der bischöflichen Visitationen alle 291 Pfarren und Seelsorgestellen der Diözese Innsbruck.</w:t>
      </w:r>
    </w:p>
    <w:p w:rsid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Das Gedenk- und Jubiläumsjahr „50 Jahre Diözese Innsbruck“ unter dem Motto „Aufbrechen“ vo</w:t>
      </w:r>
      <w:r>
        <w:rPr>
          <w:rFonts w:asciiTheme="minorHAnsi" w:hAnsiTheme="minorHAnsi" w:cs="Arial"/>
          <w:sz w:val="22"/>
          <w:szCs w:val="22"/>
        </w:rPr>
        <w:t>n</w:t>
      </w:r>
      <w:r w:rsidRPr="00A9544E">
        <w:rPr>
          <w:rFonts w:asciiTheme="minorHAnsi" w:hAnsiTheme="minorHAnsi" w:cs="Arial"/>
          <w:sz w:val="22"/>
          <w:szCs w:val="22"/>
        </w:rPr>
        <w:t xml:space="preserve"> </w:t>
      </w:r>
      <w:r>
        <w:rPr>
          <w:rFonts w:asciiTheme="minorHAnsi" w:hAnsiTheme="minorHAnsi" w:cs="Arial"/>
          <w:sz w:val="22"/>
          <w:szCs w:val="22"/>
        </w:rPr>
        <w:br/>
      </w:r>
      <w:r w:rsidRPr="00A9544E">
        <w:rPr>
          <w:rFonts w:asciiTheme="minorHAnsi" w:hAnsiTheme="minorHAnsi" w:cs="Arial"/>
          <w:sz w:val="22"/>
          <w:szCs w:val="22"/>
        </w:rPr>
        <w:t>1. Dezember 2013 bis 8. Dezember 2014 bildet einen Höhepunkt der zwölf Bischofsjahre in der Diözese Innsbruck.</w:t>
      </w:r>
    </w:p>
    <w:p w:rsidR="00A9544E" w:rsidRPr="00A9544E" w:rsidRDefault="00A9544E" w:rsidP="00A9544E">
      <w:pPr>
        <w:spacing w:after="120" w:line="240" w:lineRule="auto"/>
        <w:rPr>
          <w:rFonts w:eastAsia="Times New Roman" w:cs="Arial"/>
          <w:color w:val="000000"/>
        </w:rPr>
      </w:pPr>
      <w:r w:rsidRPr="00A9544E">
        <w:rPr>
          <w:rFonts w:cs="Arial"/>
        </w:rPr>
        <w:t>Ein besonderes Augenmerk richtet der österreichische Caritas</w:t>
      </w:r>
      <w:r>
        <w:rPr>
          <w:rFonts w:cs="Arial"/>
        </w:rPr>
        <w:t>-B</w:t>
      </w:r>
      <w:r w:rsidRPr="00A9544E">
        <w:rPr>
          <w:rFonts w:cs="Arial"/>
        </w:rPr>
        <w:t xml:space="preserve">ischof auf Menschen am Rande der Gesellschaft. Er forciert Gespräche mit Verantwortlichen in Politik, Wirtschaft und Tourismus sowie Medien und Wissenschaft. Wichtige Anliegen sind ihm Themen wie Schutz des Lebens, Perspektiven und Chancen für die Jugend, arbeitsfreier Sonntag und sozialer Wohnbau. Religionsfreiheit ist für Scheuer ein besonderes Gut, das er mit deutlichen Worten einfordert, gleichzeitig fordert er die Christen auf, ihre eigene Identität zu stärken. Er verweist auf die jüdischen Wurzeln des christlichen Glaubens. </w:t>
      </w:r>
      <w:r w:rsidRPr="00A9544E">
        <w:rPr>
          <w:rFonts w:eastAsia="Times New Roman" w:cs="Arial"/>
          <w:color w:val="000000"/>
        </w:rPr>
        <w:t xml:space="preserve">Ein großes Anliegen </w:t>
      </w:r>
      <w:r w:rsidR="002C0293">
        <w:rPr>
          <w:rFonts w:eastAsia="Times New Roman" w:cs="Arial"/>
          <w:color w:val="000000"/>
        </w:rPr>
        <w:t>ist</w:t>
      </w:r>
      <w:r w:rsidRPr="00A9544E">
        <w:rPr>
          <w:rFonts w:eastAsia="Times New Roman" w:cs="Arial"/>
          <w:color w:val="000000"/>
        </w:rPr>
        <w:t xml:space="preserve"> Bischof Scheuer das Miteinander der Religionen. In diesem Zusammenhang hat er sich </w:t>
      </w:r>
      <w:r w:rsidR="002C0293">
        <w:rPr>
          <w:rFonts w:eastAsia="Times New Roman" w:cs="Arial"/>
          <w:color w:val="000000"/>
        </w:rPr>
        <w:t xml:space="preserve">schon bisher </w:t>
      </w:r>
      <w:r w:rsidRPr="00A9544E">
        <w:rPr>
          <w:rFonts w:eastAsia="Times New Roman" w:cs="Arial"/>
          <w:color w:val="000000"/>
        </w:rPr>
        <w:t>stark im Bereich des interreligiösen Dialogs engagiert und etwa an gemeinsamen Gebetstreffen für Fried</w:t>
      </w:r>
      <w:r>
        <w:rPr>
          <w:rFonts w:eastAsia="Times New Roman" w:cs="Arial"/>
          <w:color w:val="000000"/>
        </w:rPr>
        <w:t>en und Versöhnung teilgenommen.</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 xml:space="preserve">Bischof Manfred hat sich zudem als diözesaner </w:t>
      </w:r>
      <w:r>
        <w:rPr>
          <w:rFonts w:asciiTheme="minorHAnsi" w:hAnsiTheme="minorHAnsi" w:cs="Arial"/>
          <w:sz w:val="22"/>
          <w:szCs w:val="22"/>
        </w:rPr>
        <w:t>Postulator</w:t>
      </w:r>
      <w:r w:rsidRPr="00A9544E">
        <w:rPr>
          <w:rFonts w:asciiTheme="minorHAnsi" w:hAnsiTheme="minorHAnsi" w:cs="Arial"/>
          <w:sz w:val="22"/>
          <w:szCs w:val="22"/>
        </w:rPr>
        <w:t xml:space="preserve"> in Linz für die Seligsprechung von</w:t>
      </w:r>
      <w:r>
        <w:rPr>
          <w:rFonts w:asciiTheme="minorHAnsi" w:hAnsiTheme="minorHAnsi" w:cs="Arial"/>
          <w:sz w:val="22"/>
          <w:szCs w:val="22"/>
        </w:rPr>
        <w:t xml:space="preserve"> Franz Jägerstätter</w:t>
      </w:r>
      <w:r w:rsidR="00210FAD">
        <w:rPr>
          <w:rFonts w:asciiTheme="minorHAnsi" w:hAnsiTheme="minorHAnsi" w:cs="Arial"/>
          <w:sz w:val="22"/>
          <w:szCs w:val="22"/>
        </w:rPr>
        <w:t xml:space="preserve"> eingesetzt</w:t>
      </w:r>
      <w:r w:rsidRPr="00A9544E">
        <w:rPr>
          <w:rFonts w:asciiTheme="minorHAnsi" w:hAnsiTheme="minorHAnsi" w:cs="Arial"/>
          <w:sz w:val="22"/>
          <w:szCs w:val="22"/>
        </w:rPr>
        <w:t>. Die Auseinandersetzung mit der</w:t>
      </w:r>
      <w:r>
        <w:rPr>
          <w:rFonts w:asciiTheme="minorHAnsi" w:hAnsiTheme="minorHAnsi" w:cs="Arial"/>
          <w:sz w:val="22"/>
          <w:szCs w:val="22"/>
        </w:rPr>
        <w:t xml:space="preserve"> NS-Zeit, </w:t>
      </w:r>
      <w:r w:rsidRPr="00A9544E">
        <w:rPr>
          <w:rFonts w:asciiTheme="minorHAnsi" w:hAnsiTheme="minorHAnsi" w:cs="Arial"/>
          <w:sz w:val="22"/>
          <w:szCs w:val="22"/>
        </w:rPr>
        <w:t>mit den</w:t>
      </w:r>
      <w:r>
        <w:rPr>
          <w:rFonts w:asciiTheme="minorHAnsi" w:hAnsiTheme="minorHAnsi" w:cs="Arial"/>
          <w:sz w:val="22"/>
          <w:szCs w:val="22"/>
        </w:rPr>
        <w:t xml:space="preserve"> Euthanasie-Opfern</w:t>
      </w:r>
      <w:r w:rsidRPr="00A9544E">
        <w:rPr>
          <w:rFonts w:asciiTheme="minorHAnsi" w:hAnsiTheme="minorHAnsi" w:cs="Arial"/>
          <w:sz w:val="22"/>
          <w:szCs w:val="22"/>
        </w:rPr>
        <w:t>, mit den</w:t>
      </w:r>
      <w:r>
        <w:rPr>
          <w:rFonts w:asciiTheme="minorHAnsi" w:hAnsiTheme="minorHAnsi" w:cs="Arial"/>
          <w:sz w:val="22"/>
          <w:szCs w:val="22"/>
        </w:rPr>
        <w:t xml:space="preserve"> ermordeten Juden u</w:t>
      </w:r>
      <w:r w:rsidRPr="00A9544E">
        <w:rPr>
          <w:rFonts w:asciiTheme="minorHAnsi" w:hAnsiTheme="minorHAnsi" w:cs="Arial"/>
          <w:sz w:val="22"/>
          <w:szCs w:val="22"/>
        </w:rPr>
        <w:t xml:space="preserve">nd mit Verfolgten, Opfern und Märtyrern aus der katholischen Kirche </w:t>
      </w:r>
      <w:r w:rsidR="0022031C">
        <w:rPr>
          <w:rFonts w:asciiTheme="minorHAnsi" w:hAnsiTheme="minorHAnsi" w:cs="Arial"/>
          <w:sz w:val="22"/>
          <w:szCs w:val="22"/>
        </w:rPr>
        <w:t>war</w:t>
      </w:r>
      <w:r w:rsidRPr="00A9544E">
        <w:rPr>
          <w:rFonts w:asciiTheme="minorHAnsi" w:hAnsiTheme="minorHAnsi" w:cs="Arial"/>
          <w:sz w:val="22"/>
          <w:szCs w:val="22"/>
        </w:rPr>
        <w:t xml:space="preserve"> ein Schwerpunkt seiner Tätigkeit in Innsbruck. In seine Zeit fielen die Seligsprechungen von Provikar</w:t>
      </w:r>
      <w:r>
        <w:rPr>
          <w:rFonts w:asciiTheme="minorHAnsi" w:hAnsiTheme="minorHAnsi" w:cs="Arial"/>
          <w:sz w:val="22"/>
          <w:szCs w:val="22"/>
        </w:rPr>
        <w:t xml:space="preserve"> Carl Lampert un</w:t>
      </w:r>
      <w:r w:rsidRPr="00A9544E">
        <w:rPr>
          <w:rFonts w:asciiTheme="minorHAnsi" w:hAnsiTheme="minorHAnsi" w:cs="Arial"/>
          <w:sz w:val="22"/>
          <w:szCs w:val="22"/>
        </w:rPr>
        <w:t>d des Kapuzinerpaters Thomas von Olera.</w:t>
      </w:r>
    </w:p>
    <w:p w:rsidR="00A9544E" w:rsidRPr="00A9544E" w:rsidRDefault="00A9544E" w:rsidP="00A9544E">
      <w:pPr>
        <w:pStyle w:val="StandardWeb"/>
        <w:spacing w:before="0" w:beforeAutospacing="0" w:after="120" w:afterAutospacing="0"/>
        <w:rPr>
          <w:rFonts w:asciiTheme="minorHAnsi" w:hAnsiTheme="minorHAnsi" w:cs="Arial"/>
          <w:sz w:val="22"/>
          <w:szCs w:val="22"/>
        </w:rPr>
      </w:pPr>
      <w:r w:rsidRPr="00A9544E">
        <w:rPr>
          <w:rFonts w:asciiTheme="minorHAnsi" w:hAnsiTheme="minorHAnsi" w:cs="Arial"/>
          <w:sz w:val="22"/>
          <w:szCs w:val="22"/>
        </w:rPr>
        <w:t>Am Mittwoch, 18. November 2015 ernannte Papst Franziskus Manfred Scheuer zum neuen Bischof der Diözese Linz.</w:t>
      </w:r>
    </w:p>
    <w:p w:rsidR="008D68B4" w:rsidRPr="008D68B4" w:rsidRDefault="008D68B4" w:rsidP="009673D5">
      <w:pPr>
        <w:rPr>
          <w:b/>
          <w:sz w:val="20"/>
          <w:szCs w:val="20"/>
        </w:rPr>
      </w:pPr>
      <w:r>
        <w:rPr>
          <w:b/>
          <w:sz w:val="44"/>
          <w:szCs w:val="44"/>
        </w:rPr>
        <w:br w:type="textWrapping" w:clear="all"/>
      </w:r>
    </w:p>
    <w:p w:rsidR="009673D5" w:rsidRDefault="009673D5" w:rsidP="009673D5">
      <w:pPr>
        <w:rPr>
          <w:b/>
          <w:sz w:val="44"/>
          <w:szCs w:val="44"/>
        </w:rPr>
      </w:pPr>
      <w:r>
        <w:rPr>
          <w:b/>
          <w:sz w:val="44"/>
          <w:szCs w:val="44"/>
        </w:rPr>
        <w:br w:type="page"/>
      </w:r>
    </w:p>
    <w:p w:rsidR="009673D5" w:rsidRPr="00E53A3D" w:rsidRDefault="00E53A3D" w:rsidP="009673D5">
      <w:pPr>
        <w:rPr>
          <w:b/>
          <w:color w:val="C00000"/>
          <w:sz w:val="32"/>
          <w:szCs w:val="32"/>
        </w:rPr>
      </w:pPr>
      <w:r w:rsidRPr="00E53A3D">
        <w:rPr>
          <w:b/>
          <w:color w:val="C00000"/>
          <w:sz w:val="32"/>
          <w:szCs w:val="32"/>
        </w:rPr>
        <w:lastRenderedPageBreak/>
        <w:t>Gedanken von Bischof Scheuer zu seinem Wahlspruch</w:t>
      </w:r>
    </w:p>
    <w:p w:rsidR="00E53A3D" w:rsidRPr="00E53A3D" w:rsidRDefault="00E53A3D" w:rsidP="00E53A3D">
      <w:pPr>
        <w:autoSpaceDE w:val="0"/>
        <w:autoSpaceDN w:val="0"/>
        <w:adjustRightInd w:val="0"/>
        <w:spacing w:after="0" w:line="240" w:lineRule="auto"/>
        <w:rPr>
          <w:rFonts w:eastAsia="Times New Roman" w:cs="OpenSans-Light"/>
          <w:b/>
          <w:color w:val="000000" w:themeColor="text1"/>
          <w:sz w:val="24"/>
          <w:szCs w:val="24"/>
          <w:lang w:eastAsia="de-DE"/>
        </w:rPr>
      </w:pPr>
      <w:r w:rsidRPr="00E53A3D">
        <w:rPr>
          <w:rFonts w:eastAsia="Times New Roman" w:cs="OpenSans-Light"/>
          <w:b/>
          <w:color w:val="000000" w:themeColor="text1"/>
          <w:sz w:val="24"/>
          <w:szCs w:val="24"/>
          <w:lang w:eastAsia="de-DE"/>
        </w:rPr>
        <w:t>Spiritus vivificat – Der Geist macht lebendig</w:t>
      </w:r>
    </w:p>
    <w:p w:rsidR="00E53A3D" w:rsidRDefault="00E53A3D" w:rsidP="00E53A3D">
      <w:pPr>
        <w:autoSpaceDE w:val="0"/>
        <w:autoSpaceDN w:val="0"/>
        <w:adjustRightInd w:val="0"/>
        <w:spacing w:after="0" w:line="240" w:lineRule="auto"/>
        <w:rPr>
          <w:rFonts w:ascii="OpenSans-Light" w:eastAsia="Times New Roman" w:hAnsi="OpenSans-Light" w:cs="OpenSans-Light"/>
          <w:color w:val="FFFFFF"/>
          <w:sz w:val="12"/>
          <w:szCs w:val="12"/>
          <w:lang w:eastAsia="de-DE"/>
        </w:rPr>
      </w:pPr>
      <w:r>
        <w:rPr>
          <w:rFonts w:ascii="OpenSans-Light" w:eastAsia="Times New Roman" w:hAnsi="OpenSans-Light" w:cs="OpenSans-Light"/>
          <w:color w:val="FFFFFF"/>
          <w:sz w:val="12"/>
          <w:szCs w:val="12"/>
          <w:lang w:eastAsia="de-DE"/>
        </w:rPr>
        <w:t>Foto: Diözese Innsbruck, Aicher</w:t>
      </w: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Mein Leitwort ist dem Johannesevangelium entnommen. Dort heißt es: Es ist der Geist, der lebendig macht (vgl. 6,63). „Wir glauben an den Heiligen Geist, den Herrn und Lebensspender“, heißt es im Glaubensbekenntnis. Schon im Alten Testament wird der Geist Gottes als Ursprung des Lebens betrachtet. „Verbirgst du dein Gesicht, sind sie verstört; nimmst du ihnen den Atem, so schwinden sie hin und kehren zurück zum Staub der Erde. Sendest du deinen Geist aus, so werden sie alle erschaffen und du erneuerst das Antlitz der Erde.“ (Ps 104,29f) Der Geist wird wieder lebendig machen, wie Ezechiel schreibt (vgl. 37,14). Und Paulus im Brief an die Römer: „Wenn der Geist dessen in euch wohnt, der Jesus von den Toten auferweckt hat, dann wird er, der Christus Jesus von den Toten auferweckt hat, auch euren sterblichen Geist lebendig machen durch seinen Geist, der in euch wohnt.“ (Röm 8,11)</w:t>
      </w: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Gott ist ein Freund und Liebhaber des Lebens, er ist kein Konkurrent oder Rivale des Menschen. Jesus, der gute Hirt, ist gekommen, damit wir Leben in Fülle haben (vgl. Joh 10,10).</w:t>
      </w: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Als ein Geisterfüllter tritt Jesus in der Synagoge von Nazaret auf und verkündet den Anbruch der messianischen Zeit: „Der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(Lk 4,18-19).25)</w:t>
      </w:r>
    </w:p>
    <w:p w:rsidR="00E53A3D" w:rsidRPr="00E53A3D" w:rsidRDefault="00E53A3D" w:rsidP="00E53A3D">
      <w:pPr>
        <w:autoSpaceDE w:val="0"/>
        <w:autoSpaceDN w:val="0"/>
        <w:adjustRightInd w:val="0"/>
        <w:spacing w:after="0" w:line="240" w:lineRule="auto"/>
        <w:rPr>
          <w:rFonts w:eastAsia="Times New Roman" w:cs="AgencyFB-Reg"/>
          <w:color w:val="FF5A9A"/>
          <w:lang w:eastAsia="de-DE"/>
        </w:rPr>
      </w:pP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So ist Gottes Ehre der lebendige Mensch (Irenäus von Lyon). Gottes Geist ist eine kraftgeladene Wirklichkeit von höchster Lebendigkeit und Bewegtheit. Der Geist bewirkt, dass der einmal mit Gott begonnene Aufbruch nicht zum Stehen kommt, dass das neue göttliche Leben nicht in Geist tötende Systeme und Institutionen gepresst wird, dass man sich nicht mit nostalgischer Wehmut nur der Vergangenheit erinnert und es damit bewenden lässt, sondern dass die einmal geweckten Kräfte wach bleiben, fruchtbar werden, zu neuen Impulsen führen. Aber dabei ist er dem Zugriff des Menschen entzogen. Er weht, wo er will.</w:t>
      </w: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Gottes Geist steht in unlösbarer Beziehung zu Jesus Christus. „Keiner kann sagen, Jesus ist der Herr, wenn er nicht aus dem Heiligen Geist redet.“ (1 Kor 12,3) Zeichen des Wirkens des Heiligen Geistes ist, wenn Menschen, einzelne und Gemeinschaften, zu einem Mehr an Trost, Freude, Zuversicht und Hoffnung, zu mehr Leben finden. „Leben“ ist dabei nicht auf junge, erfolgreiche, schöne, gestylte Formen reduziert. Geisterfülltes Leben hält in den Erfahrungen des Todes, der Resignation und auch der Bosheit den Raum der Beziehung und der Hoffnung auf Gott offen. Die Gabe der „Unterscheidung der Geister“ zeigt sich im Mut zum Nein gegenüber Götzen, gegenüber Egoismen, lähmenden Kräften und zerstörerischen Mächten.</w:t>
      </w:r>
    </w:p>
    <w:p w:rsidR="00E53A3D" w:rsidRPr="00E53A3D" w:rsidRDefault="00E53A3D" w:rsidP="00E53A3D">
      <w:pPr>
        <w:autoSpaceDE w:val="0"/>
        <w:autoSpaceDN w:val="0"/>
        <w:adjustRightInd w:val="0"/>
        <w:spacing w:after="0" w:line="240" w:lineRule="auto"/>
        <w:rPr>
          <w:rFonts w:eastAsia="Times New Roman" w:cs="OpenSans-Light"/>
          <w:color w:val="000000"/>
          <w:lang w:eastAsia="de-DE"/>
        </w:rPr>
      </w:pPr>
    </w:p>
    <w:p w:rsidR="003F2066" w:rsidRPr="00E53A3D" w:rsidRDefault="00E53A3D" w:rsidP="00E53A3D">
      <w:pPr>
        <w:autoSpaceDE w:val="0"/>
        <w:autoSpaceDN w:val="0"/>
        <w:adjustRightInd w:val="0"/>
        <w:spacing w:after="0" w:line="240" w:lineRule="auto"/>
        <w:rPr>
          <w:rFonts w:eastAsia="Times New Roman" w:cs="OpenSans-Light"/>
          <w:color w:val="000000"/>
          <w:lang w:eastAsia="de-DE"/>
        </w:rPr>
      </w:pPr>
      <w:r w:rsidRPr="00E53A3D">
        <w:rPr>
          <w:rFonts w:eastAsia="Times New Roman" w:cs="OpenSans-Light"/>
          <w:color w:val="000000"/>
          <w:lang w:eastAsia="de-DE"/>
        </w:rPr>
        <w:t>Der Geist Gottes, der die Liebe in Person ist, eröffnet Beziehung und Gemeinschaft. „Jedem aber wird die Offenbarung des Geistes geschenkt, damit sie anderen nützt.“ (1 Kor 12,7) Das Wirken des Geistes lässt sich daran erkennen, dass andere und dass Kirche auferbaut werden.</w:t>
      </w:r>
    </w:p>
    <w:p w:rsidR="00E53A3D" w:rsidRPr="00E53A3D" w:rsidRDefault="00E53A3D" w:rsidP="00E53A3D">
      <w:pPr>
        <w:autoSpaceDE w:val="0"/>
        <w:autoSpaceDN w:val="0"/>
        <w:adjustRightInd w:val="0"/>
        <w:spacing w:after="0" w:line="240" w:lineRule="auto"/>
        <w:rPr>
          <w:rFonts w:eastAsia="Times New Roman" w:cs="OpenSans-Light"/>
          <w:lang w:eastAsia="de-DE"/>
        </w:rPr>
      </w:pPr>
    </w:p>
    <w:p w:rsidR="00E53A3D" w:rsidRPr="00E53A3D" w:rsidRDefault="00E53A3D" w:rsidP="00E53A3D">
      <w:pPr>
        <w:autoSpaceDE w:val="0"/>
        <w:autoSpaceDN w:val="0"/>
        <w:adjustRightInd w:val="0"/>
        <w:spacing w:after="0" w:line="240" w:lineRule="auto"/>
        <w:rPr>
          <w:rFonts w:eastAsia="Times New Roman" w:cs="OpenSans-Light"/>
          <w:i/>
          <w:lang w:eastAsia="de-DE"/>
        </w:rPr>
      </w:pPr>
      <w:r w:rsidRPr="00E53A3D">
        <w:rPr>
          <w:rFonts w:eastAsia="Times New Roman" w:cs="OpenSans-Light"/>
          <w:i/>
          <w:lang w:eastAsia="de-DE"/>
        </w:rPr>
        <w:t>Bischof Manfred Scheuer</w:t>
      </w:r>
    </w:p>
    <w:p w:rsidR="00E53A3D" w:rsidRDefault="00E53A3D" w:rsidP="00E53A3D">
      <w:pPr>
        <w:autoSpaceDE w:val="0"/>
        <w:autoSpaceDN w:val="0"/>
        <w:adjustRightInd w:val="0"/>
        <w:spacing w:after="0" w:line="240" w:lineRule="auto"/>
        <w:rPr>
          <w:rFonts w:ascii="OpenSans-Light" w:eastAsia="Times New Roman" w:hAnsi="OpenSans-Light" w:cs="OpenSans-Light"/>
          <w:color w:val="000000"/>
          <w:sz w:val="20"/>
          <w:szCs w:val="20"/>
          <w:lang w:eastAsia="de-DE"/>
        </w:rPr>
      </w:pPr>
    </w:p>
    <w:p w:rsidR="00E53A3D" w:rsidRPr="00740B6E" w:rsidRDefault="00E53A3D" w:rsidP="00E53A3D">
      <w:pPr>
        <w:autoSpaceDE w:val="0"/>
        <w:autoSpaceDN w:val="0"/>
        <w:adjustRightInd w:val="0"/>
        <w:spacing w:after="0" w:line="240" w:lineRule="auto"/>
        <w:rPr>
          <w:sz w:val="16"/>
          <w:szCs w:val="16"/>
        </w:rPr>
      </w:pPr>
    </w:p>
    <w:p w:rsidR="00B13E3E" w:rsidRDefault="00B13E3E" w:rsidP="000614ED"/>
    <w:p w:rsidR="00E53A3D" w:rsidRDefault="00E53A3D">
      <w:pPr>
        <w:spacing w:after="0" w:line="240" w:lineRule="auto"/>
      </w:pPr>
      <w:r>
        <w:br w:type="page"/>
      </w:r>
    </w:p>
    <w:p w:rsidR="00E53A3D" w:rsidRPr="00EA177D" w:rsidRDefault="00E53A3D" w:rsidP="000614ED">
      <w:pPr>
        <w:rPr>
          <w:b/>
          <w:color w:val="C00000"/>
          <w:sz w:val="32"/>
          <w:szCs w:val="32"/>
        </w:rPr>
      </w:pPr>
      <w:r w:rsidRPr="00EA177D">
        <w:rPr>
          <w:b/>
          <w:color w:val="C00000"/>
          <w:sz w:val="32"/>
          <w:szCs w:val="32"/>
        </w:rPr>
        <w:lastRenderedPageBreak/>
        <w:t>Unterstützung bei der Leitung der Diözese Linz</w:t>
      </w:r>
    </w:p>
    <w:p w:rsidR="00EA177D" w:rsidRDefault="00E53A3D" w:rsidP="000614ED">
      <w:r>
        <w:t>Bischof Manfred Scheuer wird in der Leitung der Diözese Linz wie schon sein Vorgänger Bischof Ludwig Schwarz von bewährten Persönlichkeiten unterstützt.</w:t>
      </w:r>
    </w:p>
    <w:p w:rsidR="00EA177D" w:rsidRDefault="00EA177D" w:rsidP="000614ED"/>
    <w:p w:rsidR="00EA177D" w:rsidRPr="00EA177D" w:rsidRDefault="00EA177D" w:rsidP="000614ED">
      <w:pPr>
        <w:rPr>
          <w:b/>
          <w:sz w:val="28"/>
          <w:szCs w:val="28"/>
        </w:rPr>
      </w:pPr>
      <w:r w:rsidRPr="00EA177D">
        <w:rPr>
          <w:b/>
          <w:sz w:val="28"/>
          <w:szCs w:val="28"/>
        </w:rPr>
        <w:t>Der Generalvikar</w:t>
      </w:r>
    </w:p>
    <w:p w:rsidR="00E53A3D" w:rsidRDefault="00E53A3D" w:rsidP="000614ED">
      <w:r w:rsidRPr="00E53A3D">
        <w:rPr>
          <w:b/>
        </w:rPr>
        <w:t>Generalvikar Univ.-Prof. DDr. Severin Lederhilger OPraem</w:t>
      </w:r>
      <w:r>
        <w:t xml:space="preserve">. Lederhilger ist seit 18. September 2005 Generalvikar der Diözese Linz. Der Generalvikar ist der persönliche Vertreter des </w:t>
      </w:r>
      <w:r w:rsidRPr="00EA177D">
        <w:t>Bischofs</w:t>
      </w:r>
      <w:r>
        <w:t xml:space="preserve"> in allen Verwaltungsangelegenheiten der Diözese und wird vom Bischof frei ernannt. Er handelt von Amts wegen immer mit „stellvertretender Vollmacht“ Man nennt ihn deshalb auch das „Alter Ego“ (l</w:t>
      </w:r>
      <w:r w:rsidR="00EA177D">
        <w:t>ateinisch: „anderes Ich</w:t>
      </w:r>
      <w:r>
        <w:t xml:space="preserve">“) des Bischofs. In Linz steht er nicht nur dem </w:t>
      </w:r>
      <w:r w:rsidRPr="00EA177D">
        <w:t>Bischöflichen Ordinariat</w:t>
      </w:r>
      <w:r>
        <w:t xml:space="preserve"> vor</w:t>
      </w:r>
      <w:r w:rsidR="00EA177D">
        <w:t>,</w:t>
      </w:r>
      <w:r>
        <w:t xml:space="preserve"> sondern ist </w:t>
      </w:r>
      <w:r w:rsidR="00EA177D">
        <w:t xml:space="preserve">auch </w:t>
      </w:r>
      <w:r>
        <w:t xml:space="preserve">zugleich Personalchef der ganzen Diözese. Der Generalvikar handelt in seinem Geschäftsbereich immer im Namen des Bischofs. Er hat seinen Dienst daher stets im Einvernehmen und im Sinn des Bischofs auszuüben. </w:t>
      </w:r>
    </w:p>
    <w:p w:rsidR="00EA177D" w:rsidRDefault="00EA177D" w:rsidP="000614ED"/>
    <w:p w:rsidR="00EA177D" w:rsidRPr="00EA177D" w:rsidRDefault="00EA177D" w:rsidP="000614ED">
      <w:pPr>
        <w:rPr>
          <w:b/>
          <w:sz w:val="28"/>
          <w:szCs w:val="28"/>
        </w:rPr>
      </w:pPr>
      <w:r w:rsidRPr="00EA177D">
        <w:rPr>
          <w:b/>
          <w:sz w:val="28"/>
          <w:szCs w:val="28"/>
        </w:rPr>
        <w:t>Die Bischofsvikare</w:t>
      </w:r>
    </w:p>
    <w:p w:rsidR="00EA177D" w:rsidRDefault="00EA177D" w:rsidP="000614ED">
      <w:r>
        <w:t>Bischofsvikare sind Stellvertreter des Diözesanbischofs zur Wahrnehmung bestimmter Verwaltungsaufgaben bezüglich eines personal, territorial oder funktional bzw. kategorial umschriebenen Bereichs. Sie unterstehen diesbezüglich nicht dem Generalvikar. Sie werden vom Diözesanbischof für eine bestimmte Zeit frei ernannt, können aber jederzeit von ihm abberufen werden.</w:t>
      </w:r>
    </w:p>
    <w:p w:rsidR="00EA177D" w:rsidRDefault="00EA177D" w:rsidP="000614ED">
      <w:r>
        <w:t>Bischofsvikare sind:</w:t>
      </w:r>
    </w:p>
    <w:p w:rsidR="00EA177D" w:rsidRPr="00EA177D" w:rsidRDefault="00EA177D" w:rsidP="00EA177D">
      <w:pPr>
        <w:spacing w:after="0" w:line="240" w:lineRule="auto"/>
        <w:rPr>
          <w:rFonts w:eastAsia="Times New Roman" w:cs="Times New Roman"/>
          <w:b/>
          <w:lang w:eastAsia="de-DE"/>
        </w:rPr>
      </w:pPr>
      <w:r w:rsidRPr="00EA177D">
        <w:rPr>
          <w:rFonts w:eastAsia="Times New Roman" w:cs="Times New Roman"/>
          <w:b/>
          <w:lang w:eastAsia="de-DE"/>
        </w:rPr>
        <w:t>Ehrenkan. Franz Haidinger</w:t>
      </w:r>
    </w:p>
    <w:p w:rsidR="00EA177D" w:rsidRPr="00EA177D" w:rsidRDefault="00EA177D" w:rsidP="00EA177D">
      <w:pPr>
        <w:spacing w:after="0" w:line="240" w:lineRule="auto"/>
        <w:rPr>
          <w:rFonts w:eastAsia="Times New Roman" w:cs="Times New Roman"/>
          <w:lang w:eastAsia="de-DE"/>
        </w:rPr>
      </w:pPr>
      <w:r w:rsidRPr="00EA177D">
        <w:rPr>
          <w:rFonts w:eastAsia="Times New Roman" w:cs="Times New Roman"/>
          <w:lang w:eastAsia="de-DE"/>
        </w:rPr>
        <w:t>Bischofsvikar für Orden, Säkularinstitute und geistliche Gemeinschaften</w:t>
      </w:r>
    </w:p>
    <w:p w:rsidR="00E53A3D" w:rsidRPr="00EA177D" w:rsidRDefault="00E53A3D" w:rsidP="000614ED"/>
    <w:p w:rsidR="00EA177D" w:rsidRPr="00EA177D" w:rsidRDefault="00EA177D" w:rsidP="00EA177D">
      <w:pPr>
        <w:spacing w:after="0" w:line="240" w:lineRule="auto"/>
        <w:rPr>
          <w:rFonts w:eastAsia="Times New Roman" w:cs="Times New Roman"/>
          <w:b/>
          <w:lang w:eastAsia="de-DE"/>
        </w:rPr>
      </w:pPr>
      <w:r w:rsidRPr="00EA177D">
        <w:rPr>
          <w:rFonts w:eastAsia="Times New Roman" w:cs="Times New Roman"/>
          <w:b/>
          <w:lang w:eastAsia="de-DE"/>
        </w:rPr>
        <w:t>Kan. KonsR Dr. Johann Hintermaier</w:t>
      </w:r>
    </w:p>
    <w:p w:rsidR="00EA177D" w:rsidRPr="00EA177D" w:rsidRDefault="00EA177D" w:rsidP="00EA177D">
      <w:pPr>
        <w:spacing w:after="0" w:line="240" w:lineRule="auto"/>
        <w:rPr>
          <w:rFonts w:eastAsia="Times New Roman" w:cs="Times New Roman"/>
          <w:lang w:eastAsia="de-DE"/>
        </w:rPr>
      </w:pPr>
      <w:r w:rsidRPr="00EA177D">
        <w:rPr>
          <w:rFonts w:eastAsia="Times New Roman" w:cs="Times New Roman"/>
          <w:lang w:eastAsia="de-DE"/>
        </w:rPr>
        <w:t>Bischofsvikar für Erwachsenenbildung und pastorale Fortbildung</w:t>
      </w:r>
    </w:p>
    <w:p w:rsidR="00E53A3D" w:rsidRPr="00EA177D" w:rsidRDefault="00E53A3D" w:rsidP="000614ED"/>
    <w:p w:rsidR="00EA177D" w:rsidRPr="00EA177D" w:rsidRDefault="00EA177D" w:rsidP="00EA177D">
      <w:pPr>
        <w:spacing w:after="0" w:line="240" w:lineRule="auto"/>
        <w:rPr>
          <w:rFonts w:eastAsia="Times New Roman" w:cs="Times New Roman"/>
          <w:b/>
          <w:lang w:eastAsia="de-DE"/>
        </w:rPr>
      </w:pPr>
      <w:r w:rsidRPr="00EA177D">
        <w:rPr>
          <w:rFonts w:eastAsia="Times New Roman" w:cs="Times New Roman"/>
          <w:b/>
          <w:lang w:eastAsia="de-DE"/>
        </w:rPr>
        <w:t>Präl. KonsR Mag. Maximilian Mittendorfer</w:t>
      </w:r>
    </w:p>
    <w:p w:rsidR="00EA177D" w:rsidRPr="00EA177D" w:rsidRDefault="00EA177D" w:rsidP="00EA177D">
      <w:pPr>
        <w:spacing w:after="0" w:line="240" w:lineRule="auto"/>
        <w:rPr>
          <w:rFonts w:eastAsia="Times New Roman" w:cs="Times New Roman"/>
          <w:lang w:eastAsia="de-DE"/>
        </w:rPr>
      </w:pPr>
      <w:r w:rsidRPr="00EA177D">
        <w:rPr>
          <w:rFonts w:eastAsia="Times New Roman" w:cs="Times New Roman"/>
          <w:lang w:eastAsia="de-DE"/>
        </w:rPr>
        <w:t>Bischofsvikar für Caritas und soziale Aufgaben</w:t>
      </w:r>
    </w:p>
    <w:p w:rsidR="00EA177D" w:rsidRPr="00EA177D" w:rsidRDefault="00EA177D" w:rsidP="000614ED"/>
    <w:p w:rsidR="00EA177D" w:rsidRPr="00EA177D" w:rsidRDefault="00EA177D" w:rsidP="00EA177D">
      <w:pPr>
        <w:spacing w:after="0" w:line="240" w:lineRule="auto"/>
        <w:rPr>
          <w:rFonts w:eastAsia="Times New Roman" w:cs="Times New Roman"/>
          <w:b/>
          <w:lang w:eastAsia="de-DE"/>
        </w:rPr>
      </w:pPr>
      <w:r w:rsidRPr="00EA177D">
        <w:rPr>
          <w:rFonts w:eastAsia="Times New Roman" w:cs="Times New Roman"/>
          <w:b/>
          <w:lang w:eastAsia="de-DE"/>
        </w:rPr>
        <w:t>Msgr. Lic. Wilhelm Vieböck</w:t>
      </w:r>
    </w:p>
    <w:p w:rsidR="00EA177D" w:rsidRPr="00EA177D" w:rsidRDefault="00EA177D" w:rsidP="00EA177D">
      <w:pPr>
        <w:spacing w:after="0" w:line="240" w:lineRule="auto"/>
        <w:rPr>
          <w:rFonts w:eastAsia="Times New Roman" w:cs="Times New Roman"/>
          <w:lang w:eastAsia="de-DE"/>
        </w:rPr>
      </w:pPr>
      <w:r w:rsidRPr="00EA177D">
        <w:rPr>
          <w:rFonts w:eastAsia="Times New Roman" w:cs="Times New Roman"/>
          <w:lang w:eastAsia="de-DE"/>
        </w:rPr>
        <w:t>Bischofsvikar für pastorale Aufgaben</w:t>
      </w:r>
    </w:p>
    <w:p w:rsidR="00EA177D" w:rsidRDefault="00EA177D" w:rsidP="000614ED"/>
    <w:p w:rsidR="007A46A4" w:rsidRDefault="007A46A4" w:rsidP="000614ED"/>
    <w:p w:rsidR="007A46A4" w:rsidRDefault="007A46A4" w:rsidP="000614ED"/>
    <w:p w:rsidR="007A46A4" w:rsidRDefault="007A46A4" w:rsidP="000614ED"/>
    <w:p w:rsidR="007A46A4" w:rsidRDefault="007A46A4" w:rsidP="000614ED"/>
    <w:p w:rsidR="007A46A4" w:rsidRPr="00EA177D" w:rsidRDefault="007A46A4" w:rsidP="000614ED"/>
    <w:p w:rsidR="00EA177D" w:rsidRPr="00EA177D" w:rsidRDefault="00EA177D" w:rsidP="000614ED">
      <w:pPr>
        <w:rPr>
          <w:b/>
          <w:sz w:val="28"/>
          <w:szCs w:val="28"/>
        </w:rPr>
      </w:pPr>
      <w:r w:rsidRPr="00EA177D">
        <w:rPr>
          <w:b/>
          <w:sz w:val="28"/>
          <w:szCs w:val="28"/>
        </w:rPr>
        <w:lastRenderedPageBreak/>
        <w:t>D</w:t>
      </w:r>
      <w:r>
        <w:rPr>
          <w:b/>
          <w:sz w:val="28"/>
          <w:szCs w:val="28"/>
        </w:rPr>
        <w:t>as Konsistorium</w:t>
      </w:r>
    </w:p>
    <w:p w:rsidR="00EA177D" w:rsidRPr="00EA177D" w:rsidRDefault="00EA177D" w:rsidP="00EA177D">
      <w:pPr>
        <w:pStyle w:val="StandardWeb"/>
        <w:rPr>
          <w:rFonts w:asciiTheme="minorHAnsi" w:hAnsiTheme="minorHAnsi"/>
          <w:sz w:val="22"/>
          <w:szCs w:val="22"/>
        </w:rPr>
      </w:pPr>
      <w:r w:rsidRPr="00EA177D">
        <w:rPr>
          <w:rFonts w:asciiTheme="minorHAnsi" w:hAnsiTheme="minorHAnsi"/>
          <w:sz w:val="22"/>
          <w:szCs w:val="22"/>
        </w:rPr>
        <w:t xml:space="preserve">Das Konsistorium ist das oberste Beratungsgremium des Bischofs für alle wichtigen Fragen der Leitung der Diözese. Es besteht aus dem Domkapitel (als Konsultorenkollegium). Im „Erweiterten Konsistorium“ von Linz kommen – bei Wahrung der Rechte des Domkapitels </w:t>
      </w:r>
      <w:r w:rsidR="002421A5" w:rsidRPr="00EA177D">
        <w:rPr>
          <w:rFonts w:asciiTheme="minorHAnsi" w:hAnsiTheme="minorHAnsi"/>
          <w:sz w:val="22"/>
          <w:szCs w:val="22"/>
        </w:rPr>
        <w:t>–</w:t>
      </w:r>
      <w:r w:rsidRPr="00EA177D">
        <w:rPr>
          <w:rFonts w:asciiTheme="minorHAnsi" w:hAnsiTheme="minorHAnsi"/>
          <w:sz w:val="22"/>
          <w:szCs w:val="22"/>
        </w:rPr>
        <w:t xml:space="preserve"> noch die (geistlichen) AmtsleiterInnen, eine Vertreterin der Frauenkommission und andere vom Bischof berufene Personen hinzu.</w:t>
      </w:r>
    </w:p>
    <w:p w:rsidR="00EA177D" w:rsidRPr="00EA177D" w:rsidRDefault="00EA177D" w:rsidP="000614ED">
      <w:pPr>
        <w:rPr>
          <w:b/>
        </w:rPr>
      </w:pPr>
      <w:r w:rsidRPr="00EA177D">
        <w:rPr>
          <w:b/>
        </w:rPr>
        <w:t>Mitglieder des erweiterten Konsistoriums:</w:t>
      </w:r>
    </w:p>
    <w:p w:rsidR="00EA177D" w:rsidRDefault="00EA177D" w:rsidP="000614ED">
      <w:r>
        <w:t>Bischof</w:t>
      </w:r>
    </w:p>
    <w:p w:rsidR="00EA177D" w:rsidRDefault="00EA177D" w:rsidP="000614ED">
      <w:r>
        <w:t>Generalvikar</w:t>
      </w:r>
    </w:p>
    <w:p w:rsidR="00EA177D" w:rsidRDefault="00EA177D" w:rsidP="000614ED">
      <w:r>
        <w:t>Bischofsvikare</w:t>
      </w:r>
    </w:p>
    <w:p w:rsidR="00EA177D" w:rsidRDefault="00EA177D" w:rsidP="002421A5">
      <w:pPr>
        <w:spacing w:after="0"/>
      </w:pPr>
      <w:r>
        <w:t>Domkapitulare</w:t>
      </w:r>
    </w:p>
    <w:p w:rsidR="00EA177D" w:rsidRPr="00EA177D" w:rsidRDefault="00EA177D" w:rsidP="00EA177D">
      <w:pPr>
        <w:pStyle w:val="Listenabsatz"/>
        <w:numPr>
          <w:ilvl w:val="0"/>
          <w:numId w:val="12"/>
        </w:numPr>
        <w:spacing w:after="0" w:line="240" w:lineRule="auto"/>
        <w:rPr>
          <w:rFonts w:eastAsia="Times New Roman" w:cs="Times New Roman"/>
          <w:lang w:eastAsia="de-DE"/>
        </w:rPr>
      </w:pPr>
      <w:r w:rsidRPr="00EA177D">
        <w:rPr>
          <w:rFonts w:eastAsia="Times New Roman" w:cs="Times New Roman"/>
          <w:lang w:eastAsia="de-DE"/>
        </w:rPr>
        <w:t>Prälat Mag. Josef Ahammer, Canonicus emeritus</w:t>
      </w:r>
    </w:p>
    <w:p w:rsidR="00EA177D" w:rsidRPr="00EA177D" w:rsidRDefault="00EA177D" w:rsidP="00EA177D">
      <w:pPr>
        <w:pStyle w:val="Listenabsatz"/>
        <w:numPr>
          <w:ilvl w:val="0"/>
          <w:numId w:val="12"/>
        </w:numPr>
        <w:spacing w:after="0" w:line="240" w:lineRule="auto"/>
      </w:pPr>
      <w:r w:rsidRPr="00EA177D">
        <w:t>Präl. KonsR Josef Mayr, Canonicus emeritus</w:t>
      </w:r>
    </w:p>
    <w:p w:rsidR="00EA177D" w:rsidRPr="00EA177D" w:rsidRDefault="00EA177D" w:rsidP="00EA177D">
      <w:pPr>
        <w:pStyle w:val="Listenabsatz"/>
        <w:numPr>
          <w:ilvl w:val="0"/>
          <w:numId w:val="12"/>
        </w:numPr>
      </w:pPr>
      <w:r w:rsidRPr="00EA177D">
        <w:t>Kan. KonsR Dr. Martin Füreder, Domkapitular kaiserlicher Stiftung</w:t>
      </w:r>
    </w:p>
    <w:p w:rsidR="00EA177D" w:rsidRPr="00EA177D" w:rsidRDefault="001A0C51" w:rsidP="00EA177D">
      <w:pPr>
        <w:pStyle w:val="Listenabsatz"/>
        <w:numPr>
          <w:ilvl w:val="0"/>
          <w:numId w:val="12"/>
        </w:numPr>
      </w:pPr>
      <w:r>
        <w:t>Kan.</w:t>
      </w:r>
      <w:r w:rsidR="00EA177D" w:rsidRPr="00EA177D">
        <w:t xml:space="preserve"> KonsR Dr. Walter Wimmer, Domkapitular kaiserlicher Stiftung</w:t>
      </w:r>
    </w:p>
    <w:p w:rsidR="00EA177D" w:rsidRPr="00EA177D" w:rsidRDefault="00EA177D" w:rsidP="00EA177D">
      <w:pPr>
        <w:pStyle w:val="Listenabsatz"/>
        <w:numPr>
          <w:ilvl w:val="0"/>
          <w:numId w:val="12"/>
        </w:numPr>
      </w:pPr>
      <w:r w:rsidRPr="00EA177D">
        <w:t>Kan. KonsR MMag. Klaus Dopler, Domkapitular bischöflicher Stiftung</w:t>
      </w:r>
    </w:p>
    <w:p w:rsidR="00EA177D" w:rsidRPr="00EA177D" w:rsidRDefault="00BC1743" w:rsidP="00EA177D">
      <w:pPr>
        <w:pStyle w:val="Listenabsatz"/>
        <w:numPr>
          <w:ilvl w:val="0"/>
          <w:numId w:val="12"/>
        </w:numPr>
      </w:pPr>
      <w:r>
        <w:t>Em. Univ.-</w:t>
      </w:r>
      <w:r w:rsidR="00EA177D" w:rsidRPr="00EA177D">
        <w:t>Prof. Dr. Johann Marböck, Canonicus emeritus</w:t>
      </w:r>
    </w:p>
    <w:p w:rsidR="00EA177D" w:rsidRPr="00EA177D" w:rsidRDefault="00EA177D" w:rsidP="00EA177D">
      <w:pPr>
        <w:pStyle w:val="Listenabsatz"/>
        <w:numPr>
          <w:ilvl w:val="0"/>
          <w:numId w:val="12"/>
        </w:numPr>
      </w:pPr>
      <w:r w:rsidRPr="00EA177D">
        <w:t>Präl. KonsR Mag. Maximilian Mittendorfer, Domdechant</w:t>
      </w:r>
    </w:p>
    <w:p w:rsidR="00EA177D" w:rsidRPr="00EA177D" w:rsidRDefault="00EA177D" w:rsidP="00EA177D">
      <w:pPr>
        <w:pStyle w:val="Listenabsatz"/>
        <w:numPr>
          <w:ilvl w:val="0"/>
          <w:numId w:val="12"/>
        </w:numPr>
      </w:pPr>
      <w:r w:rsidRPr="00EA177D">
        <w:t>Kan. KonsR Dr. Johann Hintermaier, Domkapitular kaiserlicher Stiftung</w:t>
      </w:r>
    </w:p>
    <w:p w:rsidR="00EA177D" w:rsidRPr="00EA177D" w:rsidRDefault="00EA177D" w:rsidP="00EA177D">
      <w:pPr>
        <w:pStyle w:val="Listenabsatz"/>
        <w:numPr>
          <w:ilvl w:val="0"/>
          <w:numId w:val="12"/>
        </w:numPr>
      </w:pPr>
      <w:r w:rsidRPr="00EA177D">
        <w:t>Kan. KonsR Prof. Dr. Christoph Baumgartinger, Domkapitular kaiserlicher Stiftung</w:t>
      </w:r>
    </w:p>
    <w:p w:rsidR="00EA177D" w:rsidRPr="00EA177D" w:rsidRDefault="00EA177D" w:rsidP="00EA177D">
      <w:pPr>
        <w:pStyle w:val="Listenabsatz"/>
        <w:numPr>
          <w:ilvl w:val="0"/>
          <w:numId w:val="12"/>
        </w:numPr>
      </w:pPr>
      <w:r w:rsidRPr="00EA177D">
        <w:t>Msgr. Lic. Wilhelm Vieböck, Dompropst</w:t>
      </w:r>
    </w:p>
    <w:p w:rsidR="00EA177D" w:rsidRPr="00EA177D" w:rsidRDefault="00EA177D" w:rsidP="00EA177D">
      <w:pPr>
        <w:pStyle w:val="Listenabsatz"/>
        <w:numPr>
          <w:ilvl w:val="0"/>
          <w:numId w:val="12"/>
        </w:numPr>
      </w:pPr>
      <w:r w:rsidRPr="00EA177D">
        <w:t>Dr. Maximilian Strasser, Domkustos</w:t>
      </w:r>
    </w:p>
    <w:p w:rsidR="00EA177D" w:rsidRPr="002421A5" w:rsidRDefault="00EA177D" w:rsidP="002421A5">
      <w:pPr>
        <w:spacing w:after="0" w:line="240" w:lineRule="auto"/>
        <w:rPr>
          <w:rFonts w:eastAsia="Times New Roman" w:cs="Times New Roman"/>
          <w:lang w:eastAsia="de-DE"/>
        </w:rPr>
      </w:pPr>
      <w:r w:rsidRPr="002421A5">
        <w:rPr>
          <w:rFonts w:eastAsia="Times New Roman" w:cs="Times New Roman"/>
          <w:bCs/>
          <w:lang w:eastAsia="de-DE"/>
        </w:rPr>
        <w:t>Amtsleiter</w:t>
      </w:r>
      <w:r w:rsidR="002421A5">
        <w:rPr>
          <w:rFonts w:eastAsia="Times New Roman" w:cs="Times New Roman"/>
          <w:bCs/>
          <w:lang w:eastAsia="de-DE"/>
        </w:rPr>
        <w:t>Innen</w:t>
      </w:r>
    </w:p>
    <w:p w:rsidR="00EA177D" w:rsidRP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HR Mag. Franz Asanger, Direktor des Schulamts</w:t>
      </w:r>
    </w:p>
    <w:p w:rsidR="00EA177D" w:rsidRP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Dir.in Mag.a Brigitte Gruber-Aichberger, Direktorin Pastorale Berufe</w:t>
      </w:r>
    </w:p>
    <w:p w:rsidR="00EA177D" w:rsidRP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Mag. Johann Hainzl, Ordinariatskanzler</w:t>
      </w:r>
    </w:p>
    <w:p w:rsidR="00EA177D" w:rsidRP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Franz Kehrer, MAS, Caritasdirektor</w:t>
      </w:r>
    </w:p>
    <w:p w:rsidR="00EA177D" w:rsidRP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Mag. Reinhold Prinz, Finanzdirektor und Ökonom</w:t>
      </w:r>
    </w:p>
    <w:p w:rsidR="00EA177D" w:rsidRDefault="00EA177D" w:rsidP="00EA177D">
      <w:pPr>
        <w:pStyle w:val="Listenabsatz"/>
        <w:numPr>
          <w:ilvl w:val="0"/>
          <w:numId w:val="13"/>
        </w:numPr>
        <w:spacing w:after="0" w:line="240" w:lineRule="auto"/>
        <w:rPr>
          <w:rFonts w:eastAsia="Times New Roman" w:cs="Times New Roman"/>
          <w:lang w:eastAsia="de-DE"/>
        </w:rPr>
      </w:pPr>
      <w:r w:rsidRPr="00EA177D">
        <w:rPr>
          <w:rFonts w:eastAsia="Times New Roman" w:cs="Times New Roman"/>
          <w:lang w:eastAsia="de-DE"/>
        </w:rPr>
        <w:t>Msgr. Lic. Wilhelm Vieböck, Pastoralamtsdirektor</w:t>
      </w:r>
    </w:p>
    <w:p w:rsidR="002421A5" w:rsidRPr="00EA177D" w:rsidRDefault="002421A5" w:rsidP="002421A5">
      <w:pPr>
        <w:pStyle w:val="Listenabsatz"/>
        <w:spacing w:after="0" w:line="240" w:lineRule="auto"/>
        <w:rPr>
          <w:rFonts w:eastAsia="Times New Roman" w:cs="Times New Roman"/>
          <w:lang w:eastAsia="de-DE"/>
        </w:rPr>
      </w:pPr>
    </w:p>
    <w:p w:rsidR="00EA177D" w:rsidRPr="002421A5" w:rsidRDefault="00EA177D" w:rsidP="002421A5">
      <w:pPr>
        <w:spacing w:after="0" w:line="240" w:lineRule="auto"/>
        <w:rPr>
          <w:rFonts w:eastAsia="Times New Roman" w:cs="Times New Roman"/>
          <w:lang w:eastAsia="de-DE"/>
        </w:rPr>
      </w:pPr>
      <w:r w:rsidRPr="002421A5">
        <w:rPr>
          <w:rFonts w:eastAsia="Times New Roman" w:cs="Times New Roman"/>
          <w:bCs/>
          <w:lang w:eastAsia="de-DE"/>
        </w:rPr>
        <w:t>Gremien</w:t>
      </w:r>
      <w:r w:rsidR="002421A5">
        <w:rPr>
          <w:rFonts w:eastAsia="Times New Roman" w:cs="Times New Roman"/>
          <w:bCs/>
          <w:lang w:eastAsia="de-DE"/>
        </w:rPr>
        <w:t>-Leitende</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KonsR Dr. Slawomir Dadas, Generaldechant</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Mag.a Edeltraud Artner-Papelitzky, Geschäftsführende Vorsitzende des Pastoralrates</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Dr. Bert Brandstetter, Präsident der Katholischen Aktion</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KonsR Fridolin Engl, Geschäftsführender Vorsitzender des Rates für das Ständige Diakonat</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Mag.a Elisabeth Kamptner, Vorsitzende der Frauenkommission</w:t>
      </w:r>
    </w:p>
    <w:p w:rsidR="00EA177D" w:rsidRPr="00EA177D" w:rsidRDefault="00EA177D" w:rsidP="00EA177D">
      <w:pPr>
        <w:pStyle w:val="Listenabsatz"/>
        <w:numPr>
          <w:ilvl w:val="0"/>
          <w:numId w:val="14"/>
        </w:numPr>
        <w:spacing w:after="0" w:line="240" w:lineRule="auto"/>
        <w:rPr>
          <w:rFonts w:eastAsia="Times New Roman" w:cs="Times New Roman"/>
          <w:lang w:eastAsia="de-DE"/>
        </w:rPr>
      </w:pPr>
      <w:r w:rsidRPr="00EA177D">
        <w:rPr>
          <w:rFonts w:eastAsia="Times New Roman" w:cs="Times New Roman"/>
          <w:lang w:eastAsia="de-DE"/>
        </w:rPr>
        <w:t>KonsR Mag. Johann Padinger, Geschäftsführender Vorsitzender des Priesterrates</w:t>
      </w:r>
    </w:p>
    <w:p w:rsidR="00EA177D" w:rsidRDefault="00EA177D" w:rsidP="000614ED"/>
    <w:p w:rsidR="00B13E3E" w:rsidRDefault="00B13E3E">
      <w:pPr>
        <w:spacing w:after="0" w:line="240" w:lineRule="auto"/>
        <w:rPr>
          <w:rFonts w:cs="Arial"/>
        </w:rPr>
      </w:pPr>
      <w:r>
        <w:rPr>
          <w:rFonts w:cs="Arial"/>
        </w:rPr>
        <w:br w:type="page"/>
      </w:r>
    </w:p>
    <w:p w:rsidR="00D12D13" w:rsidRPr="00D12D13" w:rsidRDefault="00D12D13" w:rsidP="00210582">
      <w:pPr>
        <w:pStyle w:val="Listenabsatz"/>
        <w:numPr>
          <w:ilvl w:val="0"/>
          <w:numId w:val="18"/>
        </w:numPr>
        <w:rPr>
          <w:b/>
          <w:smallCaps/>
          <w:sz w:val="44"/>
          <w:szCs w:val="44"/>
        </w:rPr>
      </w:pPr>
      <w:r>
        <w:rPr>
          <w:b/>
          <w:smallCaps/>
          <w:sz w:val="44"/>
          <w:szCs w:val="44"/>
        </w:rPr>
        <w:lastRenderedPageBreak/>
        <w:t>Diözese Linz</w:t>
      </w:r>
    </w:p>
    <w:p w:rsidR="00D12D13" w:rsidRDefault="009D54B5" w:rsidP="009673D5">
      <w:pPr>
        <w:rPr>
          <w:b/>
          <w:color w:val="C00000"/>
          <w:sz w:val="28"/>
          <w:szCs w:val="28"/>
        </w:rPr>
      </w:pPr>
      <w:r>
        <w:rPr>
          <w:b/>
          <w:color w:val="C00000"/>
          <w:sz w:val="28"/>
          <w:szCs w:val="28"/>
        </w:rPr>
        <w:t xml:space="preserve">Die </w:t>
      </w:r>
      <w:r w:rsidR="00D12D13" w:rsidRPr="00D12D13">
        <w:rPr>
          <w:b/>
          <w:color w:val="C00000"/>
          <w:sz w:val="28"/>
          <w:szCs w:val="28"/>
        </w:rPr>
        <w:t>Diözes</w:t>
      </w:r>
      <w:r>
        <w:rPr>
          <w:b/>
          <w:color w:val="C00000"/>
          <w:sz w:val="28"/>
          <w:szCs w:val="28"/>
        </w:rPr>
        <w:t>angeschichte</w:t>
      </w:r>
      <w:r w:rsidR="00D12D13">
        <w:rPr>
          <w:b/>
          <w:color w:val="C00000"/>
          <w:sz w:val="28"/>
          <w:szCs w:val="28"/>
        </w:rPr>
        <w:t xml:space="preserve"> im Überblick</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Das Linzer Diözesangebiet gehörte mehr als 1000 Jahre zum Bistum Passau. Die Diözese Linz wurde 1783/85 errichtet. Das Territorium entspricht in etwa dem Bundesland Oberösterreich.</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Schon vor Christi Geburt wurde das Gebiet des heutigen Oberösterreich (mit Ausnahme des Mühlviertels) dem römischen Reich eingegliedert. Dies bedingte auch Kontakte mit dem Christentum. Die Passio des hl. Florian (+ 304) und die Hinrichtung von 40 Christen in Lauriacum (Lorch bei Enns) weisen auf frühe christliche Gemeindebildungen in unserer Heimat hin.</w:t>
      </w:r>
      <w:r w:rsidR="009C3A09">
        <w:rPr>
          <w:rFonts w:asciiTheme="minorHAnsi" w:hAnsiTheme="minorHAnsi"/>
          <w:sz w:val="22"/>
          <w:szCs w:val="22"/>
        </w:rPr>
        <w:t xml:space="preserve"> In der Vita des hl. Severin (+ </w:t>
      </w:r>
      <w:r w:rsidRPr="00D12D13">
        <w:rPr>
          <w:rFonts w:asciiTheme="minorHAnsi" w:hAnsiTheme="minorHAnsi"/>
          <w:sz w:val="22"/>
          <w:szCs w:val="22"/>
        </w:rPr>
        <w:t>482) ist dessen caritatives Wirken in Oberösterreich angesichts der Not der hereinbrechenden Völkerwanderung dokumentiert.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kirchliche Organisation war jedoch zusammengebrochen. Die Reorganisation der Kirche Bayerns, die von iroschottischen Mönchen missioniert worden war, erfolgte unter dem hl. Bonifatius (+ 754). In dieser Zeit gründete das bayrische Herzogshaus die Klöster Mondsee (748) und Kremsmünster (777). Eine prominente Kirchenstiftung markiert die Nennung der Martinskirche in Linz (799). Das kirchliche Aufbauwerk konnte aber erst unter dem Passauer Bischof Pilgrim (971-991) endgültig gefestigt werden.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Im Umfeld der kirchenpolitischen Wende im ausgehenden 11. Jahrhundert und in der ersten Hälfte des 12. Jahrhunderts (Investiturstreit, innerkirchliche Reformen) wurde die "Reichskirche" in eine "Papstkirche" umstrukturiert, das Priesterbild streng an monastische Lebensformen (Zölibat) ausgerichtet. Die reformierten Klöster zeigten große Strahlkraft und prägten das "Kirchenbild". Die Straffung der Seelsorgeorganisation förderte die Ausbildung von Sprengeln mit "festen Grenzen", privilegierter Hauptkirche (Pfarrkirche) und mit herausgehobenen Kompetenzen des leitenden Priesters (Pfarrers). An der Mitwirkung der Laien im Niederkirchenwesen (z. B. Patronat) wurde festgehalten. Dem Bedarf an zusätzlichen Seelsorgeleistungen in den neuen städtischen Siedlungen entsprachen recht erfolgreich die Bettelorden.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Das Pilger- und Wallfahrtswesen erlebte im Spätmittelalter einen enormen Aufschwung, St. Wolfgang und Adlwang zählten zu den beliebtesten Wallfahrtszielen im Land. Ein starker Frömmigkeitseifer zeigte sich im Reliquienkult, Reklusentum (Wilbirg) und im Bruderschaftswesen.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Politische Unruhen und Naturkatastrophen verleiteten die Menschen auf der Suche nach Sündenböcken nicht selten zur Ablehnung, ja Vernichtung Andersdenkender und Andersgläubiger (Hussiten, Juden).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Gotik war die fruchtbarste Periode für den Kirchenbau in Oberösterreich. Mit den Kirchen in Braunau, Steyr, vor allem in Mondsee und Eferding entstanden (bis zum Bau des Neuen Domes in Linz) die größten Gotteshäuser des heutigen Bistums.</w:t>
      </w:r>
    </w:p>
    <w:p w:rsid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Wenige, aber exquisite Bildwerke dokumentieren die einst überreichen gotischen Ausstattungen unserer Kirchen (Flügelaltäre in Gampern, Hallstatt, St. Wolfgang, Kefermarkt, der Altdorfer Altar zu St. Florian, Schutzmantelmadonna von Frauenstein).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Das bunte Bild spätmittelalterlicher Religiosität war nicht frei von Schatten. Reformansätze wurden mehrfach gefasst, führten aber nicht zur grundlegenden Erneuerung. Auch im kirchlichen Bereich fühlten sich breite Bevölkerungsschichten nicht ausreichend angesprochen. Martin Luther lenkte vor allem den Blick auf die subjektive Heilserfahrung.</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Der Verfall der (alten) Kirchlichkeit ab dem 2. Jahrzehnt des 16. Jahrhunderts erfolgte jedenfalls rascher als der Aufbau neuer Strukturen. So wurde die katholische Pfarrstruktur nicht wirklich durch eine evangelische Pfarrorganisation ersetzt.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 xml:space="preserve">Als der katholische Landesfürst die Konfessionstreue mit der Frage der Staatstreue verknüpfte, wurde die mehrheitlich protestantische Bevölkerung des Landes in schwere Konflikte gestürzt. Die Anwendung auch </w:t>
      </w:r>
      <w:r w:rsidRPr="00D12D13">
        <w:rPr>
          <w:rFonts w:asciiTheme="minorHAnsi" w:hAnsiTheme="minorHAnsi"/>
          <w:sz w:val="22"/>
          <w:szCs w:val="22"/>
        </w:rPr>
        <w:lastRenderedPageBreak/>
        <w:t>militärischer Machtmittel sollte die Glaubenseinheit zurückbringen, was nach außen hin gelang; das Faktum der Glaubensspaltung blieb.</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Abgesehen vom materiellen Schaden, den es nur mühsam zu beheben gelang, war vor allem ein geistiger Neuaufbau gefordert. Innerkirchliche Reformen gingen vom Konzil von Trient (1545-1563) aus und mit besonderer Wirkung von den durch die katholische Dynastie geförderten Orden, vor allem den Jesuiten und den Kapuzinern.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Durch Schulorden wurde etwa den Mädchen erstmals der Zugang zur weiterführenden Schullaufbahn eröffnet, dem vermehrten Bedarf an medizinischer Versorgung, vor allem in den Städten, wurde durch Spitalorden und Stiftungen entsprochen; mitunter recht ansehnliche Stiftungen befähigten zu regelmäßigen Vergabungen an Arme oder Verarmte. Alltag und Festtage waren kirchlich geprägt und fanden auch Ausdruck in den Schöpfungen der Architektur, im Bereich der Plastik und der Musik sowie in der Pflege der Wissenschaft.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Durch die Aufklärung setzte sich aber eine emanzipatorische und als solche fast zwangsläufig säkulare Geisteshaltung durch; diese Situation sollte unser Bistum sehr nachhaltig prägen.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Mit der Gründung der Diözese Linz (1783/85) wurde die angestammte enge Verbindung zum Bistum Passau abrupt getrennt. Diesem herben Schnitt folgten Eingriffe im Bereich des Kultes. Dies sowie die massive Reduktion der Klosterlandschaft ("Klostersturm"), die Verdichtung des Pfarrnetzes, das Toleranzpatent (1781) etc. verbinden wir mit dem Begriff Josephinismus. Seit dem Wiener Kongre</w:t>
      </w:r>
      <w:r w:rsidR="009C3A09">
        <w:rPr>
          <w:rFonts w:asciiTheme="minorHAnsi" w:hAnsiTheme="minorHAnsi"/>
          <w:sz w:val="22"/>
          <w:szCs w:val="22"/>
        </w:rPr>
        <w:t>ss</w:t>
      </w:r>
      <w:r w:rsidRPr="00D12D13">
        <w:rPr>
          <w:rFonts w:asciiTheme="minorHAnsi" w:hAnsiTheme="minorHAnsi"/>
          <w:sz w:val="22"/>
          <w:szCs w:val="22"/>
        </w:rPr>
        <w:t xml:space="preserve"> war das Linzer Bistumsgebiet (das Innviertel eingeschlossen) gesichert.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Folgen des Revolutionsjahres 1848 lösten auch für den kirchlichen Bereich mehrfache Fesseln. Doch die neuerliche Privilegierung der katholischen Kirche im Konkordat von 1855 wurde in der liberalen Ära scharf bekämpft, wogegen sich</w:t>
      </w:r>
      <w:r>
        <w:rPr>
          <w:rFonts w:asciiTheme="minorHAnsi" w:hAnsiTheme="minorHAnsi"/>
          <w:sz w:val="22"/>
          <w:szCs w:val="22"/>
        </w:rPr>
        <w:t xml:space="preserve"> </w:t>
      </w:r>
      <w:r w:rsidRPr="00D12D13">
        <w:rPr>
          <w:rFonts w:asciiTheme="minorHAnsi" w:hAnsiTheme="minorHAnsi"/>
          <w:sz w:val="22"/>
          <w:szCs w:val="22"/>
        </w:rPr>
        <w:t>Bischof Franz Joseph Rudigier</w:t>
      </w:r>
      <w:r>
        <w:rPr>
          <w:rFonts w:asciiTheme="minorHAnsi" w:hAnsiTheme="minorHAnsi"/>
          <w:sz w:val="22"/>
          <w:szCs w:val="22"/>
        </w:rPr>
        <w:t xml:space="preserve"> </w:t>
      </w:r>
      <w:r w:rsidRPr="00D12D13">
        <w:rPr>
          <w:rFonts w:asciiTheme="minorHAnsi" w:hAnsiTheme="minorHAnsi"/>
          <w:sz w:val="22"/>
          <w:szCs w:val="22"/>
        </w:rPr>
        <w:t>(+ 1884) vehement aber vergeblich zur Wehr setzte. Der Kulturkampf führte indirekt aber auch zur Profilierung der Katholiken in Presse und Politik; eine Vielzahl von neuen Ordensniederlassungen und eine starke Volksfrömmigkeits-Bewegung prägten das Kirchenbild. Das Baukonzept des "Neuen Domes" in Linz (Grundsteinlegung 1862, Weihe 1924) symbolisiert nicht nur eine restaurative Antwort auf Aufklärung und Revolution (1848), es war auch Ausdruck der Identitätssuche des jungen Bistums.</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Konnte bereits</w:t>
      </w:r>
      <w:r>
        <w:rPr>
          <w:rFonts w:asciiTheme="minorHAnsi" w:hAnsiTheme="minorHAnsi"/>
          <w:sz w:val="22"/>
          <w:szCs w:val="22"/>
        </w:rPr>
        <w:t xml:space="preserve"> </w:t>
      </w:r>
      <w:r w:rsidRPr="00D12D13">
        <w:rPr>
          <w:rFonts w:asciiTheme="minorHAnsi" w:hAnsiTheme="minorHAnsi"/>
          <w:sz w:val="22"/>
          <w:szCs w:val="22"/>
        </w:rPr>
        <w:t>Bischof Joseph Anton Gall (+1807) ein neues Priesterseminar in Linz eröffnen, so gelang es erst</w:t>
      </w:r>
      <w:r>
        <w:rPr>
          <w:rFonts w:asciiTheme="minorHAnsi" w:hAnsiTheme="minorHAnsi"/>
          <w:sz w:val="22"/>
          <w:szCs w:val="22"/>
        </w:rPr>
        <w:t xml:space="preserve"> </w:t>
      </w:r>
      <w:r w:rsidRPr="00D12D13">
        <w:rPr>
          <w:rFonts w:asciiTheme="minorHAnsi" w:hAnsiTheme="minorHAnsi"/>
          <w:sz w:val="22"/>
          <w:szCs w:val="22"/>
        </w:rPr>
        <w:t>Bischof Franz Maria Doppelbauer</w:t>
      </w:r>
      <w:r>
        <w:rPr>
          <w:rFonts w:asciiTheme="minorHAnsi" w:hAnsiTheme="minorHAnsi"/>
          <w:sz w:val="22"/>
          <w:szCs w:val="22"/>
        </w:rPr>
        <w:t xml:space="preserve"> </w:t>
      </w:r>
      <w:r w:rsidRPr="00D12D13">
        <w:rPr>
          <w:rFonts w:asciiTheme="minorHAnsi" w:hAnsiTheme="minorHAnsi"/>
          <w:sz w:val="22"/>
          <w:szCs w:val="22"/>
        </w:rPr>
        <w:t>auch ein neues Diözesan-Knabenseminar (Kollegium Petrinum, 1897) zu errichten, das zuvor 46 Jahre die Jesuiten am Freinberg geführt hatten. Die traditionsreiche Theologische Diözesan-Lehranstalt wurde 1978 (1988 definitiv) in eine Katholisch-theologische Fakultät päpstlichen Rechts umgewandelt, 2000 erhielt sie den Status einer Privatuniversität zuerkannt.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enge Bindung der katholischen Kirche an die Habsburgerdynastie färbte Innen- und Kirchenpolitik über den Sturz der alten Ordnung (1918) hinaus. 1941 starb der letzte vom Kaiser ernannte Bischof von Linz,</w:t>
      </w:r>
      <w:r>
        <w:rPr>
          <w:rFonts w:asciiTheme="minorHAnsi" w:hAnsiTheme="minorHAnsi"/>
          <w:sz w:val="22"/>
          <w:szCs w:val="22"/>
        </w:rPr>
        <w:t xml:space="preserve"> </w:t>
      </w:r>
      <w:r w:rsidRPr="00D12D13">
        <w:rPr>
          <w:rFonts w:asciiTheme="minorHAnsi" w:hAnsiTheme="minorHAnsi"/>
          <w:sz w:val="22"/>
          <w:szCs w:val="22"/>
        </w:rPr>
        <w:t>Johannes M. Gföllner</w:t>
      </w:r>
      <w:r>
        <w:rPr>
          <w:rFonts w:asciiTheme="minorHAnsi" w:hAnsiTheme="minorHAnsi"/>
          <w:sz w:val="22"/>
          <w:szCs w:val="22"/>
        </w:rPr>
        <w:t>.</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nationalsozialistische Gewaltherrschaft (1938-1945) bedrohte die Kirche personell und strukturell. Dies zeigte sich etwa durch die Liquidation des katholischen Vereinswesens, der katholischen Presse und der konfessionellen Schulen, Enteignung zahlreicher kirchlicher Einrichtungen (fast aller Stifte und Klöster), Überwachung, "Schulverbot" und Verhaftung kirchlicher Amtsträger, Einstellung staatlicher Finanzleistungen für den Unterhalt des Kirchenpersonals sowie der Leistungen der öffentlichen Patronate für den Bauaufwand.</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Die existentielle Bedrohung bewirkte aber auch Aufbrüche und eine intensive Suche nach neuen Wegen (Liturgiereform, Religionsunterricht auch durch Laien sowie in der Diakonie). So konnte nach dem 2. Weltkrieg eine veränderte Kirche den Aufbau beginnen und, emanzipiert, 1952 eine "freie Kirche in einer freien Gesellschaft" fordern.</w:t>
      </w:r>
    </w:p>
    <w:p w:rsidR="00D12D13" w:rsidRP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 xml:space="preserve">Die folgenden Jahrzehnte kennzeichnen auch der äußerlich sichtbare Ausbau der kurialen Ämter und die Belebung der strukturellen Einrichtungen besonders in den Pfarren (Kirchenneubauten, </w:t>
      </w:r>
      <w:r w:rsidRPr="00D12D13">
        <w:rPr>
          <w:rFonts w:asciiTheme="minorHAnsi" w:hAnsiTheme="minorHAnsi"/>
          <w:sz w:val="22"/>
          <w:szCs w:val="22"/>
        </w:rPr>
        <w:lastRenderedPageBreak/>
        <w:t>Pfarrheimerrichtungen, Pfarrgründungen), die Förderung der Laienorganisationen (Katholische Aktion) und des Bildungswesens (z. B. KBW, Bildungshäuser), das Engagement im Entwicklungshilfedienst sowie im sozial-caritativen Bereich. Die materielle Basis für die kirchlich-pastorale Arbeit bildet bis heute das 1939 eingeführte Kirchenbeitragssystem.</w:t>
      </w:r>
    </w:p>
    <w:p w:rsidR="00D12D13" w:rsidRDefault="00D12D13" w:rsidP="00D12D13">
      <w:pPr>
        <w:pStyle w:val="StandardWeb"/>
        <w:spacing w:before="0" w:beforeAutospacing="0" w:after="120" w:afterAutospacing="0"/>
        <w:rPr>
          <w:rFonts w:asciiTheme="minorHAnsi" w:hAnsiTheme="minorHAnsi"/>
          <w:sz w:val="22"/>
          <w:szCs w:val="22"/>
        </w:rPr>
      </w:pPr>
      <w:r w:rsidRPr="00D12D13">
        <w:rPr>
          <w:rFonts w:asciiTheme="minorHAnsi" w:hAnsiTheme="minorHAnsi"/>
          <w:sz w:val="22"/>
          <w:szCs w:val="22"/>
        </w:rPr>
        <w:t>Das 2. Vatikanische Konzil (1962/1965) schuf weltweit die Voraussetzung für eine zeitgemäße Identifikation mit der Liturgie und mit dem kirchlichen Leben. Hier sind vor allem zu nennen der Gottesdienst in der Muttersprache sowie die neue institutionelle Verankerung der Mitverantwortung der Christen (die erste Pfarrgemeinderatswahl erfolgte 1973). Die im Bistum Linz begeistert aufgenommenen Reformen fanden auch Entsprechung und Ausdruck in Architektur und künstlerischer Gestaltung des Kirchenraumes.</w:t>
      </w:r>
    </w:p>
    <w:p w:rsidR="00FE7C96" w:rsidRDefault="009C3A09" w:rsidP="00D12D13">
      <w:pPr>
        <w:pStyle w:val="StandardWeb"/>
        <w:spacing w:before="0" w:beforeAutospacing="0" w:after="120" w:afterAutospacing="0"/>
        <w:rPr>
          <w:rFonts w:asciiTheme="minorHAnsi" w:hAnsiTheme="minorHAnsi"/>
          <w:sz w:val="22"/>
          <w:szCs w:val="22"/>
        </w:rPr>
      </w:pPr>
      <w:r w:rsidRPr="009C3A09">
        <w:rPr>
          <w:noProof/>
        </w:rPr>
        <w:drawing>
          <wp:inline distT="0" distB="0" distL="0" distR="0" wp14:anchorId="6537838E" wp14:editId="1DBEC457">
            <wp:extent cx="3156061" cy="1916164"/>
            <wp:effectExtent l="0" t="0" r="6350" b="8255"/>
            <wp:docPr id="4" name="Grafik 4" descr="S:\kbuero\00Scheuer Bischof\Amtsübernahme 17.01.2016\Presseunterlagen\Pressemappe Donnerstag\Fotos\Fotos Bischofshof\Bischofshof nach 1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buero\00Scheuer Bischof\Amtsübernahme 17.01.2016\Presseunterlagen\Pressemappe Donnerstag\Fotos\Fotos Bischofshof\Bischofshof nach 173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8430" cy="1923673"/>
                    </a:xfrm>
                    <a:prstGeom prst="rect">
                      <a:avLst/>
                    </a:prstGeom>
                    <a:noFill/>
                    <a:ln>
                      <a:noFill/>
                    </a:ln>
                  </pic:spPr>
                </pic:pic>
              </a:graphicData>
            </a:graphic>
          </wp:inline>
        </w:drawing>
      </w:r>
    </w:p>
    <w:p w:rsidR="009C3A09" w:rsidRPr="009C3A09" w:rsidRDefault="00BC4B75" w:rsidP="006F74B9">
      <w:pPr>
        <w:rPr>
          <w:color w:val="000000" w:themeColor="text1"/>
          <w:sz w:val="20"/>
          <w:szCs w:val="20"/>
        </w:rPr>
      </w:pPr>
      <w:r>
        <w:rPr>
          <w:color w:val="000000" w:themeColor="text1"/>
          <w:sz w:val="20"/>
          <w:szCs w:val="20"/>
        </w:rPr>
        <w:t xml:space="preserve">Foto: </w:t>
      </w:r>
      <w:r w:rsidR="009C3A09" w:rsidRPr="009C3A09">
        <w:rPr>
          <w:color w:val="000000" w:themeColor="text1"/>
          <w:sz w:val="20"/>
          <w:szCs w:val="20"/>
        </w:rPr>
        <w:t>Bischofshof nach 1732</w:t>
      </w:r>
      <w:r>
        <w:rPr>
          <w:color w:val="000000" w:themeColor="text1"/>
          <w:sz w:val="20"/>
          <w:szCs w:val="20"/>
        </w:rPr>
        <w:t xml:space="preserve"> / © Diözesanarchiv</w:t>
      </w:r>
    </w:p>
    <w:p w:rsidR="00BC4B75" w:rsidRDefault="00BC4B75" w:rsidP="006F74B9">
      <w:pPr>
        <w:rPr>
          <w:b/>
          <w:color w:val="C00000"/>
          <w:sz w:val="28"/>
          <w:szCs w:val="28"/>
        </w:rPr>
      </w:pPr>
    </w:p>
    <w:p w:rsidR="006F74B9" w:rsidRDefault="006F74B9" w:rsidP="006F74B9">
      <w:pPr>
        <w:rPr>
          <w:b/>
          <w:color w:val="C00000"/>
          <w:sz w:val="28"/>
          <w:szCs w:val="28"/>
        </w:rPr>
      </w:pPr>
      <w:r w:rsidRPr="00D12D13">
        <w:rPr>
          <w:b/>
          <w:color w:val="C00000"/>
          <w:sz w:val="28"/>
          <w:szCs w:val="28"/>
        </w:rPr>
        <w:t xml:space="preserve">Die </w:t>
      </w:r>
      <w:r>
        <w:rPr>
          <w:b/>
          <w:color w:val="C00000"/>
          <w:sz w:val="28"/>
          <w:szCs w:val="28"/>
        </w:rPr>
        <w:t>Amtsvorgänger von Bischof Manfred Scheuer</w:t>
      </w:r>
    </w:p>
    <w:p w:rsidR="006F74B9" w:rsidRDefault="006F74B9" w:rsidP="006F74B9">
      <w:r>
        <w:t>14.</w:t>
      </w:r>
      <w:r>
        <w:tab/>
        <w:t>Manfred Scheuer</w:t>
      </w:r>
      <w:r>
        <w:tab/>
      </w:r>
      <w:r>
        <w:tab/>
      </w:r>
      <w:r>
        <w:tab/>
      </w:r>
      <w:r>
        <w:tab/>
        <w:t>2016</w:t>
      </w:r>
    </w:p>
    <w:p w:rsidR="006F74B9" w:rsidRDefault="006F74B9" w:rsidP="006F74B9">
      <w:r>
        <w:t>13.</w:t>
      </w:r>
      <w:r>
        <w:tab/>
        <w:t>Ludwig Schwarz SDB</w:t>
      </w:r>
      <w:r>
        <w:tab/>
      </w:r>
      <w:r>
        <w:tab/>
      </w:r>
      <w:r>
        <w:tab/>
      </w:r>
      <w:r>
        <w:tab/>
        <w:t>2005 – 2016</w:t>
      </w:r>
    </w:p>
    <w:p w:rsidR="006F74B9" w:rsidRDefault="006F74B9" w:rsidP="006F74B9">
      <w:r>
        <w:t>12.</w:t>
      </w:r>
      <w:r>
        <w:tab/>
        <w:t>Maximilian Aichern OSB</w:t>
      </w:r>
      <w:r>
        <w:tab/>
      </w:r>
      <w:r>
        <w:tab/>
      </w:r>
      <w:r>
        <w:tab/>
        <w:t xml:space="preserve">1982 – 2005 </w:t>
      </w:r>
    </w:p>
    <w:p w:rsidR="006F74B9" w:rsidRDefault="006F74B9" w:rsidP="006F74B9">
      <w:r>
        <w:t>11.</w:t>
      </w:r>
      <w:r>
        <w:tab/>
        <w:t>Franz Salesius Zauner</w:t>
      </w:r>
      <w:r>
        <w:tab/>
      </w:r>
      <w:r>
        <w:tab/>
      </w:r>
      <w:r>
        <w:tab/>
      </w:r>
      <w:r>
        <w:tab/>
        <w:t>1949/56 – 1980/82</w:t>
      </w:r>
    </w:p>
    <w:p w:rsidR="006F74B9" w:rsidRDefault="006F74B9" w:rsidP="006F74B9">
      <w:r>
        <w:t>10.</w:t>
      </w:r>
      <w:r>
        <w:tab/>
        <w:t>Josephus Calasanz Fliesser</w:t>
      </w:r>
      <w:r>
        <w:tab/>
      </w:r>
      <w:r>
        <w:tab/>
      </w:r>
      <w:r>
        <w:tab/>
        <w:t>1941/1946 – 1955 </w:t>
      </w:r>
    </w:p>
    <w:p w:rsidR="006F74B9" w:rsidRDefault="006F74B9" w:rsidP="006F74B9">
      <w:r>
        <w:t xml:space="preserve">  9.</w:t>
      </w:r>
      <w:r>
        <w:tab/>
        <w:t>Johannes Maria Gföllner</w:t>
      </w:r>
      <w:r>
        <w:tab/>
      </w:r>
      <w:r>
        <w:tab/>
      </w:r>
      <w:r>
        <w:tab/>
        <w:t>1915 – 1941</w:t>
      </w:r>
    </w:p>
    <w:p w:rsidR="006F74B9" w:rsidRDefault="006F74B9" w:rsidP="006F74B9">
      <w:r>
        <w:t xml:space="preserve">  8.</w:t>
      </w:r>
      <w:r>
        <w:tab/>
        <w:t>Rudolph Hittmair</w:t>
      </w:r>
      <w:r>
        <w:tab/>
      </w:r>
      <w:r>
        <w:tab/>
      </w:r>
      <w:r>
        <w:tab/>
      </w:r>
      <w:r>
        <w:tab/>
        <w:t>1909 – 1915</w:t>
      </w:r>
    </w:p>
    <w:p w:rsidR="006F74B9" w:rsidRDefault="006F74B9" w:rsidP="006F74B9">
      <w:r>
        <w:t xml:space="preserve">  7.</w:t>
      </w:r>
      <w:r>
        <w:tab/>
        <w:t>Franz Maria Doppelbauer</w:t>
      </w:r>
      <w:r>
        <w:tab/>
      </w:r>
      <w:r>
        <w:tab/>
      </w:r>
      <w:r>
        <w:tab/>
        <w:t>1889 – 1908</w:t>
      </w:r>
    </w:p>
    <w:p w:rsidR="006F74B9" w:rsidRDefault="006F74B9" w:rsidP="006F74B9">
      <w:r>
        <w:t xml:space="preserve">  6.</w:t>
      </w:r>
      <w:r>
        <w:tab/>
        <w:t>Ernest Maria Müller</w:t>
      </w:r>
      <w:r>
        <w:tab/>
      </w:r>
      <w:r>
        <w:tab/>
      </w:r>
      <w:r>
        <w:tab/>
      </w:r>
      <w:r>
        <w:tab/>
        <w:t>1885 – 1888</w:t>
      </w:r>
    </w:p>
    <w:p w:rsidR="006F74B9" w:rsidRDefault="006F74B9" w:rsidP="006F74B9">
      <w:r>
        <w:t xml:space="preserve">  5.</w:t>
      </w:r>
      <w:r>
        <w:tab/>
        <w:t xml:space="preserve">Franz Joseph Rudigier </w:t>
      </w:r>
      <w:r>
        <w:tab/>
      </w:r>
      <w:r>
        <w:tab/>
      </w:r>
      <w:r>
        <w:tab/>
      </w:r>
      <w:r>
        <w:tab/>
        <w:t>1853 – 1884</w:t>
      </w:r>
    </w:p>
    <w:p w:rsidR="006F74B9" w:rsidRDefault="006F74B9" w:rsidP="006F74B9">
      <w:r>
        <w:t xml:space="preserve">  4.</w:t>
      </w:r>
      <w:r>
        <w:tab/>
        <w:t>Gregorius Thomas Ziegler</w:t>
      </w:r>
      <w:r>
        <w:tab/>
      </w:r>
      <w:r>
        <w:tab/>
      </w:r>
      <w:r>
        <w:tab/>
        <w:t>1827 – 1852</w:t>
      </w:r>
    </w:p>
    <w:p w:rsidR="006F74B9" w:rsidRDefault="006F74B9" w:rsidP="006F74B9">
      <w:r>
        <w:t xml:space="preserve">  3.</w:t>
      </w:r>
      <w:r>
        <w:tab/>
        <w:t>Sigismund Ernst Hohenwart</w:t>
      </w:r>
      <w:r>
        <w:tab/>
      </w:r>
      <w:r>
        <w:tab/>
      </w:r>
      <w:r>
        <w:tab/>
        <w:t>1809/1815 – 1825</w:t>
      </w:r>
    </w:p>
    <w:p w:rsidR="006F74B9" w:rsidRDefault="006F74B9" w:rsidP="006F74B9">
      <w:r>
        <w:t xml:space="preserve">  2.</w:t>
      </w:r>
      <w:r>
        <w:tab/>
        <w:t>Joseph Anton Gall</w:t>
      </w:r>
      <w:r>
        <w:tab/>
      </w:r>
      <w:r>
        <w:tab/>
      </w:r>
      <w:r>
        <w:tab/>
      </w:r>
      <w:r>
        <w:tab/>
        <w:t>1789 – 1807</w:t>
      </w:r>
    </w:p>
    <w:p w:rsidR="00BC4B75" w:rsidRDefault="006F74B9" w:rsidP="006F74B9">
      <w:pPr>
        <w:rPr>
          <w:sz w:val="24"/>
          <w:szCs w:val="24"/>
        </w:rPr>
      </w:pPr>
      <w:r>
        <w:t xml:space="preserve">  1.</w:t>
      </w:r>
      <w:r>
        <w:tab/>
        <w:t>Ernest Johann Nepomuk Herberstein</w:t>
      </w:r>
      <w:r>
        <w:tab/>
      </w:r>
      <w:r>
        <w:tab/>
        <w:t>1783 – 1788</w:t>
      </w:r>
    </w:p>
    <w:p w:rsidR="006F74B9" w:rsidRPr="00BC4B75" w:rsidRDefault="006F74B9" w:rsidP="006F74B9">
      <w:pPr>
        <w:rPr>
          <w:sz w:val="24"/>
          <w:szCs w:val="24"/>
        </w:rPr>
      </w:pPr>
      <w:r w:rsidRPr="006F74B9">
        <w:rPr>
          <w:rFonts w:ascii="Calibri" w:hAnsi="Calibri"/>
          <w:b/>
          <w:color w:val="C00000"/>
          <w:sz w:val="28"/>
          <w:szCs w:val="28"/>
        </w:rPr>
        <w:lastRenderedPageBreak/>
        <w:t xml:space="preserve">Hätten Sie’s gewusst? </w:t>
      </w:r>
      <w:r w:rsidR="00961559">
        <w:rPr>
          <w:rFonts w:ascii="Calibri" w:hAnsi="Calibri"/>
          <w:b/>
          <w:color w:val="C00000"/>
          <w:sz w:val="28"/>
          <w:szCs w:val="28"/>
        </w:rPr>
        <w:br/>
      </w:r>
      <w:r w:rsidRPr="006F74B9">
        <w:rPr>
          <w:rFonts w:ascii="Calibri" w:hAnsi="Calibri"/>
          <w:b/>
          <w:color w:val="C00000"/>
          <w:sz w:val="28"/>
          <w:szCs w:val="28"/>
        </w:rPr>
        <w:t>Episoden und Anekdoten aus dem Leben von Linzer Bischöfen</w:t>
      </w:r>
    </w:p>
    <w:p w:rsidR="006F74B9" w:rsidRPr="006F74B9" w:rsidRDefault="006F74B9" w:rsidP="006F74B9">
      <w:pPr>
        <w:rPr>
          <w:rFonts w:ascii="Calibri" w:hAnsi="Calibri"/>
          <w:b/>
          <w:sz w:val="24"/>
          <w:szCs w:val="24"/>
        </w:rPr>
      </w:pPr>
      <w:r w:rsidRPr="006F74B9">
        <w:rPr>
          <w:rFonts w:ascii="Calibri" w:hAnsi="Calibri"/>
          <w:b/>
          <w:sz w:val="24"/>
          <w:szCs w:val="24"/>
        </w:rPr>
        <w:t>Bischof Rudigier beinahe schwer verunglückt</w:t>
      </w:r>
    </w:p>
    <w:p w:rsidR="006F74B9" w:rsidRPr="008E2CBB" w:rsidRDefault="006F74B9" w:rsidP="0088705B">
      <w:pPr>
        <w:spacing w:after="240"/>
        <w:rPr>
          <w:rFonts w:ascii="Calibri" w:hAnsi="Calibri"/>
        </w:rPr>
      </w:pPr>
      <w:r w:rsidRPr="008E2CBB">
        <w:rPr>
          <w:rFonts w:ascii="Calibri" w:hAnsi="Calibri"/>
        </w:rPr>
        <w:t xml:space="preserve">Um ein Haar hätte Bischof Franz Joseph Rudigier sein Bischofsamt in Linz am 12. Juni 1853 nicht antreten können. Am Tag vor der Inthronisationsfeier scheute auf der Anreise von Wien kommend in Strengberg (Niederösterreich) eines der Pferde und verursachte beinahe einen schweren Unfall. Ein Kippen der Kutsche, bei dem der Bischof – wie er selber später erzählte – womöglich erdrückt worden wäre, konnte gerade noch verhindert werden. </w:t>
      </w:r>
    </w:p>
    <w:p w:rsidR="006F74B9" w:rsidRPr="006F74B9" w:rsidRDefault="006F74B9" w:rsidP="006F74B9">
      <w:pPr>
        <w:rPr>
          <w:rFonts w:ascii="Calibri" w:hAnsi="Calibri"/>
          <w:b/>
          <w:sz w:val="24"/>
          <w:szCs w:val="24"/>
        </w:rPr>
      </w:pPr>
      <w:r w:rsidRPr="006F74B9">
        <w:rPr>
          <w:rFonts w:ascii="Calibri" w:hAnsi="Calibri"/>
          <w:b/>
          <w:sz w:val="24"/>
          <w:szCs w:val="24"/>
        </w:rPr>
        <w:t xml:space="preserve">Bischöfe müssen nicht immer „Musterknaben“ gewesen sein </w:t>
      </w:r>
    </w:p>
    <w:p w:rsidR="006F74B9" w:rsidRDefault="006F74B9" w:rsidP="006F74B9">
      <w:pPr>
        <w:rPr>
          <w:rFonts w:ascii="Calibri" w:hAnsi="Calibri"/>
        </w:rPr>
      </w:pPr>
      <w:r w:rsidRPr="008E2CBB">
        <w:rPr>
          <w:rFonts w:ascii="Calibri" w:hAnsi="Calibri"/>
        </w:rPr>
        <w:t xml:space="preserve">Bischof Joseph Cal. Fließer wurde in der 6. Klasse Gymnasium (1913) „wegen mancher Jugendstreiche“ aus dem Gymnasium Kollegium Petrinum entlassen. Er maturierte 1915 im Akademischen Gymnasium, ehe er in der Linzer Theologischen Hauslehranstalt im Priesterseminar das Theologiestudium aufnahm. </w:t>
      </w:r>
    </w:p>
    <w:p w:rsidR="00FE7C96" w:rsidRDefault="003309D3" w:rsidP="006F74B9">
      <w:pPr>
        <w:rPr>
          <w:rFonts w:ascii="Calibri" w:hAnsi="Calibri"/>
        </w:rPr>
      </w:pPr>
      <w:r w:rsidRPr="00FE7C96">
        <w:rPr>
          <w:rFonts w:ascii="Calibri" w:hAnsi="Calibri"/>
          <w:noProof/>
          <w:lang w:eastAsia="de-DE"/>
        </w:rPr>
        <w:drawing>
          <wp:anchor distT="0" distB="0" distL="114300" distR="114300" simplePos="0" relativeHeight="251715584" behindDoc="1" locked="0" layoutInCell="1" allowOverlap="1" wp14:anchorId="2507E82C" wp14:editId="3B62A58E">
            <wp:simplePos x="0" y="0"/>
            <wp:positionH relativeFrom="margin">
              <wp:align>left</wp:align>
            </wp:positionH>
            <wp:positionV relativeFrom="paragraph">
              <wp:posOffset>287655</wp:posOffset>
            </wp:positionV>
            <wp:extent cx="2752725" cy="2827655"/>
            <wp:effectExtent l="0" t="0" r="9525" b="0"/>
            <wp:wrapTight wrapText="bothSides">
              <wp:wrapPolygon edited="0">
                <wp:start x="0" y="0"/>
                <wp:lineTo x="0" y="21391"/>
                <wp:lineTo x="21525" y="21391"/>
                <wp:lineTo x="21525" y="0"/>
                <wp:lineTo x="0" y="0"/>
              </wp:wrapPolygon>
            </wp:wrapTight>
            <wp:docPr id="68" name="Grafik 68" descr="S:\kbuero\00Scheuer Bischof\Amtsübernahme 17.01.2016\Presseunterlagen\Pressemappe Donnerstag\Fotos\Zauner_Motorrad NEU 41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kbuero\00Scheuer Bischof\Amtsübernahme 17.01.2016\Presseunterlagen\Pressemappe Donnerstag\Fotos\Zauner_Motorrad NEU 4119-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2725" cy="282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74B9" w:rsidRPr="006F74B9" w:rsidRDefault="006F74B9" w:rsidP="006F74B9">
      <w:pPr>
        <w:rPr>
          <w:rFonts w:ascii="Calibri" w:hAnsi="Calibri"/>
          <w:b/>
          <w:sz w:val="24"/>
          <w:szCs w:val="24"/>
        </w:rPr>
      </w:pPr>
      <w:r w:rsidRPr="006F74B9">
        <w:rPr>
          <w:rFonts w:ascii="Calibri" w:hAnsi="Calibri"/>
          <w:b/>
          <w:sz w:val="24"/>
          <w:szCs w:val="24"/>
        </w:rPr>
        <w:t>Der Bischof mit dem Motorrad</w:t>
      </w:r>
    </w:p>
    <w:p w:rsidR="006F74B9" w:rsidRDefault="006F74B9" w:rsidP="006F74B9">
      <w:pPr>
        <w:rPr>
          <w:rFonts w:ascii="Calibri" w:hAnsi="Calibri"/>
        </w:rPr>
      </w:pPr>
      <w:r w:rsidRPr="008E2CBB">
        <w:rPr>
          <w:rFonts w:ascii="Calibri" w:hAnsi="Calibri"/>
        </w:rPr>
        <w:t>Bischof Franz Sal. Zauner war für seine Fahrten mit seinem BMW-Motorrad über die Grenzen Oberösterreichs hinaus bekannt. Wie der „Spiegel“ in seiner Ausgabe vom 2. Februar 1955 berichtete, führte Bischofs-Koadjutor Zauner auf einer Fahrt durch die Diözese an seinem Fahrzeug fachmännisch eine schwierige Reparatur aus. Ein ihn beobachtender Polizist bemerkte: „Sie sind wohl Mechaniker?“ Dr. Zauner: „Nein, Bischof!“ Darauf der Polizist: „Dann bin ich der Papst!“</w:t>
      </w:r>
    </w:p>
    <w:p w:rsidR="00FE7C96" w:rsidRDefault="00FE7C96" w:rsidP="006F74B9">
      <w:pPr>
        <w:rPr>
          <w:rFonts w:ascii="Calibri" w:hAnsi="Calibri"/>
        </w:rPr>
      </w:pPr>
    </w:p>
    <w:p w:rsidR="00FE7C96" w:rsidRDefault="00FE7C96" w:rsidP="006F74B9">
      <w:pPr>
        <w:rPr>
          <w:rFonts w:ascii="Calibri" w:hAnsi="Calibri"/>
        </w:rPr>
      </w:pPr>
    </w:p>
    <w:p w:rsidR="00FE7C96" w:rsidRPr="003309D3" w:rsidRDefault="003309D3" w:rsidP="006F74B9">
      <w:pPr>
        <w:rPr>
          <w:rFonts w:ascii="Calibri" w:hAnsi="Calibri"/>
          <w:sz w:val="20"/>
          <w:szCs w:val="20"/>
        </w:rPr>
      </w:pPr>
      <w:r w:rsidRPr="003309D3">
        <w:rPr>
          <w:rFonts w:ascii="Calibri" w:hAnsi="Calibri"/>
          <w:sz w:val="20"/>
          <w:szCs w:val="20"/>
        </w:rPr>
        <w:t xml:space="preserve">Foto: Bischof Zauner / © </w:t>
      </w:r>
      <w:r w:rsidR="00855BCE" w:rsidRPr="003309D3">
        <w:rPr>
          <w:rFonts w:ascii="Calibri" w:hAnsi="Calibri"/>
          <w:sz w:val="20"/>
          <w:szCs w:val="20"/>
        </w:rPr>
        <w:t>Diözesanarchiv</w:t>
      </w:r>
    </w:p>
    <w:p w:rsidR="003309D3" w:rsidRDefault="003309D3" w:rsidP="006F74B9">
      <w:pPr>
        <w:rPr>
          <w:rFonts w:ascii="Calibri" w:hAnsi="Calibri"/>
          <w:b/>
          <w:sz w:val="24"/>
          <w:szCs w:val="24"/>
        </w:rPr>
      </w:pPr>
    </w:p>
    <w:p w:rsidR="006F74B9" w:rsidRPr="006F74B9" w:rsidRDefault="006F74B9" w:rsidP="006F74B9">
      <w:pPr>
        <w:rPr>
          <w:rFonts w:ascii="Calibri" w:hAnsi="Calibri"/>
          <w:b/>
          <w:sz w:val="24"/>
          <w:szCs w:val="24"/>
        </w:rPr>
      </w:pPr>
      <w:r w:rsidRPr="006F74B9">
        <w:rPr>
          <w:rFonts w:ascii="Calibri" w:hAnsi="Calibri"/>
          <w:b/>
          <w:sz w:val="24"/>
          <w:szCs w:val="24"/>
        </w:rPr>
        <w:t>Ein Bischof, der tranchieren kann</w:t>
      </w:r>
    </w:p>
    <w:p w:rsidR="006F74B9" w:rsidRPr="00713B99" w:rsidRDefault="006F74B9" w:rsidP="0088705B">
      <w:pPr>
        <w:spacing w:after="240"/>
        <w:rPr>
          <w:rFonts w:cs="Arial"/>
          <w:sz w:val="24"/>
          <w:szCs w:val="24"/>
        </w:rPr>
      </w:pPr>
      <w:r w:rsidRPr="00713B99">
        <w:rPr>
          <w:rFonts w:cs="Arial"/>
          <w:sz w:val="24"/>
          <w:szCs w:val="24"/>
        </w:rPr>
        <w:t>Bischof Maximilian Aichern</w:t>
      </w:r>
      <w:r>
        <w:rPr>
          <w:rFonts w:cs="Arial"/>
        </w:rPr>
        <w:t xml:space="preserve">, </w:t>
      </w:r>
      <w:r w:rsidRPr="00713B99">
        <w:rPr>
          <w:rFonts w:cs="Arial"/>
          <w:sz w:val="24"/>
          <w:szCs w:val="24"/>
        </w:rPr>
        <w:t xml:space="preserve">Ehrenbürger </w:t>
      </w:r>
      <w:r>
        <w:rPr>
          <w:rFonts w:cs="Arial"/>
        </w:rPr>
        <w:t>der Landeshauptstadt, war</w:t>
      </w:r>
      <w:r w:rsidRPr="00713B99">
        <w:rPr>
          <w:rFonts w:cs="Arial"/>
          <w:sz w:val="24"/>
          <w:szCs w:val="24"/>
        </w:rPr>
        <w:t xml:space="preserve"> immer zum traditionellen Neujahrsempfang des Linzer Bürgermeisters geladen. Dort war es üblich, dass Ehrengäste den </w:t>
      </w:r>
      <w:r>
        <w:rPr>
          <w:rFonts w:cs="Arial"/>
        </w:rPr>
        <w:t>ebenfalls traditionellen</w:t>
      </w:r>
      <w:r w:rsidRPr="00713B99">
        <w:rPr>
          <w:rFonts w:cs="Arial"/>
          <w:sz w:val="24"/>
          <w:szCs w:val="24"/>
        </w:rPr>
        <w:t xml:space="preserve"> Schweinskopf anschneiden durften</w:t>
      </w:r>
      <w:r>
        <w:rPr>
          <w:rFonts w:cs="Arial"/>
        </w:rPr>
        <w:t xml:space="preserve">; so auch </w:t>
      </w:r>
      <w:r w:rsidRPr="00713B99">
        <w:rPr>
          <w:rFonts w:cs="Arial"/>
          <w:sz w:val="24"/>
          <w:szCs w:val="24"/>
        </w:rPr>
        <w:t xml:space="preserve">Bischof Maximilian. Es beeindruckte die Gäste Jahr für Jahr wieder, wie gekonnt er </w:t>
      </w:r>
      <w:r>
        <w:rPr>
          <w:rFonts w:cs="Arial"/>
        </w:rPr>
        <w:t xml:space="preserve">dabei </w:t>
      </w:r>
      <w:r w:rsidRPr="00713B99">
        <w:rPr>
          <w:rFonts w:cs="Arial"/>
          <w:sz w:val="24"/>
          <w:szCs w:val="24"/>
        </w:rPr>
        <w:t>das Messer führte – kein Wunder, ist Aichern doch ausgebildeter Fleischhauer. Gelernt ist eben gelernt!</w:t>
      </w:r>
    </w:p>
    <w:p w:rsidR="006F74B9" w:rsidRPr="006F74B9" w:rsidRDefault="006F74B9" w:rsidP="006F74B9">
      <w:pPr>
        <w:rPr>
          <w:rFonts w:ascii="Calibri" w:hAnsi="Calibri"/>
          <w:b/>
          <w:sz w:val="24"/>
          <w:szCs w:val="24"/>
        </w:rPr>
      </w:pPr>
      <w:r w:rsidRPr="006F74B9">
        <w:rPr>
          <w:rFonts w:ascii="Calibri" w:hAnsi="Calibri"/>
          <w:b/>
          <w:sz w:val="24"/>
          <w:szCs w:val="24"/>
        </w:rPr>
        <w:t>Bischof Ludwig – die Bedeutung Oberösterreichs in seinem Leben</w:t>
      </w:r>
    </w:p>
    <w:p w:rsidR="006F74B9" w:rsidRDefault="006F74B9" w:rsidP="0088705B">
      <w:pPr>
        <w:spacing w:after="240"/>
        <w:rPr>
          <w:rFonts w:ascii="Calibri" w:hAnsi="Calibri"/>
        </w:rPr>
      </w:pPr>
      <w:r w:rsidRPr="008E2CBB">
        <w:rPr>
          <w:rFonts w:ascii="Calibri" w:hAnsi="Calibri"/>
        </w:rPr>
        <w:t xml:space="preserve">Bischof Ludwig Schwarz schließt mit seiner für 2016 geplanten Übersiedlung nach Vöcklabruck seine kirchliche Laufbahn sowohl in chronologischer als auch geografischer Hinsicht mit bedeutungsvoller Symbolik ab. 1956 – </w:t>
      </w:r>
      <w:r w:rsidRPr="008E2CBB">
        <w:rPr>
          <w:rFonts w:ascii="Calibri" w:hAnsi="Calibri"/>
        </w:rPr>
        <w:lastRenderedPageBreak/>
        <w:t xml:space="preserve">vor 60 Jahren </w:t>
      </w:r>
      <w:r w:rsidRPr="000C013F">
        <w:rPr>
          <w:rFonts w:ascii="Calibri" w:hAnsi="Calibri"/>
        </w:rPr>
        <w:t>–</w:t>
      </w:r>
      <w:r w:rsidRPr="008E2CBB">
        <w:rPr>
          <w:rFonts w:ascii="Calibri" w:hAnsi="Calibri"/>
        </w:rPr>
        <w:t xml:space="preserve"> begann in Oberösterreich seine Ordens- und Priesterlaufbahn, als er in Oberthalheim nahe Vöcklabruck das Noviziatsjahr bei den Salesianern Don Boscos antrat.  </w:t>
      </w:r>
    </w:p>
    <w:p w:rsidR="006F74B9" w:rsidRPr="006F74B9" w:rsidRDefault="006F74B9" w:rsidP="006F74B9">
      <w:pPr>
        <w:rPr>
          <w:rFonts w:ascii="Calibri" w:hAnsi="Calibri"/>
          <w:b/>
          <w:sz w:val="24"/>
          <w:szCs w:val="24"/>
        </w:rPr>
      </w:pPr>
      <w:r w:rsidRPr="006F74B9">
        <w:rPr>
          <w:rFonts w:ascii="Calibri" w:hAnsi="Calibri"/>
          <w:b/>
          <w:color w:val="010101"/>
          <w:sz w:val="24"/>
          <w:szCs w:val="24"/>
        </w:rPr>
        <w:t>Auch Türschilder können erzählen</w:t>
      </w:r>
    </w:p>
    <w:p w:rsidR="006F74B9" w:rsidRPr="008E2CBB" w:rsidRDefault="006F74B9" w:rsidP="006F74B9">
      <w:pPr>
        <w:rPr>
          <w:rFonts w:ascii="Calibri" w:hAnsi="Calibri"/>
        </w:rPr>
      </w:pPr>
      <w:r w:rsidRPr="008E2CBB">
        <w:rPr>
          <w:rFonts w:ascii="Calibri" w:hAnsi="Calibri"/>
        </w:rPr>
        <w:t xml:space="preserve">Über Bischof Manfred Scheuer wusste die Linzer Kirchenzeitung im Dezember 2003 – </w:t>
      </w:r>
      <w:r w:rsidRPr="008E2CBB">
        <w:rPr>
          <w:rFonts w:ascii="Calibri" w:hAnsi="Calibri"/>
          <w:color w:val="010101"/>
        </w:rPr>
        <w:t>unmittelbar nach seinem Amtsantritt</w:t>
      </w:r>
      <w:r w:rsidRPr="008E2CBB">
        <w:rPr>
          <w:rFonts w:ascii="Calibri" w:hAnsi="Calibri"/>
        </w:rPr>
        <w:t xml:space="preserve"> als Bischof von Innsbruck – Folgendes zu berichten: „</w:t>
      </w:r>
      <w:r w:rsidRPr="000C013F">
        <w:rPr>
          <w:rFonts w:ascii="Calibri" w:hAnsi="Calibri"/>
        </w:rPr>
        <w:t>‚</w:t>
      </w:r>
      <w:r w:rsidRPr="008E2CBB">
        <w:rPr>
          <w:rFonts w:ascii="Calibri" w:hAnsi="Calibri"/>
          <w:color w:val="010101"/>
        </w:rPr>
        <w:t xml:space="preserve">Manfred Scheuer‘ steht schlicht und einfach auf dem Schild am Eingangstor zum Bischofshaus von Innsbruck. Wer zum neuen Bischof kommen möchte, findet den Zugang leicht – falls dieser zu Hause ist.“ </w:t>
      </w:r>
    </w:p>
    <w:p w:rsidR="006F74B9" w:rsidRPr="008E2CBB" w:rsidRDefault="006F74B9" w:rsidP="006F74B9">
      <w:pPr>
        <w:rPr>
          <w:rFonts w:ascii="Calibri" w:hAnsi="Calibri"/>
          <w:i/>
        </w:rPr>
      </w:pPr>
      <w:r w:rsidRPr="008E2CBB">
        <w:rPr>
          <w:rFonts w:ascii="Calibri" w:hAnsi="Calibri"/>
          <w:i/>
        </w:rPr>
        <w:t>Recherchen zur Verfügung gestellt vom Wagner Verlag, Linz</w:t>
      </w:r>
      <w:r w:rsidR="00135F14">
        <w:rPr>
          <w:rFonts w:ascii="Calibri" w:hAnsi="Calibri"/>
          <w:i/>
        </w:rPr>
        <w:t>, und emer. Dompropst</w:t>
      </w:r>
      <w:r>
        <w:rPr>
          <w:rFonts w:ascii="Calibri" w:hAnsi="Calibri"/>
          <w:i/>
        </w:rPr>
        <w:t xml:space="preserve"> Josef Ahammer </w:t>
      </w:r>
    </w:p>
    <w:p w:rsidR="006F74B9" w:rsidRPr="00D12D13" w:rsidRDefault="006F74B9" w:rsidP="009673D5">
      <w:pPr>
        <w:rPr>
          <w:b/>
          <w:color w:val="C00000"/>
          <w:sz w:val="28"/>
          <w:szCs w:val="28"/>
        </w:rPr>
      </w:pPr>
    </w:p>
    <w:p w:rsidR="006F74B9" w:rsidRPr="006F74B9" w:rsidRDefault="006F74B9" w:rsidP="006F74B9">
      <w:pPr>
        <w:rPr>
          <w:rFonts w:ascii="Calibri" w:hAnsi="Calibri"/>
          <w:b/>
          <w:color w:val="C00000"/>
          <w:sz w:val="28"/>
          <w:szCs w:val="28"/>
        </w:rPr>
      </w:pPr>
      <w:r>
        <w:rPr>
          <w:rFonts w:ascii="Calibri" w:hAnsi="Calibri"/>
          <w:b/>
          <w:color w:val="C00000"/>
          <w:sz w:val="28"/>
          <w:szCs w:val="28"/>
        </w:rPr>
        <w:t>Die Diözese Linz heute</w:t>
      </w:r>
    </w:p>
    <w:p w:rsidR="00740B6E"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w:t>
      </w:r>
      <w:r w:rsidRPr="00005F32">
        <w:rPr>
          <w:rFonts w:eastAsia="Times New Roman" w:cs="Times New Roman"/>
          <w:lang w:eastAsia="de-DE"/>
        </w:rPr>
        <w:t>Di</w:t>
      </w:r>
      <w:r w:rsidRPr="00DE24F4">
        <w:rPr>
          <w:rFonts w:eastAsia="Times New Roman" w:cs="Times New Roman"/>
          <w:lang w:eastAsia="de-DE"/>
        </w:rPr>
        <w:t xml:space="preserve">özese Linz ist mit </w:t>
      </w:r>
      <w:r w:rsidR="00210FAD">
        <w:rPr>
          <w:rFonts w:eastAsia="Times New Roman" w:cs="Times New Roman"/>
          <w:lang w:eastAsia="de-DE"/>
        </w:rPr>
        <w:t xml:space="preserve">rund 900.000 </w:t>
      </w:r>
      <w:r w:rsidRPr="00DE24F4">
        <w:rPr>
          <w:rFonts w:eastAsia="Times New Roman" w:cs="Times New Roman"/>
          <w:lang w:eastAsia="de-DE"/>
        </w:rPr>
        <w:t xml:space="preserve">Katholiken und Katholikinnen die zweitgrößte </w:t>
      </w:r>
      <w:r w:rsidRPr="00005F32">
        <w:rPr>
          <w:rFonts w:eastAsia="Times New Roman" w:cs="Times New Roman"/>
          <w:lang w:eastAsia="de-DE"/>
        </w:rPr>
        <w:t>Di</w:t>
      </w:r>
      <w:r w:rsidRPr="00DE24F4">
        <w:rPr>
          <w:rFonts w:eastAsia="Times New Roman" w:cs="Times New Roman"/>
          <w:lang w:eastAsia="de-DE"/>
        </w:rPr>
        <w:t xml:space="preserve">özese Österreichs. 487 Pfarren in 39 Dekanaten, große Stifte und Klöster, zahlreiche Gruppen und Runden </w:t>
      </w:r>
      <w:r w:rsidRPr="00005F32">
        <w:rPr>
          <w:rFonts w:eastAsia="Times New Roman" w:cs="Times New Roman"/>
          <w:lang w:eastAsia="de-DE"/>
        </w:rPr>
        <w:t>aller Altersstufen spannen ein „</w:t>
      </w:r>
      <w:r w:rsidRPr="00DE24F4">
        <w:rPr>
          <w:rFonts w:eastAsia="Times New Roman" w:cs="Times New Roman"/>
          <w:lang w:eastAsia="de-DE"/>
        </w:rPr>
        <w:t>Netz der Menschlichkeit</w:t>
      </w:r>
      <w:r w:rsidRPr="00005F32">
        <w:rPr>
          <w:rFonts w:eastAsia="Times New Roman" w:cs="Times New Roman"/>
          <w:lang w:eastAsia="de-DE"/>
        </w:rPr>
        <w:t>“</w:t>
      </w:r>
      <w:r w:rsidRPr="00DE24F4">
        <w:rPr>
          <w:rFonts w:eastAsia="Times New Roman" w:cs="Times New Roman"/>
          <w:lang w:eastAsia="de-DE"/>
        </w:rPr>
        <w:t xml:space="preserve"> über das Land Oberösterreich. Mehr als 80.000 Frauen, Männer, Kinder und Jugendliche sind Mitglieder der Katholischen Aktion Oberösterreich. Als Laien wirken sie dabei ehrenamtlich in den Pfarren und Grunddiensten der Kirche mit.</w:t>
      </w:r>
      <w:r w:rsidR="009B7112">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In der </w:t>
      </w:r>
      <w:r w:rsidRPr="00005F32">
        <w:rPr>
          <w:rFonts w:eastAsia="Times New Roman" w:cs="Times New Roman"/>
          <w:lang w:eastAsia="de-DE"/>
        </w:rPr>
        <w:t>Di</w:t>
      </w:r>
      <w:r w:rsidRPr="00DE24F4">
        <w:rPr>
          <w:rFonts w:eastAsia="Times New Roman" w:cs="Times New Roman"/>
          <w:lang w:eastAsia="de-DE"/>
        </w:rPr>
        <w:t xml:space="preserve">özese Linz wirken rund 660 Welt- und Ordenspriester, über 110 ständige Diakone und im Bereich pastorale Berufe rund 350 theologisch qualifizierte Laien in den verschiedenen seelsorglichen Bereichen. </w:t>
      </w:r>
      <w:r w:rsidR="009B7112" w:rsidRPr="00740B6E">
        <w:rPr>
          <w:rFonts w:eastAsia="Times New Roman" w:cs="Times New Roman"/>
          <w:lang w:eastAsia="de-DE"/>
        </w:rPr>
        <w:t>Für jede oö. Pfarre ist ein Priester zuständig; die Seelsorge in allen 487 Pfarren ist durch die Beteiligung hauptamtlicher, theologisch qualifizierter Laien und ehrenamtlicher MitarbeiterInnen gewährleistet.</w:t>
      </w:r>
      <w:r w:rsidR="009B7112">
        <w:rPr>
          <w:rFonts w:eastAsia="Times New Roman" w:cs="Times New Roman"/>
          <w:lang w:eastAsia="de-DE"/>
        </w:rPr>
        <w:t xml:space="preserve"> </w:t>
      </w:r>
      <w:r w:rsidRPr="00DE24F4">
        <w:rPr>
          <w:rFonts w:eastAsia="Times New Roman" w:cs="Times New Roman"/>
          <w:lang w:eastAsia="de-DE"/>
        </w:rPr>
        <w:t xml:space="preserve">Rund 1.370 Religionslehrerinnen und Religionslehrer </w:t>
      </w:r>
      <w:r w:rsidRPr="00005F32">
        <w:rPr>
          <w:rFonts w:eastAsia="Times New Roman" w:cs="Times New Roman"/>
          <w:lang w:eastAsia="de-DE"/>
        </w:rPr>
        <w:t xml:space="preserve">engagieren sich </w:t>
      </w:r>
      <w:r w:rsidRPr="00DE24F4">
        <w:rPr>
          <w:rFonts w:eastAsia="Times New Roman" w:cs="Times New Roman"/>
          <w:lang w:eastAsia="de-DE"/>
        </w:rPr>
        <w:t>für die Glaubensweitergabe an Oberösterreichs Schulen</w:t>
      </w:r>
      <w:r w:rsidRPr="00005F32">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740B6E">
        <w:rPr>
          <w:rFonts w:eastAsia="Times New Roman" w:cs="Times New Roman"/>
          <w:lang w:eastAsia="de-DE"/>
        </w:rPr>
        <w:t xml:space="preserve">Das oberösterreichische Glaubensleben bereichern auch 20 Männerorden mit rund 330 Ordensmännern und 29 Frauenorden mit etwa 800 Ordensfrauen. Die Spiritualität der jeweiligen Orden ist von zahlreichen Heiligen – hl. Benedikt, hl. Augustinus, hl. Norbert, hl. Franziskus, hl. Ignatius von Loyola, hl. Katharina, hl. Theresa von Avila, hl. Elisabeth u. a. – geprägt. Diözesanpatrone sind der hl. Florian und der hl. </w:t>
      </w:r>
      <w:r w:rsidR="00740B6E" w:rsidRPr="00740B6E">
        <w:rPr>
          <w:rFonts w:eastAsia="Times New Roman" w:cs="Times New Roman"/>
          <w:lang w:eastAsia="de-DE"/>
        </w:rPr>
        <w:t>Severin</w:t>
      </w:r>
      <w:r w:rsidRPr="00740B6E">
        <w:rPr>
          <w:rFonts w:eastAsia="Times New Roman" w:cs="Times New Roman"/>
          <w:lang w:eastAsia="de-DE"/>
        </w:rPr>
        <w:t>.</w:t>
      </w:r>
      <w:r w:rsidRPr="00005F32">
        <w:rPr>
          <w:rFonts w:eastAsia="Times New Roman" w:cs="Times New Roman"/>
          <w:lang w:eastAsia="de-DE"/>
        </w:rPr>
        <w:t xml:space="preserve"> </w:t>
      </w:r>
    </w:p>
    <w:p w:rsidR="00C30CB6"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Caritas der </w:t>
      </w:r>
      <w:r w:rsidRPr="00005F32">
        <w:rPr>
          <w:rFonts w:eastAsia="Times New Roman" w:cs="Times New Roman"/>
          <w:lang w:eastAsia="de-DE"/>
        </w:rPr>
        <w:t>Di</w:t>
      </w:r>
      <w:r w:rsidRPr="00DE24F4">
        <w:rPr>
          <w:rFonts w:eastAsia="Times New Roman" w:cs="Times New Roman"/>
          <w:lang w:eastAsia="de-DE"/>
        </w:rPr>
        <w:t xml:space="preserve">özese Linz ist mit ihren vier Bereichen Caritas für Menschen in Not, Caritas für Menschen mit Behinderungen, Caritas für Betreuung und Pflege </w:t>
      </w:r>
      <w:r w:rsidR="00210FAD">
        <w:rPr>
          <w:rFonts w:eastAsia="Times New Roman" w:cs="Times New Roman"/>
          <w:lang w:eastAsia="de-DE"/>
        </w:rPr>
        <w:t>sowie</w:t>
      </w:r>
      <w:r w:rsidRPr="00DE24F4">
        <w:rPr>
          <w:rFonts w:eastAsia="Times New Roman" w:cs="Times New Roman"/>
          <w:lang w:eastAsia="de-DE"/>
        </w:rPr>
        <w:t xml:space="preserve"> Caritas für Kinder und Jugendliche mit rund 3.100 Mitarbeiter</w:t>
      </w:r>
      <w:r w:rsidRPr="00005F32">
        <w:rPr>
          <w:rFonts w:eastAsia="Times New Roman" w:cs="Times New Roman"/>
          <w:lang w:eastAsia="de-DE"/>
        </w:rPr>
        <w:t>innen und Mitarbeiter</w:t>
      </w:r>
      <w:r w:rsidR="00210FAD">
        <w:rPr>
          <w:rFonts w:eastAsia="Times New Roman" w:cs="Times New Roman"/>
          <w:lang w:eastAsia="de-DE"/>
        </w:rPr>
        <w:t>n</w:t>
      </w:r>
      <w:r w:rsidRPr="00DE24F4">
        <w:rPr>
          <w:rFonts w:eastAsia="Times New Roman" w:cs="Times New Roman"/>
          <w:lang w:eastAsia="de-DE"/>
        </w:rPr>
        <w:t xml:space="preserve"> in Oberösterreich eine unverzichtbare und professionelle Hilfseinrichtung in Oberösterreich.</w:t>
      </w:r>
    </w:p>
    <w:p w:rsidR="009673D5" w:rsidRDefault="00C30CB6" w:rsidP="00535205">
      <w:pPr>
        <w:spacing w:after="120" w:line="240" w:lineRule="auto"/>
        <w:rPr>
          <w:rFonts w:eastAsia="Times New Roman" w:cs="Times New Roman"/>
          <w:lang w:eastAsia="de-DE"/>
        </w:rPr>
      </w:pPr>
      <w:r w:rsidRPr="00740B6E">
        <w:t xml:space="preserve">Auch andere kirchliche Einrichtungen wie Bischöfliche Arbeitslosenstiftung, TelefonSeelsorge, Krankenhaus-, Altenheim-, Betriebs-, Gefangenen-, Behinderten- und MigrantInnenseelsorge </w:t>
      </w:r>
      <w:r w:rsidR="00567B98" w:rsidRPr="00740B6E">
        <w:t xml:space="preserve">unterstützen Menschen in schwierigen Lebenssituationen. </w:t>
      </w:r>
    </w:p>
    <w:p w:rsidR="009673D5" w:rsidRDefault="009673D5" w:rsidP="00535205">
      <w:pPr>
        <w:spacing w:after="120" w:line="240" w:lineRule="auto"/>
        <w:rPr>
          <w:rFonts w:eastAsia="Times New Roman" w:cs="Times New Roman"/>
          <w:lang w:eastAsia="de-DE"/>
        </w:rPr>
      </w:pPr>
      <w:r w:rsidRPr="00005F32">
        <w:rPr>
          <w:rFonts w:eastAsia="Times New Roman" w:cs="Times New Roman"/>
          <w:lang w:eastAsia="de-DE"/>
        </w:rPr>
        <w:t>In den fast 300 Pfarrcaritas-</w:t>
      </w:r>
      <w:r w:rsidRPr="00DE24F4">
        <w:rPr>
          <w:rFonts w:eastAsia="Times New Roman" w:cs="Times New Roman"/>
          <w:lang w:eastAsia="de-DE"/>
        </w:rPr>
        <w:t xml:space="preserve">Kindereinrichtungen werden 17.000 Kinder betreut. 12.550 Schülerinnen und Schüler werden in 45 Schulen mit katholischer Trägerschaft unterrichtet. </w:t>
      </w:r>
      <w:r w:rsidRPr="00005F32">
        <w:rPr>
          <w:rFonts w:eastAsia="Times New Roman" w:cs="Times New Roman"/>
          <w:lang w:eastAsia="de-DE"/>
        </w:rPr>
        <w:t xml:space="preserve">Die Private </w:t>
      </w:r>
      <w:r w:rsidR="002C0293">
        <w:rPr>
          <w:rFonts w:eastAsia="Times New Roman" w:cs="Times New Roman"/>
          <w:lang w:eastAsia="de-DE"/>
        </w:rPr>
        <w:t>P</w:t>
      </w:r>
      <w:r w:rsidRPr="00005F32">
        <w:rPr>
          <w:rFonts w:eastAsia="Times New Roman" w:cs="Times New Roman"/>
          <w:lang w:eastAsia="de-DE"/>
        </w:rPr>
        <w:t>ädagogische Hochschule und</w:t>
      </w:r>
      <w:r w:rsidRPr="00DE24F4">
        <w:rPr>
          <w:rFonts w:eastAsia="Times New Roman" w:cs="Times New Roman"/>
          <w:lang w:eastAsia="de-DE"/>
        </w:rPr>
        <w:t xml:space="preserve"> die Katholische Privat</w:t>
      </w:r>
      <w:r w:rsidRPr="00005F32">
        <w:rPr>
          <w:rFonts w:eastAsia="Times New Roman" w:cs="Times New Roman"/>
          <w:lang w:eastAsia="de-DE"/>
        </w:rPr>
        <w:t>-U</w:t>
      </w:r>
      <w:r w:rsidRPr="00DE24F4">
        <w:rPr>
          <w:rFonts w:eastAsia="Times New Roman" w:cs="Times New Roman"/>
          <w:lang w:eastAsia="de-DE"/>
        </w:rPr>
        <w:t>niversität Linz</w:t>
      </w:r>
      <w:r w:rsidR="00C30CB6">
        <w:rPr>
          <w:rFonts w:eastAsia="Times New Roman" w:cs="Times New Roman"/>
          <w:lang w:eastAsia="de-DE"/>
        </w:rPr>
        <w:t xml:space="preserve">, </w:t>
      </w:r>
      <w:r w:rsidRPr="00DE24F4">
        <w:rPr>
          <w:rFonts w:eastAsia="Times New Roman" w:cs="Times New Roman"/>
          <w:lang w:eastAsia="de-DE"/>
        </w:rPr>
        <w:t>6 diözesane Bildungshä</w:t>
      </w:r>
      <w:r w:rsidR="00C30CB6">
        <w:rPr>
          <w:rFonts w:eastAsia="Times New Roman" w:cs="Times New Roman"/>
          <w:lang w:eastAsia="de-DE"/>
        </w:rPr>
        <w:t>user und 7 Ordens</w:t>
      </w:r>
      <w:r w:rsidR="002C0293">
        <w:rPr>
          <w:rFonts w:eastAsia="Times New Roman" w:cs="Times New Roman"/>
          <w:lang w:eastAsia="de-DE"/>
        </w:rPr>
        <w:t>-B</w:t>
      </w:r>
      <w:r w:rsidR="00C30CB6">
        <w:rPr>
          <w:rFonts w:eastAsia="Times New Roman" w:cs="Times New Roman"/>
          <w:lang w:eastAsia="de-DE"/>
        </w:rPr>
        <w:t>ildungshäuser</w:t>
      </w:r>
      <w:r w:rsidR="00F15EBA">
        <w:rPr>
          <w:rFonts w:eastAsia="Times New Roman" w:cs="Times New Roman"/>
          <w:lang w:eastAsia="de-DE"/>
        </w:rPr>
        <w:t xml:space="preserve"> und das Katholische Bildungswerk als größter Bildungsnahversorger in Oberösterreich </w:t>
      </w:r>
      <w:r w:rsidR="00C30CB6">
        <w:rPr>
          <w:rFonts w:eastAsia="Times New Roman" w:cs="Times New Roman"/>
          <w:lang w:eastAsia="de-DE"/>
        </w:rPr>
        <w:t xml:space="preserve">verdeutlichen </w:t>
      </w:r>
      <w:r w:rsidRPr="00DE24F4">
        <w:rPr>
          <w:rFonts w:eastAsia="Times New Roman" w:cs="Times New Roman"/>
          <w:lang w:eastAsia="de-DE"/>
        </w:rPr>
        <w:t xml:space="preserve">das große Engagement der </w:t>
      </w:r>
      <w:r w:rsidRPr="00005F32">
        <w:rPr>
          <w:rFonts w:eastAsia="Times New Roman" w:cs="Times New Roman"/>
          <w:lang w:eastAsia="de-DE"/>
        </w:rPr>
        <w:t>Di</w:t>
      </w:r>
      <w:r w:rsidRPr="00DE24F4">
        <w:rPr>
          <w:rFonts w:eastAsia="Times New Roman" w:cs="Times New Roman"/>
          <w:lang w:eastAsia="de-DE"/>
        </w:rPr>
        <w:t xml:space="preserve">özese Linz im </w:t>
      </w:r>
      <w:r w:rsidRPr="00005F32">
        <w:rPr>
          <w:rFonts w:eastAsia="Times New Roman" w:cs="Times New Roman"/>
          <w:lang w:eastAsia="de-DE"/>
        </w:rPr>
        <w:t>Bildungsbereich</w:t>
      </w:r>
      <w:r w:rsidRPr="00DE24F4">
        <w:rPr>
          <w:rFonts w:eastAsia="Times New Roman" w:cs="Times New Roman"/>
          <w:lang w:eastAsia="de-DE"/>
        </w:rPr>
        <w:t xml:space="preserve">. </w:t>
      </w:r>
    </w:p>
    <w:p w:rsidR="009673D5" w:rsidRDefault="009673D5" w:rsidP="00535205">
      <w:pPr>
        <w:spacing w:after="120" w:line="240" w:lineRule="auto"/>
        <w:rPr>
          <w:rFonts w:eastAsia="Times New Roman" w:cs="Times New Roman"/>
          <w:lang w:eastAsia="de-DE"/>
        </w:rPr>
      </w:pPr>
      <w:r w:rsidRPr="00DE24F4">
        <w:rPr>
          <w:rFonts w:eastAsia="Times New Roman" w:cs="Times New Roman"/>
          <w:lang w:eastAsia="de-DE"/>
        </w:rPr>
        <w:t xml:space="preserve">Die </w:t>
      </w:r>
      <w:r w:rsidRPr="00005F32">
        <w:rPr>
          <w:rFonts w:eastAsia="Times New Roman" w:cs="Times New Roman"/>
          <w:lang w:eastAsia="de-DE"/>
        </w:rPr>
        <w:t>Di</w:t>
      </w:r>
      <w:r w:rsidRPr="00DE24F4">
        <w:rPr>
          <w:rFonts w:eastAsia="Times New Roman" w:cs="Times New Roman"/>
          <w:lang w:eastAsia="de-DE"/>
        </w:rPr>
        <w:t>özese Linz hat Partnerdiözesen in Weißrussland, Tschechien, Bosnien-Herzegowina und Rumänien.</w:t>
      </w:r>
    </w:p>
    <w:p w:rsidR="003309D3" w:rsidRDefault="003309D3" w:rsidP="006F74B9">
      <w:pPr>
        <w:spacing w:after="120" w:line="240" w:lineRule="auto"/>
        <w:rPr>
          <w:rFonts w:eastAsia="Times New Roman" w:cs="Times New Roman"/>
          <w:lang w:eastAsia="de-DE"/>
        </w:rPr>
      </w:pPr>
    </w:p>
    <w:p w:rsidR="0088705B" w:rsidRDefault="0088705B" w:rsidP="006F74B9">
      <w:pPr>
        <w:spacing w:after="120" w:line="240" w:lineRule="auto"/>
        <w:rPr>
          <w:rFonts w:eastAsia="Times New Roman" w:cs="Times New Roman"/>
          <w:lang w:eastAsia="de-DE"/>
        </w:rPr>
      </w:pPr>
    </w:p>
    <w:p w:rsidR="006F74B9" w:rsidRPr="00653191" w:rsidRDefault="006F74B9" w:rsidP="006F74B9">
      <w:pPr>
        <w:spacing w:after="120" w:line="240" w:lineRule="auto"/>
        <w:rPr>
          <w:b/>
          <w:color w:val="C00000"/>
          <w:sz w:val="28"/>
          <w:szCs w:val="28"/>
        </w:rPr>
      </w:pPr>
      <w:r w:rsidRPr="00653191">
        <w:rPr>
          <w:b/>
          <w:color w:val="C00000"/>
          <w:sz w:val="28"/>
          <w:szCs w:val="28"/>
        </w:rPr>
        <w:lastRenderedPageBreak/>
        <w:t>Die Bischofskirche: Der Linzer Mariendom</w:t>
      </w:r>
    </w:p>
    <w:p w:rsidR="00EB4AF4" w:rsidRDefault="00EB4AF4" w:rsidP="00EB4AF4">
      <w:pPr>
        <w:spacing w:after="120" w:line="240" w:lineRule="auto"/>
      </w:pPr>
      <w:r w:rsidRPr="00005F32">
        <w:t>Am 1. Mai 1862 wurde von Bischof Franz Joseph Rudigier der Grundstein für die Erbauung des Mariendoms gelegt. Für die folgenden 62 Jahre sollte der Dombau in Linz die größte Baustelle Europas sein, bei der modernste Techniken der Steinmetzkunst zum Einsatz kamen.</w:t>
      </w:r>
      <w:r>
        <w:t xml:space="preserve"> </w:t>
      </w:r>
      <w:r w:rsidRPr="00005F32">
        <w:t xml:space="preserve">Entworfen wurde der Dom bereits 1859 als neugotisches Bauwerk ganz im Stil der französischen Hochgotik. Die Fertigstellung erfolgte erst 1924. Mit einem Fassungsvermögen von bis zu 20.000 Menschen ist der Dom seither die größte Kirche zwischen </w:t>
      </w:r>
      <w:r>
        <w:br/>
      </w:r>
      <w:r w:rsidRPr="00005F32">
        <w:t>Boden- und Neusiedlersee.</w:t>
      </w:r>
    </w:p>
    <w:p w:rsidR="00855BCE" w:rsidRDefault="00855BCE" w:rsidP="00855BCE">
      <w:pPr>
        <w:spacing w:after="120" w:line="240" w:lineRule="auto"/>
        <w:rPr>
          <w:b/>
        </w:rPr>
      </w:pPr>
    </w:p>
    <w:p w:rsidR="00855BCE" w:rsidRPr="00262EB0" w:rsidRDefault="003309D3" w:rsidP="00855BCE">
      <w:pPr>
        <w:spacing w:after="120" w:line="240" w:lineRule="auto"/>
        <w:rPr>
          <w:b/>
        </w:rPr>
      </w:pPr>
      <w:r w:rsidRPr="00855BCE">
        <w:rPr>
          <w:noProof/>
          <w:lang w:eastAsia="de-DE"/>
        </w:rPr>
        <w:drawing>
          <wp:anchor distT="0" distB="0" distL="114300" distR="114300" simplePos="0" relativeHeight="251716608" behindDoc="1" locked="0" layoutInCell="1" allowOverlap="1" wp14:anchorId="5A818387" wp14:editId="359FBC4B">
            <wp:simplePos x="0" y="0"/>
            <wp:positionH relativeFrom="margin">
              <wp:align>left</wp:align>
            </wp:positionH>
            <wp:positionV relativeFrom="paragraph">
              <wp:posOffset>8890</wp:posOffset>
            </wp:positionV>
            <wp:extent cx="2842212" cy="4276246"/>
            <wp:effectExtent l="0" t="0" r="0" b="0"/>
            <wp:wrapTight wrapText="bothSides">
              <wp:wrapPolygon edited="0">
                <wp:start x="0" y="0"/>
                <wp:lineTo x="0" y="21459"/>
                <wp:lineTo x="21431" y="21459"/>
                <wp:lineTo x="21431" y="0"/>
                <wp:lineTo x="0" y="0"/>
              </wp:wrapPolygon>
            </wp:wrapTight>
            <wp:docPr id="69" name="Grafik 69" descr="S:\kbuero\00Scheuer Bischof\Amtsübernahme 17.01.2016\Presseunterlagen\Pressemappe Donnerstag\Fotos\Ste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kbuero\00Scheuer Bischof\Amtsübernahme 17.01.2016\Presseunterlagen\Pressemappe Donnerstag\Fotos\Stele.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2212" cy="4276246"/>
                    </a:xfrm>
                    <a:prstGeom prst="rect">
                      <a:avLst/>
                    </a:prstGeom>
                    <a:noFill/>
                    <a:ln>
                      <a:noFill/>
                    </a:ln>
                  </pic:spPr>
                </pic:pic>
              </a:graphicData>
            </a:graphic>
          </wp:anchor>
        </w:drawing>
      </w:r>
      <w:r w:rsidR="00855BCE" w:rsidRPr="00262EB0">
        <w:rPr>
          <w:b/>
        </w:rPr>
        <w:t>Jägerstätter-Stele</w:t>
      </w:r>
    </w:p>
    <w:p w:rsidR="00855BCE" w:rsidRDefault="00855BCE" w:rsidP="00855BCE">
      <w:pPr>
        <w:spacing w:after="120" w:line="240" w:lineRule="auto"/>
      </w:pPr>
      <w:r>
        <w:t>Ein besonderer Ort im Mariendom ist die sogenannte „Jägerstätter-Stele“, die beim Altar steht, der „Maria, Königin der Märtyrer“ geweiht ist. Die schwarze Stele beinhaltet einen Schrein mit der Reliquie von Franz Jägerstätter. Franz Jägerstätter, Landwirt aus St. Radegund (1907 – 1943)</w:t>
      </w:r>
      <w:r w:rsidR="00BC1743">
        <w:t>,</w:t>
      </w:r>
      <w:r>
        <w:t xml:space="preserve"> hatte aus Glaubensgründen den Kriegsdienst </w:t>
      </w:r>
      <w:r w:rsidR="00BC1743">
        <w:t xml:space="preserve">verweigert </w:t>
      </w:r>
      <w:r>
        <w:t xml:space="preserve">und war von den Nationalsozialisten in Brandenburg an der Havel hingerichtet worden. </w:t>
      </w:r>
    </w:p>
    <w:p w:rsidR="00855BCE" w:rsidRDefault="003309D3" w:rsidP="00855BCE">
      <w:pPr>
        <w:spacing w:after="120" w:line="240" w:lineRule="auto"/>
      </w:pPr>
      <w:r>
        <w:rPr>
          <w:noProof/>
          <w:lang w:eastAsia="de-DE"/>
        </w:rPr>
        <mc:AlternateContent>
          <mc:Choice Requires="wps">
            <w:drawing>
              <wp:anchor distT="45720" distB="45720" distL="114300" distR="114300" simplePos="0" relativeHeight="251726848" behindDoc="0" locked="0" layoutInCell="1" allowOverlap="1" wp14:anchorId="59572240" wp14:editId="7EC9D50D">
                <wp:simplePos x="0" y="0"/>
                <wp:positionH relativeFrom="column">
                  <wp:posOffset>1536700</wp:posOffset>
                </wp:positionH>
                <wp:positionV relativeFrom="page">
                  <wp:posOffset>5487035</wp:posOffset>
                </wp:positionV>
                <wp:extent cx="2477770" cy="290946"/>
                <wp:effectExtent l="0" t="0" r="6350" b="0"/>
                <wp:wrapNone/>
                <wp:docPr id="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w:t>
                            </w:r>
                            <w:r>
                              <w:rPr>
                                <w:rFonts w:asciiTheme="majorHAnsi" w:hAnsiTheme="majorHAnsi"/>
                                <w:color w:val="FFFFFF" w:themeColor="background1"/>
                                <w:sz w:val="16"/>
                                <w:szCs w:val="16"/>
                              </w:rPr>
                              <w:t>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572240" id="_x0000_s1030" type="#_x0000_t202" style="position:absolute;margin-left:121pt;margin-top:432.05pt;width:195.1pt;height:22.9pt;rotation:-90;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8FAIAAAkEAAAOAAAAZHJzL2Uyb0RvYy54bWysU9Fu2yAUfZ+0f0C8L44tJ22sOFXXrtOk&#10;rpvU7gMI4BgNuAxI7Ozrd8FZGm1v03hAwL0czjn3sr4ZjSYH6YMC29JyNqdEWg5C2V1Lv708vLum&#10;JERmBdNgZUuPMtCbzds368E1soIetJCeIIgNzeBa2sfomqIIvJeGhRk4aTHYgTcs4tbvCuHZgOhG&#10;F9V8viwG8MJ54DIEPL2fgnST8btO8vil64KMRLcUucU8+zxv01xs1qzZeeZ6xU802D+wMExZfPQM&#10;dc8iI3uv/oIyinsI0MUZB1NA1ykuswZUU87/UPPcMyezFjQnuLNN4f/B8qfDV0+UwNqVlFhmsEYv&#10;coyd1IJUyZ7BhQaznh3mxfE9jJiapQb3CPx7IBbuemZ38tZ7GHrJBNIr083i4uqEExLIdvgMAp9h&#10;+wgZaOy8IR6wNuUSa4ojH6M5BB/Dqh3PlUJmhONhVV/hwBDHWLWar+plfpE1CSwVwvkQP0owJC1a&#10;6rETMio7PIaYyL2mpHQLD0rr3A3akqGlq0W1yBcuIkZFbFatTEuvJ575QtL8wYq8jkzpaY0PaHsy&#10;IemeHIjjdsx217+93YI4oitZPwrCv4R0e/A/KRmwL1safuyZl5ToTxadXZV1nRo5b+rFVYUbfxnZ&#10;XkaY5QjV0kjJtLyLufknybdYgU5lN1KpJiYnythv2aTT30gNfbnPWa8/ePMLAAD//wMAUEsDBBQA&#10;BgAIAAAAIQC0q3Wz3gAAAAwBAAAPAAAAZHJzL2Rvd25yZXYueG1sTI9NT4QwEIbvJv6HZky8GLeF&#10;INlFysaPmHhd1HuXzgKRTgntLvDvHU96nMyT933ecr+4QVxwCr0nDclGgUBqvO2p1fD58Xa/BRGi&#10;IWsGT6hhxQD76vqqNIX1Mx3wUsdWcAiFwmjoYhwLKUPToTNh40ck/p385Ezkc2qlnczM4W6QqVK5&#10;dKYnbujMiC8dNt/12WmIr7H39utOnfxhfnhe3+sg3ar17c3y9Agi4hL/YPjVZ3Wo2Onoz2SDGDRk&#10;SZYyqiHfJTsQTGS54nVHRtU2TUBWpfw/ovoBAAD//wMAUEsBAi0AFAAGAAgAAAAhALaDOJL+AAAA&#10;4QEAABMAAAAAAAAAAAAAAAAAAAAAAFtDb250ZW50X1R5cGVzXS54bWxQSwECLQAUAAYACAAAACEA&#10;OP0h/9YAAACUAQAACwAAAAAAAAAAAAAAAAAvAQAAX3JlbHMvLnJlbHNQSwECLQAUAAYACAAAACEA&#10;vi8CfBQCAAAJBAAADgAAAAAAAAAAAAAAAAAuAgAAZHJzL2Uyb0RvYy54bWxQSwECLQAUAAYACAAA&#10;ACEAtKt1s94AAAAMAQAADwAAAAAAAAAAAAAAAABuBAAAZHJzL2Rvd25yZXYueG1sUEsFBgAAAAAE&#10;AAQA8wAAAHkFAAAAAA==&#10;" filled="f" stroked="f">
                <v:textbo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w:t>
                      </w:r>
                      <w:r>
                        <w:rPr>
                          <w:rFonts w:asciiTheme="majorHAnsi" w:hAnsiTheme="majorHAnsi"/>
                          <w:color w:val="FFFFFF" w:themeColor="background1"/>
                          <w:sz w:val="16"/>
                          <w:szCs w:val="16"/>
                        </w:rPr>
                        <w:t>Linz</w:t>
                      </w:r>
                    </w:p>
                  </w:txbxContent>
                </v:textbox>
                <w10:wrap anchory="page"/>
              </v:shape>
            </w:pict>
          </mc:Fallback>
        </mc:AlternateContent>
      </w:r>
      <w:r w:rsidR="00855BCE">
        <w:t xml:space="preserve">1997 wurde der </w:t>
      </w:r>
      <w:r w:rsidR="00855BCE" w:rsidRPr="00262EB0">
        <w:t>Seligsprechungsprozess</w:t>
      </w:r>
      <w:r w:rsidR="00855BCE">
        <w:t xml:space="preserve"> auf </w:t>
      </w:r>
      <w:r w:rsidR="00855BCE" w:rsidRPr="00262EB0">
        <w:t>diözesaner</w:t>
      </w:r>
      <w:r w:rsidR="00855BCE">
        <w:t xml:space="preserve"> Ebene eingeleitet. Als </w:t>
      </w:r>
      <w:r w:rsidR="00855BCE" w:rsidRPr="003220D2">
        <w:t>Postulator</w:t>
      </w:r>
      <w:r w:rsidR="00855BCE">
        <w:t xml:space="preserve"> war anfangs Dompfarrer Johann Bergsmann tätig, er verstarb aber am 14. Juni 1998. Daraufhin wurde </w:t>
      </w:r>
      <w:r w:rsidR="00855BCE" w:rsidRPr="003220D2">
        <w:t>Manfred Scheuer</w:t>
      </w:r>
      <w:r w:rsidR="00855BCE">
        <w:t xml:space="preserve"> als Postulator bestellt. Am 1. Juni 2007 autorisierte Papst </w:t>
      </w:r>
      <w:r w:rsidR="00855BCE" w:rsidRPr="003220D2">
        <w:t>Benedikt XVI.</w:t>
      </w:r>
      <w:r w:rsidR="00855BCE">
        <w:t xml:space="preserve"> die Veröffentlichung der kirchlichen Anerkennung des </w:t>
      </w:r>
      <w:r w:rsidR="00855BCE" w:rsidRPr="003220D2">
        <w:t>Martyriums</w:t>
      </w:r>
      <w:r w:rsidR="00855BCE">
        <w:t xml:space="preserve"> Franz Jägerstätters. Die Seligsprechung erfolgte am </w:t>
      </w:r>
      <w:r w:rsidR="00855BCE" w:rsidRPr="003220D2">
        <w:t>26. Oktober</w:t>
      </w:r>
      <w:r w:rsidR="00855BCE">
        <w:t xml:space="preserve"> 2007 im </w:t>
      </w:r>
      <w:r w:rsidR="00855BCE" w:rsidRPr="003220D2">
        <w:t>Linzer Mariendom</w:t>
      </w:r>
      <w:r w:rsidR="00855BCE">
        <w:t>. Bischof Manfred Scheuer nahm, damals als Bischof von Innsbruck, an der Feier teil.</w:t>
      </w:r>
    </w:p>
    <w:p w:rsidR="00855BCE" w:rsidRDefault="00855BCE" w:rsidP="00855BCE">
      <w:pPr>
        <w:spacing w:after="120" w:line="240" w:lineRule="auto"/>
      </w:pPr>
      <w:r>
        <w:t xml:space="preserve">Die Stele ist etwa zwei Meter hoch. Oben ist als Inschrift das Zitat aus dem Römerbrief angebracht, die Jägerstätter immer wieder in einen Briefen schrieb: </w:t>
      </w:r>
      <w:r w:rsidR="00BC1743">
        <w:t>„</w:t>
      </w:r>
      <w:r>
        <w:t>Was kann uns scheiden von der Liebe Christi</w:t>
      </w:r>
      <w:r w:rsidR="00BC1743">
        <w:t>?“</w:t>
      </w:r>
      <w:r>
        <w:t xml:space="preserve"> (Röm 8,35).</w:t>
      </w:r>
    </w:p>
    <w:p w:rsidR="00855BCE" w:rsidRDefault="00855BCE" w:rsidP="006F74B9">
      <w:pPr>
        <w:spacing w:after="120" w:line="240" w:lineRule="auto"/>
        <w:rPr>
          <w:b/>
        </w:rPr>
      </w:pPr>
    </w:p>
    <w:p w:rsidR="00855BCE" w:rsidRDefault="00855BCE" w:rsidP="006F74B9">
      <w:pPr>
        <w:spacing w:after="120" w:line="240" w:lineRule="auto"/>
        <w:rPr>
          <w:b/>
        </w:rPr>
      </w:pPr>
    </w:p>
    <w:p w:rsidR="00961559" w:rsidRPr="00961559" w:rsidRDefault="00855BCE" w:rsidP="006F74B9">
      <w:pPr>
        <w:spacing w:after="120" w:line="240" w:lineRule="auto"/>
        <w:rPr>
          <w:b/>
        </w:rPr>
      </w:pPr>
      <w:r w:rsidRPr="00855BCE">
        <w:rPr>
          <w:b/>
          <w:noProof/>
          <w:lang w:eastAsia="de-DE"/>
        </w:rPr>
        <w:lastRenderedPageBreak/>
        <w:drawing>
          <wp:anchor distT="0" distB="0" distL="114300" distR="114300" simplePos="0" relativeHeight="251717632" behindDoc="1" locked="0" layoutInCell="1" allowOverlap="1" wp14:anchorId="273EC859" wp14:editId="2E98CA16">
            <wp:simplePos x="0" y="0"/>
            <wp:positionH relativeFrom="column">
              <wp:posOffset>2111</wp:posOffset>
            </wp:positionH>
            <wp:positionV relativeFrom="paragraph">
              <wp:posOffset>2322</wp:posOffset>
            </wp:positionV>
            <wp:extent cx="3511150" cy="2632540"/>
            <wp:effectExtent l="0" t="0" r="0" b="0"/>
            <wp:wrapTight wrapText="bothSides">
              <wp:wrapPolygon edited="0">
                <wp:start x="0" y="0"/>
                <wp:lineTo x="0" y="21418"/>
                <wp:lineTo x="21448" y="21418"/>
                <wp:lineTo x="21448" y="0"/>
                <wp:lineTo x="0" y="0"/>
              </wp:wrapPolygon>
            </wp:wrapTight>
            <wp:docPr id="70" name="Grafik 70" descr="S:\kbuero\00Scheuer Bischof\Amtsübernahme 17.01.2016\Presseunterlagen\Pressemappe Donnerstag\Fotos\Türmerstube_Diözese_klei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kbuero\00Scheuer Bischof\Amtsübernahme 17.01.2016\Presseunterlagen\Pressemappe Donnerstag\Fotos\Türmerstube_Diözese_kleiner.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11150" cy="2632540"/>
                    </a:xfrm>
                    <a:prstGeom prst="rect">
                      <a:avLst/>
                    </a:prstGeom>
                    <a:noFill/>
                    <a:ln>
                      <a:noFill/>
                    </a:ln>
                  </pic:spPr>
                </pic:pic>
              </a:graphicData>
            </a:graphic>
          </wp:anchor>
        </w:drawing>
      </w:r>
      <w:r w:rsidR="00961559" w:rsidRPr="00961559">
        <w:rPr>
          <w:b/>
        </w:rPr>
        <w:t>Projekt „Turm-EremitInnen“</w:t>
      </w:r>
      <w:r w:rsidR="003309D3" w:rsidRPr="003309D3">
        <w:rPr>
          <w:noProof/>
          <w:lang w:eastAsia="de-DE"/>
        </w:rPr>
        <w:t xml:space="preserve"> </w:t>
      </w:r>
    </w:p>
    <w:p w:rsidR="00961559" w:rsidRDefault="003309D3" w:rsidP="006F74B9">
      <w:pPr>
        <w:spacing w:after="120" w:line="240" w:lineRule="auto"/>
      </w:pPr>
      <w:r>
        <w:rPr>
          <w:noProof/>
          <w:lang w:eastAsia="de-DE"/>
        </w:rPr>
        <mc:AlternateContent>
          <mc:Choice Requires="wps">
            <w:drawing>
              <wp:anchor distT="45720" distB="45720" distL="114300" distR="114300" simplePos="0" relativeHeight="251728896" behindDoc="0" locked="0" layoutInCell="1" allowOverlap="1" wp14:anchorId="58B66903" wp14:editId="68E78C87">
                <wp:simplePos x="0" y="0"/>
                <wp:positionH relativeFrom="column">
                  <wp:posOffset>2207260</wp:posOffset>
                </wp:positionH>
                <wp:positionV relativeFrom="page">
                  <wp:posOffset>2155825</wp:posOffset>
                </wp:positionV>
                <wp:extent cx="2477770" cy="290946"/>
                <wp:effectExtent l="0" t="0" r="6350" b="0"/>
                <wp:wrapNone/>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w:t>
                            </w:r>
                            <w:r>
                              <w:rPr>
                                <w:rFonts w:asciiTheme="majorHAnsi" w:hAnsiTheme="majorHAnsi"/>
                                <w:color w:val="FFFFFF" w:themeColor="background1"/>
                                <w:sz w:val="16"/>
                                <w:szCs w:val="16"/>
                              </w:rPr>
                              <w:t>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66903" id="_x0000_s1031" type="#_x0000_t202" style="position:absolute;margin-left:173.8pt;margin-top:169.75pt;width:195.1pt;height:22.9pt;rotation:-90;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ooFQIAAAkEAAAOAAAAZHJzL2Uyb0RvYy54bWysU9tuGyEQfa/Uf0C812uvbCdeeR2lSVNV&#10;StNKST8Ac/GiAkMBe9f9+g6s61jtW1UeEDDD4Zwzw/pmsIYcZIgaXEtnkykl0nEQ2u1a+u3l4d01&#10;JTExJ5gBJ1t6lJHebN6+Wfe+kTV0YIQMBEFcbHrf0i4l31RV5J20LE7AS4dBBcGyhNuwq0RgPaJb&#10;U9XT6bLqIQgfgMsY8fR+DNJNwVdK8vRFqSgTMS1FbqnMoczbPFebNWt2gflO8xMN9g8sLNMOHz1D&#10;3bPEyD7ov6Cs5gEiqDThYCtQSnNZNKCa2fQPNc8d87JoQXOiP9sU/x8sfzp8DUQLrF1NiWMWa/Qi&#10;h6SkEaTO9vQ+Npj17DEvDe9hwNQiNfpH4N8jcXDXMbeTtyFA30kmkN4s36wuro44MYNs+88g8Bm2&#10;T1CABhUsCYC1mS2xpjjKMZpD8DGs2vFcKWRGOB7W8yscGOIYq1fT1XxZXmRNBsuF8CGmjxIsyYuW&#10;BuyEgsoOjzFlcq8pOd3BgzamdINxpG/palEvyoWLiNUJm9Vo29LrkWe5kDV/cKKsE9NmXOMDxp1M&#10;yLpHB9KwHYrdi9/ebkEc0ZWiHwXhX0K6HYSflPTYly2NP/YsSErMJ4fOrmbzeW7kspkvrmrchMvI&#10;9jLCHEeoliZKxuVdKs0/Sr7FCihd3MilGpmcKGO/FZNOfyM39OW+ZL3+4M0vAAAA//8DAFBLAwQU&#10;AAYACAAAACEA08FLUt4AAAALAQAADwAAAGRycy9kb3ducmV2LnhtbEyPwU7DMBBE70j8g7VIvSDq&#10;tMgphDgVtELi2gB3N3aTiHgdxdsm+XuWE73NakYzb/Pt5DtxcUNsA2pYLRMQDqtgW6w1fH2+PzyB&#10;iGTQmi6g0zC7CNvi9iY3mQ0jHtylpFpwCcbMaGiI+kzKWDXOm7gMvUP2TmHwhvgcamkHM3K57+Q6&#10;SVLpTYu80Jje7RpX/ZRnr4H21Ab7fZ+cwmFUb/NHGaWftV7cTa8vIMhN9B+GP3xGh4KZjuGMNopO&#10;g1o9MzqxkW4eQXBCpSoFcWShNgpkkcvrH4pfAAAA//8DAFBLAQItABQABgAIAAAAIQC2gziS/gAA&#10;AOEBAAATAAAAAAAAAAAAAAAAAAAAAABbQ29udGVudF9UeXBlc10ueG1sUEsBAi0AFAAGAAgAAAAh&#10;ADj9If/WAAAAlAEAAAsAAAAAAAAAAAAAAAAALwEAAF9yZWxzLy5yZWxzUEsBAi0AFAAGAAgAAAAh&#10;AD7YKigVAgAACQQAAA4AAAAAAAAAAAAAAAAALgIAAGRycy9lMm9Eb2MueG1sUEsBAi0AFAAGAAgA&#10;AAAhANPBS1LeAAAACwEAAA8AAAAAAAAAAAAAAAAAbwQAAGRycy9kb3ducmV2LnhtbFBLBQYAAAAA&#10;BAAEAPMAAAB6BQAAAAA=&#10;" filled="f" stroked="f">
                <v:textbo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Diözese </w:t>
                      </w:r>
                      <w:r>
                        <w:rPr>
                          <w:rFonts w:asciiTheme="majorHAnsi" w:hAnsiTheme="majorHAnsi"/>
                          <w:color w:val="FFFFFF" w:themeColor="background1"/>
                          <w:sz w:val="16"/>
                          <w:szCs w:val="16"/>
                        </w:rPr>
                        <w:t>Linz</w:t>
                      </w:r>
                    </w:p>
                  </w:txbxContent>
                </v:textbox>
                <w10:wrap anchory="page"/>
              </v:shape>
            </w:pict>
          </mc:Fallback>
        </mc:AlternateContent>
      </w:r>
      <w:r w:rsidR="00961559">
        <w:t xml:space="preserve">Bekannt ist der Linzer Mariendom auch </w:t>
      </w:r>
      <w:r w:rsidR="00BC1743">
        <w:t xml:space="preserve">durch das </w:t>
      </w:r>
      <w:r w:rsidR="00961559">
        <w:t xml:space="preserve">Projekt „Turmeremit“ im </w:t>
      </w:r>
      <w:r w:rsidR="00961559" w:rsidRPr="00BC1743">
        <w:t>Linzer Mariendom</w:t>
      </w:r>
      <w:r w:rsidR="00BC1743">
        <w:t>, das</w:t>
      </w:r>
      <w:r w:rsidR="00961559">
        <w:t xml:space="preserve"> von seinem Erfinder Hubert Nitsch ursprünglich für das Kulturhauptstadtjahr Linz09 konzipiert</w:t>
      </w:r>
      <w:r w:rsidR="00BC1743">
        <w:t xml:space="preserve"> wurde</w:t>
      </w:r>
      <w:r w:rsidR="00961559">
        <w:t>. Mit so großem Erfolg, dass bis heute EremitInnen die Türmer</w:t>
      </w:r>
      <w:r w:rsidR="00262EB0">
        <w:t>stube in luftiger Höhe bewohnen – bisher waren es 193 (Stand: Jänner 2016).</w:t>
      </w:r>
    </w:p>
    <w:p w:rsidR="00961559" w:rsidRDefault="00961559" w:rsidP="006F74B9">
      <w:pPr>
        <w:spacing w:after="120" w:line="240" w:lineRule="auto"/>
      </w:pPr>
      <w:r>
        <w:t xml:space="preserve">Am Freitag, 28. November 2008 zog die erste Eremitin in die Türmerstübe des Linzer Mariendoms ein. </w:t>
      </w:r>
      <w:r w:rsidR="00BC1743">
        <w:t>EremitInnen müssen</w:t>
      </w:r>
      <w:r>
        <w:t xml:space="preserve"> 395 Stufen hinaufsteigen, um 8 Tage in Stille zu verbringen und in 68 Metern Höhe in die eigene Tiefe zu gehen. So unterschiedlich die EremitInnen sind, sie haben alle die gleiche Sehnsucht: abseits des Alltags in die Stille gehen und sich selbst begegnen. Inkludiert sind volle Verpflegung aus der Küche des Hotels Kolping, spirituelle Begleitgespräche mit erfahrenen BegleiterInnen und ein atemberaubender Blick über Linz.</w:t>
      </w:r>
    </w:p>
    <w:p w:rsidR="00961559" w:rsidRDefault="00961559" w:rsidP="006F74B9">
      <w:pPr>
        <w:spacing w:after="120" w:line="240" w:lineRule="auto"/>
      </w:pPr>
      <w:r>
        <w:t>In der Fastenzeit, in der Sommerzeit und im Advent steht die Türmerstube jeweils eine Woche für EremitInnen offen. Die Nachfrage ist seit den Anfängen im Jahr 2008 ungebrochen. Das Projekt „Turmeremit“ zählt damit zu den nachhaltigsten und erfolgreichsten Projekten der Kulturhauptstadt Linz09.</w:t>
      </w:r>
    </w:p>
    <w:p w:rsidR="00855BCE" w:rsidRDefault="00855BCE" w:rsidP="006F74B9">
      <w:pPr>
        <w:spacing w:after="120" w:line="240" w:lineRule="auto"/>
      </w:pPr>
    </w:p>
    <w:p w:rsidR="00EB4AF4" w:rsidRDefault="009C3A09" w:rsidP="006F74B9">
      <w:pPr>
        <w:spacing w:after="120" w:line="240" w:lineRule="auto"/>
        <w:rPr>
          <w:b/>
          <w:sz w:val="24"/>
          <w:szCs w:val="24"/>
        </w:rPr>
      </w:pPr>
      <w:r w:rsidRPr="009C3A09">
        <w:rPr>
          <w:b/>
          <w:noProof/>
          <w:lang w:eastAsia="de-DE"/>
        </w:rPr>
        <w:drawing>
          <wp:anchor distT="0" distB="0" distL="114300" distR="114300" simplePos="0" relativeHeight="251718656" behindDoc="1" locked="0" layoutInCell="1" allowOverlap="1">
            <wp:simplePos x="0" y="0"/>
            <wp:positionH relativeFrom="column">
              <wp:posOffset>2111</wp:posOffset>
            </wp:positionH>
            <wp:positionV relativeFrom="paragraph">
              <wp:posOffset>-2811</wp:posOffset>
            </wp:positionV>
            <wp:extent cx="3581886" cy="2635580"/>
            <wp:effectExtent l="0" t="0" r="0" b="0"/>
            <wp:wrapTight wrapText="bothSides">
              <wp:wrapPolygon edited="0">
                <wp:start x="0" y="0"/>
                <wp:lineTo x="0" y="21392"/>
                <wp:lineTo x="21485" y="21392"/>
                <wp:lineTo x="21485" y="0"/>
                <wp:lineTo x="0" y="0"/>
              </wp:wrapPolygon>
            </wp:wrapTight>
            <wp:docPr id="6" name="Grafik 6" descr="R:\6Album\Linzer Kirchen_Daniel Pettinger_2008_Teil2\Maria-Empfängnis-Dom\IMG_8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6Album\Linzer Kirchen_Daniel Pettinger_2008_Teil2\Maria-Empfängnis-Dom\IMG_848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81886" cy="2635580"/>
                    </a:xfrm>
                    <a:prstGeom prst="rect">
                      <a:avLst/>
                    </a:prstGeom>
                    <a:noFill/>
                    <a:ln>
                      <a:noFill/>
                    </a:ln>
                  </pic:spPr>
                </pic:pic>
              </a:graphicData>
            </a:graphic>
          </wp:anchor>
        </w:drawing>
      </w:r>
      <w:r w:rsidR="00EB4AF4" w:rsidRPr="00EB4AF4">
        <w:rPr>
          <w:b/>
          <w:sz w:val="24"/>
          <w:szCs w:val="24"/>
        </w:rPr>
        <w:t>Architektur</w:t>
      </w:r>
    </w:p>
    <w:p w:rsidR="003220D2" w:rsidRDefault="003309D3" w:rsidP="006F74B9">
      <w:pPr>
        <w:spacing w:after="120" w:line="240" w:lineRule="auto"/>
      </w:pPr>
      <w:r>
        <w:rPr>
          <w:noProof/>
          <w:lang w:eastAsia="de-DE"/>
        </w:rPr>
        <mc:AlternateContent>
          <mc:Choice Requires="wps">
            <w:drawing>
              <wp:anchor distT="45720" distB="45720" distL="114300" distR="114300" simplePos="0" relativeHeight="251730944" behindDoc="0" locked="0" layoutInCell="1" allowOverlap="1" wp14:anchorId="07154CB1" wp14:editId="572BDC12">
                <wp:simplePos x="0" y="0"/>
                <wp:positionH relativeFrom="column">
                  <wp:posOffset>2240915</wp:posOffset>
                </wp:positionH>
                <wp:positionV relativeFrom="page">
                  <wp:posOffset>6452235</wp:posOffset>
                </wp:positionV>
                <wp:extent cx="2477770" cy="290946"/>
                <wp:effectExtent l="0" t="0" r="635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946"/>
                        </a:xfrm>
                        <a:prstGeom prst="rect">
                          <a:avLst/>
                        </a:prstGeom>
                        <a:noFill/>
                        <a:ln w="9525">
                          <a:noFill/>
                          <a:miter lim="800000"/>
                          <a:headEnd/>
                          <a:tailEnd/>
                        </a:ln>
                      </wps:spPr>
                      <wps:txb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w:t>
                            </w:r>
                            <w:r>
                              <w:rPr>
                                <w:rFonts w:asciiTheme="majorHAnsi" w:hAnsiTheme="majorHAnsi"/>
                                <w:color w:val="FFFFFF" w:themeColor="background1"/>
                                <w:sz w:val="16"/>
                                <w:szCs w:val="16"/>
                              </w:rPr>
                              <w:t>oto: Daniel Pettinger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54CB1" id="_x0000_s1032" type="#_x0000_t202" style="position:absolute;margin-left:176.45pt;margin-top:508.05pt;width:195.1pt;height:22.9pt;rotation:-90;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qIEwIAAAkEAAAOAAAAZHJzL2Uyb0RvYy54bWysU9tuGyEQfa/Uf0C812tvbSdeeR2lSVNV&#10;Si9S0g/AXLyowFDA3k2/PgNr2Vb7VpUHBMxwOOfMsL4ZrCEHGaIG19LZZEqJdByEdruW/nh+eHdN&#10;SUzMCWbAyZa+yEhvNm/frHvfyBo6MEIGgiAuNr1vaZeSb6oq8k5aFifgpcOggmBZwm3YVSKwHtGt&#10;qerpdFn1EIQPwGWMeHo/Bumm4CslefqmVJSJmJYit1TmUOZtnqvNmjW7wHyn+ZEG+wcWlmmHj56g&#10;7lliZB/0X1BW8wARVJpwsBUopbksGlDNbPqHmqeOeVm0oDnRn2yK/w+Wfz18D0QLrN17ShyzWKNn&#10;OSQljSB1tqf3scGsJ495afgAA6YWqdE/Av8ZiYO7jrmdvA0B+k4ygfRm+WZ1cXXEiRlk238Bgc+w&#10;fYICNKhgSQCszWyJNcVRjtEcgo9h1V5OlUJmhONhPb/CgSGOsXo1Xc2X5UXWZLBcCB9i+iTBkrxo&#10;acBOKKjs8BhTJndOyekOHrQxpRuMI31LV4t6US5cRKxO2KxG25ZejzzLhaz5oxNlnZg24xofMO5o&#10;QtY9OpCG7VDsLnyzQVsQL+hK0Y+C8C8h3Q7Cb0p67MuWxl97FiQl5rNDZ1ez+Tw3ctnMF1c1bsJl&#10;ZHsZYY4jVEsTJePyLpXmHyXfYgWULm6cmRwpY78Vk45/Izf05b5knX/w5hUAAP//AwBQSwMEFAAG&#10;AAgAAAAhAEOooJXfAAAADAEAAA8AAABkcnMvZG93bnJldi54bWxMj01PwzAMhu9I/IfISFwQS9qt&#10;MErTiQ8hcV2Be9Z4bUXjVE22tv8ec4KbLT96/bzFbna9OOMYOk8akpUCgVR721Gj4fPj7XYLIkRD&#10;1vSeUMOCAXbl5UVhcusn2uO5io3gEAq50dDGOORShrpFZ8LKD0h8O/rRmcjr2Eg7monDXS9Tpe6k&#10;Mx3xh9YM+NJi/V2dnIb4Gjtvv27U0e+n7Hl5r4J0i9bXV/PTI4iIc/yD4Vef1aFkp4M/kQ2i15Cl&#10;WcKohu1m/QCCiexe8XBgNF1vEpBlIf+XKH8AAAD//wMAUEsBAi0AFAAGAAgAAAAhALaDOJL+AAAA&#10;4QEAABMAAAAAAAAAAAAAAAAAAAAAAFtDb250ZW50X1R5cGVzXS54bWxQSwECLQAUAAYACAAAACEA&#10;OP0h/9YAAACUAQAACwAAAAAAAAAAAAAAAAAvAQAAX3JlbHMvLnJlbHNQSwECLQAUAAYACAAAACEA&#10;xzkqiBMCAAAJBAAADgAAAAAAAAAAAAAAAAAuAgAAZHJzL2Uyb0RvYy54bWxQSwECLQAUAAYACAAA&#10;ACEAQ6igld8AAAAMAQAADwAAAAAAAAAAAAAAAABtBAAAZHJzL2Rvd25yZXYueG1sUEsFBgAAAAAE&#10;AAQA8wAAAHkFAAAAAA==&#10;" filled="f" stroked="f">
                <v:textbox>
                  <w:txbxContent>
                    <w:p w:rsidR="003309D3" w:rsidRPr="000C00B2" w:rsidRDefault="003309D3" w:rsidP="003309D3">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F</w:t>
                      </w:r>
                      <w:r>
                        <w:rPr>
                          <w:rFonts w:asciiTheme="majorHAnsi" w:hAnsiTheme="majorHAnsi"/>
                          <w:color w:val="FFFFFF" w:themeColor="background1"/>
                          <w:sz w:val="16"/>
                          <w:szCs w:val="16"/>
                        </w:rPr>
                        <w:t>oto: Daniel Pettinger</w:t>
                      </w:r>
                    </w:p>
                  </w:txbxContent>
                </v:textbox>
                <w10:wrap anchory="page"/>
              </v:shape>
            </w:pict>
          </mc:Fallback>
        </mc:AlternateContent>
      </w:r>
      <w:r w:rsidR="00961559">
        <w:t>Der Mariendom fällt nicht nur durch seine Größe auf. Die flächenmäßig größte Kirche Österreichs zählt zu den bedeutungsvollsten neugotischen Baudenkmälern. Dieses Meisterwerk der Neugotik besticht durch seine Schönheit und perfekte Bauweise.</w:t>
      </w:r>
      <w:r w:rsidR="009314F5">
        <w:t xml:space="preserve"> </w:t>
      </w:r>
      <w:r w:rsidR="00EB4AF4">
        <w:t xml:space="preserve">Schon von weitem sichtbar erhebt sich der mächtige Baukomplex des neugotischen Mariendomes mit seinem monumentalen Turm. </w:t>
      </w:r>
      <w:r w:rsidR="00653191">
        <w:t>Durch die Gliederung der Außenwand mit spitzbogigen Fenstern, der Betonung des Querhausportales durch ein großes Rosettenfenster sowie durch die gotischen Bauelemente wie Strebebögen, Fi</w:t>
      </w:r>
      <w:r w:rsidR="00EA7470">
        <w:t>li</w:t>
      </w:r>
      <w:r w:rsidR="00653191">
        <w:t>altürme und Maßwerk wird die Monumentalität der Architektur aufgelöst hin zu einem ornamentreichen, vielgestaltigen Gesamtkunstwerk.</w:t>
      </w:r>
    </w:p>
    <w:p w:rsidR="00653191" w:rsidRDefault="00653191" w:rsidP="006F74B9">
      <w:pPr>
        <w:spacing w:after="120" w:line="240" w:lineRule="auto"/>
      </w:pPr>
      <w:r>
        <w:t xml:space="preserve">Der hoch aufragende, dreischiffige Innenraum mit seinen großen farbigen </w:t>
      </w:r>
      <w:r w:rsidRPr="00EB4AF4">
        <w:t>Glasfenstern</w:t>
      </w:r>
      <w:r>
        <w:t xml:space="preserve"> bildet mit dem Querhaus eine klare, harmonische Raumeinheit auf kreuzförmigem Grundriss, die sich an den großen französischen Kathedralen orientiert. Als Zentrum dieses Raumkonzeptes tritt der Hochchor mit dem </w:t>
      </w:r>
      <w:r w:rsidRPr="00EB4AF4">
        <w:t>Altarraum</w:t>
      </w:r>
      <w:r>
        <w:t xml:space="preserve"> hervor, der von einem </w:t>
      </w:r>
      <w:r w:rsidRPr="00EB4AF4">
        <w:t>Kapellenkranz</w:t>
      </w:r>
      <w:r>
        <w:t xml:space="preserve"> umschlossen wird.</w:t>
      </w:r>
    </w:p>
    <w:p w:rsidR="009673D5" w:rsidRDefault="00CE37F7" w:rsidP="00CE37F7">
      <w:pPr>
        <w:spacing w:after="120" w:line="240" w:lineRule="auto"/>
        <w:rPr>
          <w:b/>
        </w:rPr>
      </w:pPr>
      <w:r w:rsidRPr="00CE37F7">
        <w:rPr>
          <w:b/>
        </w:rPr>
        <w:t>Wissenswertes zu Domfenstern, Geläut, Altarraum, Kreuzweg, Krypta, Krippe etc. und sehenswerte Pan</w:t>
      </w:r>
      <w:r>
        <w:rPr>
          <w:b/>
        </w:rPr>
        <w:t xml:space="preserve">orama-Rundblicke finden Sie auf: </w:t>
      </w:r>
      <w:r w:rsidR="00961559" w:rsidRPr="00CE37F7">
        <w:rPr>
          <w:b/>
          <w:u w:val="single"/>
        </w:rPr>
        <w:t>https://www.dioezese-linz.at/mariendom</w:t>
      </w:r>
      <w:r w:rsidR="006F74B9">
        <w:rPr>
          <w:b/>
        </w:rPr>
        <w:tab/>
      </w:r>
    </w:p>
    <w:p w:rsidR="003220D2" w:rsidRPr="000D2069" w:rsidRDefault="003220D2" w:rsidP="00210582">
      <w:pPr>
        <w:pStyle w:val="Listenabsatz"/>
        <w:numPr>
          <w:ilvl w:val="0"/>
          <w:numId w:val="18"/>
        </w:numPr>
        <w:rPr>
          <w:b/>
          <w:smallCaps/>
          <w:sz w:val="44"/>
          <w:szCs w:val="44"/>
        </w:rPr>
      </w:pPr>
      <w:r w:rsidRPr="000D2069">
        <w:rPr>
          <w:b/>
          <w:smallCaps/>
          <w:sz w:val="44"/>
          <w:szCs w:val="44"/>
        </w:rPr>
        <w:lastRenderedPageBreak/>
        <w:t>Teamwork für eine gelungene Feier</w:t>
      </w:r>
    </w:p>
    <w:p w:rsidR="002822F7" w:rsidRDefault="002822F7" w:rsidP="006F74B9">
      <w:pPr>
        <w:rPr>
          <w:b/>
        </w:rPr>
      </w:pPr>
    </w:p>
    <w:p w:rsidR="003220D2" w:rsidRDefault="000D2069" w:rsidP="006F74B9">
      <w:pPr>
        <w:rPr>
          <w:b/>
        </w:rPr>
      </w:pPr>
      <w:r>
        <w:rPr>
          <w:b/>
        </w:rPr>
        <w:t>Hinter den Kulissen</w:t>
      </w:r>
    </w:p>
    <w:p w:rsidR="002D04BE" w:rsidRDefault="002D04BE" w:rsidP="006F74B9">
      <w:r>
        <w:t xml:space="preserve">Seit vielen Wochen arbeitet ein Team von ca. </w:t>
      </w:r>
      <w:r w:rsidR="00170ECC">
        <w:t>30</w:t>
      </w:r>
      <w:r>
        <w:t xml:space="preserve"> Personen intensiv an der Planung und Umsetzung der Feier der Amtseinführung von Bischof Manfred Scheuer. Am Tag der Feier selbst werden </w:t>
      </w:r>
      <w:r w:rsidR="00170ECC">
        <w:t>über 100</w:t>
      </w:r>
      <w:r>
        <w:t xml:space="preserve"> MitarbeiterInnen im Einsatz sein: </w:t>
      </w:r>
      <w:r w:rsidR="00987DF3">
        <w:t>zum Beispiel beim Aufbau, in der Organisation, bei Ordnerdiensten und Platzeinweisung, bei Information und Unterstützung, in der Betreuung der Medien und in der Berichterstattung</w:t>
      </w:r>
      <w:r w:rsidR="00BB7873">
        <w:t>.</w:t>
      </w:r>
    </w:p>
    <w:p w:rsidR="00344503" w:rsidRDefault="00344503" w:rsidP="006F74B9"/>
    <w:p w:rsidR="003220D2" w:rsidRDefault="00987DF3" w:rsidP="006F74B9">
      <w:pPr>
        <w:rPr>
          <w:b/>
        </w:rPr>
      </w:pPr>
      <w:r>
        <w:rPr>
          <w:b/>
        </w:rPr>
        <w:t>Gestaltung des Festgottesdienstes</w:t>
      </w:r>
    </w:p>
    <w:p w:rsidR="000D2069" w:rsidRPr="000D2069" w:rsidRDefault="00170ECC" w:rsidP="006F74B9">
      <w:r>
        <w:t>Viele</w:t>
      </w:r>
      <w:r w:rsidR="00987DF3">
        <w:t xml:space="preserve"> Personen tragen zu einem stimmigen und würdevollen Ablauf der Liturgie bei: MinistrantInnen, Domchor und Bläser des Domorchesters, Organisten, Kantor, LektorInnen, Zeremoniare, MesnerInnen usw. Damit auch gehörlose Personen mitfeiern können, wird der gesamte Gottesdienst in die Österreichische Gebärdensprache gedolmetscht. </w:t>
      </w:r>
      <w:r w:rsidR="00BB7873">
        <w:t>Die Dolmetschung, bei der sich zwei DolmetscherInnen abwechseln, wird auf den beiden Großleinwänden in den Seitenschiffen und den drei Monitoren (hinten im Dom bzw. in der Votivkapelle) eingeblendet. Die Monitore und Leinwände ermöglichen praktisch von allen Plätzen im Dom das Mitverfolgen des Geschehens im Altarraum.</w:t>
      </w:r>
    </w:p>
    <w:p w:rsidR="000D2069" w:rsidRDefault="000D2069" w:rsidP="006F74B9">
      <w:pPr>
        <w:rPr>
          <w:b/>
        </w:rPr>
      </w:pPr>
    </w:p>
    <w:p w:rsidR="006F74B9" w:rsidRPr="00740A19" w:rsidRDefault="006F74B9" w:rsidP="006F74B9">
      <w:pPr>
        <w:rPr>
          <w:b/>
        </w:rPr>
      </w:pPr>
      <w:r w:rsidRPr="00740A19">
        <w:rPr>
          <w:b/>
        </w:rPr>
        <w:t>Agape und Begegnung mit dem neuen Linzer Diözesanbischof</w:t>
      </w:r>
    </w:p>
    <w:p w:rsidR="006F74B9" w:rsidRDefault="006F74B9" w:rsidP="006F74B9">
      <w:r>
        <w:t xml:space="preserve">Im Anschluss an den Festgottesdienst zur Amtseinführung sind alle Mitfeiernden zur Begegnung mit dem neuen Diözesanbischof Dr. Manfred Scheuer auf dem Linzer Domplatz eingeladen. </w:t>
      </w:r>
      <w:r w:rsidR="00987DF3">
        <w:t>Auch für das leibliche Wohl ist gesorgt</w:t>
      </w:r>
      <w:r w:rsidR="00BB7873">
        <w:t xml:space="preserve">: </w:t>
      </w:r>
      <w:r>
        <w:t xml:space="preserve">In Zelten werden Tee und Glühwein </w:t>
      </w:r>
      <w:r w:rsidR="00BB7873">
        <w:t>ausgeschenkt; der Wein wurde vom S</w:t>
      </w:r>
      <w:r>
        <w:t>tift Kremsmünster</w:t>
      </w:r>
      <w:r w:rsidR="00BB7873">
        <w:t xml:space="preserve"> zur Verfügung gestellt. D</w:t>
      </w:r>
      <w:r>
        <w:t>azu gibt es Brot aus der Bäckerei Scheuer in Haibach</w:t>
      </w:r>
      <w:r w:rsidR="00BB7873">
        <w:t xml:space="preserve"> ob der Donau</w:t>
      </w:r>
      <w:r>
        <w:t xml:space="preserve">, die von Bischof Scheuers Bruder geführt wird. </w:t>
      </w:r>
      <w:r w:rsidR="00BB7873">
        <w:t>Auch die musikalische Untermalung kommt aus dem Heimatort des neuen Bischofs: D</w:t>
      </w:r>
      <w:r>
        <w:t>er Musikverein Haibach</w:t>
      </w:r>
      <w:r w:rsidR="00BB7873">
        <w:t xml:space="preserve"> wird aufspielen. </w:t>
      </w:r>
    </w:p>
    <w:p w:rsidR="006F74B9" w:rsidRDefault="006F74B9" w:rsidP="006F74B9">
      <w:pPr>
        <w:rPr>
          <w:b/>
        </w:rPr>
      </w:pPr>
    </w:p>
    <w:p w:rsidR="006F74B9" w:rsidRDefault="003220D2" w:rsidP="006F74B9">
      <w:pPr>
        <w:rPr>
          <w:b/>
        </w:rPr>
      </w:pPr>
      <w:r>
        <w:rPr>
          <w:b/>
        </w:rPr>
        <w:t>Live-</w:t>
      </w:r>
      <w:r w:rsidR="006F74B9">
        <w:rPr>
          <w:b/>
        </w:rPr>
        <w:t xml:space="preserve">Übertragung </w:t>
      </w:r>
    </w:p>
    <w:p w:rsidR="003220D2" w:rsidRDefault="000D2069" w:rsidP="006F74B9">
      <w:r>
        <w:t>Damit all jene, die nicht in den Linzer Mariendom kommen können, ebenfalls die Gelegenheit zum Mitfeiern haben, wird die Amtseinführung von Bischof Manfred Scheuer live übertragen.</w:t>
      </w:r>
    </w:p>
    <w:p w:rsidR="006F74B9" w:rsidRDefault="006F74B9" w:rsidP="006F74B9">
      <w:r>
        <w:t xml:space="preserve">Der </w:t>
      </w:r>
      <w:r w:rsidRPr="000D2069">
        <w:rPr>
          <w:b/>
        </w:rPr>
        <w:t>ORF</w:t>
      </w:r>
      <w:r>
        <w:t xml:space="preserve"> überträgt die Amtseinführung von Bischof Manfred Scheuer live </w:t>
      </w:r>
      <w:r w:rsidRPr="0024001C">
        <w:t>von 14.35 Uhr bis 17.00 Uhr</w:t>
      </w:r>
      <w:r>
        <w:t xml:space="preserve"> im ORF-Fernsehen ‒ zu sehen österreichweit in ORF III und lokal auf ORF 2 Oberösterreich sowie als Livestream auf </w:t>
      </w:r>
      <w:hyperlink r:id="rId27" w:history="1">
        <w:r w:rsidRPr="00B84123">
          <w:rPr>
            <w:rStyle w:val="Hyperlink"/>
          </w:rPr>
          <w:t>http://tvthek.orf.at</w:t>
        </w:r>
      </w:hyperlink>
      <w:r>
        <w:t xml:space="preserve">, </w:t>
      </w:r>
      <w:r w:rsidRPr="00D31C54">
        <w:t>der auch auf der diözesanen Website eingebunden sein wird.</w:t>
      </w:r>
      <w:r>
        <w:t xml:space="preserve"> Es moderieren Johannes Jetschgo und Gilbert Schandera</w:t>
      </w:r>
      <w:r w:rsidR="00170ECC">
        <w:t xml:space="preserve"> bzw. im Vorprogramm Günther Hartl. </w:t>
      </w:r>
      <w:r w:rsidR="000D2069">
        <w:t>Regie führt Wolfgang Marecek</w:t>
      </w:r>
      <w:r w:rsidR="00170ECC">
        <w:t>.</w:t>
      </w:r>
      <w:r w:rsidR="000D2069">
        <w:t xml:space="preserve"> </w:t>
      </w:r>
    </w:p>
    <w:p w:rsidR="00987DF3" w:rsidRDefault="00987DF3" w:rsidP="006F74B9">
      <w:r>
        <w:t xml:space="preserve">Ein Team von ca. </w:t>
      </w:r>
      <w:r w:rsidR="00170ECC">
        <w:t>30</w:t>
      </w:r>
      <w:r>
        <w:t xml:space="preserve"> Personen arbeitet an einer professionellen Ton- und Bildübertragung. </w:t>
      </w:r>
    </w:p>
    <w:p w:rsidR="00987DF3" w:rsidRDefault="000D2069" w:rsidP="006F74B9">
      <w:r>
        <w:t xml:space="preserve">Die Aufbauarbeiten </w:t>
      </w:r>
      <w:r w:rsidR="00987DF3">
        <w:t xml:space="preserve">und Technikproben laufen bereits seit einigen Tagen. </w:t>
      </w:r>
    </w:p>
    <w:p w:rsidR="006F74B9" w:rsidRDefault="006F74B9" w:rsidP="006F74B9">
      <w:r>
        <w:t xml:space="preserve">Auch </w:t>
      </w:r>
      <w:r w:rsidRPr="000D2069">
        <w:rPr>
          <w:b/>
        </w:rPr>
        <w:t>Radio Maria</w:t>
      </w:r>
      <w:r>
        <w:t xml:space="preserve"> </w:t>
      </w:r>
      <w:r w:rsidR="00987DF3">
        <w:t xml:space="preserve">ist mit einem Team von drei Personen vor Ort und </w:t>
      </w:r>
      <w:r>
        <w:t>überträgt den Festgottesdienst ab 15.00 Uhr live (</w:t>
      </w:r>
      <w:hyperlink r:id="rId28" w:history="1">
        <w:r w:rsidR="009314F5" w:rsidRPr="00F40624">
          <w:rPr>
            <w:rStyle w:val="Hyperlink"/>
          </w:rPr>
          <w:t>www.radiomaria.at</w:t>
        </w:r>
      </w:hyperlink>
      <w:r>
        <w:t>)</w:t>
      </w:r>
    </w:p>
    <w:p w:rsidR="009314F5" w:rsidRDefault="009314F5" w:rsidP="006F74B9"/>
    <w:p w:rsidR="00DE084C" w:rsidRPr="00344503" w:rsidRDefault="00344503" w:rsidP="00DE084C">
      <w:pPr>
        <w:pStyle w:val="Listenabsatz"/>
        <w:numPr>
          <w:ilvl w:val="0"/>
          <w:numId w:val="18"/>
        </w:numPr>
        <w:rPr>
          <w:b/>
          <w:smallCaps/>
          <w:sz w:val="44"/>
          <w:szCs w:val="44"/>
        </w:rPr>
      </w:pPr>
      <w:r>
        <w:rPr>
          <w:b/>
          <w:smallCaps/>
          <w:sz w:val="44"/>
          <w:szCs w:val="44"/>
        </w:rPr>
        <w:t>Organisatorisches</w:t>
      </w:r>
    </w:p>
    <w:p w:rsidR="00D84587" w:rsidRDefault="00D84587" w:rsidP="006F74B9">
      <w:pPr>
        <w:rPr>
          <w:b/>
          <w:sz w:val="24"/>
          <w:szCs w:val="24"/>
        </w:rPr>
      </w:pPr>
    </w:p>
    <w:p w:rsidR="00DE084C" w:rsidRPr="00344503" w:rsidRDefault="00DE084C" w:rsidP="006F74B9">
      <w:pPr>
        <w:rPr>
          <w:b/>
          <w:sz w:val="24"/>
          <w:szCs w:val="24"/>
        </w:rPr>
      </w:pPr>
      <w:r w:rsidRPr="00344503">
        <w:rPr>
          <w:b/>
          <w:sz w:val="24"/>
          <w:szCs w:val="24"/>
        </w:rPr>
        <w:t>Infos zu Parkmöglichkeiten und Straßensperren finden Sie unter</w:t>
      </w:r>
    </w:p>
    <w:p w:rsidR="00DE084C" w:rsidRPr="009103DB" w:rsidRDefault="00DE084C" w:rsidP="006F74B9">
      <w:r w:rsidRPr="009103DB">
        <w:t>www.dioezese-linz.at/bischof-scheuer/amtseinfuehrung/anreise-und-parken</w:t>
      </w:r>
    </w:p>
    <w:p w:rsidR="00DE084C" w:rsidRDefault="00DE084C" w:rsidP="006F74B9">
      <w:pPr>
        <w:rPr>
          <w:b/>
        </w:rPr>
      </w:pPr>
    </w:p>
    <w:p w:rsidR="008A1812" w:rsidRPr="00344503" w:rsidRDefault="008A1812" w:rsidP="006F74B9">
      <w:pPr>
        <w:rPr>
          <w:b/>
          <w:sz w:val="24"/>
          <w:szCs w:val="24"/>
        </w:rPr>
      </w:pPr>
      <w:r w:rsidRPr="00344503">
        <w:rPr>
          <w:b/>
          <w:sz w:val="24"/>
          <w:szCs w:val="24"/>
        </w:rPr>
        <w:t xml:space="preserve">Alles rund um die Amtseinführung von Bischof Scheuer </w:t>
      </w:r>
      <w:r w:rsidR="00DE084C" w:rsidRPr="00344503">
        <w:rPr>
          <w:b/>
          <w:sz w:val="24"/>
          <w:szCs w:val="24"/>
        </w:rPr>
        <w:t xml:space="preserve">finden Sie </w:t>
      </w:r>
      <w:r w:rsidR="0088705B">
        <w:rPr>
          <w:b/>
          <w:sz w:val="24"/>
          <w:szCs w:val="24"/>
        </w:rPr>
        <w:t>unter</w:t>
      </w:r>
    </w:p>
    <w:p w:rsidR="006F74B9" w:rsidRPr="009103DB" w:rsidRDefault="002D04BE" w:rsidP="006F74B9">
      <w:pPr>
        <w:tabs>
          <w:tab w:val="left" w:pos="3522"/>
        </w:tabs>
        <w:spacing w:after="120"/>
      </w:pPr>
      <w:r w:rsidRPr="009103DB">
        <w:t>www.dioezese-linz.at/bischof-scheuer/amtseinfuehrung</w:t>
      </w:r>
    </w:p>
    <w:p w:rsidR="009673D5" w:rsidRDefault="009673D5" w:rsidP="009673D5">
      <w:pPr>
        <w:rPr>
          <w:sz w:val="24"/>
          <w:szCs w:val="24"/>
        </w:rPr>
      </w:pPr>
    </w:p>
    <w:p w:rsidR="00DE084C" w:rsidRPr="00344503" w:rsidRDefault="00DE084C" w:rsidP="009673D5">
      <w:pPr>
        <w:rPr>
          <w:b/>
          <w:sz w:val="24"/>
          <w:szCs w:val="24"/>
        </w:rPr>
      </w:pPr>
      <w:r w:rsidRPr="00344503">
        <w:rPr>
          <w:b/>
          <w:sz w:val="24"/>
          <w:szCs w:val="24"/>
        </w:rPr>
        <w:t>Medienberichte und Fotos finden Sie am Sonntag</w:t>
      </w:r>
      <w:r w:rsidR="00344503">
        <w:rPr>
          <w:b/>
          <w:sz w:val="24"/>
          <w:szCs w:val="24"/>
        </w:rPr>
        <w:t>, 17. Jänner 2016</w:t>
      </w:r>
      <w:r w:rsidRPr="00344503">
        <w:rPr>
          <w:b/>
          <w:sz w:val="24"/>
          <w:szCs w:val="24"/>
        </w:rPr>
        <w:t xml:space="preserve"> zum Download unter</w:t>
      </w:r>
    </w:p>
    <w:p w:rsidR="00DE084C" w:rsidRPr="009103DB" w:rsidRDefault="00DE084C" w:rsidP="00DE084C">
      <w:pPr>
        <w:rPr>
          <w:sz w:val="24"/>
          <w:szCs w:val="24"/>
        </w:rPr>
      </w:pPr>
      <w:r w:rsidRPr="009103DB">
        <w:rPr>
          <w:sz w:val="24"/>
          <w:szCs w:val="24"/>
        </w:rPr>
        <w:t>www.dioezese-linz.at/bischof-scheuer/amtseinfuehrung/presse</w:t>
      </w:r>
    </w:p>
    <w:p w:rsidR="00DE084C" w:rsidRPr="00A35518" w:rsidRDefault="00DE084C" w:rsidP="009673D5">
      <w:pPr>
        <w:rPr>
          <w:sz w:val="24"/>
          <w:szCs w:val="24"/>
        </w:rPr>
      </w:pPr>
    </w:p>
    <w:p w:rsidR="009673D5" w:rsidRPr="00493BAA" w:rsidRDefault="00FB4824" w:rsidP="00493BAA">
      <w:r>
        <w:rPr>
          <w:noProof/>
          <w:lang w:eastAsia="de-DE"/>
        </w:rPr>
        <mc:AlternateContent>
          <mc:Choice Requires="wps">
            <w:drawing>
              <wp:anchor distT="45720" distB="45720" distL="114300" distR="114300" simplePos="0" relativeHeight="251702272" behindDoc="0" locked="0" layoutInCell="1" allowOverlap="1" wp14:anchorId="604E7CF5" wp14:editId="3E1CB3C5">
                <wp:simplePos x="0" y="0"/>
                <wp:positionH relativeFrom="column">
                  <wp:posOffset>3602182</wp:posOffset>
                </wp:positionH>
                <wp:positionV relativeFrom="margin">
                  <wp:posOffset>3791874</wp:posOffset>
                </wp:positionV>
                <wp:extent cx="2477770" cy="290830"/>
                <wp:effectExtent l="3175" t="0" r="4445" b="0"/>
                <wp:wrapNone/>
                <wp:docPr id="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77770" cy="290830"/>
                        </a:xfrm>
                        <a:prstGeom prst="rect">
                          <a:avLst/>
                        </a:prstGeom>
                        <a:noFill/>
                        <a:ln w="9525">
                          <a:noFill/>
                          <a:miter lim="800000"/>
                          <a:headEnd/>
                          <a:tailEnd/>
                        </a:ln>
                      </wps:spPr>
                      <wps:txbx>
                        <w:txbxContent>
                          <w:p w:rsidR="00B3588D" w:rsidRPr="000C00B2" w:rsidRDefault="00B3588D" w:rsidP="00FB4824">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E7CF5" id="_x0000_s1033" type="#_x0000_t202" style="position:absolute;margin-left:283.65pt;margin-top:298.55pt;width:195.1pt;height:22.9pt;rotation:-90;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lnFgIAAAkEAAAOAAAAZHJzL2Uyb0RvYy54bWysU9tuGyEQfa/Uf0C812tv7NheGUdp0lSV&#10;0ouU9AMwy3pRgaGAvet+fQbWdVbtW1UeEDDD4Zwzw+amN5ocpQ8KLKOzyZQSaQXUyu4Z/f788G5F&#10;SYjc1lyDlYyeZKA327dvNp2rZAkt6Fp6giA2VJ1jtI3RVUURRCsNDxNw0mKwAW94xK3fF7XnHaIb&#10;XZTT6XXRga+dByFDwNP7IUi3Gb9ppIhfmybISDSjyC3m2ed5l+Ziu+HV3nPXKnGmwf+BheHK4qMX&#10;qHseOTl49ReUUcJDgCZOBJgCmkYJmTWgmtn0DzVPLXcya0FzgrvYFP4frPhy/OaJqhm9Kimx3GCN&#10;nmUfG6lrUiZ7OhcqzHpymBf799BjmbPU4B5B/AjEwl3L7V7eeg9dK3mN9GbpZjG6OuCEBLLrPkON&#10;z/BDhAzUN94QD1ib2TXWFEc+RnMIPoZVO10qhcyIwMNyvsSBIYGxcj1dXeVSFrxKYKkQzof4UYIh&#10;acGox07IqPz4GGIi95qS0i08KK1zN2hLOkbXi3KRL4wiRkVsVq0Mo6uBZ76QNH+wdV5HrvSwxge0&#10;PZuQdA8OxH7XZ7uXv73dQX1CV7J+FIR/Cem24H9R0mFfMhp+HriXlOhPFp1dz+bz1Mh5M18sS9z4&#10;cWQ3jnArEIrRSMmwvIu5+QfJt1iBRmU3UqkGJmfK2G/ZpPPfSA093ues1x+8fQEAAP//AwBQSwME&#10;FAAGAAgAAAAhAHw9mkLgAAAACwEAAA8AAABkcnMvZG93bnJldi54bWxMj8tugzAQRfeV+g/WVOqm&#10;SgxJaAhliPpQpW5D072DJ4CKxwg7Af6+7qpdju7RvWfy/WQ6caXBtZYR4mUEgriyuuUa4fj5vkhB&#10;OK9Yq84yIczkYF/c3uQq03bkA11LX4tQwi5TCI33fSalqxoyyi1tTxyysx2M8uEcaqkHNYZy08lV&#10;FD1Ko1oOC43q6bWh6ru8GAT/5lurvx6isz2Mycv8UTppZsT7u+n5CYSnyf/B8Ksf1KEITid7Ye1E&#10;h7Bd75KAImxWmx2IQGzTZA3ihJDGSQyyyOX/H4ofAAAA//8DAFBLAQItABQABgAIAAAAIQC2gziS&#10;/gAAAOEBAAATAAAAAAAAAAAAAAAAAAAAAABbQ29udGVudF9UeXBlc10ueG1sUEsBAi0AFAAGAAgA&#10;AAAhADj9If/WAAAAlAEAAAsAAAAAAAAAAAAAAAAALwEAAF9yZWxzLy5yZWxzUEsBAi0AFAAGAAgA&#10;AAAhADE4WWcWAgAACQQAAA4AAAAAAAAAAAAAAAAALgIAAGRycy9lMm9Eb2MueG1sUEsBAi0AFAAG&#10;AAgAAAAhAHw9mkLgAAAACwEAAA8AAAAAAAAAAAAAAAAAcAQAAGRycy9kb3ducmV2LnhtbFBLBQYA&#10;AAAABAAEAPMAAAB9BQAAAAA=&#10;" filled="f" stroked="f">
                <v:textbox>
                  <w:txbxContent>
                    <w:p w:rsidR="00B3588D" w:rsidRPr="000C00B2" w:rsidRDefault="00B3588D" w:rsidP="00FB4824">
                      <w:pPr>
                        <w:rPr>
                          <w:rFonts w:asciiTheme="majorHAnsi" w:hAnsiTheme="majorHAnsi"/>
                          <w:color w:val="FFFFFF" w:themeColor="background1"/>
                          <w:sz w:val="16"/>
                          <w:szCs w:val="16"/>
                        </w:rPr>
                      </w:pPr>
                      <w:r w:rsidRPr="000C00B2">
                        <w:rPr>
                          <w:rFonts w:asciiTheme="majorHAnsi" w:hAnsiTheme="majorHAnsi"/>
                          <w:color w:val="FFFFFF" w:themeColor="background1"/>
                          <w:sz w:val="16"/>
                          <w:szCs w:val="16"/>
                        </w:rPr>
                        <w:t xml:space="preserve">Foto: </w:t>
                      </w:r>
                      <w:r>
                        <w:rPr>
                          <w:rFonts w:asciiTheme="majorHAnsi" w:hAnsiTheme="majorHAnsi"/>
                          <w:color w:val="FFFFFF" w:themeColor="background1"/>
                          <w:sz w:val="16"/>
                          <w:szCs w:val="16"/>
                        </w:rPr>
                        <w:t>Diözese Linz</w:t>
                      </w:r>
                    </w:p>
                  </w:txbxContent>
                </v:textbox>
                <w10:wrap anchory="margin"/>
              </v:shape>
            </w:pict>
          </mc:Fallback>
        </mc:AlternateContent>
      </w:r>
    </w:p>
    <w:sectPr w:rsidR="009673D5" w:rsidRPr="00493BAA">
      <w:headerReference w:type="default" r:id="rId29"/>
      <w:footerReference w:type="default" r:id="rId30"/>
      <w:footerReference w:type="first" r:id="rId3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D9B" w:rsidRDefault="00EC5D9B">
      <w:r>
        <w:separator/>
      </w:r>
    </w:p>
  </w:endnote>
  <w:endnote w:type="continuationSeparator" w:id="0">
    <w:p w:rsidR="00EC5D9B" w:rsidRDefault="00EC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Open Sans Light">
    <w:panose1 w:val="020B03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 w:name="OpenSans-Light">
    <w:panose1 w:val="00000000000000000000"/>
    <w:charset w:val="00"/>
    <w:family w:val="auto"/>
    <w:notTrueType/>
    <w:pitch w:val="default"/>
    <w:sig w:usb0="00000003" w:usb1="00000000" w:usb2="00000000" w:usb3="00000000" w:csb0="00000001" w:csb1="00000000"/>
  </w:font>
  <w:font w:name="AgencyFB-Reg">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88D" w:rsidRDefault="00B3588D">
    <w:pPr>
      <w:pStyle w:val="Kopfzeile"/>
      <w:tabs>
        <w:tab w:val="clear" w:pos="4536"/>
        <w:tab w:val="clear" w:pos="9072"/>
      </w:tabs>
    </w:pPr>
    <w:r>
      <w:tab/>
    </w:r>
    <w:r>
      <w:tab/>
    </w:r>
    <w:r>
      <w:tab/>
    </w:r>
    <w:r>
      <w:tab/>
    </w:r>
    <w:r>
      <w:tab/>
    </w:r>
    <w:r>
      <w:tab/>
    </w:r>
  </w:p>
  <w:p w:rsidR="00B3588D" w:rsidRDefault="00B3588D">
    <w:r>
      <w:rPr>
        <w:noProof/>
        <w:lang w:eastAsia="de-DE"/>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588D" w:rsidRDefault="00B3588D">
                          <w:pPr>
                            <w:jc w:val="right"/>
                          </w:pPr>
                          <w:r>
                            <w:rPr>
                              <w:noProof/>
                              <w:lang w:eastAsia="de-DE"/>
                            </w:rPr>
                            <w:drawing>
                              <wp:inline distT="0" distB="0" distL="0" distR="0">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B3588D" w:rsidRDefault="00B3588D">
                    <w:pPr>
                      <w:jc w:val="right"/>
                    </w:pPr>
                    <w:r>
                      <w:rPr>
                        <w:noProof/>
                        <w:lang w:eastAsia="de-DE"/>
                      </w:rPr>
                      <w:drawing>
                        <wp:inline distT="0" distB="0" distL="0" distR="0">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127"/>
      <w:gridCol w:w="3260"/>
    </w:tblGrid>
    <w:tr w:rsidR="00B3588D">
      <w:tc>
        <w:tcPr>
          <w:tcW w:w="1771" w:type="dxa"/>
        </w:tcPr>
        <w:p w:rsidR="00B3588D" w:rsidRPr="00987470" w:rsidRDefault="00B3588D">
          <w:pPr>
            <w:pStyle w:val="Fuzeile"/>
            <w:rPr>
              <w:rFonts w:asciiTheme="minorHAnsi" w:hAnsiTheme="minorHAnsi"/>
              <w:sz w:val="16"/>
            </w:rPr>
          </w:pPr>
          <w:r w:rsidRPr="00987470">
            <w:rPr>
              <w:rFonts w:asciiTheme="minorHAnsi" w:hAnsiTheme="minorHAnsi"/>
              <w:sz w:val="16"/>
            </w:rPr>
            <w:t>Diözese Linz</w:t>
          </w:r>
        </w:p>
        <w:p w:rsidR="00B3588D" w:rsidRPr="00987470" w:rsidRDefault="00B3588D">
          <w:pPr>
            <w:pStyle w:val="Fuzeile"/>
            <w:rPr>
              <w:rFonts w:asciiTheme="minorHAnsi" w:hAnsiTheme="minorHAnsi"/>
              <w:sz w:val="16"/>
            </w:rPr>
          </w:pPr>
          <w:r w:rsidRPr="00987470">
            <w:rPr>
              <w:rFonts w:asciiTheme="minorHAnsi" w:hAnsiTheme="minorHAnsi"/>
              <w:sz w:val="16"/>
            </w:rPr>
            <w:t>Kommunikationsbüro</w:t>
          </w:r>
        </w:p>
        <w:p w:rsidR="00B3588D" w:rsidRPr="00987470" w:rsidRDefault="00B3588D">
          <w:pPr>
            <w:pStyle w:val="Fuzeile"/>
            <w:rPr>
              <w:rFonts w:asciiTheme="minorHAnsi" w:hAnsiTheme="minorHAnsi"/>
              <w:sz w:val="16"/>
            </w:rPr>
          </w:pPr>
        </w:p>
        <w:p w:rsidR="00B3588D" w:rsidRPr="00987470" w:rsidRDefault="00B3588D">
          <w:pPr>
            <w:pStyle w:val="Fuzeile"/>
            <w:rPr>
              <w:rFonts w:asciiTheme="minorHAnsi" w:hAnsiTheme="minorHAnsi"/>
              <w:sz w:val="16"/>
            </w:rPr>
          </w:pPr>
          <w:r w:rsidRPr="00987470">
            <w:rPr>
              <w:rFonts w:asciiTheme="minorHAnsi" w:hAnsiTheme="minorHAnsi"/>
              <w:sz w:val="16"/>
            </w:rPr>
            <w:t>Michael Kraml</w:t>
          </w:r>
        </w:p>
      </w:tc>
      <w:tc>
        <w:tcPr>
          <w:tcW w:w="2127" w:type="dxa"/>
        </w:tcPr>
        <w:p w:rsidR="00B3588D" w:rsidRPr="00987470" w:rsidRDefault="00B3588D">
          <w:pPr>
            <w:pStyle w:val="Fuzeile"/>
            <w:rPr>
              <w:rFonts w:asciiTheme="minorHAnsi" w:hAnsiTheme="minorHAnsi"/>
              <w:sz w:val="16"/>
            </w:rPr>
          </w:pPr>
          <w:r w:rsidRPr="00987470">
            <w:rPr>
              <w:rFonts w:asciiTheme="minorHAnsi" w:hAnsiTheme="minorHAnsi"/>
              <w:sz w:val="16"/>
            </w:rPr>
            <w:t>Herrenstraße 19</w:t>
          </w:r>
        </w:p>
        <w:p w:rsidR="00B3588D" w:rsidRPr="00987470" w:rsidRDefault="00B3588D">
          <w:pPr>
            <w:pStyle w:val="Fuzeile"/>
            <w:rPr>
              <w:rFonts w:asciiTheme="minorHAnsi" w:hAnsiTheme="minorHAnsi"/>
              <w:sz w:val="16"/>
            </w:rPr>
          </w:pPr>
          <w:r w:rsidRPr="00987470">
            <w:rPr>
              <w:rFonts w:asciiTheme="minorHAnsi" w:hAnsiTheme="minorHAnsi"/>
              <w:sz w:val="16"/>
            </w:rPr>
            <w:t>4021 Linz</w:t>
          </w:r>
        </w:p>
        <w:p w:rsidR="00B3588D" w:rsidRPr="00987470" w:rsidRDefault="00B3588D">
          <w:pPr>
            <w:pStyle w:val="Fuzeile"/>
            <w:rPr>
              <w:rFonts w:asciiTheme="minorHAnsi" w:hAnsiTheme="minorHAnsi"/>
              <w:sz w:val="16"/>
            </w:rPr>
          </w:pPr>
          <w:r w:rsidRPr="00987470">
            <w:rPr>
              <w:rFonts w:asciiTheme="minorHAnsi" w:hAnsiTheme="minorHAnsi"/>
              <w:sz w:val="16"/>
            </w:rPr>
            <w:t>Telefon 0732 76</w:t>
          </w:r>
          <w:r>
            <w:rPr>
              <w:rFonts w:asciiTheme="minorHAnsi" w:hAnsiTheme="minorHAnsi"/>
              <w:sz w:val="16"/>
            </w:rPr>
            <w:t xml:space="preserve"> </w:t>
          </w:r>
          <w:r w:rsidRPr="00987470">
            <w:rPr>
              <w:rFonts w:asciiTheme="minorHAnsi" w:hAnsiTheme="minorHAnsi"/>
              <w:sz w:val="16"/>
            </w:rPr>
            <w:t>10-117</w:t>
          </w:r>
          <w:r>
            <w:rPr>
              <w:rFonts w:asciiTheme="minorHAnsi" w:hAnsiTheme="minorHAnsi"/>
              <w:sz w:val="16"/>
            </w:rPr>
            <w:t>0</w:t>
          </w:r>
        </w:p>
        <w:p w:rsidR="00B3588D" w:rsidRPr="00987470" w:rsidRDefault="00B3588D" w:rsidP="00987470">
          <w:pPr>
            <w:pStyle w:val="Fuzeile"/>
            <w:rPr>
              <w:rFonts w:asciiTheme="minorHAnsi" w:hAnsiTheme="minorHAnsi"/>
              <w:sz w:val="16"/>
            </w:rPr>
          </w:pPr>
          <w:r w:rsidRPr="00987470">
            <w:rPr>
              <w:rFonts w:asciiTheme="minorHAnsi" w:hAnsiTheme="minorHAnsi"/>
              <w:sz w:val="16"/>
            </w:rPr>
            <w:t>Fax 0732 7610-1175</w:t>
          </w:r>
        </w:p>
      </w:tc>
      <w:tc>
        <w:tcPr>
          <w:tcW w:w="3260" w:type="dxa"/>
        </w:tcPr>
        <w:p w:rsidR="00B3588D" w:rsidRPr="00987470" w:rsidRDefault="00B3588D">
          <w:pPr>
            <w:pStyle w:val="Fuzeile"/>
            <w:rPr>
              <w:rFonts w:asciiTheme="minorHAnsi" w:hAnsiTheme="minorHAnsi"/>
              <w:sz w:val="16"/>
            </w:rPr>
          </w:pPr>
          <w:r w:rsidRPr="00987470">
            <w:rPr>
              <w:rFonts w:asciiTheme="minorHAnsi" w:hAnsiTheme="minorHAnsi"/>
              <w:sz w:val="16"/>
            </w:rPr>
            <w:t xml:space="preserve">E-Mail: </w:t>
          </w:r>
          <w:r>
            <w:rPr>
              <w:rFonts w:asciiTheme="minorHAnsi" w:hAnsiTheme="minorHAnsi"/>
              <w:sz w:val="16"/>
            </w:rPr>
            <w:t>presse</w:t>
          </w:r>
          <w:r w:rsidRPr="00987470">
            <w:rPr>
              <w:rFonts w:asciiTheme="minorHAnsi" w:hAnsiTheme="minorHAnsi"/>
              <w:sz w:val="16"/>
            </w:rPr>
            <w:t>@dioezese-linz.at</w:t>
          </w:r>
        </w:p>
        <w:p w:rsidR="00B3588D" w:rsidRDefault="00B3588D" w:rsidP="0084475D">
          <w:pPr>
            <w:pStyle w:val="Fuzeile"/>
            <w:rPr>
              <w:rFonts w:asciiTheme="minorHAnsi" w:hAnsiTheme="minorHAnsi"/>
              <w:sz w:val="16"/>
            </w:rPr>
          </w:pPr>
          <w:r w:rsidRPr="00987470">
            <w:rPr>
              <w:rFonts w:asciiTheme="minorHAnsi" w:hAnsiTheme="minorHAnsi"/>
              <w:sz w:val="16"/>
            </w:rPr>
            <w:t xml:space="preserve">Web: </w:t>
          </w:r>
          <w:hyperlink r:id="rId2" w:history="1">
            <w:r w:rsidRPr="00987470">
              <w:rPr>
                <w:rStyle w:val="Hyperlink"/>
                <w:rFonts w:asciiTheme="minorHAnsi" w:hAnsiTheme="minorHAnsi"/>
                <w:color w:val="auto"/>
                <w:sz w:val="16"/>
                <w:u w:val="none"/>
              </w:rPr>
              <w:t>http://www.dioezese-linz.at</w:t>
            </w:r>
          </w:hyperlink>
          <w:r w:rsidRPr="00987470">
            <w:rPr>
              <w:rFonts w:asciiTheme="minorHAnsi" w:hAnsiTheme="minorHAnsi"/>
              <w:sz w:val="16"/>
            </w:rPr>
            <w:t xml:space="preserve"> </w:t>
          </w:r>
        </w:p>
        <w:p w:rsidR="00B3588D" w:rsidRDefault="00B3588D" w:rsidP="0084475D">
          <w:pPr>
            <w:pStyle w:val="Fuzeile"/>
            <w:rPr>
              <w:rFonts w:asciiTheme="minorHAnsi" w:hAnsiTheme="minorHAnsi"/>
              <w:sz w:val="16"/>
            </w:rPr>
          </w:pPr>
        </w:p>
        <w:p w:rsidR="00B3588D" w:rsidRPr="00987470" w:rsidRDefault="00B3588D" w:rsidP="0084475D">
          <w:pPr>
            <w:pStyle w:val="Fuzeile"/>
            <w:rPr>
              <w:rFonts w:asciiTheme="minorHAnsi" w:hAnsiTheme="minorHAnsi"/>
              <w:sz w:val="16"/>
            </w:rPr>
          </w:pPr>
          <w:r>
            <w:rPr>
              <w:rFonts w:asciiTheme="minorHAnsi" w:hAnsiTheme="minorHAnsi"/>
              <w:sz w:val="16"/>
            </w:rPr>
            <w:t>Offenlegung: www.dioezese-linz.at/offenlegung</w:t>
          </w:r>
        </w:p>
      </w:tc>
    </w:tr>
  </w:tbl>
  <w:p w:rsidR="00B3588D" w:rsidRDefault="00B3588D">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88D" w:rsidRDefault="00B3588D"/>
  <w:p w:rsidR="00B3588D" w:rsidRDefault="00B3588D">
    <w:r>
      <w:rPr>
        <w:noProof/>
        <w:lang w:eastAsia="de-DE"/>
      </w:rPr>
      <mc:AlternateContent>
        <mc:Choice Requires="wps">
          <w:drawing>
            <wp:anchor distT="0" distB="0" distL="114300" distR="114300" simplePos="0" relativeHeight="251657216" behindDoc="0" locked="0" layoutInCell="0" allowOverlap="1">
              <wp:simplePos x="0" y="0"/>
              <wp:positionH relativeFrom="column">
                <wp:posOffset>5132070</wp:posOffset>
              </wp:positionH>
              <wp:positionV relativeFrom="paragraph">
                <wp:posOffset>138430</wp:posOffset>
              </wp:positionV>
              <wp:extent cx="1259840" cy="520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588D" w:rsidRDefault="00B358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404.1pt;margin-top:10.9pt;width:99.2pt;height: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BvhQIAABYFAAAOAAAAZHJzL2Uyb0RvYy54bWysVNuO2yAQfa/Uf0C8Z32Rs4mtOKu9NFWl&#10;7UXa7QcQwDEqBgok9rbaf++Ak6x7eaiq+gEDMxxm5pxhdTV0Eh24dUKrGmcXKUZcUc2E2tX48+Nm&#10;tsTIeaIYkVrxGj9xh6/Wr1+telPxXLdaMm4RgChX9abGrfemShJHW94Rd6ENV2BstO2Ih6XdJcyS&#10;HtA7meRpepn02jJjNeXOwe7daMTriN80nPqPTeO4R7LGEJuPo43jNozJekWqnSWmFfQYBvmHKDoi&#10;FFx6hrojnqC9Fb9BdYJa7XTjL6juEt00gvKYA2STpb9k89ASw2MuUBxnzmVy/w+Wfjh8skgw4A4j&#10;RTqg6JEPHt3oAWWhOr1xFTg9GHDzA2wHz5CpM/eafnFI6duWqB2/tlb3LScMoosnk8nREccFkG3/&#10;XjO4huy9jkBDY7sACMVAgA4sPZ2ZCaHQcGU+L5cFmCjY5nm6SCN1CalOp411/i3XHQqTGltgPqKT&#10;w73zkAe4nlxi9FoKthFSxoXdbW+lRQcCKtnEL6QOR9zUTargrHQ4NprHHQgS7gi2EG5k/XuZ5UV6&#10;k5ezzeVyMSs2xXxWLtLlLM3Km/IyLcribvMcAsyKqhWMcXUvFD8pMCv+juFjL4zaiRpEfY3LeT4f&#10;KZpG76ZJpvH7U5Kd8NCQUnQ1Xp6dSBWIfaMYpE0qT4Qc58nP4ceSQQ1O/1iVKIPA/KgBP2yHo94A&#10;LEhkq9kT6MJqoA0YhscEJq223zDqoTFr7L7uieUYyXcKtFVmRRCCj4tivshhYaeW7dRCFAWoGnuM&#10;xumtH7t/b6zYtXDTqGalr0GPjYhSeYkKMgkLaL6Y0/GhCN09XUevl+ds/QMAAP//AwBQSwMEFAAG&#10;AAgAAAAhAFAnPdLcAAAACwEAAA8AAABkcnMvZG93bnJldi54bWxMj89Og0AQxu8mvsNmTLwYuxSV&#10;IrI0aqLx2toHGGAKRHaWsNtC397hpLf5Mr98f/LtbHt1ptF3jg2sVxEo4srVHTcGDt8f9ykoH5Br&#10;7B2TgQt52BbXVzlmtZt4R+d9aJSYsM/QQBvCkGntq5Ys+pUbiOV3dKPFIHJsdD3iJOa213EUJdpi&#10;x5LQ4kDvLVU/+5M1cPya7p6ep/IzHDa7x+QNu03pLsbc3syvL6ACzeEPhqW+VIdCOpXuxLVXvYE0&#10;SmNBDcRrmbAAEpeAKpfrIQVd5Pr/huIXAAD//wMAUEsBAi0AFAAGAAgAAAAhALaDOJL+AAAA4QEA&#10;ABMAAAAAAAAAAAAAAAAAAAAAAFtDb250ZW50X1R5cGVzXS54bWxQSwECLQAUAAYACAAAACEAOP0h&#10;/9YAAACUAQAACwAAAAAAAAAAAAAAAAAvAQAAX3JlbHMvLnJlbHNQSwECLQAUAAYACAAAACEAf+jw&#10;b4UCAAAWBQAADgAAAAAAAAAAAAAAAAAuAgAAZHJzL2Uyb0RvYy54bWxQSwECLQAUAAYACAAAACEA&#10;UCc90twAAAALAQAADwAAAAAAAAAAAAAAAADfBAAAZHJzL2Rvd25yZXYueG1sUEsFBgAAAAAEAAQA&#10;8wAAAOgFAAAAAA==&#10;" o:allowincell="f" stroked="f">
              <v:textbox>
                <w:txbxContent>
                  <w:p w:rsidR="00B3588D" w:rsidRDefault="00B3588D"/>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268"/>
      <w:gridCol w:w="3261"/>
    </w:tblGrid>
    <w:tr w:rsidR="00B3588D">
      <w:tc>
        <w:tcPr>
          <w:tcW w:w="1771" w:type="dxa"/>
        </w:tcPr>
        <w:p w:rsidR="00B3588D" w:rsidRDefault="00B3588D">
          <w:pPr>
            <w:pStyle w:val="Fuzeile"/>
            <w:rPr>
              <w:sz w:val="16"/>
            </w:rPr>
          </w:pPr>
        </w:p>
      </w:tc>
      <w:tc>
        <w:tcPr>
          <w:tcW w:w="2268" w:type="dxa"/>
        </w:tcPr>
        <w:p w:rsidR="00B3588D" w:rsidRDefault="00B3588D">
          <w:pPr>
            <w:pStyle w:val="Fuzeile"/>
            <w:rPr>
              <w:sz w:val="16"/>
            </w:rPr>
          </w:pPr>
        </w:p>
      </w:tc>
      <w:tc>
        <w:tcPr>
          <w:tcW w:w="3261" w:type="dxa"/>
        </w:tcPr>
        <w:p w:rsidR="00B3588D" w:rsidRDefault="00B3588D">
          <w:pPr>
            <w:pStyle w:val="Fuzeile"/>
            <w:rPr>
              <w:sz w:val="16"/>
            </w:rPr>
          </w:pPr>
        </w:p>
      </w:tc>
    </w:tr>
  </w:tbl>
  <w:p w:rsidR="00B3588D" w:rsidRDefault="00B3588D">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D9B" w:rsidRDefault="00EC5D9B">
      <w:r>
        <w:separator/>
      </w:r>
    </w:p>
  </w:footnote>
  <w:footnote w:type="continuationSeparator" w:id="0">
    <w:p w:rsidR="00EC5D9B" w:rsidRDefault="00EC5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2876014"/>
      <w:docPartObj>
        <w:docPartGallery w:val="Page Numbers (Top of Page)"/>
        <w:docPartUnique/>
      </w:docPartObj>
    </w:sdtPr>
    <w:sdtEndPr>
      <w:rPr>
        <w:rFonts w:asciiTheme="minorHAnsi" w:hAnsiTheme="minorHAnsi"/>
        <w:sz w:val="18"/>
        <w:szCs w:val="18"/>
      </w:rPr>
    </w:sdtEndPr>
    <w:sdtContent>
      <w:p w:rsidR="00B3588D" w:rsidRPr="00E24BD3" w:rsidRDefault="00B3588D">
        <w:pPr>
          <w:pStyle w:val="Kopfzeile"/>
          <w:rPr>
            <w:rFonts w:asciiTheme="minorHAnsi" w:hAnsiTheme="minorHAnsi"/>
            <w:sz w:val="18"/>
            <w:szCs w:val="18"/>
          </w:rPr>
        </w:pPr>
        <w:r w:rsidRPr="00E24BD3">
          <w:rPr>
            <w:rFonts w:asciiTheme="minorHAnsi" w:hAnsiTheme="minorHAnsi"/>
            <w:sz w:val="18"/>
            <w:szCs w:val="18"/>
          </w:rPr>
          <w:fldChar w:fldCharType="begin"/>
        </w:r>
        <w:r w:rsidRPr="00E24BD3">
          <w:rPr>
            <w:rFonts w:asciiTheme="minorHAnsi" w:hAnsiTheme="minorHAnsi"/>
            <w:sz w:val="18"/>
            <w:szCs w:val="18"/>
          </w:rPr>
          <w:instrText>PAGE   \* MERGEFORMAT</w:instrText>
        </w:r>
        <w:r w:rsidRPr="00E24BD3">
          <w:rPr>
            <w:rFonts w:asciiTheme="minorHAnsi" w:hAnsiTheme="minorHAnsi"/>
            <w:sz w:val="18"/>
            <w:szCs w:val="18"/>
          </w:rPr>
          <w:fldChar w:fldCharType="separate"/>
        </w:r>
        <w:r w:rsidR="00B55BA3">
          <w:rPr>
            <w:rFonts w:asciiTheme="minorHAnsi" w:hAnsiTheme="minorHAnsi"/>
            <w:noProof/>
            <w:sz w:val="18"/>
            <w:szCs w:val="18"/>
          </w:rPr>
          <w:t>7</w:t>
        </w:r>
        <w:r w:rsidRPr="00E24BD3">
          <w:rPr>
            <w:rFonts w:asciiTheme="minorHAnsi" w:hAnsiTheme="minorHAnsi"/>
            <w:sz w:val="18"/>
            <w:szCs w:val="18"/>
          </w:rPr>
          <w:fldChar w:fldCharType="end"/>
        </w:r>
      </w:p>
    </w:sdtContent>
  </w:sdt>
  <w:p w:rsidR="00B3588D" w:rsidRDefault="00B3588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D5A63"/>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EE62FE3"/>
    <w:multiLevelType w:val="hybridMultilevel"/>
    <w:tmpl w:val="458C8406"/>
    <w:lvl w:ilvl="0" w:tplc="22EE8C92">
      <w:start w:val="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E96A76"/>
    <w:multiLevelType w:val="hybridMultilevel"/>
    <w:tmpl w:val="551680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BD02C60"/>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DD47C64"/>
    <w:multiLevelType w:val="hybridMultilevel"/>
    <w:tmpl w:val="C874A5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9923FD"/>
    <w:multiLevelType w:val="hybridMultilevel"/>
    <w:tmpl w:val="EB5A7402"/>
    <w:lvl w:ilvl="0" w:tplc="43349AC4">
      <w:start w:val="30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EC5543A"/>
    <w:multiLevelType w:val="hybridMultilevel"/>
    <w:tmpl w:val="2EF622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68C22B3"/>
    <w:multiLevelType w:val="hybridMultilevel"/>
    <w:tmpl w:val="D1E4D1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7415C29"/>
    <w:multiLevelType w:val="hybridMultilevel"/>
    <w:tmpl w:val="9CF4E4F6"/>
    <w:lvl w:ilvl="0" w:tplc="04070001">
      <w:start w:val="1"/>
      <w:numFmt w:val="bullet"/>
      <w:lvlText w:val=""/>
      <w:lvlJc w:val="left"/>
      <w:pPr>
        <w:ind w:left="1004" w:hanging="360"/>
      </w:pPr>
      <w:rPr>
        <w:rFonts w:ascii="Symbol" w:hAnsi="Symbol" w:hint="default"/>
      </w:rPr>
    </w:lvl>
    <w:lvl w:ilvl="1" w:tplc="04070003">
      <w:start w:val="1"/>
      <w:numFmt w:val="bullet"/>
      <w:lvlText w:val="o"/>
      <w:lvlJc w:val="left"/>
      <w:pPr>
        <w:ind w:left="1724" w:hanging="360"/>
      </w:pPr>
      <w:rPr>
        <w:rFonts w:ascii="Courier New" w:hAnsi="Courier New" w:cs="Courier New" w:hint="default"/>
      </w:rPr>
    </w:lvl>
    <w:lvl w:ilvl="2" w:tplc="04070005">
      <w:start w:val="1"/>
      <w:numFmt w:val="bullet"/>
      <w:lvlText w:val=""/>
      <w:lvlJc w:val="left"/>
      <w:pPr>
        <w:ind w:left="2444" w:hanging="360"/>
      </w:pPr>
      <w:rPr>
        <w:rFonts w:ascii="Wingdings" w:hAnsi="Wingdings" w:hint="default"/>
      </w:rPr>
    </w:lvl>
    <w:lvl w:ilvl="3" w:tplc="04070001">
      <w:start w:val="1"/>
      <w:numFmt w:val="bullet"/>
      <w:lvlText w:val=""/>
      <w:lvlJc w:val="left"/>
      <w:pPr>
        <w:ind w:left="3164" w:hanging="360"/>
      </w:pPr>
      <w:rPr>
        <w:rFonts w:ascii="Symbol" w:hAnsi="Symbol" w:hint="default"/>
      </w:rPr>
    </w:lvl>
    <w:lvl w:ilvl="4" w:tplc="04070003">
      <w:start w:val="1"/>
      <w:numFmt w:val="bullet"/>
      <w:lvlText w:val="o"/>
      <w:lvlJc w:val="left"/>
      <w:pPr>
        <w:ind w:left="3884" w:hanging="360"/>
      </w:pPr>
      <w:rPr>
        <w:rFonts w:ascii="Courier New" w:hAnsi="Courier New" w:cs="Courier New" w:hint="default"/>
      </w:rPr>
    </w:lvl>
    <w:lvl w:ilvl="5" w:tplc="04070005">
      <w:start w:val="1"/>
      <w:numFmt w:val="bullet"/>
      <w:lvlText w:val=""/>
      <w:lvlJc w:val="left"/>
      <w:pPr>
        <w:ind w:left="4604" w:hanging="360"/>
      </w:pPr>
      <w:rPr>
        <w:rFonts w:ascii="Wingdings" w:hAnsi="Wingdings" w:hint="default"/>
      </w:rPr>
    </w:lvl>
    <w:lvl w:ilvl="6" w:tplc="04070001">
      <w:start w:val="1"/>
      <w:numFmt w:val="bullet"/>
      <w:lvlText w:val=""/>
      <w:lvlJc w:val="left"/>
      <w:pPr>
        <w:ind w:left="5324" w:hanging="360"/>
      </w:pPr>
      <w:rPr>
        <w:rFonts w:ascii="Symbol" w:hAnsi="Symbol" w:hint="default"/>
      </w:rPr>
    </w:lvl>
    <w:lvl w:ilvl="7" w:tplc="04070003">
      <w:start w:val="1"/>
      <w:numFmt w:val="bullet"/>
      <w:lvlText w:val="o"/>
      <w:lvlJc w:val="left"/>
      <w:pPr>
        <w:ind w:left="6044" w:hanging="360"/>
      </w:pPr>
      <w:rPr>
        <w:rFonts w:ascii="Courier New" w:hAnsi="Courier New" w:cs="Courier New" w:hint="default"/>
      </w:rPr>
    </w:lvl>
    <w:lvl w:ilvl="8" w:tplc="04070005">
      <w:start w:val="1"/>
      <w:numFmt w:val="bullet"/>
      <w:lvlText w:val=""/>
      <w:lvlJc w:val="left"/>
      <w:pPr>
        <w:ind w:left="6764" w:hanging="360"/>
      </w:pPr>
      <w:rPr>
        <w:rFonts w:ascii="Wingdings" w:hAnsi="Wingdings" w:hint="default"/>
      </w:rPr>
    </w:lvl>
  </w:abstractNum>
  <w:abstractNum w:abstractNumId="9" w15:restartNumberingAfterBreak="0">
    <w:nsid w:val="49434A96"/>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0452892"/>
    <w:multiLevelType w:val="hybridMultilevel"/>
    <w:tmpl w:val="43E2AA4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5CEE6A6F"/>
    <w:multiLevelType w:val="hybridMultilevel"/>
    <w:tmpl w:val="E13406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0061E36"/>
    <w:multiLevelType w:val="hybridMultilevel"/>
    <w:tmpl w:val="2C1469D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2116C27"/>
    <w:multiLevelType w:val="hybridMultilevel"/>
    <w:tmpl w:val="C8529C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3B73AED"/>
    <w:multiLevelType w:val="hybridMultilevel"/>
    <w:tmpl w:val="BAACE5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65F378B0"/>
    <w:multiLevelType w:val="hybridMultilevel"/>
    <w:tmpl w:val="AD066B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6F47C06"/>
    <w:multiLevelType w:val="hybridMultilevel"/>
    <w:tmpl w:val="551A3A02"/>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6E8B2C9D"/>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5E23C58"/>
    <w:multiLevelType w:val="hybridMultilevel"/>
    <w:tmpl w:val="9BE08DC8"/>
    <w:lvl w:ilvl="0" w:tplc="0407000F">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num w:numId="1">
    <w:abstractNumId w:val="1"/>
  </w:num>
  <w:num w:numId="2">
    <w:abstractNumId w:val="8"/>
  </w:num>
  <w:num w:numId="3">
    <w:abstractNumId w:val="14"/>
  </w:num>
  <w:num w:numId="4">
    <w:abstractNumId w:val="18"/>
  </w:num>
  <w:num w:numId="5">
    <w:abstractNumId w:val="12"/>
  </w:num>
  <w:num w:numId="6">
    <w:abstractNumId w:val="4"/>
  </w:num>
  <w:num w:numId="7">
    <w:abstractNumId w:val="16"/>
  </w:num>
  <w:num w:numId="8">
    <w:abstractNumId w:val="5"/>
  </w:num>
  <w:num w:numId="9">
    <w:abstractNumId w:val="6"/>
  </w:num>
  <w:num w:numId="10">
    <w:abstractNumId w:val="3"/>
  </w:num>
  <w:num w:numId="11">
    <w:abstractNumId w:val="10"/>
  </w:num>
  <w:num w:numId="12">
    <w:abstractNumId w:val="13"/>
  </w:num>
  <w:num w:numId="13">
    <w:abstractNumId w:val="11"/>
  </w:num>
  <w:num w:numId="14">
    <w:abstractNumId w:val="7"/>
  </w:num>
  <w:num w:numId="15">
    <w:abstractNumId w:val="17"/>
  </w:num>
  <w:num w:numId="16">
    <w:abstractNumId w:val="0"/>
  </w:num>
  <w:num w:numId="17">
    <w:abstractNumId w:val="9"/>
  </w:num>
  <w:num w:numId="18">
    <w:abstractNumId w:val="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0D9"/>
    <w:rsid w:val="00003203"/>
    <w:rsid w:val="00010CD4"/>
    <w:rsid w:val="00026A24"/>
    <w:rsid w:val="00026DBB"/>
    <w:rsid w:val="0004157F"/>
    <w:rsid w:val="00057642"/>
    <w:rsid w:val="000614ED"/>
    <w:rsid w:val="000622A1"/>
    <w:rsid w:val="00075839"/>
    <w:rsid w:val="000778DC"/>
    <w:rsid w:val="0008360B"/>
    <w:rsid w:val="000944D3"/>
    <w:rsid w:val="000A1322"/>
    <w:rsid w:val="000B13C7"/>
    <w:rsid w:val="000C00B2"/>
    <w:rsid w:val="000C7736"/>
    <w:rsid w:val="000D2069"/>
    <w:rsid w:val="000E5D4C"/>
    <w:rsid w:val="001029B5"/>
    <w:rsid w:val="00110081"/>
    <w:rsid w:val="0011066A"/>
    <w:rsid w:val="00124D21"/>
    <w:rsid w:val="00127123"/>
    <w:rsid w:val="00131111"/>
    <w:rsid w:val="00133607"/>
    <w:rsid w:val="00135F14"/>
    <w:rsid w:val="00141AFF"/>
    <w:rsid w:val="00156C51"/>
    <w:rsid w:val="00170ECC"/>
    <w:rsid w:val="001721AF"/>
    <w:rsid w:val="00172543"/>
    <w:rsid w:val="001821DA"/>
    <w:rsid w:val="001875BD"/>
    <w:rsid w:val="00193783"/>
    <w:rsid w:val="001A0C51"/>
    <w:rsid w:val="001B1E5A"/>
    <w:rsid w:val="001B51E5"/>
    <w:rsid w:val="001B6CB9"/>
    <w:rsid w:val="001C5174"/>
    <w:rsid w:val="001C57F6"/>
    <w:rsid w:val="001D5ED9"/>
    <w:rsid w:val="001D633A"/>
    <w:rsid w:val="001E13AB"/>
    <w:rsid w:val="001E48A7"/>
    <w:rsid w:val="001E6EC6"/>
    <w:rsid w:val="001E7FDA"/>
    <w:rsid w:val="001F1733"/>
    <w:rsid w:val="00201767"/>
    <w:rsid w:val="00210582"/>
    <w:rsid w:val="00210C02"/>
    <w:rsid w:val="00210FAD"/>
    <w:rsid w:val="0022031C"/>
    <w:rsid w:val="0023242F"/>
    <w:rsid w:val="0023394B"/>
    <w:rsid w:val="002421A5"/>
    <w:rsid w:val="0025432E"/>
    <w:rsid w:val="00262EB0"/>
    <w:rsid w:val="0026301E"/>
    <w:rsid w:val="002822F7"/>
    <w:rsid w:val="00286A62"/>
    <w:rsid w:val="002964BE"/>
    <w:rsid w:val="002C0293"/>
    <w:rsid w:val="002D04BE"/>
    <w:rsid w:val="002E360B"/>
    <w:rsid w:val="002F209D"/>
    <w:rsid w:val="002F5B98"/>
    <w:rsid w:val="002F5DF6"/>
    <w:rsid w:val="002F63C9"/>
    <w:rsid w:val="003220D2"/>
    <w:rsid w:val="003309D3"/>
    <w:rsid w:val="00344503"/>
    <w:rsid w:val="00344851"/>
    <w:rsid w:val="003A1744"/>
    <w:rsid w:val="003F2066"/>
    <w:rsid w:val="004101E5"/>
    <w:rsid w:val="004150D2"/>
    <w:rsid w:val="00425839"/>
    <w:rsid w:val="004304A0"/>
    <w:rsid w:val="00441C3A"/>
    <w:rsid w:val="00447AF7"/>
    <w:rsid w:val="004546D5"/>
    <w:rsid w:val="0046781F"/>
    <w:rsid w:val="004715A7"/>
    <w:rsid w:val="0048428B"/>
    <w:rsid w:val="00493BAA"/>
    <w:rsid w:val="00495B44"/>
    <w:rsid w:val="004C7AFC"/>
    <w:rsid w:val="004E29F8"/>
    <w:rsid w:val="004E2FFD"/>
    <w:rsid w:val="004F0B27"/>
    <w:rsid w:val="004F7552"/>
    <w:rsid w:val="005158BD"/>
    <w:rsid w:val="00525BE1"/>
    <w:rsid w:val="00526D58"/>
    <w:rsid w:val="00534AB0"/>
    <w:rsid w:val="00535205"/>
    <w:rsid w:val="00544873"/>
    <w:rsid w:val="0054597C"/>
    <w:rsid w:val="00567B98"/>
    <w:rsid w:val="00581E45"/>
    <w:rsid w:val="005876D2"/>
    <w:rsid w:val="00590CA1"/>
    <w:rsid w:val="0059183B"/>
    <w:rsid w:val="0059670F"/>
    <w:rsid w:val="005B374B"/>
    <w:rsid w:val="005B401D"/>
    <w:rsid w:val="005C55C3"/>
    <w:rsid w:val="005D4407"/>
    <w:rsid w:val="005E1F47"/>
    <w:rsid w:val="005E5B8C"/>
    <w:rsid w:val="00612A91"/>
    <w:rsid w:val="0061438B"/>
    <w:rsid w:val="0064294D"/>
    <w:rsid w:val="00653191"/>
    <w:rsid w:val="006541C6"/>
    <w:rsid w:val="006720BC"/>
    <w:rsid w:val="0067643D"/>
    <w:rsid w:val="00691D22"/>
    <w:rsid w:val="006923A0"/>
    <w:rsid w:val="006A2C8F"/>
    <w:rsid w:val="006E3C4C"/>
    <w:rsid w:val="006F2C22"/>
    <w:rsid w:val="006F74B9"/>
    <w:rsid w:val="00701BC1"/>
    <w:rsid w:val="00702EB7"/>
    <w:rsid w:val="007044AB"/>
    <w:rsid w:val="007131AA"/>
    <w:rsid w:val="00723477"/>
    <w:rsid w:val="00727C4B"/>
    <w:rsid w:val="007328BE"/>
    <w:rsid w:val="00740B6E"/>
    <w:rsid w:val="00764BDE"/>
    <w:rsid w:val="007743A4"/>
    <w:rsid w:val="007A248A"/>
    <w:rsid w:val="007A46A4"/>
    <w:rsid w:val="007C3A81"/>
    <w:rsid w:val="007D3E3A"/>
    <w:rsid w:val="007D7995"/>
    <w:rsid w:val="007F20E9"/>
    <w:rsid w:val="00823B44"/>
    <w:rsid w:val="00823C82"/>
    <w:rsid w:val="0084475D"/>
    <w:rsid w:val="008455D2"/>
    <w:rsid w:val="00852212"/>
    <w:rsid w:val="00855BCE"/>
    <w:rsid w:val="00860A4D"/>
    <w:rsid w:val="00874287"/>
    <w:rsid w:val="0088705B"/>
    <w:rsid w:val="008A1812"/>
    <w:rsid w:val="008C205E"/>
    <w:rsid w:val="008D68B4"/>
    <w:rsid w:val="008E112C"/>
    <w:rsid w:val="008F4ABE"/>
    <w:rsid w:val="009103DB"/>
    <w:rsid w:val="0091186A"/>
    <w:rsid w:val="00912336"/>
    <w:rsid w:val="009314F5"/>
    <w:rsid w:val="00961559"/>
    <w:rsid w:val="009673D5"/>
    <w:rsid w:val="00970CD2"/>
    <w:rsid w:val="00987470"/>
    <w:rsid w:val="00987DF3"/>
    <w:rsid w:val="00994E7D"/>
    <w:rsid w:val="009B7112"/>
    <w:rsid w:val="009C3A09"/>
    <w:rsid w:val="009D54B5"/>
    <w:rsid w:val="009E7AC8"/>
    <w:rsid w:val="00A13D89"/>
    <w:rsid w:val="00A50CFD"/>
    <w:rsid w:val="00A53D66"/>
    <w:rsid w:val="00A60681"/>
    <w:rsid w:val="00A70B9C"/>
    <w:rsid w:val="00A71F64"/>
    <w:rsid w:val="00A84D9C"/>
    <w:rsid w:val="00A9544E"/>
    <w:rsid w:val="00A97467"/>
    <w:rsid w:val="00AA285B"/>
    <w:rsid w:val="00AB777B"/>
    <w:rsid w:val="00AE4E33"/>
    <w:rsid w:val="00B0247D"/>
    <w:rsid w:val="00B13E3E"/>
    <w:rsid w:val="00B176F6"/>
    <w:rsid w:val="00B30927"/>
    <w:rsid w:val="00B3588D"/>
    <w:rsid w:val="00B4077E"/>
    <w:rsid w:val="00B4390B"/>
    <w:rsid w:val="00B53509"/>
    <w:rsid w:val="00B5476C"/>
    <w:rsid w:val="00B55BA3"/>
    <w:rsid w:val="00B569C8"/>
    <w:rsid w:val="00B63B62"/>
    <w:rsid w:val="00B72225"/>
    <w:rsid w:val="00B872D3"/>
    <w:rsid w:val="00B93B7C"/>
    <w:rsid w:val="00BA70D9"/>
    <w:rsid w:val="00BB3610"/>
    <w:rsid w:val="00BB7873"/>
    <w:rsid w:val="00BC1743"/>
    <w:rsid w:val="00BC4B75"/>
    <w:rsid w:val="00BC5D40"/>
    <w:rsid w:val="00BF4F52"/>
    <w:rsid w:val="00C17965"/>
    <w:rsid w:val="00C2740B"/>
    <w:rsid w:val="00C30CB6"/>
    <w:rsid w:val="00C357ED"/>
    <w:rsid w:val="00C56AAA"/>
    <w:rsid w:val="00C73068"/>
    <w:rsid w:val="00CC7A8C"/>
    <w:rsid w:val="00CD0329"/>
    <w:rsid w:val="00CD1E03"/>
    <w:rsid w:val="00CD3EDE"/>
    <w:rsid w:val="00CE37F7"/>
    <w:rsid w:val="00CF2D3B"/>
    <w:rsid w:val="00CF4546"/>
    <w:rsid w:val="00CF45FB"/>
    <w:rsid w:val="00D12D13"/>
    <w:rsid w:val="00D326F1"/>
    <w:rsid w:val="00D5057C"/>
    <w:rsid w:val="00D5380F"/>
    <w:rsid w:val="00D81676"/>
    <w:rsid w:val="00D84587"/>
    <w:rsid w:val="00DA1C8A"/>
    <w:rsid w:val="00DA6555"/>
    <w:rsid w:val="00DD45F2"/>
    <w:rsid w:val="00DE084C"/>
    <w:rsid w:val="00DE6BF8"/>
    <w:rsid w:val="00DF13D0"/>
    <w:rsid w:val="00DF2132"/>
    <w:rsid w:val="00E010DA"/>
    <w:rsid w:val="00E2483F"/>
    <w:rsid w:val="00E24BD3"/>
    <w:rsid w:val="00E53A3D"/>
    <w:rsid w:val="00E726C4"/>
    <w:rsid w:val="00E83D13"/>
    <w:rsid w:val="00E91207"/>
    <w:rsid w:val="00E94235"/>
    <w:rsid w:val="00EA177D"/>
    <w:rsid w:val="00EA7470"/>
    <w:rsid w:val="00EB4AF4"/>
    <w:rsid w:val="00EC5D9B"/>
    <w:rsid w:val="00ED2276"/>
    <w:rsid w:val="00ED2F20"/>
    <w:rsid w:val="00ED60BA"/>
    <w:rsid w:val="00EE6020"/>
    <w:rsid w:val="00F15EBA"/>
    <w:rsid w:val="00F32197"/>
    <w:rsid w:val="00F43C90"/>
    <w:rsid w:val="00F71C12"/>
    <w:rsid w:val="00FA09B2"/>
    <w:rsid w:val="00FA3F32"/>
    <w:rsid w:val="00FB1762"/>
    <w:rsid w:val="00FB4824"/>
    <w:rsid w:val="00FB563C"/>
    <w:rsid w:val="00FB6C86"/>
    <w:rsid w:val="00FC3047"/>
    <w:rsid w:val="00FC4627"/>
    <w:rsid w:val="00FE6116"/>
    <w:rsid w:val="00FE7C96"/>
    <w:rsid w:val="00FF2EE8"/>
    <w:rsid w:val="00FF49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DB856C2-3BB3-4E51-9FB1-54123E6A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673D5"/>
    <w:pPr>
      <w:spacing w:after="160" w:line="259" w:lineRule="auto"/>
    </w:pPr>
    <w:rPr>
      <w:rFonts w:asciiTheme="minorHAnsi" w:eastAsiaTheme="minorHAnsi" w:hAnsiTheme="minorHAnsi" w:cstheme="minorBidi"/>
      <w:sz w:val="22"/>
      <w:szCs w:val="22"/>
      <w:lang w:eastAsia="en-US"/>
    </w:rPr>
  </w:style>
  <w:style w:type="paragraph" w:styleId="berschrift1">
    <w:name w:val="heading 1"/>
    <w:basedOn w:val="Standard"/>
    <w:next w:val="Standard"/>
    <w:qFormat/>
    <w:pPr>
      <w:keepNext/>
      <w:spacing w:after="0" w:line="240" w:lineRule="auto"/>
      <w:outlineLvl w:val="0"/>
    </w:pPr>
    <w:rPr>
      <w:rFonts w:ascii="Times New Roman" w:eastAsia="Times New Roman" w:hAnsi="Times New Roman" w:cs="Times New Roman"/>
      <w:sz w:val="24"/>
      <w:szCs w:val="20"/>
      <w:lang w:eastAsia="de-DE"/>
    </w:rPr>
  </w:style>
  <w:style w:type="paragraph" w:styleId="berschrift2">
    <w:name w:val="heading 2"/>
    <w:basedOn w:val="Standard"/>
    <w:next w:val="Standard"/>
    <w:link w:val="berschrift2Zchn"/>
    <w:uiPriority w:val="9"/>
    <w:semiHidden/>
    <w:unhideWhenUsed/>
    <w:qFormat/>
    <w:rsid w:val="004F75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653191"/>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spacing w:after="0" w:line="240" w:lineRule="auto"/>
    </w:pPr>
    <w:rPr>
      <w:rFonts w:ascii="Arial" w:eastAsia="Times New Roman" w:hAnsi="Arial" w:cs="Times New Roman"/>
      <w:szCs w:val="20"/>
      <w:lang w:eastAsia="de-DE"/>
    </w:rPr>
  </w:style>
  <w:style w:type="paragraph" w:styleId="Fuzeile">
    <w:name w:val="footer"/>
    <w:basedOn w:val="Standard"/>
    <w:link w:val="FuzeileZchn"/>
    <w:uiPriority w:val="99"/>
    <w:pPr>
      <w:tabs>
        <w:tab w:val="center" w:pos="4536"/>
        <w:tab w:val="right" w:pos="9072"/>
      </w:tabs>
      <w:spacing w:after="0" w:line="240" w:lineRule="auto"/>
    </w:pPr>
    <w:rPr>
      <w:rFonts w:ascii="Arial" w:eastAsia="Times New Roman" w:hAnsi="Arial" w:cs="Times New Roman"/>
      <w:szCs w:val="20"/>
      <w:lang w:eastAsia="de-DE"/>
    </w:rPr>
  </w:style>
  <w:style w:type="character" w:styleId="Hyperlink">
    <w:name w:val="Hyperlink"/>
    <w:basedOn w:val="Absatz-Standardschriftart"/>
    <w:uiPriority w:val="99"/>
    <w:rPr>
      <w:color w:val="0000FF"/>
      <w:u w:val="single"/>
    </w:rPr>
  </w:style>
  <w:style w:type="paragraph" w:styleId="Textkrper">
    <w:name w:val="Body Text"/>
    <w:basedOn w:val="Standard"/>
    <w:pPr>
      <w:spacing w:after="0" w:line="240" w:lineRule="auto"/>
    </w:pPr>
    <w:rPr>
      <w:rFonts w:ascii="Arial" w:eastAsia="Times New Roman" w:hAnsi="Arial" w:cs="Times New Roman"/>
      <w:i/>
      <w:szCs w:val="20"/>
      <w:lang w:eastAsia="de-DE"/>
    </w:rPr>
  </w:style>
  <w:style w:type="paragraph" w:styleId="StandardWeb">
    <w:name w:val="Normal (Web)"/>
    <w:basedOn w:val="Standard"/>
    <w:uiPriority w:val="99"/>
    <w:unhideWhenUsed/>
    <w:rsid w:val="009673D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8D68B4"/>
    <w:rPr>
      <w:b/>
      <w:bCs/>
    </w:rPr>
  </w:style>
  <w:style w:type="paragraph" w:styleId="Listenabsatz">
    <w:name w:val="List Paragraph"/>
    <w:basedOn w:val="Standard"/>
    <w:uiPriority w:val="34"/>
    <w:qFormat/>
    <w:rsid w:val="000614ED"/>
    <w:pPr>
      <w:ind w:left="720"/>
      <w:contextualSpacing/>
    </w:pPr>
  </w:style>
  <w:style w:type="character" w:customStyle="1" w:styleId="object">
    <w:name w:val="object"/>
    <w:basedOn w:val="Absatz-Standardschriftart"/>
    <w:rsid w:val="005158BD"/>
  </w:style>
  <w:style w:type="character" w:customStyle="1" w:styleId="FuzeileZchn">
    <w:name w:val="Fußzeile Zchn"/>
    <w:basedOn w:val="Absatz-Standardschriftart"/>
    <w:link w:val="Fuzeile"/>
    <w:uiPriority w:val="99"/>
    <w:rsid w:val="00E2483F"/>
    <w:rPr>
      <w:rFonts w:ascii="Arial" w:hAnsi="Arial"/>
      <w:sz w:val="22"/>
    </w:rPr>
  </w:style>
  <w:style w:type="character" w:styleId="Hervorhebung">
    <w:name w:val="Emphasis"/>
    <w:basedOn w:val="Absatz-Standardschriftart"/>
    <w:uiPriority w:val="20"/>
    <w:qFormat/>
    <w:rsid w:val="00FA09B2"/>
    <w:rPr>
      <w:i/>
      <w:iCs/>
    </w:rPr>
  </w:style>
  <w:style w:type="paragraph" w:customStyle="1" w:styleId="EinfAbs">
    <w:name w:val="[Einf. Abs.]"/>
    <w:basedOn w:val="Standard"/>
    <w:uiPriority w:val="99"/>
    <w:rsid w:val="00D5057C"/>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swetitle8">
    <w:name w:val="swetitle8"/>
    <w:basedOn w:val="Standard"/>
    <w:rsid w:val="00EA177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3Zchn">
    <w:name w:val="Überschrift 3 Zchn"/>
    <w:basedOn w:val="Absatz-Standardschriftart"/>
    <w:link w:val="berschrift3"/>
    <w:uiPriority w:val="9"/>
    <w:rsid w:val="00653191"/>
    <w:rPr>
      <w:b/>
      <w:bCs/>
      <w:sz w:val="27"/>
      <w:szCs w:val="27"/>
    </w:rPr>
  </w:style>
  <w:style w:type="character" w:customStyle="1" w:styleId="swetitle9">
    <w:name w:val="swetitle9"/>
    <w:basedOn w:val="Absatz-Standardschriftart"/>
    <w:rsid w:val="00EB4AF4"/>
  </w:style>
  <w:style w:type="character" w:customStyle="1" w:styleId="KopfzeileZchn">
    <w:name w:val="Kopfzeile Zchn"/>
    <w:basedOn w:val="Absatz-Standardschriftart"/>
    <w:link w:val="Kopfzeile"/>
    <w:uiPriority w:val="99"/>
    <w:rsid w:val="00FC4627"/>
    <w:rPr>
      <w:rFonts w:ascii="Arial" w:hAnsi="Arial"/>
      <w:sz w:val="22"/>
    </w:rPr>
  </w:style>
  <w:style w:type="paragraph" w:styleId="Inhaltsverzeichnisberschrift">
    <w:name w:val="TOC Heading"/>
    <w:basedOn w:val="berschrift1"/>
    <w:next w:val="Standard"/>
    <w:uiPriority w:val="39"/>
    <w:unhideWhenUsed/>
    <w:qFormat/>
    <w:rsid w:val="00210582"/>
    <w:pPr>
      <w:keepLines/>
      <w:spacing w:before="240" w:line="259" w:lineRule="auto"/>
      <w:outlineLvl w:val="9"/>
    </w:pPr>
    <w:rPr>
      <w:rFonts w:asciiTheme="majorHAnsi" w:eastAsiaTheme="majorEastAsia" w:hAnsiTheme="majorHAnsi" w:cstheme="majorBidi"/>
      <w:color w:val="2E74B5" w:themeColor="accent1" w:themeShade="BF"/>
      <w:sz w:val="32"/>
      <w:szCs w:val="32"/>
    </w:rPr>
  </w:style>
  <w:style w:type="paragraph" w:styleId="Verzeichnis3">
    <w:name w:val="toc 3"/>
    <w:basedOn w:val="Standard"/>
    <w:next w:val="Standard"/>
    <w:autoRedefine/>
    <w:uiPriority w:val="39"/>
    <w:unhideWhenUsed/>
    <w:rsid w:val="00210582"/>
    <w:pPr>
      <w:spacing w:after="100"/>
      <w:ind w:left="440"/>
    </w:pPr>
  </w:style>
  <w:style w:type="character" w:customStyle="1" w:styleId="berschrift2Zchn">
    <w:name w:val="Überschrift 2 Zchn"/>
    <w:basedOn w:val="Absatz-Standardschriftart"/>
    <w:link w:val="berschrift2"/>
    <w:uiPriority w:val="9"/>
    <w:semiHidden/>
    <w:rsid w:val="004F7552"/>
    <w:rPr>
      <w:rFonts w:asciiTheme="majorHAnsi" w:eastAsiaTheme="majorEastAsia" w:hAnsiTheme="majorHAnsi" w:cstheme="majorBidi"/>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83254">
      <w:bodyDiv w:val="1"/>
      <w:marLeft w:val="0"/>
      <w:marRight w:val="0"/>
      <w:marTop w:val="0"/>
      <w:marBottom w:val="0"/>
      <w:divBdr>
        <w:top w:val="none" w:sz="0" w:space="0" w:color="auto"/>
        <w:left w:val="none" w:sz="0" w:space="0" w:color="auto"/>
        <w:bottom w:val="none" w:sz="0" w:space="0" w:color="auto"/>
        <w:right w:val="none" w:sz="0" w:space="0" w:color="auto"/>
      </w:divBdr>
      <w:divsChild>
        <w:div w:id="1518737350">
          <w:marLeft w:val="0"/>
          <w:marRight w:val="0"/>
          <w:marTop w:val="0"/>
          <w:marBottom w:val="0"/>
          <w:divBdr>
            <w:top w:val="none" w:sz="0" w:space="0" w:color="auto"/>
            <w:left w:val="none" w:sz="0" w:space="0" w:color="auto"/>
            <w:bottom w:val="none" w:sz="0" w:space="0" w:color="auto"/>
            <w:right w:val="none" w:sz="0" w:space="0" w:color="auto"/>
          </w:divBdr>
        </w:div>
      </w:divsChild>
    </w:div>
    <w:div w:id="424807810">
      <w:bodyDiv w:val="1"/>
      <w:marLeft w:val="0"/>
      <w:marRight w:val="0"/>
      <w:marTop w:val="0"/>
      <w:marBottom w:val="0"/>
      <w:divBdr>
        <w:top w:val="none" w:sz="0" w:space="0" w:color="auto"/>
        <w:left w:val="none" w:sz="0" w:space="0" w:color="auto"/>
        <w:bottom w:val="none" w:sz="0" w:space="0" w:color="auto"/>
        <w:right w:val="none" w:sz="0" w:space="0" w:color="auto"/>
      </w:divBdr>
    </w:div>
    <w:div w:id="429006161">
      <w:bodyDiv w:val="1"/>
      <w:marLeft w:val="0"/>
      <w:marRight w:val="0"/>
      <w:marTop w:val="0"/>
      <w:marBottom w:val="0"/>
      <w:divBdr>
        <w:top w:val="none" w:sz="0" w:space="0" w:color="auto"/>
        <w:left w:val="none" w:sz="0" w:space="0" w:color="auto"/>
        <w:bottom w:val="none" w:sz="0" w:space="0" w:color="auto"/>
        <w:right w:val="none" w:sz="0" w:space="0" w:color="auto"/>
      </w:divBdr>
      <w:divsChild>
        <w:div w:id="644891812">
          <w:marLeft w:val="0"/>
          <w:marRight w:val="0"/>
          <w:marTop w:val="0"/>
          <w:marBottom w:val="0"/>
          <w:divBdr>
            <w:top w:val="none" w:sz="0" w:space="0" w:color="auto"/>
            <w:left w:val="none" w:sz="0" w:space="0" w:color="auto"/>
            <w:bottom w:val="none" w:sz="0" w:space="0" w:color="auto"/>
            <w:right w:val="none" w:sz="0" w:space="0" w:color="auto"/>
          </w:divBdr>
          <w:divsChild>
            <w:div w:id="1924222535">
              <w:marLeft w:val="0"/>
              <w:marRight w:val="0"/>
              <w:marTop w:val="0"/>
              <w:marBottom w:val="0"/>
              <w:divBdr>
                <w:top w:val="none" w:sz="0" w:space="0" w:color="auto"/>
                <w:left w:val="none" w:sz="0" w:space="0" w:color="auto"/>
                <w:bottom w:val="none" w:sz="0" w:space="0" w:color="auto"/>
                <w:right w:val="none" w:sz="0" w:space="0" w:color="auto"/>
              </w:divBdr>
              <w:divsChild>
                <w:div w:id="990325665">
                  <w:marLeft w:val="0"/>
                  <w:marRight w:val="0"/>
                  <w:marTop w:val="0"/>
                  <w:marBottom w:val="0"/>
                  <w:divBdr>
                    <w:top w:val="none" w:sz="0" w:space="0" w:color="auto"/>
                    <w:left w:val="none" w:sz="0" w:space="0" w:color="auto"/>
                    <w:bottom w:val="none" w:sz="0" w:space="0" w:color="auto"/>
                    <w:right w:val="none" w:sz="0" w:space="0" w:color="auto"/>
                  </w:divBdr>
                </w:div>
                <w:div w:id="626476810">
                  <w:marLeft w:val="0"/>
                  <w:marRight w:val="0"/>
                  <w:marTop w:val="0"/>
                  <w:marBottom w:val="0"/>
                  <w:divBdr>
                    <w:top w:val="none" w:sz="0" w:space="0" w:color="auto"/>
                    <w:left w:val="none" w:sz="0" w:space="0" w:color="auto"/>
                    <w:bottom w:val="none" w:sz="0" w:space="0" w:color="auto"/>
                    <w:right w:val="none" w:sz="0" w:space="0" w:color="auto"/>
                  </w:divBdr>
                  <w:divsChild>
                    <w:div w:id="1333143585">
                      <w:marLeft w:val="0"/>
                      <w:marRight w:val="0"/>
                      <w:marTop w:val="0"/>
                      <w:marBottom w:val="0"/>
                      <w:divBdr>
                        <w:top w:val="none" w:sz="0" w:space="0" w:color="auto"/>
                        <w:left w:val="none" w:sz="0" w:space="0" w:color="auto"/>
                        <w:bottom w:val="none" w:sz="0" w:space="0" w:color="auto"/>
                        <w:right w:val="none" w:sz="0" w:space="0" w:color="auto"/>
                      </w:divBdr>
                    </w:div>
                    <w:div w:id="17053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1492">
              <w:marLeft w:val="0"/>
              <w:marRight w:val="0"/>
              <w:marTop w:val="0"/>
              <w:marBottom w:val="0"/>
              <w:divBdr>
                <w:top w:val="none" w:sz="0" w:space="0" w:color="auto"/>
                <w:left w:val="none" w:sz="0" w:space="0" w:color="auto"/>
                <w:bottom w:val="none" w:sz="0" w:space="0" w:color="auto"/>
                <w:right w:val="none" w:sz="0" w:space="0" w:color="auto"/>
              </w:divBdr>
              <w:divsChild>
                <w:div w:id="615065058">
                  <w:marLeft w:val="0"/>
                  <w:marRight w:val="0"/>
                  <w:marTop w:val="0"/>
                  <w:marBottom w:val="0"/>
                  <w:divBdr>
                    <w:top w:val="none" w:sz="0" w:space="0" w:color="auto"/>
                    <w:left w:val="none" w:sz="0" w:space="0" w:color="auto"/>
                    <w:bottom w:val="none" w:sz="0" w:space="0" w:color="auto"/>
                    <w:right w:val="none" w:sz="0" w:space="0" w:color="auto"/>
                  </w:divBdr>
                </w:div>
                <w:div w:id="668140920">
                  <w:marLeft w:val="0"/>
                  <w:marRight w:val="0"/>
                  <w:marTop w:val="0"/>
                  <w:marBottom w:val="0"/>
                  <w:divBdr>
                    <w:top w:val="none" w:sz="0" w:space="0" w:color="auto"/>
                    <w:left w:val="none" w:sz="0" w:space="0" w:color="auto"/>
                    <w:bottom w:val="none" w:sz="0" w:space="0" w:color="auto"/>
                    <w:right w:val="none" w:sz="0" w:space="0" w:color="auto"/>
                  </w:divBdr>
                  <w:divsChild>
                    <w:div w:id="1435631855">
                      <w:marLeft w:val="0"/>
                      <w:marRight w:val="0"/>
                      <w:marTop w:val="0"/>
                      <w:marBottom w:val="0"/>
                      <w:divBdr>
                        <w:top w:val="none" w:sz="0" w:space="0" w:color="auto"/>
                        <w:left w:val="none" w:sz="0" w:space="0" w:color="auto"/>
                        <w:bottom w:val="none" w:sz="0" w:space="0" w:color="auto"/>
                        <w:right w:val="none" w:sz="0" w:space="0" w:color="auto"/>
                      </w:divBdr>
                    </w:div>
                    <w:div w:id="117888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66449">
              <w:marLeft w:val="0"/>
              <w:marRight w:val="0"/>
              <w:marTop w:val="0"/>
              <w:marBottom w:val="0"/>
              <w:divBdr>
                <w:top w:val="none" w:sz="0" w:space="0" w:color="auto"/>
                <w:left w:val="none" w:sz="0" w:space="0" w:color="auto"/>
                <w:bottom w:val="none" w:sz="0" w:space="0" w:color="auto"/>
                <w:right w:val="none" w:sz="0" w:space="0" w:color="auto"/>
              </w:divBdr>
              <w:divsChild>
                <w:div w:id="440225951">
                  <w:marLeft w:val="0"/>
                  <w:marRight w:val="0"/>
                  <w:marTop w:val="0"/>
                  <w:marBottom w:val="0"/>
                  <w:divBdr>
                    <w:top w:val="none" w:sz="0" w:space="0" w:color="auto"/>
                    <w:left w:val="none" w:sz="0" w:space="0" w:color="auto"/>
                    <w:bottom w:val="none" w:sz="0" w:space="0" w:color="auto"/>
                    <w:right w:val="none" w:sz="0" w:space="0" w:color="auto"/>
                  </w:divBdr>
                </w:div>
                <w:div w:id="1726753083">
                  <w:marLeft w:val="0"/>
                  <w:marRight w:val="0"/>
                  <w:marTop w:val="0"/>
                  <w:marBottom w:val="0"/>
                  <w:divBdr>
                    <w:top w:val="none" w:sz="0" w:space="0" w:color="auto"/>
                    <w:left w:val="none" w:sz="0" w:space="0" w:color="auto"/>
                    <w:bottom w:val="none" w:sz="0" w:space="0" w:color="auto"/>
                    <w:right w:val="none" w:sz="0" w:space="0" w:color="auto"/>
                  </w:divBdr>
                  <w:divsChild>
                    <w:div w:id="90319015">
                      <w:marLeft w:val="0"/>
                      <w:marRight w:val="0"/>
                      <w:marTop w:val="0"/>
                      <w:marBottom w:val="0"/>
                      <w:divBdr>
                        <w:top w:val="none" w:sz="0" w:space="0" w:color="auto"/>
                        <w:left w:val="none" w:sz="0" w:space="0" w:color="auto"/>
                        <w:bottom w:val="none" w:sz="0" w:space="0" w:color="auto"/>
                        <w:right w:val="none" w:sz="0" w:space="0" w:color="auto"/>
                      </w:divBdr>
                    </w:div>
                    <w:div w:id="8793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139">
              <w:marLeft w:val="0"/>
              <w:marRight w:val="0"/>
              <w:marTop w:val="0"/>
              <w:marBottom w:val="0"/>
              <w:divBdr>
                <w:top w:val="none" w:sz="0" w:space="0" w:color="auto"/>
                <w:left w:val="none" w:sz="0" w:space="0" w:color="auto"/>
                <w:bottom w:val="none" w:sz="0" w:space="0" w:color="auto"/>
                <w:right w:val="none" w:sz="0" w:space="0" w:color="auto"/>
              </w:divBdr>
              <w:divsChild>
                <w:div w:id="720862422">
                  <w:marLeft w:val="0"/>
                  <w:marRight w:val="0"/>
                  <w:marTop w:val="0"/>
                  <w:marBottom w:val="0"/>
                  <w:divBdr>
                    <w:top w:val="none" w:sz="0" w:space="0" w:color="auto"/>
                    <w:left w:val="none" w:sz="0" w:space="0" w:color="auto"/>
                    <w:bottom w:val="none" w:sz="0" w:space="0" w:color="auto"/>
                    <w:right w:val="none" w:sz="0" w:space="0" w:color="auto"/>
                  </w:divBdr>
                </w:div>
                <w:div w:id="1662005865">
                  <w:marLeft w:val="0"/>
                  <w:marRight w:val="0"/>
                  <w:marTop w:val="0"/>
                  <w:marBottom w:val="0"/>
                  <w:divBdr>
                    <w:top w:val="none" w:sz="0" w:space="0" w:color="auto"/>
                    <w:left w:val="none" w:sz="0" w:space="0" w:color="auto"/>
                    <w:bottom w:val="none" w:sz="0" w:space="0" w:color="auto"/>
                    <w:right w:val="none" w:sz="0" w:space="0" w:color="auto"/>
                  </w:divBdr>
                  <w:divsChild>
                    <w:div w:id="960112458">
                      <w:marLeft w:val="0"/>
                      <w:marRight w:val="0"/>
                      <w:marTop w:val="0"/>
                      <w:marBottom w:val="0"/>
                      <w:divBdr>
                        <w:top w:val="none" w:sz="0" w:space="0" w:color="auto"/>
                        <w:left w:val="none" w:sz="0" w:space="0" w:color="auto"/>
                        <w:bottom w:val="none" w:sz="0" w:space="0" w:color="auto"/>
                        <w:right w:val="none" w:sz="0" w:space="0" w:color="auto"/>
                      </w:divBdr>
                    </w:div>
                    <w:div w:id="11960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18939">
              <w:marLeft w:val="0"/>
              <w:marRight w:val="0"/>
              <w:marTop w:val="0"/>
              <w:marBottom w:val="0"/>
              <w:divBdr>
                <w:top w:val="none" w:sz="0" w:space="0" w:color="auto"/>
                <w:left w:val="none" w:sz="0" w:space="0" w:color="auto"/>
                <w:bottom w:val="none" w:sz="0" w:space="0" w:color="auto"/>
                <w:right w:val="none" w:sz="0" w:space="0" w:color="auto"/>
              </w:divBdr>
              <w:divsChild>
                <w:div w:id="782966241">
                  <w:marLeft w:val="0"/>
                  <w:marRight w:val="0"/>
                  <w:marTop w:val="0"/>
                  <w:marBottom w:val="0"/>
                  <w:divBdr>
                    <w:top w:val="none" w:sz="0" w:space="0" w:color="auto"/>
                    <w:left w:val="none" w:sz="0" w:space="0" w:color="auto"/>
                    <w:bottom w:val="none" w:sz="0" w:space="0" w:color="auto"/>
                    <w:right w:val="none" w:sz="0" w:space="0" w:color="auto"/>
                  </w:divBdr>
                </w:div>
                <w:div w:id="169177018">
                  <w:marLeft w:val="0"/>
                  <w:marRight w:val="0"/>
                  <w:marTop w:val="0"/>
                  <w:marBottom w:val="0"/>
                  <w:divBdr>
                    <w:top w:val="none" w:sz="0" w:space="0" w:color="auto"/>
                    <w:left w:val="none" w:sz="0" w:space="0" w:color="auto"/>
                    <w:bottom w:val="none" w:sz="0" w:space="0" w:color="auto"/>
                    <w:right w:val="none" w:sz="0" w:space="0" w:color="auto"/>
                  </w:divBdr>
                  <w:divsChild>
                    <w:div w:id="1667202742">
                      <w:marLeft w:val="0"/>
                      <w:marRight w:val="0"/>
                      <w:marTop w:val="0"/>
                      <w:marBottom w:val="0"/>
                      <w:divBdr>
                        <w:top w:val="none" w:sz="0" w:space="0" w:color="auto"/>
                        <w:left w:val="none" w:sz="0" w:space="0" w:color="auto"/>
                        <w:bottom w:val="none" w:sz="0" w:space="0" w:color="auto"/>
                        <w:right w:val="none" w:sz="0" w:space="0" w:color="auto"/>
                      </w:divBdr>
                    </w:div>
                    <w:div w:id="12457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847182">
              <w:marLeft w:val="0"/>
              <w:marRight w:val="0"/>
              <w:marTop w:val="0"/>
              <w:marBottom w:val="0"/>
              <w:divBdr>
                <w:top w:val="none" w:sz="0" w:space="0" w:color="auto"/>
                <w:left w:val="none" w:sz="0" w:space="0" w:color="auto"/>
                <w:bottom w:val="none" w:sz="0" w:space="0" w:color="auto"/>
                <w:right w:val="none" w:sz="0" w:space="0" w:color="auto"/>
              </w:divBdr>
              <w:divsChild>
                <w:div w:id="768278917">
                  <w:marLeft w:val="0"/>
                  <w:marRight w:val="0"/>
                  <w:marTop w:val="0"/>
                  <w:marBottom w:val="0"/>
                  <w:divBdr>
                    <w:top w:val="none" w:sz="0" w:space="0" w:color="auto"/>
                    <w:left w:val="none" w:sz="0" w:space="0" w:color="auto"/>
                    <w:bottom w:val="none" w:sz="0" w:space="0" w:color="auto"/>
                    <w:right w:val="none" w:sz="0" w:space="0" w:color="auto"/>
                  </w:divBdr>
                </w:div>
                <w:div w:id="1974824217">
                  <w:marLeft w:val="0"/>
                  <w:marRight w:val="0"/>
                  <w:marTop w:val="0"/>
                  <w:marBottom w:val="0"/>
                  <w:divBdr>
                    <w:top w:val="none" w:sz="0" w:space="0" w:color="auto"/>
                    <w:left w:val="none" w:sz="0" w:space="0" w:color="auto"/>
                    <w:bottom w:val="none" w:sz="0" w:space="0" w:color="auto"/>
                    <w:right w:val="none" w:sz="0" w:space="0" w:color="auto"/>
                  </w:divBdr>
                  <w:divsChild>
                    <w:div w:id="1108089384">
                      <w:marLeft w:val="0"/>
                      <w:marRight w:val="0"/>
                      <w:marTop w:val="0"/>
                      <w:marBottom w:val="0"/>
                      <w:divBdr>
                        <w:top w:val="none" w:sz="0" w:space="0" w:color="auto"/>
                        <w:left w:val="none" w:sz="0" w:space="0" w:color="auto"/>
                        <w:bottom w:val="none" w:sz="0" w:space="0" w:color="auto"/>
                        <w:right w:val="none" w:sz="0" w:space="0" w:color="auto"/>
                      </w:divBdr>
                    </w:div>
                    <w:div w:id="2656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07705">
          <w:marLeft w:val="0"/>
          <w:marRight w:val="0"/>
          <w:marTop w:val="0"/>
          <w:marBottom w:val="0"/>
          <w:divBdr>
            <w:top w:val="none" w:sz="0" w:space="0" w:color="auto"/>
            <w:left w:val="none" w:sz="0" w:space="0" w:color="auto"/>
            <w:bottom w:val="none" w:sz="0" w:space="0" w:color="auto"/>
            <w:right w:val="none" w:sz="0" w:space="0" w:color="auto"/>
          </w:divBdr>
          <w:divsChild>
            <w:div w:id="454099411">
              <w:marLeft w:val="0"/>
              <w:marRight w:val="0"/>
              <w:marTop w:val="0"/>
              <w:marBottom w:val="0"/>
              <w:divBdr>
                <w:top w:val="none" w:sz="0" w:space="0" w:color="auto"/>
                <w:left w:val="none" w:sz="0" w:space="0" w:color="auto"/>
                <w:bottom w:val="none" w:sz="0" w:space="0" w:color="auto"/>
                <w:right w:val="none" w:sz="0" w:space="0" w:color="auto"/>
              </w:divBdr>
              <w:divsChild>
                <w:div w:id="638193999">
                  <w:marLeft w:val="0"/>
                  <w:marRight w:val="0"/>
                  <w:marTop w:val="0"/>
                  <w:marBottom w:val="0"/>
                  <w:divBdr>
                    <w:top w:val="none" w:sz="0" w:space="0" w:color="auto"/>
                    <w:left w:val="none" w:sz="0" w:space="0" w:color="auto"/>
                    <w:bottom w:val="none" w:sz="0" w:space="0" w:color="auto"/>
                    <w:right w:val="none" w:sz="0" w:space="0" w:color="auto"/>
                  </w:divBdr>
                  <w:divsChild>
                    <w:div w:id="1867058351">
                      <w:marLeft w:val="0"/>
                      <w:marRight w:val="0"/>
                      <w:marTop w:val="0"/>
                      <w:marBottom w:val="0"/>
                      <w:divBdr>
                        <w:top w:val="none" w:sz="0" w:space="0" w:color="auto"/>
                        <w:left w:val="none" w:sz="0" w:space="0" w:color="auto"/>
                        <w:bottom w:val="none" w:sz="0" w:space="0" w:color="auto"/>
                        <w:right w:val="none" w:sz="0" w:space="0" w:color="auto"/>
                      </w:divBdr>
                    </w:div>
                    <w:div w:id="29348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61508">
              <w:marLeft w:val="0"/>
              <w:marRight w:val="0"/>
              <w:marTop w:val="0"/>
              <w:marBottom w:val="0"/>
              <w:divBdr>
                <w:top w:val="none" w:sz="0" w:space="0" w:color="auto"/>
                <w:left w:val="none" w:sz="0" w:space="0" w:color="auto"/>
                <w:bottom w:val="none" w:sz="0" w:space="0" w:color="auto"/>
                <w:right w:val="none" w:sz="0" w:space="0" w:color="auto"/>
              </w:divBdr>
              <w:divsChild>
                <w:div w:id="190842672">
                  <w:marLeft w:val="0"/>
                  <w:marRight w:val="0"/>
                  <w:marTop w:val="0"/>
                  <w:marBottom w:val="0"/>
                  <w:divBdr>
                    <w:top w:val="none" w:sz="0" w:space="0" w:color="auto"/>
                    <w:left w:val="none" w:sz="0" w:space="0" w:color="auto"/>
                    <w:bottom w:val="none" w:sz="0" w:space="0" w:color="auto"/>
                    <w:right w:val="none" w:sz="0" w:space="0" w:color="auto"/>
                  </w:divBdr>
                </w:div>
                <w:div w:id="2040737233">
                  <w:marLeft w:val="0"/>
                  <w:marRight w:val="0"/>
                  <w:marTop w:val="0"/>
                  <w:marBottom w:val="0"/>
                  <w:divBdr>
                    <w:top w:val="none" w:sz="0" w:space="0" w:color="auto"/>
                    <w:left w:val="none" w:sz="0" w:space="0" w:color="auto"/>
                    <w:bottom w:val="none" w:sz="0" w:space="0" w:color="auto"/>
                    <w:right w:val="none" w:sz="0" w:space="0" w:color="auto"/>
                  </w:divBdr>
                  <w:divsChild>
                    <w:div w:id="1009333968">
                      <w:marLeft w:val="0"/>
                      <w:marRight w:val="0"/>
                      <w:marTop w:val="0"/>
                      <w:marBottom w:val="0"/>
                      <w:divBdr>
                        <w:top w:val="none" w:sz="0" w:space="0" w:color="auto"/>
                        <w:left w:val="none" w:sz="0" w:space="0" w:color="auto"/>
                        <w:bottom w:val="none" w:sz="0" w:space="0" w:color="auto"/>
                        <w:right w:val="none" w:sz="0" w:space="0" w:color="auto"/>
                      </w:divBdr>
                    </w:div>
                    <w:div w:id="137461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21264">
              <w:marLeft w:val="0"/>
              <w:marRight w:val="0"/>
              <w:marTop w:val="0"/>
              <w:marBottom w:val="0"/>
              <w:divBdr>
                <w:top w:val="none" w:sz="0" w:space="0" w:color="auto"/>
                <w:left w:val="none" w:sz="0" w:space="0" w:color="auto"/>
                <w:bottom w:val="none" w:sz="0" w:space="0" w:color="auto"/>
                <w:right w:val="none" w:sz="0" w:space="0" w:color="auto"/>
              </w:divBdr>
              <w:divsChild>
                <w:div w:id="1275598667">
                  <w:marLeft w:val="0"/>
                  <w:marRight w:val="0"/>
                  <w:marTop w:val="0"/>
                  <w:marBottom w:val="0"/>
                  <w:divBdr>
                    <w:top w:val="none" w:sz="0" w:space="0" w:color="auto"/>
                    <w:left w:val="none" w:sz="0" w:space="0" w:color="auto"/>
                    <w:bottom w:val="none" w:sz="0" w:space="0" w:color="auto"/>
                    <w:right w:val="none" w:sz="0" w:space="0" w:color="auto"/>
                  </w:divBdr>
                </w:div>
                <w:div w:id="2035108560">
                  <w:marLeft w:val="0"/>
                  <w:marRight w:val="0"/>
                  <w:marTop w:val="0"/>
                  <w:marBottom w:val="0"/>
                  <w:divBdr>
                    <w:top w:val="none" w:sz="0" w:space="0" w:color="auto"/>
                    <w:left w:val="none" w:sz="0" w:space="0" w:color="auto"/>
                    <w:bottom w:val="none" w:sz="0" w:space="0" w:color="auto"/>
                    <w:right w:val="none" w:sz="0" w:space="0" w:color="auto"/>
                  </w:divBdr>
                  <w:divsChild>
                    <w:div w:id="760564970">
                      <w:marLeft w:val="0"/>
                      <w:marRight w:val="0"/>
                      <w:marTop w:val="0"/>
                      <w:marBottom w:val="0"/>
                      <w:divBdr>
                        <w:top w:val="none" w:sz="0" w:space="0" w:color="auto"/>
                        <w:left w:val="none" w:sz="0" w:space="0" w:color="auto"/>
                        <w:bottom w:val="none" w:sz="0" w:space="0" w:color="auto"/>
                        <w:right w:val="none" w:sz="0" w:space="0" w:color="auto"/>
                      </w:divBdr>
                    </w:div>
                    <w:div w:id="14171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27970">
              <w:marLeft w:val="0"/>
              <w:marRight w:val="0"/>
              <w:marTop w:val="0"/>
              <w:marBottom w:val="0"/>
              <w:divBdr>
                <w:top w:val="none" w:sz="0" w:space="0" w:color="auto"/>
                <w:left w:val="none" w:sz="0" w:space="0" w:color="auto"/>
                <w:bottom w:val="none" w:sz="0" w:space="0" w:color="auto"/>
                <w:right w:val="none" w:sz="0" w:space="0" w:color="auto"/>
              </w:divBdr>
              <w:divsChild>
                <w:div w:id="107622933">
                  <w:marLeft w:val="0"/>
                  <w:marRight w:val="0"/>
                  <w:marTop w:val="0"/>
                  <w:marBottom w:val="0"/>
                  <w:divBdr>
                    <w:top w:val="none" w:sz="0" w:space="0" w:color="auto"/>
                    <w:left w:val="none" w:sz="0" w:space="0" w:color="auto"/>
                    <w:bottom w:val="none" w:sz="0" w:space="0" w:color="auto"/>
                    <w:right w:val="none" w:sz="0" w:space="0" w:color="auto"/>
                  </w:divBdr>
                </w:div>
                <w:div w:id="1211455998">
                  <w:marLeft w:val="0"/>
                  <w:marRight w:val="0"/>
                  <w:marTop w:val="0"/>
                  <w:marBottom w:val="0"/>
                  <w:divBdr>
                    <w:top w:val="none" w:sz="0" w:space="0" w:color="auto"/>
                    <w:left w:val="none" w:sz="0" w:space="0" w:color="auto"/>
                    <w:bottom w:val="none" w:sz="0" w:space="0" w:color="auto"/>
                    <w:right w:val="none" w:sz="0" w:space="0" w:color="auto"/>
                  </w:divBdr>
                  <w:divsChild>
                    <w:div w:id="1937595872">
                      <w:marLeft w:val="0"/>
                      <w:marRight w:val="0"/>
                      <w:marTop w:val="0"/>
                      <w:marBottom w:val="0"/>
                      <w:divBdr>
                        <w:top w:val="none" w:sz="0" w:space="0" w:color="auto"/>
                        <w:left w:val="none" w:sz="0" w:space="0" w:color="auto"/>
                        <w:bottom w:val="none" w:sz="0" w:space="0" w:color="auto"/>
                        <w:right w:val="none" w:sz="0" w:space="0" w:color="auto"/>
                      </w:divBdr>
                    </w:div>
                    <w:div w:id="2057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130549">
              <w:marLeft w:val="0"/>
              <w:marRight w:val="0"/>
              <w:marTop w:val="0"/>
              <w:marBottom w:val="0"/>
              <w:divBdr>
                <w:top w:val="none" w:sz="0" w:space="0" w:color="auto"/>
                <w:left w:val="none" w:sz="0" w:space="0" w:color="auto"/>
                <w:bottom w:val="none" w:sz="0" w:space="0" w:color="auto"/>
                <w:right w:val="none" w:sz="0" w:space="0" w:color="auto"/>
              </w:divBdr>
              <w:divsChild>
                <w:div w:id="515459181">
                  <w:marLeft w:val="0"/>
                  <w:marRight w:val="0"/>
                  <w:marTop w:val="0"/>
                  <w:marBottom w:val="0"/>
                  <w:divBdr>
                    <w:top w:val="none" w:sz="0" w:space="0" w:color="auto"/>
                    <w:left w:val="none" w:sz="0" w:space="0" w:color="auto"/>
                    <w:bottom w:val="none" w:sz="0" w:space="0" w:color="auto"/>
                    <w:right w:val="none" w:sz="0" w:space="0" w:color="auto"/>
                  </w:divBdr>
                </w:div>
                <w:div w:id="831455954">
                  <w:marLeft w:val="0"/>
                  <w:marRight w:val="0"/>
                  <w:marTop w:val="0"/>
                  <w:marBottom w:val="0"/>
                  <w:divBdr>
                    <w:top w:val="none" w:sz="0" w:space="0" w:color="auto"/>
                    <w:left w:val="none" w:sz="0" w:space="0" w:color="auto"/>
                    <w:bottom w:val="none" w:sz="0" w:space="0" w:color="auto"/>
                    <w:right w:val="none" w:sz="0" w:space="0" w:color="auto"/>
                  </w:divBdr>
                  <w:divsChild>
                    <w:div w:id="490023996">
                      <w:marLeft w:val="0"/>
                      <w:marRight w:val="0"/>
                      <w:marTop w:val="0"/>
                      <w:marBottom w:val="0"/>
                      <w:divBdr>
                        <w:top w:val="none" w:sz="0" w:space="0" w:color="auto"/>
                        <w:left w:val="none" w:sz="0" w:space="0" w:color="auto"/>
                        <w:bottom w:val="none" w:sz="0" w:space="0" w:color="auto"/>
                        <w:right w:val="none" w:sz="0" w:space="0" w:color="auto"/>
                      </w:divBdr>
                    </w:div>
                    <w:div w:id="24985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42775">
              <w:marLeft w:val="0"/>
              <w:marRight w:val="0"/>
              <w:marTop w:val="0"/>
              <w:marBottom w:val="0"/>
              <w:divBdr>
                <w:top w:val="none" w:sz="0" w:space="0" w:color="auto"/>
                <w:left w:val="none" w:sz="0" w:space="0" w:color="auto"/>
                <w:bottom w:val="none" w:sz="0" w:space="0" w:color="auto"/>
                <w:right w:val="none" w:sz="0" w:space="0" w:color="auto"/>
              </w:divBdr>
              <w:divsChild>
                <w:div w:id="989292374">
                  <w:marLeft w:val="0"/>
                  <w:marRight w:val="0"/>
                  <w:marTop w:val="0"/>
                  <w:marBottom w:val="0"/>
                  <w:divBdr>
                    <w:top w:val="none" w:sz="0" w:space="0" w:color="auto"/>
                    <w:left w:val="none" w:sz="0" w:space="0" w:color="auto"/>
                    <w:bottom w:val="none" w:sz="0" w:space="0" w:color="auto"/>
                    <w:right w:val="none" w:sz="0" w:space="0" w:color="auto"/>
                  </w:divBdr>
                </w:div>
                <w:div w:id="474614641">
                  <w:marLeft w:val="0"/>
                  <w:marRight w:val="0"/>
                  <w:marTop w:val="0"/>
                  <w:marBottom w:val="0"/>
                  <w:divBdr>
                    <w:top w:val="none" w:sz="0" w:space="0" w:color="auto"/>
                    <w:left w:val="none" w:sz="0" w:space="0" w:color="auto"/>
                    <w:bottom w:val="none" w:sz="0" w:space="0" w:color="auto"/>
                    <w:right w:val="none" w:sz="0" w:space="0" w:color="auto"/>
                  </w:divBdr>
                  <w:divsChild>
                    <w:div w:id="1884245681">
                      <w:marLeft w:val="0"/>
                      <w:marRight w:val="0"/>
                      <w:marTop w:val="0"/>
                      <w:marBottom w:val="0"/>
                      <w:divBdr>
                        <w:top w:val="none" w:sz="0" w:space="0" w:color="auto"/>
                        <w:left w:val="none" w:sz="0" w:space="0" w:color="auto"/>
                        <w:bottom w:val="none" w:sz="0" w:space="0" w:color="auto"/>
                        <w:right w:val="none" w:sz="0" w:space="0" w:color="auto"/>
                      </w:divBdr>
                    </w:div>
                    <w:div w:id="19723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413077">
      <w:bodyDiv w:val="1"/>
      <w:marLeft w:val="0"/>
      <w:marRight w:val="0"/>
      <w:marTop w:val="0"/>
      <w:marBottom w:val="0"/>
      <w:divBdr>
        <w:top w:val="none" w:sz="0" w:space="0" w:color="auto"/>
        <w:left w:val="none" w:sz="0" w:space="0" w:color="auto"/>
        <w:bottom w:val="none" w:sz="0" w:space="0" w:color="auto"/>
        <w:right w:val="none" w:sz="0" w:space="0" w:color="auto"/>
      </w:divBdr>
    </w:div>
    <w:div w:id="576131080">
      <w:bodyDiv w:val="1"/>
      <w:marLeft w:val="0"/>
      <w:marRight w:val="0"/>
      <w:marTop w:val="0"/>
      <w:marBottom w:val="0"/>
      <w:divBdr>
        <w:top w:val="none" w:sz="0" w:space="0" w:color="auto"/>
        <w:left w:val="none" w:sz="0" w:space="0" w:color="auto"/>
        <w:bottom w:val="none" w:sz="0" w:space="0" w:color="auto"/>
        <w:right w:val="none" w:sz="0" w:space="0" w:color="auto"/>
      </w:divBdr>
    </w:div>
    <w:div w:id="614946616">
      <w:bodyDiv w:val="1"/>
      <w:marLeft w:val="0"/>
      <w:marRight w:val="0"/>
      <w:marTop w:val="0"/>
      <w:marBottom w:val="0"/>
      <w:divBdr>
        <w:top w:val="none" w:sz="0" w:space="0" w:color="auto"/>
        <w:left w:val="none" w:sz="0" w:space="0" w:color="auto"/>
        <w:bottom w:val="none" w:sz="0" w:space="0" w:color="auto"/>
        <w:right w:val="none" w:sz="0" w:space="0" w:color="auto"/>
      </w:divBdr>
      <w:divsChild>
        <w:div w:id="1938520247">
          <w:marLeft w:val="0"/>
          <w:marRight w:val="0"/>
          <w:marTop w:val="0"/>
          <w:marBottom w:val="0"/>
          <w:divBdr>
            <w:top w:val="none" w:sz="0" w:space="0" w:color="auto"/>
            <w:left w:val="none" w:sz="0" w:space="0" w:color="auto"/>
            <w:bottom w:val="none" w:sz="0" w:space="0" w:color="auto"/>
            <w:right w:val="none" w:sz="0" w:space="0" w:color="auto"/>
          </w:divBdr>
        </w:div>
      </w:divsChild>
    </w:div>
    <w:div w:id="683939202">
      <w:bodyDiv w:val="1"/>
      <w:marLeft w:val="0"/>
      <w:marRight w:val="0"/>
      <w:marTop w:val="0"/>
      <w:marBottom w:val="0"/>
      <w:divBdr>
        <w:top w:val="none" w:sz="0" w:space="0" w:color="auto"/>
        <w:left w:val="none" w:sz="0" w:space="0" w:color="auto"/>
        <w:bottom w:val="none" w:sz="0" w:space="0" w:color="auto"/>
        <w:right w:val="none" w:sz="0" w:space="0" w:color="auto"/>
      </w:divBdr>
    </w:div>
    <w:div w:id="699164141">
      <w:bodyDiv w:val="1"/>
      <w:marLeft w:val="0"/>
      <w:marRight w:val="0"/>
      <w:marTop w:val="0"/>
      <w:marBottom w:val="0"/>
      <w:divBdr>
        <w:top w:val="none" w:sz="0" w:space="0" w:color="auto"/>
        <w:left w:val="none" w:sz="0" w:space="0" w:color="auto"/>
        <w:bottom w:val="none" w:sz="0" w:space="0" w:color="auto"/>
        <w:right w:val="none" w:sz="0" w:space="0" w:color="auto"/>
      </w:divBdr>
    </w:div>
    <w:div w:id="737870426">
      <w:bodyDiv w:val="1"/>
      <w:marLeft w:val="0"/>
      <w:marRight w:val="0"/>
      <w:marTop w:val="0"/>
      <w:marBottom w:val="0"/>
      <w:divBdr>
        <w:top w:val="none" w:sz="0" w:space="0" w:color="auto"/>
        <w:left w:val="none" w:sz="0" w:space="0" w:color="auto"/>
        <w:bottom w:val="none" w:sz="0" w:space="0" w:color="auto"/>
        <w:right w:val="none" w:sz="0" w:space="0" w:color="auto"/>
      </w:divBdr>
      <w:divsChild>
        <w:div w:id="688070169">
          <w:marLeft w:val="0"/>
          <w:marRight w:val="0"/>
          <w:marTop w:val="0"/>
          <w:marBottom w:val="0"/>
          <w:divBdr>
            <w:top w:val="none" w:sz="0" w:space="0" w:color="auto"/>
            <w:left w:val="none" w:sz="0" w:space="0" w:color="auto"/>
            <w:bottom w:val="none" w:sz="0" w:space="0" w:color="auto"/>
            <w:right w:val="none" w:sz="0" w:space="0" w:color="auto"/>
          </w:divBdr>
          <w:divsChild>
            <w:div w:id="19597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79959">
      <w:bodyDiv w:val="1"/>
      <w:marLeft w:val="0"/>
      <w:marRight w:val="0"/>
      <w:marTop w:val="0"/>
      <w:marBottom w:val="0"/>
      <w:divBdr>
        <w:top w:val="none" w:sz="0" w:space="0" w:color="auto"/>
        <w:left w:val="none" w:sz="0" w:space="0" w:color="auto"/>
        <w:bottom w:val="none" w:sz="0" w:space="0" w:color="auto"/>
        <w:right w:val="none" w:sz="0" w:space="0" w:color="auto"/>
      </w:divBdr>
      <w:divsChild>
        <w:div w:id="1976446053">
          <w:marLeft w:val="0"/>
          <w:marRight w:val="0"/>
          <w:marTop w:val="0"/>
          <w:marBottom w:val="0"/>
          <w:divBdr>
            <w:top w:val="none" w:sz="0" w:space="0" w:color="auto"/>
            <w:left w:val="none" w:sz="0" w:space="0" w:color="auto"/>
            <w:bottom w:val="none" w:sz="0" w:space="0" w:color="auto"/>
            <w:right w:val="none" w:sz="0" w:space="0" w:color="auto"/>
          </w:divBdr>
          <w:divsChild>
            <w:div w:id="402606023">
              <w:marLeft w:val="0"/>
              <w:marRight w:val="0"/>
              <w:marTop w:val="0"/>
              <w:marBottom w:val="0"/>
              <w:divBdr>
                <w:top w:val="none" w:sz="0" w:space="0" w:color="auto"/>
                <w:left w:val="none" w:sz="0" w:space="0" w:color="auto"/>
                <w:bottom w:val="none" w:sz="0" w:space="0" w:color="auto"/>
                <w:right w:val="none" w:sz="0" w:space="0" w:color="auto"/>
              </w:divBdr>
            </w:div>
            <w:div w:id="9246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1076">
      <w:bodyDiv w:val="1"/>
      <w:marLeft w:val="0"/>
      <w:marRight w:val="0"/>
      <w:marTop w:val="0"/>
      <w:marBottom w:val="0"/>
      <w:divBdr>
        <w:top w:val="none" w:sz="0" w:space="0" w:color="auto"/>
        <w:left w:val="none" w:sz="0" w:space="0" w:color="auto"/>
        <w:bottom w:val="none" w:sz="0" w:space="0" w:color="auto"/>
        <w:right w:val="none" w:sz="0" w:space="0" w:color="auto"/>
      </w:divBdr>
      <w:divsChild>
        <w:div w:id="462046731">
          <w:marLeft w:val="0"/>
          <w:marRight w:val="0"/>
          <w:marTop w:val="0"/>
          <w:marBottom w:val="0"/>
          <w:divBdr>
            <w:top w:val="none" w:sz="0" w:space="0" w:color="auto"/>
            <w:left w:val="none" w:sz="0" w:space="0" w:color="auto"/>
            <w:bottom w:val="none" w:sz="0" w:space="0" w:color="auto"/>
            <w:right w:val="none" w:sz="0" w:space="0" w:color="auto"/>
          </w:divBdr>
          <w:divsChild>
            <w:div w:id="852767704">
              <w:marLeft w:val="0"/>
              <w:marRight w:val="0"/>
              <w:marTop w:val="0"/>
              <w:marBottom w:val="0"/>
              <w:divBdr>
                <w:top w:val="none" w:sz="0" w:space="0" w:color="auto"/>
                <w:left w:val="none" w:sz="0" w:space="0" w:color="auto"/>
                <w:bottom w:val="none" w:sz="0" w:space="0" w:color="auto"/>
                <w:right w:val="none" w:sz="0" w:space="0" w:color="auto"/>
              </w:divBdr>
            </w:div>
            <w:div w:id="213687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6331">
      <w:bodyDiv w:val="1"/>
      <w:marLeft w:val="0"/>
      <w:marRight w:val="0"/>
      <w:marTop w:val="0"/>
      <w:marBottom w:val="0"/>
      <w:divBdr>
        <w:top w:val="none" w:sz="0" w:space="0" w:color="auto"/>
        <w:left w:val="none" w:sz="0" w:space="0" w:color="auto"/>
        <w:bottom w:val="none" w:sz="0" w:space="0" w:color="auto"/>
        <w:right w:val="none" w:sz="0" w:space="0" w:color="auto"/>
      </w:divBdr>
    </w:div>
    <w:div w:id="966157256">
      <w:bodyDiv w:val="1"/>
      <w:marLeft w:val="0"/>
      <w:marRight w:val="0"/>
      <w:marTop w:val="0"/>
      <w:marBottom w:val="0"/>
      <w:divBdr>
        <w:top w:val="none" w:sz="0" w:space="0" w:color="auto"/>
        <w:left w:val="none" w:sz="0" w:space="0" w:color="auto"/>
        <w:bottom w:val="none" w:sz="0" w:space="0" w:color="auto"/>
        <w:right w:val="none" w:sz="0" w:space="0" w:color="auto"/>
      </w:divBdr>
    </w:div>
    <w:div w:id="1128205009">
      <w:bodyDiv w:val="1"/>
      <w:marLeft w:val="0"/>
      <w:marRight w:val="0"/>
      <w:marTop w:val="0"/>
      <w:marBottom w:val="0"/>
      <w:divBdr>
        <w:top w:val="none" w:sz="0" w:space="0" w:color="auto"/>
        <w:left w:val="none" w:sz="0" w:space="0" w:color="auto"/>
        <w:bottom w:val="none" w:sz="0" w:space="0" w:color="auto"/>
        <w:right w:val="none" w:sz="0" w:space="0" w:color="auto"/>
      </w:divBdr>
      <w:divsChild>
        <w:div w:id="123893611">
          <w:marLeft w:val="0"/>
          <w:marRight w:val="0"/>
          <w:marTop w:val="0"/>
          <w:marBottom w:val="0"/>
          <w:divBdr>
            <w:top w:val="none" w:sz="0" w:space="0" w:color="auto"/>
            <w:left w:val="none" w:sz="0" w:space="0" w:color="auto"/>
            <w:bottom w:val="none" w:sz="0" w:space="0" w:color="auto"/>
            <w:right w:val="none" w:sz="0" w:space="0" w:color="auto"/>
          </w:divBdr>
          <w:divsChild>
            <w:div w:id="1431008624">
              <w:marLeft w:val="0"/>
              <w:marRight w:val="0"/>
              <w:marTop w:val="0"/>
              <w:marBottom w:val="0"/>
              <w:divBdr>
                <w:top w:val="none" w:sz="0" w:space="0" w:color="auto"/>
                <w:left w:val="none" w:sz="0" w:space="0" w:color="auto"/>
                <w:bottom w:val="none" w:sz="0" w:space="0" w:color="auto"/>
                <w:right w:val="none" w:sz="0" w:space="0" w:color="auto"/>
              </w:divBdr>
            </w:div>
          </w:divsChild>
        </w:div>
        <w:div w:id="1589188818">
          <w:marLeft w:val="0"/>
          <w:marRight w:val="0"/>
          <w:marTop w:val="0"/>
          <w:marBottom w:val="0"/>
          <w:divBdr>
            <w:top w:val="none" w:sz="0" w:space="0" w:color="auto"/>
            <w:left w:val="none" w:sz="0" w:space="0" w:color="auto"/>
            <w:bottom w:val="none" w:sz="0" w:space="0" w:color="auto"/>
            <w:right w:val="none" w:sz="0" w:space="0" w:color="auto"/>
          </w:divBdr>
          <w:divsChild>
            <w:div w:id="166731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88401">
      <w:bodyDiv w:val="1"/>
      <w:marLeft w:val="0"/>
      <w:marRight w:val="0"/>
      <w:marTop w:val="0"/>
      <w:marBottom w:val="0"/>
      <w:divBdr>
        <w:top w:val="none" w:sz="0" w:space="0" w:color="auto"/>
        <w:left w:val="none" w:sz="0" w:space="0" w:color="auto"/>
        <w:bottom w:val="none" w:sz="0" w:space="0" w:color="auto"/>
        <w:right w:val="none" w:sz="0" w:space="0" w:color="auto"/>
      </w:divBdr>
      <w:divsChild>
        <w:div w:id="1606036989">
          <w:marLeft w:val="0"/>
          <w:marRight w:val="0"/>
          <w:marTop w:val="0"/>
          <w:marBottom w:val="0"/>
          <w:divBdr>
            <w:top w:val="none" w:sz="0" w:space="0" w:color="auto"/>
            <w:left w:val="none" w:sz="0" w:space="0" w:color="auto"/>
            <w:bottom w:val="none" w:sz="0" w:space="0" w:color="auto"/>
            <w:right w:val="none" w:sz="0" w:space="0" w:color="auto"/>
          </w:divBdr>
          <w:divsChild>
            <w:div w:id="135025862">
              <w:marLeft w:val="0"/>
              <w:marRight w:val="0"/>
              <w:marTop w:val="0"/>
              <w:marBottom w:val="0"/>
              <w:divBdr>
                <w:top w:val="none" w:sz="0" w:space="0" w:color="auto"/>
                <w:left w:val="none" w:sz="0" w:space="0" w:color="auto"/>
                <w:bottom w:val="none" w:sz="0" w:space="0" w:color="auto"/>
                <w:right w:val="none" w:sz="0" w:space="0" w:color="auto"/>
              </w:divBdr>
            </w:div>
            <w:div w:id="16731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90708">
      <w:bodyDiv w:val="1"/>
      <w:marLeft w:val="0"/>
      <w:marRight w:val="0"/>
      <w:marTop w:val="0"/>
      <w:marBottom w:val="0"/>
      <w:divBdr>
        <w:top w:val="none" w:sz="0" w:space="0" w:color="auto"/>
        <w:left w:val="none" w:sz="0" w:space="0" w:color="auto"/>
        <w:bottom w:val="none" w:sz="0" w:space="0" w:color="auto"/>
        <w:right w:val="none" w:sz="0" w:space="0" w:color="auto"/>
      </w:divBdr>
    </w:div>
    <w:div w:id="1456220470">
      <w:bodyDiv w:val="1"/>
      <w:marLeft w:val="0"/>
      <w:marRight w:val="0"/>
      <w:marTop w:val="0"/>
      <w:marBottom w:val="0"/>
      <w:divBdr>
        <w:top w:val="none" w:sz="0" w:space="0" w:color="auto"/>
        <w:left w:val="none" w:sz="0" w:space="0" w:color="auto"/>
        <w:bottom w:val="none" w:sz="0" w:space="0" w:color="auto"/>
        <w:right w:val="none" w:sz="0" w:space="0" w:color="auto"/>
      </w:divBdr>
    </w:div>
    <w:div w:id="1567645401">
      <w:bodyDiv w:val="1"/>
      <w:marLeft w:val="0"/>
      <w:marRight w:val="0"/>
      <w:marTop w:val="0"/>
      <w:marBottom w:val="0"/>
      <w:divBdr>
        <w:top w:val="none" w:sz="0" w:space="0" w:color="auto"/>
        <w:left w:val="none" w:sz="0" w:space="0" w:color="auto"/>
        <w:bottom w:val="none" w:sz="0" w:space="0" w:color="auto"/>
        <w:right w:val="none" w:sz="0" w:space="0" w:color="auto"/>
      </w:divBdr>
      <w:divsChild>
        <w:div w:id="583685538">
          <w:marLeft w:val="0"/>
          <w:marRight w:val="0"/>
          <w:marTop w:val="0"/>
          <w:marBottom w:val="0"/>
          <w:divBdr>
            <w:top w:val="none" w:sz="0" w:space="0" w:color="auto"/>
            <w:left w:val="none" w:sz="0" w:space="0" w:color="auto"/>
            <w:bottom w:val="none" w:sz="0" w:space="0" w:color="auto"/>
            <w:right w:val="none" w:sz="0" w:space="0" w:color="auto"/>
          </w:divBdr>
          <w:divsChild>
            <w:div w:id="1939832341">
              <w:marLeft w:val="0"/>
              <w:marRight w:val="0"/>
              <w:marTop w:val="0"/>
              <w:marBottom w:val="0"/>
              <w:divBdr>
                <w:top w:val="none" w:sz="0" w:space="0" w:color="auto"/>
                <w:left w:val="none" w:sz="0" w:space="0" w:color="auto"/>
                <w:bottom w:val="none" w:sz="0" w:space="0" w:color="auto"/>
                <w:right w:val="none" w:sz="0" w:space="0" w:color="auto"/>
              </w:divBdr>
              <w:divsChild>
                <w:div w:id="1424373892">
                  <w:marLeft w:val="0"/>
                  <w:marRight w:val="0"/>
                  <w:marTop w:val="0"/>
                  <w:marBottom w:val="0"/>
                  <w:divBdr>
                    <w:top w:val="none" w:sz="0" w:space="0" w:color="auto"/>
                    <w:left w:val="none" w:sz="0" w:space="0" w:color="auto"/>
                    <w:bottom w:val="none" w:sz="0" w:space="0" w:color="auto"/>
                    <w:right w:val="none" w:sz="0" w:space="0" w:color="auto"/>
                  </w:divBdr>
                </w:div>
                <w:div w:id="8171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95549">
          <w:marLeft w:val="0"/>
          <w:marRight w:val="0"/>
          <w:marTop w:val="0"/>
          <w:marBottom w:val="0"/>
          <w:divBdr>
            <w:top w:val="none" w:sz="0" w:space="0" w:color="auto"/>
            <w:left w:val="none" w:sz="0" w:space="0" w:color="auto"/>
            <w:bottom w:val="none" w:sz="0" w:space="0" w:color="auto"/>
            <w:right w:val="none" w:sz="0" w:space="0" w:color="auto"/>
          </w:divBdr>
          <w:divsChild>
            <w:div w:id="1525945438">
              <w:marLeft w:val="0"/>
              <w:marRight w:val="0"/>
              <w:marTop w:val="0"/>
              <w:marBottom w:val="0"/>
              <w:divBdr>
                <w:top w:val="none" w:sz="0" w:space="0" w:color="auto"/>
                <w:left w:val="none" w:sz="0" w:space="0" w:color="auto"/>
                <w:bottom w:val="none" w:sz="0" w:space="0" w:color="auto"/>
                <w:right w:val="none" w:sz="0" w:space="0" w:color="auto"/>
              </w:divBdr>
            </w:div>
            <w:div w:id="1845171888">
              <w:marLeft w:val="0"/>
              <w:marRight w:val="0"/>
              <w:marTop w:val="0"/>
              <w:marBottom w:val="0"/>
              <w:divBdr>
                <w:top w:val="none" w:sz="0" w:space="0" w:color="auto"/>
                <w:left w:val="none" w:sz="0" w:space="0" w:color="auto"/>
                <w:bottom w:val="none" w:sz="0" w:space="0" w:color="auto"/>
                <w:right w:val="none" w:sz="0" w:space="0" w:color="auto"/>
              </w:divBdr>
              <w:divsChild>
                <w:div w:id="1853520955">
                  <w:marLeft w:val="0"/>
                  <w:marRight w:val="0"/>
                  <w:marTop w:val="0"/>
                  <w:marBottom w:val="0"/>
                  <w:divBdr>
                    <w:top w:val="none" w:sz="0" w:space="0" w:color="auto"/>
                    <w:left w:val="none" w:sz="0" w:space="0" w:color="auto"/>
                    <w:bottom w:val="none" w:sz="0" w:space="0" w:color="auto"/>
                    <w:right w:val="none" w:sz="0" w:space="0" w:color="auto"/>
                  </w:divBdr>
                </w:div>
                <w:div w:id="5263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92556">
          <w:marLeft w:val="0"/>
          <w:marRight w:val="0"/>
          <w:marTop w:val="0"/>
          <w:marBottom w:val="0"/>
          <w:divBdr>
            <w:top w:val="none" w:sz="0" w:space="0" w:color="auto"/>
            <w:left w:val="none" w:sz="0" w:space="0" w:color="auto"/>
            <w:bottom w:val="none" w:sz="0" w:space="0" w:color="auto"/>
            <w:right w:val="none" w:sz="0" w:space="0" w:color="auto"/>
          </w:divBdr>
          <w:divsChild>
            <w:div w:id="1965889958">
              <w:marLeft w:val="0"/>
              <w:marRight w:val="0"/>
              <w:marTop w:val="0"/>
              <w:marBottom w:val="0"/>
              <w:divBdr>
                <w:top w:val="none" w:sz="0" w:space="0" w:color="auto"/>
                <w:left w:val="none" w:sz="0" w:space="0" w:color="auto"/>
                <w:bottom w:val="none" w:sz="0" w:space="0" w:color="auto"/>
                <w:right w:val="none" w:sz="0" w:space="0" w:color="auto"/>
              </w:divBdr>
            </w:div>
            <w:div w:id="519441470">
              <w:marLeft w:val="0"/>
              <w:marRight w:val="0"/>
              <w:marTop w:val="0"/>
              <w:marBottom w:val="0"/>
              <w:divBdr>
                <w:top w:val="none" w:sz="0" w:space="0" w:color="auto"/>
                <w:left w:val="none" w:sz="0" w:space="0" w:color="auto"/>
                <w:bottom w:val="none" w:sz="0" w:space="0" w:color="auto"/>
                <w:right w:val="none" w:sz="0" w:space="0" w:color="auto"/>
              </w:divBdr>
              <w:divsChild>
                <w:div w:id="1476295573">
                  <w:marLeft w:val="0"/>
                  <w:marRight w:val="0"/>
                  <w:marTop w:val="0"/>
                  <w:marBottom w:val="0"/>
                  <w:divBdr>
                    <w:top w:val="none" w:sz="0" w:space="0" w:color="auto"/>
                    <w:left w:val="none" w:sz="0" w:space="0" w:color="auto"/>
                    <w:bottom w:val="none" w:sz="0" w:space="0" w:color="auto"/>
                    <w:right w:val="none" w:sz="0" w:space="0" w:color="auto"/>
                  </w:divBdr>
                </w:div>
                <w:div w:id="7380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9304">
          <w:marLeft w:val="0"/>
          <w:marRight w:val="0"/>
          <w:marTop w:val="0"/>
          <w:marBottom w:val="0"/>
          <w:divBdr>
            <w:top w:val="none" w:sz="0" w:space="0" w:color="auto"/>
            <w:left w:val="none" w:sz="0" w:space="0" w:color="auto"/>
            <w:bottom w:val="none" w:sz="0" w:space="0" w:color="auto"/>
            <w:right w:val="none" w:sz="0" w:space="0" w:color="auto"/>
          </w:divBdr>
          <w:divsChild>
            <w:div w:id="853037837">
              <w:marLeft w:val="0"/>
              <w:marRight w:val="0"/>
              <w:marTop w:val="0"/>
              <w:marBottom w:val="0"/>
              <w:divBdr>
                <w:top w:val="none" w:sz="0" w:space="0" w:color="auto"/>
                <w:left w:val="none" w:sz="0" w:space="0" w:color="auto"/>
                <w:bottom w:val="none" w:sz="0" w:space="0" w:color="auto"/>
                <w:right w:val="none" w:sz="0" w:space="0" w:color="auto"/>
              </w:divBdr>
            </w:div>
            <w:div w:id="1314094481">
              <w:marLeft w:val="0"/>
              <w:marRight w:val="0"/>
              <w:marTop w:val="0"/>
              <w:marBottom w:val="0"/>
              <w:divBdr>
                <w:top w:val="none" w:sz="0" w:space="0" w:color="auto"/>
                <w:left w:val="none" w:sz="0" w:space="0" w:color="auto"/>
                <w:bottom w:val="none" w:sz="0" w:space="0" w:color="auto"/>
                <w:right w:val="none" w:sz="0" w:space="0" w:color="auto"/>
              </w:divBdr>
              <w:divsChild>
                <w:div w:id="705564769">
                  <w:marLeft w:val="0"/>
                  <w:marRight w:val="0"/>
                  <w:marTop w:val="0"/>
                  <w:marBottom w:val="0"/>
                  <w:divBdr>
                    <w:top w:val="none" w:sz="0" w:space="0" w:color="auto"/>
                    <w:left w:val="none" w:sz="0" w:space="0" w:color="auto"/>
                    <w:bottom w:val="none" w:sz="0" w:space="0" w:color="auto"/>
                    <w:right w:val="none" w:sz="0" w:space="0" w:color="auto"/>
                  </w:divBdr>
                </w:div>
                <w:div w:id="175042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63169">
          <w:marLeft w:val="0"/>
          <w:marRight w:val="0"/>
          <w:marTop w:val="0"/>
          <w:marBottom w:val="0"/>
          <w:divBdr>
            <w:top w:val="none" w:sz="0" w:space="0" w:color="auto"/>
            <w:left w:val="none" w:sz="0" w:space="0" w:color="auto"/>
            <w:bottom w:val="none" w:sz="0" w:space="0" w:color="auto"/>
            <w:right w:val="none" w:sz="0" w:space="0" w:color="auto"/>
          </w:divBdr>
          <w:divsChild>
            <w:div w:id="1870875003">
              <w:marLeft w:val="0"/>
              <w:marRight w:val="0"/>
              <w:marTop w:val="0"/>
              <w:marBottom w:val="0"/>
              <w:divBdr>
                <w:top w:val="none" w:sz="0" w:space="0" w:color="auto"/>
                <w:left w:val="none" w:sz="0" w:space="0" w:color="auto"/>
                <w:bottom w:val="none" w:sz="0" w:space="0" w:color="auto"/>
                <w:right w:val="none" w:sz="0" w:space="0" w:color="auto"/>
              </w:divBdr>
            </w:div>
            <w:div w:id="147521937">
              <w:marLeft w:val="0"/>
              <w:marRight w:val="0"/>
              <w:marTop w:val="0"/>
              <w:marBottom w:val="0"/>
              <w:divBdr>
                <w:top w:val="none" w:sz="0" w:space="0" w:color="auto"/>
                <w:left w:val="none" w:sz="0" w:space="0" w:color="auto"/>
                <w:bottom w:val="none" w:sz="0" w:space="0" w:color="auto"/>
                <w:right w:val="none" w:sz="0" w:space="0" w:color="auto"/>
              </w:divBdr>
              <w:divsChild>
                <w:div w:id="93327906">
                  <w:marLeft w:val="0"/>
                  <w:marRight w:val="0"/>
                  <w:marTop w:val="0"/>
                  <w:marBottom w:val="0"/>
                  <w:divBdr>
                    <w:top w:val="none" w:sz="0" w:space="0" w:color="auto"/>
                    <w:left w:val="none" w:sz="0" w:space="0" w:color="auto"/>
                    <w:bottom w:val="none" w:sz="0" w:space="0" w:color="auto"/>
                    <w:right w:val="none" w:sz="0" w:space="0" w:color="auto"/>
                  </w:divBdr>
                </w:div>
                <w:div w:id="51558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271002">
          <w:marLeft w:val="0"/>
          <w:marRight w:val="0"/>
          <w:marTop w:val="0"/>
          <w:marBottom w:val="0"/>
          <w:divBdr>
            <w:top w:val="none" w:sz="0" w:space="0" w:color="auto"/>
            <w:left w:val="none" w:sz="0" w:space="0" w:color="auto"/>
            <w:bottom w:val="none" w:sz="0" w:space="0" w:color="auto"/>
            <w:right w:val="none" w:sz="0" w:space="0" w:color="auto"/>
          </w:divBdr>
          <w:divsChild>
            <w:div w:id="724914657">
              <w:marLeft w:val="0"/>
              <w:marRight w:val="0"/>
              <w:marTop w:val="0"/>
              <w:marBottom w:val="0"/>
              <w:divBdr>
                <w:top w:val="none" w:sz="0" w:space="0" w:color="auto"/>
                <w:left w:val="none" w:sz="0" w:space="0" w:color="auto"/>
                <w:bottom w:val="none" w:sz="0" w:space="0" w:color="auto"/>
                <w:right w:val="none" w:sz="0" w:space="0" w:color="auto"/>
              </w:divBdr>
              <w:divsChild>
                <w:div w:id="1650860392">
                  <w:marLeft w:val="0"/>
                  <w:marRight w:val="0"/>
                  <w:marTop w:val="0"/>
                  <w:marBottom w:val="0"/>
                  <w:divBdr>
                    <w:top w:val="none" w:sz="0" w:space="0" w:color="auto"/>
                    <w:left w:val="none" w:sz="0" w:space="0" w:color="auto"/>
                    <w:bottom w:val="none" w:sz="0" w:space="0" w:color="auto"/>
                    <w:right w:val="none" w:sz="0" w:space="0" w:color="auto"/>
                  </w:divBdr>
                </w:div>
                <w:div w:id="56303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00383">
          <w:marLeft w:val="0"/>
          <w:marRight w:val="0"/>
          <w:marTop w:val="0"/>
          <w:marBottom w:val="0"/>
          <w:divBdr>
            <w:top w:val="none" w:sz="0" w:space="0" w:color="auto"/>
            <w:left w:val="none" w:sz="0" w:space="0" w:color="auto"/>
            <w:bottom w:val="none" w:sz="0" w:space="0" w:color="auto"/>
            <w:right w:val="none" w:sz="0" w:space="0" w:color="auto"/>
          </w:divBdr>
          <w:divsChild>
            <w:div w:id="250161855">
              <w:marLeft w:val="0"/>
              <w:marRight w:val="0"/>
              <w:marTop w:val="0"/>
              <w:marBottom w:val="0"/>
              <w:divBdr>
                <w:top w:val="none" w:sz="0" w:space="0" w:color="auto"/>
                <w:left w:val="none" w:sz="0" w:space="0" w:color="auto"/>
                <w:bottom w:val="none" w:sz="0" w:space="0" w:color="auto"/>
                <w:right w:val="none" w:sz="0" w:space="0" w:color="auto"/>
              </w:divBdr>
            </w:div>
            <w:div w:id="1389574030">
              <w:marLeft w:val="0"/>
              <w:marRight w:val="0"/>
              <w:marTop w:val="0"/>
              <w:marBottom w:val="0"/>
              <w:divBdr>
                <w:top w:val="none" w:sz="0" w:space="0" w:color="auto"/>
                <w:left w:val="none" w:sz="0" w:space="0" w:color="auto"/>
                <w:bottom w:val="none" w:sz="0" w:space="0" w:color="auto"/>
                <w:right w:val="none" w:sz="0" w:space="0" w:color="auto"/>
              </w:divBdr>
              <w:divsChild>
                <w:div w:id="2131976976">
                  <w:marLeft w:val="0"/>
                  <w:marRight w:val="0"/>
                  <w:marTop w:val="0"/>
                  <w:marBottom w:val="0"/>
                  <w:divBdr>
                    <w:top w:val="none" w:sz="0" w:space="0" w:color="auto"/>
                    <w:left w:val="none" w:sz="0" w:space="0" w:color="auto"/>
                    <w:bottom w:val="none" w:sz="0" w:space="0" w:color="auto"/>
                    <w:right w:val="none" w:sz="0" w:space="0" w:color="auto"/>
                  </w:divBdr>
                </w:div>
                <w:div w:id="1960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34847">
          <w:marLeft w:val="0"/>
          <w:marRight w:val="0"/>
          <w:marTop w:val="0"/>
          <w:marBottom w:val="0"/>
          <w:divBdr>
            <w:top w:val="none" w:sz="0" w:space="0" w:color="auto"/>
            <w:left w:val="none" w:sz="0" w:space="0" w:color="auto"/>
            <w:bottom w:val="none" w:sz="0" w:space="0" w:color="auto"/>
            <w:right w:val="none" w:sz="0" w:space="0" w:color="auto"/>
          </w:divBdr>
          <w:divsChild>
            <w:div w:id="788089453">
              <w:marLeft w:val="0"/>
              <w:marRight w:val="0"/>
              <w:marTop w:val="0"/>
              <w:marBottom w:val="0"/>
              <w:divBdr>
                <w:top w:val="none" w:sz="0" w:space="0" w:color="auto"/>
                <w:left w:val="none" w:sz="0" w:space="0" w:color="auto"/>
                <w:bottom w:val="none" w:sz="0" w:space="0" w:color="auto"/>
                <w:right w:val="none" w:sz="0" w:space="0" w:color="auto"/>
              </w:divBdr>
            </w:div>
            <w:div w:id="1279683645">
              <w:marLeft w:val="0"/>
              <w:marRight w:val="0"/>
              <w:marTop w:val="0"/>
              <w:marBottom w:val="0"/>
              <w:divBdr>
                <w:top w:val="none" w:sz="0" w:space="0" w:color="auto"/>
                <w:left w:val="none" w:sz="0" w:space="0" w:color="auto"/>
                <w:bottom w:val="none" w:sz="0" w:space="0" w:color="auto"/>
                <w:right w:val="none" w:sz="0" w:space="0" w:color="auto"/>
              </w:divBdr>
              <w:divsChild>
                <w:div w:id="1340615839">
                  <w:marLeft w:val="0"/>
                  <w:marRight w:val="0"/>
                  <w:marTop w:val="0"/>
                  <w:marBottom w:val="0"/>
                  <w:divBdr>
                    <w:top w:val="none" w:sz="0" w:space="0" w:color="auto"/>
                    <w:left w:val="none" w:sz="0" w:space="0" w:color="auto"/>
                    <w:bottom w:val="none" w:sz="0" w:space="0" w:color="auto"/>
                    <w:right w:val="none" w:sz="0" w:space="0" w:color="auto"/>
                  </w:divBdr>
                </w:div>
                <w:div w:id="14404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1631">
          <w:marLeft w:val="0"/>
          <w:marRight w:val="0"/>
          <w:marTop w:val="0"/>
          <w:marBottom w:val="0"/>
          <w:divBdr>
            <w:top w:val="none" w:sz="0" w:space="0" w:color="auto"/>
            <w:left w:val="none" w:sz="0" w:space="0" w:color="auto"/>
            <w:bottom w:val="none" w:sz="0" w:space="0" w:color="auto"/>
            <w:right w:val="none" w:sz="0" w:space="0" w:color="auto"/>
          </w:divBdr>
          <w:divsChild>
            <w:div w:id="219094166">
              <w:marLeft w:val="0"/>
              <w:marRight w:val="0"/>
              <w:marTop w:val="0"/>
              <w:marBottom w:val="0"/>
              <w:divBdr>
                <w:top w:val="none" w:sz="0" w:space="0" w:color="auto"/>
                <w:left w:val="none" w:sz="0" w:space="0" w:color="auto"/>
                <w:bottom w:val="none" w:sz="0" w:space="0" w:color="auto"/>
                <w:right w:val="none" w:sz="0" w:space="0" w:color="auto"/>
              </w:divBdr>
            </w:div>
            <w:div w:id="1069690186">
              <w:marLeft w:val="0"/>
              <w:marRight w:val="0"/>
              <w:marTop w:val="0"/>
              <w:marBottom w:val="0"/>
              <w:divBdr>
                <w:top w:val="none" w:sz="0" w:space="0" w:color="auto"/>
                <w:left w:val="none" w:sz="0" w:space="0" w:color="auto"/>
                <w:bottom w:val="none" w:sz="0" w:space="0" w:color="auto"/>
                <w:right w:val="none" w:sz="0" w:space="0" w:color="auto"/>
              </w:divBdr>
              <w:divsChild>
                <w:div w:id="606080684">
                  <w:marLeft w:val="0"/>
                  <w:marRight w:val="0"/>
                  <w:marTop w:val="0"/>
                  <w:marBottom w:val="0"/>
                  <w:divBdr>
                    <w:top w:val="none" w:sz="0" w:space="0" w:color="auto"/>
                    <w:left w:val="none" w:sz="0" w:space="0" w:color="auto"/>
                    <w:bottom w:val="none" w:sz="0" w:space="0" w:color="auto"/>
                    <w:right w:val="none" w:sz="0" w:space="0" w:color="auto"/>
                  </w:divBdr>
                </w:div>
                <w:div w:id="204335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53233">
          <w:marLeft w:val="0"/>
          <w:marRight w:val="0"/>
          <w:marTop w:val="0"/>
          <w:marBottom w:val="0"/>
          <w:divBdr>
            <w:top w:val="none" w:sz="0" w:space="0" w:color="auto"/>
            <w:left w:val="none" w:sz="0" w:space="0" w:color="auto"/>
            <w:bottom w:val="none" w:sz="0" w:space="0" w:color="auto"/>
            <w:right w:val="none" w:sz="0" w:space="0" w:color="auto"/>
          </w:divBdr>
          <w:divsChild>
            <w:div w:id="1843007113">
              <w:marLeft w:val="0"/>
              <w:marRight w:val="0"/>
              <w:marTop w:val="0"/>
              <w:marBottom w:val="0"/>
              <w:divBdr>
                <w:top w:val="none" w:sz="0" w:space="0" w:color="auto"/>
                <w:left w:val="none" w:sz="0" w:space="0" w:color="auto"/>
                <w:bottom w:val="none" w:sz="0" w:space="0" w:color="auto"/>
                <w:right w:val="none" w:sz="0" w:space="0" w:color="auto"/>
              </w:divBdr>
            </w:div>
            <w:div w:id="489755043">
              <w:marLeft w:val="0"/>
              <w:marRight w:val="0"/>
              <w:marTop w:val="0"/>
              <w:marBottom w:val="0"/>
              <w:divBdr>
                <w:top w:val="none" w:sz="0" w:space="0" w:color="auto"/>
                <w:left w:val="none" w:sz="0" w:space="0" w:color="auto"/>
                <w:bottom w:val="none" w:sz="0" w:space="0" w:color="auto"/>
                <w:right w:val="none" w:sz="0" w:space="0" w:color="auto"/>
              </w:divBdr>
              <w:divsChild>
                <w:div w:id="583227227">
                  <w:marLeft w:val="0"/>
                  <w:marRight w:val="0"/>
                  <w:marTop w:val="0"/>
                  <w:marBottom w:val="0"/>
                  <w:divBdr>
                    <w:top w:val="none" w:sz="0" w:space="0" w:color="auto"/>
                    <w:left w:val="none" w:sz="0" w:space="0" w:color="auto"/>
                    <w:bottom w:val="none" w:sz="0" w:space="0" w:color="auto"/>
                    <w:right w:val="none" w:sz="0" w:space="0" w:color="auto"/>
                  </w:divBdr>
                </w:div>
                <w:div w:id="145818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03297">
          <w:marLeft w:val="0"/>
          <w:marRight w:val="0"/>
          <w:marTop w:val="0"/>
          <w:marBottom w:val="0"/>
          <w:divBdr>
            <w:top w:val="none" w:sz="0" w:space="0" w:color="auto"/>
            <w:left w:val="none" w:sz="0" w:space="0" w:color="auto"/>
            <w:bottom w:val="none" w:sz="0" w:space="0" w:color="auto"/>
            <w:right w:val="none" w:sz="0" w:space="0" w:color="auto"/>
          </w:divBdr>
          <w:divsChild>
            <w:div w:id="522674992">
              <w:marLeft w:val="0"/>
              <w:marRight w:val="0"/>
              <w:marTop w:val="0"/>
              <w:marBottom w:val="0"/>
              <w:divBdr>
                <w:top w:val="none" w:sz="0" w:space="0" w:color="auto"/>
                <w:left w:val="none" w:sz="0" w:space="0" w:color="auto"/>
                <w:bottom w:val="none" w:sz="0" w:space="0" w:color="auto"/>
                <w:right w:val="none" w:sz="0" w:space="0" w:color="auto"/>
              </w:divBdr>
            </w:div>
            <w:div w:id="1206212909">
              <w:marLeft w:val="0"/>
              <w:marRight w:val="0"/>
              <w:marTop w:val="0"/>
              <w:marBottom w:val="0"/>
              <w:divBdr>
                <w:top w:val="none" w:sz="0" w:space="0" w:color="auto"/>
                <w:left w:val="none" w:sz="0" w:space="0" w:color="auto"/>
                <w:bottom w:val="none" w:sz="0" w:space="0" w:color="auto"/>
                <w:right w:val="none" w:sz="0" w:space="0" w:color="auto"/>
              </w:divBdr>
              <w:divsChild>
                <w:div w:id="1033194994">
                  <w:marLeft w:val="0"/>
                  <w:marRight w:val="0"/>
                  <w:marTop w:val="0"/>
                  <w:marBottom w:val="0"/>
                  <w:divBdr>
                    <w:top w:val="none" w:sz="0" w:space="0" w:color="auto"/>
                    <w:left w:val="none" w:sz="0" w:space="0" w:color="auto"/>
                    <w:bottom w:val="none" w:sz="0" w:space="0" w:color="auto"/>
                    <w:right w:val="none" w:sz="0" w:space="0" w:color="auto"/>
                  </w:divBdr>
                </w:div>
                <w:div w:id="15715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91642">
      <w:bodyDiv w:val="1"/>
      <w:marLeft w:val="0"/>
      <w:marRight w:val="0"/>
      <w:marTop w:val="0"/>
      <w:marBottom w:val="0"/>
      <w:divBdr>
        <w:top w:val="none" w:sz="0" w:space="0" w:color="auto"/>
        <w:left w:val="none" w:sz="0" w:space="0" w:color="auto"/>
        <w:bottom w:val="none" w:sz="0" w:space="0" w:color="auto"/>
        <w:right w:val="none" w:sz="0" w:space="0" w:color="auto"/>
      </w:divBdr>
    </w:div>
    <w:div w:id="1602027835">
      <w:bodyDiv w:val="1"/>
      <w:marLeft w:val="0"/>
      <w:marRight w:val="0"/>
      <w:marTop w:val="0"/>
      <w:marBottom w:val="0"/>
      <w:divBdr>
        <w:top w:val="none" w:sz="0" w:space="0" w:color="auto"/>
        <w:left w:val="none" w:sz="0" w:space="0" w:color="auto"/>
        <w:bottom w:val="none" w:sz="0" w:space="0" w:color="auto"/>
        <w:right w:val="none" w:sz="0" w:space="0" w:color="auto"/>
      </w:divBdr>
      <w:divsChild>
        <w:div w:id="302543110">
          <w:marLeft w:val="0"/>
          <w:marRight w:val="0"/>
          <w:marTop w:val="0"/>
          <w:marBottom w:val="0"/>
          <w:divBdr>
            <w:top w:val="none" w:sz="0" w:space="0" w:color="auto"/>
            <w:left w:val="none" w:sz="0" w:space="0" w:color="auto"/>
            <w:bottom w:val="none" w:sz="0" w:space="0" w:color="auto"/>
            <w:right w:val="none" w:sz="0" w:space="0" w:color="auto"/>
          </w:divBdr>
        </w:div>
        <w:div w:id="232356889">
          <w:marLeft w:val="0"/>
          <w:marRight w:val="0"/>
          <w:marTop w:val="0"/>
          <w:marBottom w:val="0"/>
          <w:divBdr>
            <w:top w:val="none" w:sz="0" w:space="0" w:color="auto"/>
            <w:left w:val="none" w:sz="0" w:space="0" w:color="auto"/>
            <w:bottom w:val="none" w:sz="0" w:space="0" w:color="auto"/>
            <w:right w:val="none" w:sz="0" w:space="0" w:color="auto"/>
          </w:divBdr>
        </w:div>
        <w:div w:id="81881245">
          <w:marLeft w:val="0"/>
          <w:marRight w:val="0"/>
          <w:marTop w:val="0"/>
          <w:marBottom w:val="0"/>
          <w:divBdr>
            <w:top w:val="none" w:sz="0" w:space="0" w:color="auto"/>
            <w:left w:val="none" w:sz="0" w:space="0" w:color="auto"/>
            <w:bottom w:val="none" w:sz="0" w:space="0" w:color="auto"/>
            <w:right w:val="none" w:sz="0" w:space="0" w:color="auto"/>
          </w:divBdr>
        </w:div>
        <w:div w:id="1720280504">
          <w:marLeft w:val="0"/>
          <w:marRight w:val="0"/>
          <w:marTop w:val="0"/>
          <w:marBottom w:val="0"/>
          <w:divBdr>
            <w:top w:val="none" w:sz="0" w:space="0" w:color="auto"/>
            <w:left w:val="none" w:sz="0" w:space="0" w:color="auto"/>
            <w:bottom w:val="none" w:sz="0" w:space="0" w:color="auto"/>
            <w:right w:val="none" w:sz="0" w:space="0" w:color="auto"/>
          </w:divBdr>
        </w:div>
        <w:div w:id="2098865643">
          <w:marLeft w:val="0"/>
          <w:marRight w:val="0"/>
          <w:marTop w:val="0"/>
          <w:marBottom w:val="0"/>
          <w:divBdr>
            <w:top w:val="none" w:sz="0" w:space="0" w:color="auto"/>
            <w:left w:val="none" w:sz="0" w:space="0" w:color="auto"/>
            <w:bottom w:val="none" w:sz="0" w:space="0" w:color="auto"/>
            <w:right w:val="none" w:sz="0" w:space="0" w:color="auto"/>
          </w:divBdr>
        </w:div>
        <w:div w:id="1226142281">
          <w:marLeft w:val="0"/>
          <w:marRight w:val="0"/>
          <w:marTop w:val="0"/>
          <w:marBottom w:val="0"/>
          <w:divBdr>
            <w:top w:val="none" w:sz="0" w:space="0" w:color="auto"/>
            <w:left w:val="none" w:sz="0" w:space="0" w:color="auto"/>
            <w:bottom w:val="none" w:sz="0" w:space="0" w:color="auto"/>
            <w:right w:val="none" w:sz="0" w:space="0" w:color="auto"/>
          </w:divBdr>
        </w:div>
        <w:div w:id="236063171">
          <w:marLeft w:val="0"/>
          <w:marRight w:val="0"/>
          <w:marTop w:val="0"/>
          <w:marBottom w:val="0"/>
          <w:divBdr>
            <w:top w:val="none" w:sz="0" w:space="0" w:color="auto"/>
            <w:left w:val="none" w:sz="0" w:space="0" w:color="auto"/>
            <w:bottom w:val="none" w:sz="0" w:space="0" w:color="auto"/>
            <w:right w:val="none" w:sz="0" w:space="0" w:color="auto"/>
          </w:divBdr>
        </w:div>
        <w:div w:id="2052226136">
          <w:marLeft w:val="0"/>
          <w:marRight w:val="0"/>
          <w:marTop w:val="0"/>
          <w:marBottom w:val="0"/>
          <w:divBdr>
            <w:top w:val="none" w:sz="0" w:space="0" w:color="auto"/>
            <w:left w:val="none" w:sz="0" w:space="0" w:color="auto"/>
            <w:bottom w:val="none" w:sz="0" w:space="0" w:color="auto"/>
            <w:right w:val="none" w:sz="0" w:space="0" w:color="auto"/>
          </w:divBdr>
        </w:div>
        <w:div w:id="1460027842">
          <w:marLeft w:val="0"/>
          <w:marRight w:val="0"/>
          <w:marTop w:val="0"/>
          <w:marBottom w:val="0"/>
          <w:divBdr>
            <w:top w:val="none" w:sz="0" w:space="0" w:color="auto"/>
            <w:left w:val="none" w:sz="0" w:space="0" w:color="auto"/>
            <w:bottom w:val="none" w:sz="0" w:space="0" w:color="auto"/>
            <w:right w:val="none" w:sz="0" w:space="0" w:color="auto"/>
          </w:divBdr>
        </w:div>
        <w:div w:id="1056507014">
          <w:marLeft w:val="0"/>
          <w:marRight w:val="0"/>
          <w:marTop w:val="0"/>
          <w:marBottom w:val="0"/>
          <w:divBdr>
            <w:top w:val="none" w:sz="0" w:space="0" w:color="auto"/>
            <w:left w:val="none" w:sz="0" w:space="0" w:color="auto"/>
            <w:bottom w:val="none" w:sz="0" w:space="0" w:color="auto"/>
            <w:right w:val="none" w:sz="0" w:space="0" w:color="auto"/>
          </w:divBdr>
        </w:div>
        <w:div w:id="519971290">
          <w:marLeft w:val="0"/>
          <w:marRight w:val="0"/>
          <w:marTop w:val="0"/>
          <w:marBottom w:val="0"/>
          <w:divBdr>
            <w:top w:val="none" w:sz="0" w:space="0" w:color="auto"/>
            <w:left w:val="none" w:sz="0" w:space="0" w:color="auto"/>
            <w:bottom w:val="none" w:sz="0" w:space="0" w:color="auto"/>
            <w:right w:val="none" w:sz="0" w:space="0" w:color="auto"/>
          </w:divBdr>
        </w:div>
        <w:div w:id="1048795949">
          <w:marLeft w:val="0"/>
          <w:marRight w:val="0"/>
          <w:marTop w:val="0"/>
          <w:marBottom w:val="0"/>
          <w:divBdr>
            <w:top w:val="none" w:sz="0" w:space="0" w:color="auto"/>
            <w:left w:val="none" w:sz="0" w:space="0" w:color="auto"/>
            <w:bottom w:val="none" w:sz="0" w:space="0" w:color="auto"/>
            <w:right w:val="none" w:sz="0" w:space="0" w:color="auto"/>
          </w:divBdr>
        </w:div>
        <w:div w:id="2099138023">
          <w:marLeft w:val="0"/>
          <w:marRight w:val="0"/>
          <w:marTop w:val="0"/>
          <w:marBottom w:val="0"/>
          <w:divBdr>
            <w:top w:val="none" w:sz="0" w:space="0" w:color="auto"/>
            <w:left w:val="none" w:sz="0" w:space="0" w:color="auto"/>
            <w:bottom w:val="none" w:sz="0" w:space="0" w:color="auto"/>
            <w:right w:val="none" w:sz="0" w:space="0" w:color="auto"/>
          </w:divBdr>
        </w:div>
        <w:div w:id="1119186145">
          <w:marLeft w:val="0"/>
          <w:marRight w:val="0"/>
          <w:marTop w:val="0"/>
          <w:marBottom w:val="0"/>
          <w:divBdr>
            <w:top w:val="none" w:sz="0" w:space="0" w:color="auto"/>
            <w:left w:val="none" w:sz="0" w:space="0" w:color="auto"/>
            <w:bottom w:val="none" w:sz="0" w:space="0" w:color="auto"/>
            <w:right w:val="none" w:sz="0" w:space="0" w:color="auto"/>
          </w:divBdr>
        </w:div>
        <w:div w:id="698627299">
          <w:marLeft w:val="0"/>
          <w:marRight w:val="0"/>
          <w:marTop w:val="0"/>
          <w:marBottom w:val="0"/>
          <w:divBdr>
            <w:top w:val="none" w:sz="0" w:space="0" w:color="auto"/>
            <w:left w:val="none" w:sz="0" w:space="0" w:color="auto"/>
            <w:bottom w:val="none" w:sz="0" w:space="0" w:color="auto"/>
            <w:right w:val="none" w:sz="0" w:space="0" w:color="auto"/>
          </w:divBdr>
        </w:div>
        <w:div w:id="2125999024">
          <w:marLeft w:val="0"/>
          <w:marRight w:val="0"/>
          <w:marTop w:val="0"/>
          <w:marBottom w:val="0"/>
          <w:divBdr>
            <w:top w:val="none" w:sz="0" w:space="0" w:color="auto"/>
            <w:left w:val="none" w:sz="0" w:space="0" w:color="auto"/>
            <w:bottom w:val="none" w:sz="0" w:space="0" w:color="auto"/>
            <w:right w:val="none" w:sz="0" w:space="0" w:color="auto"/>
          </w:divBdr>
        </w:div>
        <w:div w:id="435949389">
          <w:marLeft w:val="0"/>
          <w:marRight w:val="0"/>
          <w:marTop w:val="0"/>
          <w:marBottom w:val="0"/>
          <w:divBdr>
            <w:top w:val="none" w:sz="0" w:space="0" w:color="auto"/>
            <w:left w:val="none" w:sz="0" w:space="0" w:color="auto"/>
            <w:bottom w:val="none" w:sz="0" w:space="0" w:color="auto"/>
            <w:right w:val="none" w:sz="0" w:space="0" w:color="auto"/>
          </w:divBdr>
        </w:div>
        <w:div w:id="462575448">
          <w:marLeft w:val="0"/>
          <w:marRight w:val="0"/>
          <w:marTop w:val="0"/>
          <w:marBottom w:val="0"/>
          <w:divBdr>
            <w:top w:val="none" w:sz="0" w:space="0" w:color="auto"/>
            <w:left w:val="none" w:sz="0" w:space="0" w:color="auto"/>
            <w:bottom w:val="none" w:sz="0" w:space="0" w:color="auto"/>
            <w:right w:val="none" w:sz="0" w:space="0" w:color="auto"/>
          </w:divBdr>
        </w:div>
        <w:div w:id="2102678474">
          <w:marLeft w:val="0"/>
          <w:marRight w:val="0"/>
          <w:marTop w:val="0"/>
          <w:marBottom w:val="0"/>
          <w:divBdr>
            <w:top w:val="none" w:sz="0" w:space="0" w:color="auto"/>
            <w:left w:val="none" w:sz="0" w:space="0" w:color="auto"/>
            <w:bottom w:val="none" w:sz="0" w:space="0" w:color="auto"/>
            <w:right w:val="none" w:sz="0" w:space="0" w:color="auto"/>
          </w:divBdr>
        </w:div>
        <w:div w:id="462117500">
          <w:marLeft w:val="0"/>
          <w:marRight w:val="0"/>
          <w:marTop w:val="0"/>
          <w:marBottom w:val="0"/>
          <w:divBdr>
            <w:top w:val="none" w:sz="0" w:space="0" w:color="auto"/>
            <w:left w:val="none" w:sz="0" w:space="0" w:color="auto"/>
            <w:bottom w:val="none" w:sz="0" w:space="0" w:color="auto"/>
            <w:right w:val="none" w:sz="0" w:space="0" w:color="auto"/>
          </w:divBdr>
        </w:div>
      </w:divsChild>
    </w:div>
    <w:div w:id="1609192290">
      <w:bodyDiv w:val="1"/>
      <w:marLeft w:val="0"/>
      <w:marRight w:val="0"/>
      <w:marTop w:val="0"/>
      <w:marBottom w:val="0"/>
      <w:divBdr>
        <w:top w:val="none" w:sz="0" w:space="0" w:color="auto"/>
        <w:left w:val="none" w:sz="0" w:space="0" w:color="auto"/>
        <w:bottom w:val="none" w:sz="0" w:space="0" w:color="auto"/>
        <w:right w:val="none" w:sz="0" w:space="0" w:color="auto"/>
      </w:divBdr>
      <w:divsChild>
        <w:div w:id="836193661">
          <w:marLeft w:val="0"/>
          <w:marRight w:val="0"/>
          <w:marTop w:val="0"/>
          <w:marBottom w:val="0"/>
          <w:divBdr>
            <w:top w:val="none" w:sz="0" w:space="0" w:color="auto"/>
            <w:left w:val="none" w:sz="0" w:space="0" w:color="auto"/>
            <w:bottom w:val="none" w:sz="0" w:space="0" w:color="auto"/>
            <w:right w:val="none" w:sz="0" w:space="0" w:color="auto"/>
          </w:divBdr>
          <w:divsChild>
            <w:div w:id="150219172">
              <w:marLeft w:val="0"/>
              <w:marRight w:val="0"/>
              <w:marTop w:val="0"/>
              <w:marBottom w:val="0"/>
              <w:divBdr>
                <w:top w:val="none" w:sz="0" w:space="0" w:color="auto"/>
                <w:left w:val="none" w:sz="0" w:space="0" w:color="auto"/>
                <w:bottom w:val="none" w:sz="0" w:space="0" w:color="auto"/>
                <w:right w:val="none" w:sz="0" w:space="0" w:color="auto"/>
              </w:divBdr>
            </w:div>
            <w:div w:id="6692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79930">
      <w:bodyDiv w:val="1"/>
      <w:marLeft w:val="0"/>
      <w:marRight w:val="0"/>
      <w:marTop w:val="0"/>
      <w:marBottom w:val="0"/>
      <w:divBdr>
        <w:top w:val="none" w:sz="0" w:space="0" w:color="auto"/>
        <w:left w:val="none" w:sz="0" w:space="0" w:color="auto"/>
        <w:bottom w:val="none" w:sz="0" w:space="0" w:color="auto"/>
        <w:right w:val="none" w:sz="0" w:space="0" w:color="auto"/>
      </w:divBdr>
    </w:div>
    <w:div w:id="1822506576">
      <w:bodyDiv w:val="1"/>
      <w:marLeft w:val="0"/>
      <w:marRight w:val="0"/>
      <w:marTop w:val="0"/>
      <w:marBottom w:val="0"/>
      <w:divBdr>
        <w:top w:val="none" w:sz="0" w:space="0" w:color="auto"/>
        <w:left w:val="none" w:sz="0" w:space="0" w:color="auto"/>
        <w:bottom w:val="none" w:sz="0" w:space="0" w:color="auto"/>
        <w:right w:val="none" w:sz="0" w:space="0" w:color="auto"/>
      </w:divBdr>
    </w:div>
    <w:div w:id="2003653909">
      <w:bodyDiv w:val="1"/>
      <w:marLeft w:val="0"/>
      <w:marRight w:val="0"/>
      <w:marTop w:val="0"/>
      <w:marBottom w:val="0"/>
      <w:divBdr>
        <w:top w:val="none" w:sz="0" w:space="0" w:color="auto"/>
        <w:left w:val="none" w:sz="0" w:space="0" w:color="auto"/>
        <w:bottom w:val="none" w:sz="0" w:space="0" w:color="auto"/>
        <w:right w:val="none" w:sz="0" w:space="0" w:color="auto"/>
      </w:divBdr>
      <w:divsChild>
        <w:div w:id="1213661430">
          <w:marLeft w:val="0"/>
          <w:marRight w:val="0"/>
          <w:marTop w:val="0"/>
          <w:marBottom w:val="0"/>
          <w:divBdr>
            <w:top w:val="none" w:sz="0" w:space="0" w:color="auto"/>
            <w:left w:val="none" w:sz="0" w:space="0" w:color="auto"/>
            <w:bottom w:val="none" w:sz="0" w:space="0" w:color="auto"/>
            <w:right w:val="none" w:sz="0" w:space="0" w:color="auto"/>
          </w:divBdr>
          <w:divsChild>
            <w:div w:id="748427975">
              <w:marLeft w:val="0"/>
              <w:marRight w:val="0"/>
              <w:marTop w:val="0"/>
              <w:marBottom w:val="0"/>
              <w:divBdr>
                <w:top w:val="none" w:sz="0" w:space="0" w:color="auto"/>
                <w:left w:val="none" w:sz="0" w:space="0" w:color="auto"/>
                <w:bottom w:val="none" w:sz="0" w:space="0" w:color="auto"/>
                <w:right w:val="none" w:sz="0" w:space="0" w:color="auto"/>
              </w:divBdr>
            </w:div>
            <w:div w:id="16986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4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www.radiomaria.at"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tvthek.orf.at"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Vorlagen\00%20K-B&#252;ro_Protokollvorl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B54E1-5ACB-4FF3-A086-6E5EBC4F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K-Büro_Protokollvorlage.dot</Template>
  <TotalTime>0</TotalTime>
  <Pages>36</Pages>
  <Words>9877</Words>
  <Characters>62232</Characters>
  <Application>Microsoft Office Word</Application>
  <DocSecurity>0</DocSecurity>
  <Lines>518</Lines>
  <Paragraphs>143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71966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Barbara Eckerstorfer</dc:creator>
  <cp:keywords/>
  <dc:description/>
  <cp:lastModifiedBy>Severin Kierlinger-Seiberl</cp:lastModifiedBy>
  <cp:revision>2</cp:revision>
  <cp:lastPrinted>2016-01-14T13:14:00Z</cp:lastPrinted>
  <dcterms:created xsi:type="dcterms:W3CDTF">2016-01-15T15:52:00Z</dcterms:created>
  <dcterms:modified xsi:type="dcterms:W3CDTF">2016-01-15T15:52:00Z</dcterms:modified>
</cp:coreProperties>
</file>