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C3829" w14:textId="77777777" w:rsidR="00B273F6" w:rsidRDefault="00B273F6" w:rsidP="00B273F6">
      <w:pPr>
        <w:tabs>
          <w:tab w:val="left" w:pos="735"/>
        </w:tabs>
        <w:spacing w:line="276" w:lineRule="auto"/>
        <w:rPr>
          <w:rFonts w:ascii="Verdana" w:hAnsi="Verdana"/>
          <w:b/>
          <w:bCs/>
          <w:sz w:val="52"/>
          <w:szCs w:val="52"/>
        </w:rPr>
      </w:pPr>
    </w:p>
    <w:p w14:paraId="317A3D0F" w14:textId="77777777" w:rsidR="00B273F6" w:rsidRDefault="00B273F6" w:rsidP="00B273F6">
      <w:pPr>
        <w:tabs>
          <w:tab w:val="left" w:pos="735"/>
        </w:tabs>
        <w:spacing w:line="276" w:lineRule="auto"/>
        <w:rPr>
          <w:rFonts w:ascii="Verdana" w:hAnsi="Verdana"/>
          <w:b/>
          <w:bCs/>
          <w:sz w:val="52"/>
          <w:szCs w:val="52"/>
        </w:rPr>
      </w:pPr>
    </w:p>
    <w:p w14:paraId="1CCFFF1C" w14:textId="77777777" w:rsidR="00351353" w:rsidRDefault="00351353" w:rsidP="00B273F6">
      <w:pPr>
        <w:tabs>
          <w:tab w:val="left" w:pos="735"/>
        </w:tabs>
        <w:spacing w:line="276" w:lineRule="auto"/>
        <w:jc w:val="center"/>
        <w:rPr>
          <w:rFonts w:ascii="Verdana" w:hAnsi="Verdana"/>
          <w:b/>
          <w:bCs/>
          <w:sz w:val="52"/>
          <w:szCs w:val="52"/>
        </w:rPr>
      </w:pPr>
    </w:p>
    <w:p w14:paraId="6154DFEC" w14:textId="77777777" w:rsidR="00351353" w:rsidRDefault="00351353" w:rsidP="00B273F6">
      <w:pPr>
        <w:tabs>
          <w:tab w:val="left" w:pos="735"/>
        </w:tabs>
        <w:spacing w:line="276" w:lineRule="auto"/>
        <w:jc w:val="center"/>
        <w:rPr>
          <w:rFonts w:ascii="Verdana" w:hAnsi="Verdana"/>
          <w:b/>
          <w:bCs/>
          <w:sz w:val="52"/>
          <w:szCs w:val="52"/>
        </w:rPr>
      </w:pPr>
    </w:p>
    <w:p w14:paraId="226B4F1C" w14:textId="77777777" w:rsidR="00E6149E" w:rsidRPr="00E6149E" w:rsidRDefault="00E6149E" w:rsidP="00B273F6">
      <w:pPr>
        <w:tabs>
          <w:tab w:val="left" w:pos="735"/>
        </w:tabs>
        <w:spacing w:line="276" w:lineRule="auto"/>
        <w:jc w:val="center"/>
        <w:rPr>
          <w:rFonts w:ascii="Verdana" w:hAnsi="Verdana"/>
          <w:b/>
          <w:bCs/>
          <w:sz w:val="48"/>
          <w:szCs w:val="48"/>
        </w:rPr>
      </w:pPr>
    </w:p>
    <w:p w14:paraId="26C457A0" w14:textId="1931B14B" w:rsidR="00346604" w:rsidRPr="00F91ADB" w:rsidRDefault="0076653A" w:rsidP="00B273F6">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68BCED18" w14:textId="77777777" w:rsidR="005C6C15" w:rsidRDefault="005C6C15" w:rsidP="00B273F6">
      <w:pPr>
        <w:pStyle w:val="NurText"/>
        <w:spacing w:line="276" w:lineRule="auto"/>
        <w:jc w:val="center"/>
        <w:rPr>
          <w:rFonts w:eastAsia="Times New Roman" w:cs="Arial"/>
          <w:b/>
          <w:sz w:val="40"/>
          <w:szCs w:val="40"/>
          <w:lang w:eastAsia="de-DE"/>
        </w:rPr>
      </w:pPr>
    </w:p>
    <w:p w14:paraId="32E0A33C" w14:textId="4F683B5A" w:rsidR="00D01433" w:rsidRPr="005C6C15" w:rsidRDefault="00B273F6" w:rsidP="00B273F6">
      <w:pPr>
        <w:pStyle w:val="NurText"/>
        <w:spacing w:after="120" w:line="276" w:lineRule="auto"/>
        <w:jc w:val="center"/>
        <w:rPr>
          <w:rFonts w:eastAsia="Times New Roman" w:cs="Arial"/>
          <w:b/>
          <w:sz w:val="36"/>
          <w:szCs w:val="36"/>
          <w:lang w:eastAsia="de-DE"/>
        </w:rPr>
      </w:pPr>
      <w:proofErr w:type="spellStart"/>
      <w:r>
        <w:rPr>
          <w:rFonts w:eastAsia="Times New Roman" w:cs="Arial"/>
          <w:b/>
          <w:sz w:val="36"/>
          <w:szCs w:val="36"/>
          <w:lang w:eastAsia="de-DE"/>
        </w:rPr>
        <w:t>Your</w:t>
      </w:r>
      <w:proofErr w:type="spellEnd"/>
      <w:r>
        <w:rPr>
          <w:rFonts w:eastAsia="Times New Roman" w:cs="Arial"/>
          <w:b/>
          <w:sz w:val="36"/>
          <w:szCs w:val="36"/>
          <w:lang w:eastAsia="de-DE"/>
        </w:rPr>
        <w:t xml:space="preserve"> Feelings Matter</w:t>
      </w:r>
    </w:p>
    <w:p w14:paraId="5757F2FF" w14:textId="216BEC33" w:rsidR="00B273F6" w:rsidRPr="00B273F6" w:rsidRDefault="00B273F6" w:rsidP="00B273F6">
      <w:pPr>
        <w:pStyle w:val="NurText"/>
        <w:tabs>
          <w:tab w:val="center" w:pos="4933"/>
        </w:tabs>
        <w:spacing w:after="120"/>
        <w:jc w:val="center"/>
        <w:rPr>
          <w:rFonts w:eastAsia="Times New Roman" w:cs="Arial"/>
          <w:sz w:val="32"/>
          <w:szCs w:val="32"/>
          <w:lang w:eastAsia="de-DE"/>
        </w:rPr>
      </w:pPr>
      <w:r w:rsidRPr="00B273F6">
        <w:rPr>
          <w:rFonts w:eastAsia="Times New Roman" w:cs="Arial"/>
          <w:sz w:val="32"/>
          <w:szCs w:val="32"/>
          <w:lang w:eastAsia="de-DE"/>
        </w:rPr>
        <w:t>Beratung für Menschen nicht-deutscher Muttersprache</w:t>
      </w:r>
    </w:p>
    <w:p w14:paraId="3D719F23" w14:textId="77777777" w:rsidR="00B273F6" w:rsidRDefault="00B273F6" w:rsidP="00B273F6">
      <w:pPr>
        <w:spacing w:line="276" w:lineRule="auto"/>
        <w:jc w:val="center"/>
        <w:rPr>
          <w:rFonts w:ascii="Verdana" w:hAnsi="Verdana"/>
          <w:b/>
          <w:bCs/>
        </w:rPr>
      </w:pPr>
    </w:p>
    <w:p w14:paraId="61A70AB7" w14:textId="77777777" w:rsidR="00B273F6" w:rsidRDefault="00B273F6" w:rsidP="00B273F6">
      <w:pPr>
        <w:spacing w:line="276" w:lineRule="auto"/>
        <w:jc w:val="center"/>
        <w:rPr>
          <w:rFonts w:ascii="Verdana" w:hAnsi="Verdana"/>
          <w:b/>
          <w:bCs/>
        </w:rPr>
      </w:pPr>
    </w:p>
    <w:p w14:paraId="0EA7AD8C" w14:textId="4AF2DA21" w:rsidR="0076653A" w:rsidRPr="00933771" w:rsidRDefault="00B273F6" w:rsidP="00B273F6">
      <w:pPr>
        <w:spacing w:line="276" w:lineRule="auto"/>
        <w:jc w:val="center"/>
        <w:rPr>
          <w:rFonts w:ascii="Verdana" w:hAnsi="Verdana"/>
          <w:b/>
          <w:bCs/>
        </w:rPr>
      </w:pPr>
      <w:r>
        <w:rPr>
          <w:rFonts w:ascii="Verdana" w:hAnsi="Verdana"/>
          <w:b/>
          <w:bCs/>
        </w:rPr>
        <w:t>Montag, 11. November</w:t>
      </w:r>
      <w:r w:rsidR="000B25F6">
        <w:rPr>
          <w:rFonts w:ascii="Verdana" w:hAnsi="Verdana"/>
          <w:b/>
          <w:bCs/>
        </w:rPr>
        <w:t xml:space="preserve"> 202</w:t>
      </w:r>
      <w:r w:rsidR="00E34EE3">
        <w:rPr>
          <w:rFonts w:ascii="Verdana" w:hAnsi="Verdana"/>
          <w:b/>
          <w:bCs/>
        </w:rPr>
        <w:t>4</w:t>
      </w:r>
    </w:p>
    <w:p w14:paraId="2DE70C35" w14:textId="77777777" w:rsidR="008A757D" w:rsidRPr="00933771" w:rsidRDefault="008A757D" w:rsidP="00B273F6">
      <w:pPr>
        <w:spacing w:line="276" w:lineRule="auto"/>
        <w:jc w:val="center"/>
        <w:rPr>
          <w:rFonts w:ascii="Verdana" w:hAnsi="Verdana"/>
          <w:b/>
          <w:bCs/>
        </w:rPr>
      </w:pPr>
    </w:p>
    <w:p w14:paraId="13CC1C75" w14:textId="77777777" w:rsidR="008A757D" w:rsidRDefault="008A757D" w:rsidP="003C19A5">
      <w:pPr>
        <w:spacing w:line="276" w:lineRule="auto"/>
        <w:rPr>
          <w:rFonts w:ascii="Verdana" w:hAnsi="Verdana"/>
          <w:b/>
          <w:bCs/>
        </w:rPr>
      </w:pPr>
    </w:p>
    <w:p w14:paraId="1D2678CE" w14:textId="77777777" w:rsidR="00B273F6" w:rsidRDefault="00B273F6" w:rsidP="003C19A5">
      <w:pPr>
        <w:widowControl w:val="0"/>
        <w:spacing w:line="276" w:lineRule="auto"/>
        <w:jc w:val="center"/>
        <w:rPr>
          <w:rFonts w:ascii="Verdana" w:eastAsia="Arial" w:hAnsi="Verdana" w:cs="Arial"/>
          <w:b/>
          <w:bCs/>
          <w:color w:val="000000"/>
        </w:rPr>
      </w:pPr>
    </w:p>
    <w:p w14:paraId="46C08A11" w14:textId="77777777" w:rsidR="00B273F6" w:rsidRDefault="00B273F6" w:rsidP="00B273F6">
      <w:pPr>
        <w:widowControl w:val="0"/>
        <w:spacing w:line="276" w:lineRule="auto"/>
        <w:rPr>
          <w:rFonts w:ascii="Verdana" w:eastAsia="Arial" w:hAnsi="Verdana" w:cs="Arial"/>
          <w:b/>
          <w:bCs/>
          <w:color w:val="000000"/>
        </w:rPr>
      </w:pPr>
    </w:p>
    <w:p w14:paraId="4BF63959" w14:textId="77777777" w:rsidR="00B273F6" w:rsidRDefault="00B273F6" w:rsidP="003C19A5">
      <w:pPr>
        <w:widowControl w:val="0"/>
        <w:spacing w:line="276" w:lineRule="auto"/>
        <w:jc w:val="center"/>
        <w:rPr>
          <w:rFonts w:ascii="Verdana" w:eastAsia="Arial" w:hAnsi="Verdana" w:cs="Arial"/>
          <w:b/>
          <w:bCs/>
          <w:color w:val="000000"/>
        </w:rPr>
      </w:pPr>
    </w:p>
    <w:p w14:paraId="19C33FD6" w14:textId="77777777" w:rsidR="00CF5FDA" w:rsidRDefault="00CF5FDA" w:rsidP="003C19A5">
      <w:pPr>
        <w:widowControl w:val="0"/>
        <w:spacing w:line="276" w:lineRule="auto"/>
        <w:jc w:val="center"/>
        <w:rPr>
          <w:rFonts w:ascii="Verdana" w:eastAsia="Arial" w:hAnsi="Verdana" w:cs="Arial"/>
          <w:b/>
          <w:bCs/>
          <w:color w:val="000000"/>
        </w:rPr>
      </w:pPr>
    </w:p>
    <w:p w14:paraId="7FB6E5E7" w14:textId="77777777" w:rsidR="00CF5FDA" w:rsidRDefault="00CF5FDA" w:rsidP="003C19A5">
      <w:pPr>
        <w:widowControl w:val="0"/>
        <w:spacing w:line="276" w:lineRule="auto"/>
        <w:jc w:val="center"/>
        <w:rPr>
          <w:rFonts w:ascii="Verdana" w:eastAsia="Arial" w:hAnsi="Verdana" w:cs="Arial"/>
          <w:b/>
          <w:bCs/>
          <w:color w:val="000000"/>
        </w:rPr>
      </w:pPr>
    </w:p>
    <w:p w14:paraId="25E3070F" w14:textId="77777777" w:rsidR="00E6149E" w:rsidRDefault="00E6149E" w:rsidP="003C19A5">
      <w:pPr>
        <w:widowControl w:val="0"/>
        <w:spacing w:line="276" w:lineRule="auto"/>
        <w:jc w:val="center"/>
        <w:rPr>
          <w:rFonts w:ascii="Verdana" w:eastAsia="Arial" w:hAnsi="Verdana" w:cs="Arial"/>
          <w:b/>
          <w:bCs/>
          <w:color w:val="000000"/>
        </w:rPr>
      </w:pPr>
    </w:p>
    <w:p w14:paraId="3DB627F7" w14:textId="77777777" w:rsidR="00CF5FDA" w:rsidRDefault="00CF5FDA" w:rsidP="00881F84">
      <w:pPr>
        <w:widowControl w:val="0"/>
        <w:spacing w:line="276" w:lineRule="auto"/>
        <w:rPr>
          <w:rFonts w:ascii="Verdana" w:eastAsia="Arial" w:hAnsi="Verdana" w:cs="Arial"/>
          <w:b/>
          <w:bCs/>
          <w:color w:val="000000"/>
        </w:rPr>
      </w:pPr>
    </w:p>
    <w:p w14:paraId="247BC3A9" w14:textId="535D9557" w:rsidR="0076653A" w:rsidRPr="00933771" w:rsidRDefault="00B66457" w:rsidP="003C19A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3B0DDF4B" w14:textId="77777777" w:rsidR="00D01433" w:rsidRDefault="00D01433" w:rsidP="003C19A5">
      <w:pPr>
        <w:widowControl w:val="0"/>
        <w:autoSpaceDE w:val="0"/>
        <w:spacing w:line="276" w:lineRule="auto"/>
        <w:ind w:right="-17"/>
        <w:jc w:val="center"/>
        <w:rPr>
          <w:rFonts w:ascii="Verdana" w:eastAsia="Arial" w:hAnsi="Verdana" w:cs="Arial"/>
          <w:b/>
          <w:bCs/>
          <w:color w:val="000000"/>
          <w:sz w:val="22"/>
          <w:szCs w:val="22"/>
        </w:rPr>
      </w:pPr>
    </w:p>
    <w:p w14:paraId="6F466A59" w14:textId="176D76DE" w:rsidR="003022E1" w:rsidRDefault="00B273F6" w:rsidP="00881F84">
      <w:pPr>
        <w:spacing w:after="120"/>
        <w:jc w:val="center"/>
        <w:rPr>
          <w:rFonts w:ascii="Verdana" w:hAnsi="Verdana"/>
          <w:b/>
          <w:sz w:val="22"/>
          <w:szCs w:val="22"/>
        </w:rPr>
      </w:pPr>
      <w:proofErr w:type="spellStart"/>
      <w:r>
        <w:rPr>
          <w:rFonts w:ascii="Verdana" w:hAnsi="Verdana"/>
          <w:b/>
          <w:sz w:val="22"/>
          <w:szCs w:val="22"/>
        </w:rPr>
        <w:t>Mag.</w:t>
      </w:r>
      <w:r w:rsidRPr="00B273F6">
        <w:rPr>
          <w:rFonts w:ascii="Verdana" w:hAnsi="Verdana"/>
          <w:b/>
          <w:sz w:val="22"/>
          <w:szCs w:val="22"/>
          <w:vertAlign w:val="superscript"/>
        </w:rPr>
        <w:t>a</w:t>
      </w:r>
      <w:proofErr w:type="spellEnd"/>
      <w:r>
        <w:rPr>
          <w:rFonts w:ascii="Verdana" w:hAnsi="Verdana"/>
          <w:b/>
          <w:sz w:val="22"/>
          <w:szCs w:val="22"/>
        </w:rPr>
        <w:t xml:space="preserve"> Marion Huber</w:t>
      </w:r>
    </w:p>
    <w:p w14:paraId="02AFB3F8" w14:textId="77777777" w:rsidR="00B273F6" w:rsidRPr="00B273F6" w:rsidRDefault="00B273F6" w:rsidP="00881F84">
      <w:pPr>
        <w:spacing w:after="120"/>
        <w:jc w:val="center"/>
        <w:rPr>
          <w:rFonts w:ascii="Verdana" w:hAnsi="Verdana"/>
          <w:sz w:val="22"/>
          <w:szCs w:val="22"/>
        </w:rPr>
      </w:pPr>
      <w:r w:rsidRPr="00B273F6">
        <w:rPr>
          <w:rFonts w:ascii="Verdana" w:hAnsi="Verdana"/>
          <w:sz w:val="22"/>
          <w:szCs w:val="22"/>
        </w:rPr>
        <w:t>Vorstand Caritas Oberösterreich, Leitung Fachbereich Nothilfe und Zusammenleben, Leitung Internationale Hilfe</w:t>
      </w:r>
    </w:p>
    <w:p w14:paraId="6CDB5116" w14:textId="33E3ABD0" w:rsidR="00755615" w:rsidRDefault="00755615" w:rsidP="00881F84">
      <w:pPr>
        <w:spacing w:after="120"/>
        <w:jc w:val="center"/>
        <w:rPr>
          <w:rFonts w:ascii="Verdana" w:eastAsia="Courier" w:hAnsi="Verdana" w:cs="Courier"/>
          <w:b/>
          <w:sz w:val="22"/>
          <w:szCs w:val="22"/>
        </w:rPr>
      </w:pPr>
    </w:p>
    <w:p w14:paraId="7C3B26C4" w14:textId="3D3C6337" w:rsidR="00B54104" w:rsidRDefault="00B273F6" w:rsidP="00881F84">
      <w:pPr>
        <w:spacing w:after="120"/>
        <w:jc w:val="center"/>
        <w:rPr>
          <w:rFonts w:ascii="Verdana" w:hAnsi="Verdana"/>
          <w:sz w:val="22"/>
          <w:szCs w:val="22"/>
        </w:rPr>
      </w:pPr>
      <w:proofErr w:type="spellStart"/>
      <w:r>
        <w:rPr>
          <w:rFonts w:ascii="Verdana" w:hAnsi="Verdana"/>
          <w:b/>
          <w:sz w:val="22"/>
          <w:szCs w:val="22"/>
        </w:rPr>
        <w:t>Mümtaz</w:t>
      </w:r>
      <w:proofErr w:type="spellEnd"/>
      <w:r>
        <w:rPr>
          <w:rFonts w:ascii="Verdana" w:hAnsi="Verdana"/>
          <w:b/>
          <w:sz w:val="22"/>
          <w:szCs w:val="22"/>
        </w:rPr>
        <w:t xml:space="preserve"> Karakurt, MAS</w:t>
      </w:r>
      <w:r w:rsidR="00D01433" w:rsidRPr="00D01433">
        <w:rPr>
          <w:rFonts w:ascii="Verdana" w:hAnsi="Verdana"/>
          <w:sz w:val="22"/>
          <w:szCs w:val="22"/>
        </w:rPr>
        <w:t xml:space="preserve"> </w:t>
      </w:r>
      <w:r w:rsidR="00B54104">
        <w:rPr>
          <w:rFonts w:ascii="Verdana" w:hAnsi="Verdana"/>
          <w:sz w:val="22"/>
          <w:szCs w:val="22"/>
        </w:rPr>
        <w:br/>
      </w:r>
      <w:r w:rsidRPr="00B273F6">
        <w:rPr>
          <w:rFonts w:ascii="Verdana" w:hAnsi="Verdana"/>
          <w:sz w:val="22"/>
          <w:szCs w:val="22"/>
        </w:rPr>
        <w:t xml:space="preserve">Geschäftsführer </w:t>
      </w:r>
      <w:proofErr w:type="spellStart"/>
      <w:r w:rsidRPr="00B273F6">
        <w:rPr>
          <w:rFonts w:ascii="Verdana" w:hAnsi="Verdana"/>
          <w:sz w:val="22"/>
          <w:szCs w:val="22"/>
        </w:rPr>
        <w:t>migrare</w:t>
      </w:r>
      <w:proofErr w:type="spellEnd"/>
      <w:r w:rsidRPr="00B273F6">
        <w:rPr>
          <w:rFonts w:ascii="Verdana" w:hAnsi="Verdana"/>
          <w:sz w:val="22"/>
          <w:szCs w:val="22"/>
        </w:rPr>
        <w:t xml:space="preserve"> – Zentrum für MigrantInnen OÖ</w:t>
      </w:r>
    </w:p>
    <w:p w14:paraId="2F69289B" w14:textId="77777777" w:rsidR="006B14D2" w:rsidRDefault="006B14D2" w:rsidP="00881F84">
      <w:pPr>
        <w:spacing w:after="120"/>
        <w:jc w:val="center"/>
        <w:rPr>
          <w:rFonts w:ascii="Verdana" w:hAnsi="Verdana"/>
          <w:sz w:val="22"/>
          <w:szCs w:val="22"/>
        </w:rPr>
      </w:pPr>
    </w:p>
    <w:p w14:paraId="044B17AE" w14:textId="5AF3AE72" w:rsidR="00B273F6" w:rsidRDefault="00D01433" w:rsidP="00881F84">
      <w:pPr>
        <w:spacing w:after="120"/>
        <w:jc w:val="center"/>
        <w:rPr>
          <w:rFonts w:ascii="Verdana" w:hAnsi="Verdana"/>
          <w:sz w:val="22"/>
          <w:szCs w:val="22"/>
        </w:rPr>
      </w:pPr>
      <w:proofErr w:type="spellStart"/>
      <w:r w:rsidRPr="00D01433">
        <w:rPr>
          <w:rFonts w:ascii="Verdana" w:hAnsi="Verdana"/>
          <w:b/>
          <w:sz w:val="22"/>
          <w:szCs w:val="22"/>
        </w:rPr>
        <w:t>Mag.</w:t>
      </w:r>
      <w:r w:rsidRPr="00D01433">
        <w:rPr>
          <w:rFonts w:ascii="Verdana" w:hAnsi="Verdana"/>
          <w:b/>
          <w:sz w:val="22"/>
          <w:szCs w:val="22"/>
          <w:vertAlign w:val="superscript"/>
        </w:rPr>
        <w:t>a</w:t>
      </w:r>
      <w:proofErr w:type="spellEnd"/>
      <w:r w:rsidRPr="00D01433">
        <w:rPr>
          <w:rFonts w:ascii="Verdana" w:hAnsi="Verdana"/>
          <w:b/>
          <w:sz w:val="22"/>
          <w:szCs w:val="22"/>
        </w:rPr>
        <w:t xml:space="preserve"> Silvia Breitwieser</w:t>
      </w:r>
      <w:r w:rsidRPr="00D01433">
        <w:rPr>
          <w:rFonts w:ascii="Verdana" w:hAnsi="Verdana"/>
          <w:sz w:val="22"/>
          <w:szCs w:val="22"/>
        </w:rPr>
        <w:t xml:space="preserve">, </w:t>
      </w:r>
      <w:r w:rsidR="00AF263F">
        <w:rPr>
          <w:rFonts w:ascii="Verdana" w:hAnsi="Verdana"/>
          <w:sz w:val="22"/>
          <w:szCs w:val="22"/>
        </w:rPr>
        <w:br/>
      </w:r>
      <w:r w:rsidRPr="00D01433">
        <w:rPr>
          <w:rFonts w:ascii="Verdana" w:hAnsi="Verdana"/>
          <w:sz w:val="22"/>
          <w:szCs w:val="22"/>
        </w:rPr>
        <w:t xml:space="preserve">Leiterin </w:t>
      </w:r>
      <w:proofErr w:type="spellStart"/>
      <w:r w:rsidRPr="00D01433">
        <w:rPr>
          <w:rFonts w:ascii="Verdana" w:hAnsi="Verdana"/>
          <w:sz w:val="22"/>
          <w:szCs w:val="22"/>
        </w:rPr>
        <w:t>TelefonSeelsorge</w:t>
      </w:r>
      <w:proofErr w:type="spellEnd"/>
      <w:r w:rsidRPr="00D01433">
        <w:rPr>
          <w:rFonts w:ascii="Verdana" w:hAnsi="Verdana"/>
          <w:sz w:val="22"/>
          <w:szCs w:val="22"/>
        </w:rPr>
        <w:t xml:space="preserve"> OÖ – Notruf 142</w:t>
      </w:r>
    </w:p>
    <w:p w14:paraId="14429FA8" w14:textId="6813B55A" w:rsidR="00D01433" w:rsidRPr="00D01433" w:rsidRDefault="00B273F6" w:rsidP="00881F84">
      <w:pPr>
        <w:spacing w:after="120"/>
        <w:rPr>
          <w:rFonts w:ascii="Verdana" w:hAnsi="Verdana"/>
          <w:sz w:val="22"/>
          <w:szCs w:val="22"/>
        </w:rPr>
      </w:pPr>
      <w:r>
        <w:rPr>
          <w:rFonts w:ascii="Verdana" w:hAnsi="Verdana"/>
          <w:sz w:val="22"/>
          <w:szCs w:val="22"/>
        </w:rPr>
        <w:br w:type="page"/>
      </w:r>
    </w:p>
    <w:p w14:paraId="2CD5DEB4" w14:textId="77777777" w:rsidR="00B273F6" w:rsidRPr="00E6149E" w:rsidRDefault="00B273F6" w:rsidP="003C19A5">
      <w:pPr>
        <w:spacing w:line="276" w:lineRule="auto"/>
        <w:rPr>
          <w:rFonts w:ascii="Verdana" w:hAnsi="Verdana" w:cs="Arial"/>
          <w:b/>
          <w:bCs/>
          <w:sz w:val="22"/>
          <w:szCs w:val="22"/>
        </w:rPr>
      </w:pPr>
    </w:p>
    <w:p w14:paraId="66822537" w14:textId="60FB8341" w:rsidR="00974A9A" w:rsidRPr="0035716F" w:rsidRDefault="00974A9A" w:rsidP="007A592C">
      <w:pPr>
        <w:spacing w:line="276" w:lineRule="auto"/>
        <w:rPr>
          <w:rFonts w:ascii="Verdana" w:hAnsi="Verdana" w:cs="Arial"/>
          <w:sz w:val="22"/>
          <w:szCs w:val="22"/>
          <w:lang w:val="de-AT"/>
        </w:rPr>
      </w:pPr>
      <w:r w:rsidRPr="0035716F">
        <w:rPr>
          <w:rFonts w:ascii="Verdana" w:hAnsi="Verdana" w:cs="Arial"/>
          <w:sz w:val="22"/>
          <w:szCs w:val="22"/>
          <w:lang w:val="de-AT"/>
        </w:rPr>
        <w:t xml:space="preserve">Statement </w:t>
      </w:r>
      <w:proofErr w:type="spellStart"/>
      <w:r w:rsidR="00B273F6" w:rsidRPr="0035716F">
        <w:rPr>
          <w:rFonts w:ascii="Verdana" w:hAnsi="Verdana" w:cs="Arial"/>
          <w:sz w:val="22"/>
          <w:szCs w:val="22"/>
          <w:lang w:val="de-AT"/>
        </w:rPr>
        <w:t>Mag.</w:t>
      </w:r>
      <w:r w:rsidR="00B273F6" w:rsidRPr="0035716F">
        <w:rPr>
          <w:rFonts w:ascii="Verdana" w:hAnsi="Verdana" w:cs="Arial"/>
          <w:sz w:val="22"/>
          <w:szCs w:val="22"/>
          <w:vertAlign w:val="superscript"/>
          <w:lang w:val="de-AT"/>
        </w:rPr>
        <w:t>a</w:t>
      </w:r>
      <w:proofErr w:type="spellEnd"/>
      <w:r w:rsidR="00B273F6" w:rsidRPr="0035716F">
        <w:rPr>
          <w:rFonts w:ascii="Verdana" w:hAnsi="Verdana" w:cs="Arial"/>
          <w:sz w:val="22"/>
          <w:szCs w:val="22"/>
          <w:lang w:val="de-AT"/>
        </w:rPr>
        <w:t xml:space="preserve"> Marion Huber </w:t>
      </w:r>
    </w:p>
    <w:p w14:paraId="7B2FAB88" w14:textId="77777777" w:rsidR="002902C6" w:rsidRPr="00361F1A" w:rsidRDefault="002902C6" w:rsidP="007A592C">
      <w:pPr>
        <w:pStyle w:val="xmsonormal"/>
        <w:shd w:val="clear" w:color="auto" w:fill="FFFFFF"/>
        <w:spacing w:before="0" w:beforeAutospacing="0" w:after="0" w:afterAutospacing="0" w:line="360" w:lineRule="auto"/>
        <w:rPr>
          <w:rFonts w:ascii="Verdana" w:hAnsi="Verdana" w:cs="Arial"/>
          <w:b/>
          <w:color w:val="242424"/>
          <w:sz w:val="22"/>
          <w:szCs w:val="22"/>
        </w:rPr>
      </w:pPr>
      <w:r w:rsidRPr="00E6149E">
        <w:rPr>
          <w:rFonts w:ascii="Verdana" w:hAnsi="Verdana" w:cs="Arial"/>
          <w:b/>
          <w:color w:val="242424"/>
          <w:sz w:val="22"/>
          <w:szCs w:val="22"/>
        </w:rPr>
        <w:t xml:space="preserve">Mehrsprachigkeit in den Beratungs- und Unterstützungsangeboten der </w:t>
      </w:r>
      <w:r w:rsidRPr="00361F1A">
        <w:rPr>
          <w:rFonts w:ascii="Verdana" w:hAnsi="Verdana" w:cs="Arial"/>
          <w:b/>
          <w:color w:val="242424"/>
          <w:sz w:val="22"/>
          <w:szCs w:val="22"/>
        </w:rPr>
        <w:t>Caritas</w:t>
      </w:r>
    </w:p>
    <w:p w14:paraId="6ED48D6B" w14:textId="77777777" w:rsidR="002902C6" w:rsidRPr="00881F84" w:rsidRDefault="002902C6" w:rsidP="007A592C">
      <w:pPr>
        <w:pStyle w:val="xmsonormal"/>
        <w:shd w:val="clear" w:color="auto" w:fill="FFFFFF"/>
        <w:spacing w:before="0" w:beforeAutospacing="0" w:after="0" w:afterAutospacing="0" w:line="360" w:lineRule="auto"/>
        <w:rPr>
          <w:rFonts w:ascii="Verdana" w:hAnsi="Verdana" w:cs="Arial"/>
          <w:color w:val="242424"/>
          <w:sz w:val="20"/>
          <w:szCs w:val="20"/>
        </w:rPr>
      </w:pPr>
    </w:p>
    <w:p w14:paraId="6E819E41" w14:textId="7DA11460" w:rsidR="00C41707" w:rsidRPr="00C41707" w:rsidRDefault="002902C6" w:rsidP="00E6149E">
      <w:pPr>
        <w:pStyle w:val="xmsonormal"/>
        <w:shd w:val="clear" w:color="auto" w:fill="FFFFFF"/>
        <w:spacing w:before="0" w:beforeAutospacing="0" w:after="160" w:afterAutospacing="0" w:line="360" w:lineRule="auto"/>
        <w:rPr>
          <w:rFonts w:ascii="Verdana" w:hAnsi="Verdana" w:cs="Arial"/>
          <w:color w:val="242424"/>
          <w:sz w:val="20"/>
          <w:szCs w:val="20"/>
        </w:rPr>
      </w:pPr>
      <w:r w:rsidRPr="00361F1A">
        <w:rPr>
          <w:rFonts w:ascii="Verdana" w:hAnsi="Verdana" w:cs="Arial"/>
          <w:color w:val="242424"/>
          <w:sz w:val="22"/>
          <w:szCs w:val="22"/>
        </w:rPr>
        <w:t>Die</w:t>
      </w:r>
      <w:r w:rsidRPr="00C41707">
        <w:rPr>
          <w:rFonts w:ascii="Verdana" w:hAnsi="Verdana" w:cs="Arial"/>
          <w:color w:val="242424"/>
          <w:sz w:val="20"/>
          <w:szCs w:val="20"/>
        </w:rPr>
        <w:t xml:space="preserve"> Caritas OÖ hat langjährige Erfahrung in der Beratung und Unterstützung von zugewanderten Menschen und somit ist auch Mehrsprachigkeit und Dolmetschen ein fester Bestandteil unserer Arbeit. Menschen mit Migrationshintergrund sind häufig mit hohen Hürden konfrontiert. Diese betreffen nicht nur die Sprache, sind aber für Menschen mit mangelhaften Deutschkenntnissen noch herausfordernder:</w:t>
      </w:r>
    </w:p>
    <w:p w14:paraId="67132E7A" w14:textId="77777777" w:rsidR="002902C6" w:rsidRPr="00C41707" w:rsidRDefault="002902C6" w:rsidP="00E6149E">
      <w:pPr>
        <w:pStyle w:val="xmsonormal"/>
        <w:numPr>
          <w:ilvl w:val="0"/>
          <w:numId w:val="24"/>
        </w:numPr>
        <w:shd w:val="clear" w:color="auto" w:fill="FFFFFF"/>
        <w:spacing w:before="0" w:beforeAutospacing="0" w:after="160" w:afterAutospacing="0" w:line="360" w:lineRule="auto"/>
        <w:rPr>
          <w:rFonts w:ascii="Verdana" w:hAnsi="Verdana" w:cs="Arial"/>
          <w:color w:val="242424"/>
          <w:sz w:val="20"/>
          <w:szCs w:val="20"/>
        </w:rPr>
      </w:pPr>
      <w:r w:rsidRPr="00C41707">
        <w:rPr>
          <w:rFonts w:ascii="Verdana" w:hAnsi="Verdana" w:cs="Arial"/>
          <w:b/>
          <w:color w:val="242424"/>
          <w:sz w:val="20"/>
          <w:szCs w:val="20"/>
        </w:rPr>
        <w:t>Komplexes Sozialsystem:</w:t>
      </w:r>
      <w:r w:rsidRPr="00C41707">
        <w:rPr>
          <w:rFonts w:ascii="Verdana" w:hAnsi="Verdana" w:cs="Arial"/>
          <w:color w:val="242424"/>
          <w:sz w:val="20"/>
          <w:szCs w:val="20"/>
        </w:rPr>
        <w:t xml:space="preserve"> Je nach Status des Aufenthaltstitels sind die sozial- und familienrechtlichen Ansprüche sehr unterschiedlich. </w:t>
      </w:r>
    </w:p>
    <w:p w14:paraId="65EAE50C" w14:textId="77777777" w:rsidR="002902C6" w:rsidRPr="00C41707" w:rsidRDefault="002902C6" w:rsidP="00361F1A">
      <w:pPr>
        <w:pStyle w:val="xmsonormal"/>
        <w:numPr>
          <w:ilvl w:val="0"/>
          <w:numId w:val="24"/>
        </w:numPr>
        <w:shd w:val="clear" w:color="auto" w:fill="FFFFFF"/>
        <w:spacing w:before="0" w:beforeAutospacing="0" w:after="120" w:afterAutospacing="0" w:line="360" w:lineRule="auto"/>
        <w:rPr>
          <w:rFonts w:ascii="Verdana" w:hAnsi="Verdana" w:cs="Arial"/>
          <w:color w:val="242424"/>
          <w:sz w:val="20"/>
          <w:szCs w:val="20"/>
        </w:rPr>
      </w:pPr>
      <w:r w:rsidRPr="00C41707">
        <w:rPr>
          <w:rFonts w:ascii="Verdana" w:hAnsi="Verdana" w:cs="Arial"/>
          <w:b/>
          <w:color w:val="242424"/>
          <w:sz w:val="20"/>
          <w:szCs w:val="20"/>
        </w:rPr>
        <w:t>Gesamtgesellschaftliche Herausforderungen</w:t>
      </w:r>
      <w:r w:rsidRPr="00C41707">
        <w:rPr>
          <w:rFonts w:ascii="Verdana" w:hAnsi="Verdana" w:cs="Arial"/>
          <w:color w:val="242424"/>
          <w:sz w:val="20"/>
          <w:szCs w:val="20"/>
        </w:rPr>
        <w:t xml:space="preserve"> wie etwa die Arbeitslosigkeit, Mangel an leistbarem Wohnraum und die Teuerungen </w:t>
      </w:r>
      <w:r w:rsidRPr="00C41707">
        <w:rPr>
          <w:rFonts w:ascii="Verdana" w:hAnsi="Verdana" w:cs="Arial"/>
          <w:b/>
          <w:color w:val="242424"/>
          <w:sz w:val="20"/>
          <w:szCs w:val="20"/>
        </w:rPr>
        <w:t xml:space="preserve">betreffen Menschen mit Migrationshintergrund besonders. </w:t>
      </w:r>
      <w:r w:rsidRPr="00C41707">
        <w:rPr>
          <w:rFonts w:ascii="Verdana" w:hAnsi="Verdana" w:cs="Arial"/>
          <w:color w:val="242424"/>
          <w:sz w:val="20"/>
          <w:szCs w:val="20"/>
        </w:rPr>
        <w:t>Sie haben erschwerte Zugänge zu gemeinnützigen Mietwohnungen, verschiedenen Sozialleistungen und zum Arbeitsmarkt.</w:t>
      </w:r>
    </w:p>
    <w:p w14:paraId="043D0660" w14:textId="77777777" w:rsidR="00E6149E" w:rsidRDefault="00E6149E" w:rsidP="00881F84">
      <w:pPr>
        <w:pStyle w:val="xmsonormal"/>
        <w:shd w:val="clear" w:color="auto" w:fill="FFFFFF"/>
        <w:spacing w:before="0" w:beforeAutospacing="0" w:after="80" w:afterAutospacing="0" w:line="360" w:lineRule="auto"/>
        <w:rPr>
          <w:rFonts w:ascii="Verdana" w:hAnsi="Verdana" w:cs="Arial"/>
          <w:color w:val="242424"/>
          <w:sz w:val="20"/>
          <w:szCs w:val="20"/>
        </w:rPr>
      </w:pPr>
    </w:p>
    <w:p w14:paraId="5B6CE18A" w14:textId="1A5D3167" w:rsidR="00C41707" w:rsidRPr="00E6149E" w:rsidRDefault="002902C6" w:rsidP="00361F1A">
      <w:pPr>
        <w:pStyle w:val="xmsonormal"/>
        <w:shd w:val="clear" w:color="auto" w:fill="FFFFFF"/>
        <w:spacing w:before="0" w:beforeAutospacing="0" w:after="120" w:afterAutospacing="0" w:line="360" w:lineRule="auto"/>
        <w:rPr>
          <w:rFonts w:ascii="Verdana" w:hAnsi="Verdana" w:cs="Arial"/>
          <w:color w:val="242424"/>
          <w:sz w:val="20"/>
          <w:szCs w:val="20"/>
        </w:rPr>
      </w:pPr>
      <w:r w:rsidRPr="00E6149E">
        <w:rPr>
          <w:rFonts w:ascii="Verdana" w:hAnsi="Verdana" w:cs="Arial"/>
          <w:color w:val="242424"/>
          <w:sz w:val="20"/>
          <w:szCs w:val="20"/>
        </w:rPr>
        <w:t xml:space="preserve">Zur besseren Orientierung und Unterstützung haben wir verschiedene </w:t>
      </w:r>
      <w:r w:rsidRPr="00E6149E">
        <w:rPr>
          <w:rFonts w:ascii="Verdana" w:hAnsi="Verdana" w:cs="Arial"/>
          <w:b/>
          <w:color w:val="242424"/>
          <w:sz w:val="20"/>
          <w:szCs w:val="20"/>
        </w:rPr>
        <w:t>Angebote</w:t>
      </w:r>
      <w:r w:rsidRPr="00E6149E">
        <w:rPr>
          <w:rFonts w:ascii="Verdana" w:hAnsi="Verdana" w:cs="Arial"/>
          <w:color w:val="242424"/>
          <w:sz w:val="20"/>
          <w:szCs w:val="20"/>
        </w:rPr>
        <w:t>:</w:t>
      </w:r>
    </w:p>
    <w:p w14:paraId="0213A372" w14:textId="0F6B19A2" w:rsidR="00C41707" w:rsidRPr="00C41707" w:rsidRDefault="002902C6" w:rsidP="00E6149E">
      <w:pPr>
        <w:pStyle w:val="xmsonormal"/>
        <w:shd w:val="clear" w:color="auto" w:fill="FFFFFF"/>
        <w:spacing w:before="0" w:beforeAutospacing="0" w:after="80" w:afterAutospacing="0" w:line="360" w:lineRule="auto"/>
        <w:rPr>
          <w:rFonts w:ascii="Verdana" w:hAnsi="Verdana" w:cs="Arial"/>
          <w:color w:val="242424"/>
          <w:sz w:val="20"/>
          <w:szCs w:val="20"/>
        </w:rPr>
      </w:pPr>
      <w:r w:rsidRPr="00C41707">
        <w:rPr>
          <w:rFonts w:ascii="Verdana" w:hAnsi="Verdana" w:cs="Arial"/>
          <w:color w:val="242424"/>
          <w:sz w:val="20"/>
          <w:szCs w:val="20"/>
        </w:rPr>
        <w:t xml:space="preserve">In den </w:t>
      </w:r>
      <w:r w:rsidRPr="00C41707">
        <w:rPr>
          <w:rFonts w:ascii="Verdana" w:hAnsi="Verdana" w:cs="Arial"/>
          <w:b/>
          <w:color w:val="242424"/>
          <w:sz w:val="20"/>
          <w:szCs w:val="20"/>
        </w:rPr>
        <w:t>Caritas-Sozialberatungsstellen, der Beratung und Hilfe für Menschen in existenziellen Notlagen,</w:t>
      </w:r>
      <w:r w:rsidRPr="00C41707">
        <w:rPr>
          <w:rFonts w:ascii="Verdana" w:hAnsi="Verdana" w:cs="Arial"/>
          <w:color w:val="242424"/>
          <w:sz w:val="20"/>
          <w:szCs w:val="20"/>
        </w:rPr>
        <w:t xml:space="preserve"> sind etwa 50 % der Menschen, die zu uns kommen, nicht in Österreich geboren. Das belegt die Tatsache, dass zugewanderte Menschen einem erhöhten Armutsrisiko ausgesetzt sind. Die meisten </w:t>
      </w:r>
      <w:proofErr w:type="gramStart"/>
      <w:r w:rsidRPr="00C41707">
        <w:rPr>
          <w:rFonts w:ascii="Verdana" w:hAnsi="Verdana" w:cs="Arial"/>
          <w:color w:val="242424"/>
          <w:sz w:val="20"/>
          <w:szCs w:val="20"/>
        </w:rPr>
        <w:t>unserer Klient</w:t>
      </w:r>
      <w:proofErr w:type="gramEnd"/>
      <w:r w:rsidRPr="00C41707">
        <w:rPr>
          <w:rFonts w:ascii="Verdana" w:hAnsi="Verdana" w:cs="Arial"/>
          <w:color w:val="242424"/>
          <w:sz w:val="20"/>
          <w:szCs w:val="20"/>
        </w:rPr>
        <w:t xml:space="preserve">*innen können sich zwar sehr gut oder zumindest ausreichend verständigen, aber wenn es um sehr komplexe Themen geht und wir merken, dass wir nicht verstanden werden, behelfen wir uns beispielsweise mit Videodolmetsch. </w:t>
      </w:r>
    </w:p>
    <w:p w14:paraId="4635AE5A" w14:textId="53159D2D" w:rsidR="00E6149E" w:rsidRDefault="002902C6" w:rsidP="00E6149E">
      <w:pPr>
        <w:pStyle w:val="xmsonormal"/>
        <w:shd w:val="clear" w:color="auto" w:fill="FFFFFF"/>
        <w:spacing w:before="0" w:beforeAutospacing="0" w:after="160" w:afterAutospacing="0" w:line="360" w:lineRule="auto"/>
        <w:rPr>
          <w:rFonts w:ascii="Verdana" w:hAnsi="Verdana" w:cs="Arial"/>
          <w:color w:val="242424"/>
          <w:sz w:val="20"/>
          <w:szCs w:val="20"/>
        </w:rPr>
      </w:pPr>
      <w:r w:rsidRPr="00C41707">
        <w:rPr>
          <w:rFonts w:ascii="Verdana" w:hAnsi="Verdana" w:cs="Arial"/>
          <w:color w:val="242424"/>
          <w:sz w:val="20"/>
          <w:szCs w:val="20"/>
        </w:rPr>
        <w:t xml:space="preserve">Im Rahmen der </w:t>
      </w:r>
      <w:r w:rsidRPr="00C41707">
        <w:rPr>
          <w:rFonts w:ascii="Verdana" w:hAnsi="Verdana" w:cs="Arial"/>
          <w:b/>
          <w:color w:val="242424"/>
          <w:sz w:val="20"/>
          <w:szCs w:val="20"/>
        </w:rPr>
        <w:t>Grundversorgung</w:t>
      </w:r>
      <w:r w:rsidRPr="00C41707">
        <w:rPr>
          <w:rFonts w:ascii="Verdana" w:hAnsi="Verdana" w:cs="Arial"/>
          <w:color w:val="242424"/>
          <w:sz w:val="20"/>
          <w:szCs w:val="20"/>
        </w:rPr>
        <w:t xml:space="preserve"> unterstützen wir Asylsuchende, die meistens noch über keine Deutschkenntnisse verfügen. Hier arbeiten wir sowohl mit Dolmetsch als auch mit Informationsmaterialien in verschiedenen Sprachen. Jene Menschen, die einen positiven Asylbescheid bekommen und in Österreich bleiben dürfen, beraten wir im Projekt ICE. Hier bieten wir auch muttersprachliche Beratungen in Englisch, Arabisch, Kurdisch, Persisch/Farsi, Somali, Ukrainisch, Russisch, Georgisch und Serbokroatisch an. Bei den Beratungen geht es vor allem um Wohnungssuche, Mietverträge, Arbeitssuche und das Gesundheitssystem.</w:t>
      </w:r>
    </w:p>
    <w:p w14:paraId="165D8CC3" w14:textId="59F5CFE7" w:rsidR="002902C6" w:rsidRPr="00C41707" w:rsidRDefault="002902C6" w:rsidP="00E6149E">
      <w:pPr>
        <w:pStyle w:val="xmsonormal"/>
        <w:shd w:val="clear" w:color="auto" w:fill="FFFFFF"/>
        <w:spacing w:before="0" w:beforeAutospacing="0" w:after="160" w:afterAutospacing="0" w:line="360" w:lineRule="auto"/>
        <w:rPr>
          <w:rFonts w:ascii="Verdana" w:hAnsi="Verdana" w:cs="Arial"/>
          <w:color w:val="242424"/>
          <w:sz w:val="20"/>
          <w:szCs w:val="20"/>
        </w:rPr>
      </w:pPr>
      <w:r w:rsidRPr="00C41707">
        <w:rPr>
          <w:rFonts w:ascii="Verdana" w:hAnsi="Verdana" w:cs="Arial"/>
          <w:color w:val="242424"/>
          <w:sz w:val="20"/>
          <w:szCs w:val="20"/>
        </w:rPr>
        <w:t xml:space="preserve">In der </w:t>
      </w:r>
      <w:r w:rsidRPr="00C41707">
        <w:rPr>
          <w:rFonts w:ascii="Verdana" w:hAnsi="Verdana" w:cs="Arial"/>
          <w:b/>
          <w:color w:val="242424"/>
          <w:sz w:val="20"/>
          <w:szCs w:val="20"/>
        </w:rPr>
        <w:t>Kontaktstelle für Armutsmigrant*innen</w:t>
      </w:r>
      <w:r w:rsidRPr="00C41707">
        <w:rPr>
          <w:rFonts w:ascii="Verdana" w:hAnsi="Verdana" w:cs="Arial"/>
          <w:color w:val="242424"/>
          <w:sz w:val="20"/>
          <w:szCs w:val="20"/>
        </w:rPr>
        <w:t xml:space="preserve"> aus osteuropäischen Ländern in Linz sprechen unsere Mitarbeiterinnen Rumänisch, Slowakisch und Ungarisch. </w:t>
      </w:r>
    </w:p>
    <w:p w14:paraId="42ED5DBD" w14:textId="77777777" w:rsidR="00361F1A" w:rsidRDefault="00361F1A" w:rsidP="00E6149E">
      <w:pPr>
        <w:shd w:val="clear" w:color="auto" w:fill="FFFFFF"/>
        <w:spacing w:after="160" w:line="360" w:lineRule="auto"/>
        <w:textAlignment w:val="baseline"/>
        <w:rPr>
          <w:rFonts w:ascii="Verdana" w:eastAsia="Times New Roman" w:hAnsi="Verdana" w:cs="Arial"/>
          <w:color w:val="000000"/>
          <w:sz w:val="20"/>
          <w:szCs w:val="20"/>
        </w:rPr>
      </w:pPr>
    </w:p>
    <w:p w14:paraId="4202F7B2" w14:textId="2BC86C3E" w:rsidR="00C41707" w:rsidRPr="00E6149E" w:rsidRDefault="002902C6" w:rsidP="00E6149E">
      <w:pPr>
        <w:shd w:val="clear" w:color="auto" w:fill="FFFFFF"/>
        <w:spacing w:after="160" w:line="360" w:lineRule="auto"/>
        <w:textAlignment w:val="baseline"/>
        <w:rPr>
          <w:rFonts w:ascii="Verdana" w:eastAsia="Times New Roman" w:hAnsi="Verdana" w:cs="Arial"/>
          <w:color w:val="000000"/>
          <w:sz w:val="20"/>
          <w:szCs w:val="20"/>
        </w:rPr>
      </w:pPr>
      <w:r w:rsidRPr="00C41707">
        <w:rPr>
          <w:rFonts w:ascii="Verdana" w:eastAsia="Times New Roman" w:hAnsi="Verdana" w:cs="Arial"/>
          <w:color w:val="000000"/>
          <w:sz w:val="20"/>
          <w:szCs w:val="20"/>
        </w:rPr>
        <w:t>In der Fachberatungsstelle</w:t>
      </w:r>
      <w:r w:rsidRPr="00C41707">
        <w:rPr>
          <w:rFonts w:ascii="Verdana" w:eastAsia="Times New Roman" w:hAnsi="Verdana" w:cs="Arial"/>
          <w:b/>
          <w:color w:val="000000"/>
          <w:sz w:val="20"/>
          <w:szCs w:val="20"/>
        </w:rPr>
        <w:t xml:space="preserve"> LENA</w:t>
      </w:r>
      <w:r w:rsidRPr="00C41707">
        <w:rPr>
          <w:rFonts w:ascii="Verdana" w:eastAsia="Times New Roman" w:hAnsi="Verdana" w:cs="Arial"/>
          <w:color w:val="000000"/>
          <w:sz w:val="20"/>
          <w:szCs w:val="20"/>
        </w:rPr>
        <w:t xml:space="preserve"> für Menschen, die in der Sexarbeit tätig sind oder waren, stellen wir Infomaterial und Videos in verschiedenen Sprachen zur Verfügung.</w:t>
      </w:r>
    </w:p>
    <w:p w14:paraId="24FA78EF" w14:textId="2C3D60D7" w:rsidR="00C41707" w:rsidRPr="00E6149E" w:rsidRDefault="002902C6" w:rsidP="00E6149E">
      <w:pPr>
        <w:spacing w:after="160" w:line="360" w:lineRule="auto"/>
        <w:rPr>
          <w:rFonts w:ascii="Verdana" w:eastAsiaTheme="minorHAnsi" w:hAnsi="Verdana" w:cs="Arial"/>
          <w:sz w:val="20"/>
          <w:szCs w:val="20"/>
          <w:lang w:eastAsia="en-US"/>
        </w:rPr>
      </w:pPr>
      <w:r w:rsidRPr="00C41707">
        <w:rPr>
          <w:rFonts w:ascii="Verdana" w:hAnsi="Verdana" w:cs="Arial"/>
          <w:sz w:val="20"/>
          <w:szCs w:val="20"/>
        </w:rPr>
        <w:t xml:space="preserve">Im </w:t>
      </w:r>
      <w:r w:rsidRPr="00C41707">
        <w:rPr>
          <w:rFonts w:ascii="Verdana" w:hAnsi="Verdana" w:cs="Arial"/>
          <w:b/>
          <w:sz w:val="20"/>
          <w:szCs w:val="20"/>
        </w:rPr>
        <w:t xml:space="preserve">Integrationszentrum </w:t>
      </w:r>
      <w:proofErr w:type="spellStart"/>
      <w:r w:rsidRPr="00C41707">
        <w:rPr>
          <w:rFonts w:ascii="Verdana" w:hAnsi="Verdana" w:cs="Arial"/>
          <w:b/>
          <w:sz w:val="20"/>
          <w:szCs w:val="20"/>
        </w:rPr>
        <w:t>Paraplü</w:t>
      </w:r>
      <w:proofErr w:type="spellEnd"/>
      <w:r w:rsidRPr="00C41707">
        <w:rPr>
          <w:rFonts w:ascii="Verdana" w:hAnsi="Verdana" w:cs="Arial"/>
          <w:sz w:val="20"/>
          <w:szCs w:val="20"/>
        </w:rPr>
        <w:t xml:space="preserve"> in Steyr haben wir ein erstsprachliches Beratungsangebot in Arabisch, Farsi, Albanisch, Englisch und Französisch. Wir unterstützen bei der Orientierung im Sozial-, Gesundheits- und Bildungssystem und laden zu verschiedenen Veranstaltungen ein, die den multikulturellen Austausch fördern.</w:t>
      </w:r>
    </w:p>
    <w:p w14:paraId="2B98FBC0" w14:textId="49B8E01C" w:rsidR="00C41707" w:rsidRPr="00E6149E" w:rsidRDefault="002902C6" w:rsidP="00E6149E">
      <w:pPr>
        <w:spacing w:after="160" w:line="360" w:lineRule="auto"/>
        <w:textAlignment w:val="baseline"/>
        <w:rPr>
          <w:rFonts w:ascii="Verdana" w:eastAsia="Times New Roman" w:hAnsi="Verdana" w:cs="Arial"/>
          <w:color w:val="000000"/>
          <w:sz w:val="20"/>
          <w:szCs w:val="20"/>
        </w:rPr>
      </w:pPr>
      <w:r w:rsidRPr="00C41707">
        <w:rPr>
          <w:rFonts w:ascii="Verdana" w:eastAsia="Times New Roman" w:hAnsi="Verdana" w:cs="Arial"/>
          <w:color w:val="000000"/>
          <w:sz w:val="20"/>
          <w:szCs w:val="20"/>
        </w:rPr>
        <w:t xml:space="preserve">Im </w:t>
      </w:r>
      <w:r w:rsidRPr="00C41707">
        <w:rPr>
          <w:rFonts w:ascii="Verdana" w:eastAsia="Times New Roman" w:hAnsi="Verdana" w:cs="Arial"/>
          <w:b/>
          <w:color w:val="000000"/>
          <w:sz w:val="20"/>
          <w:szCs w:val="20"/>
        </w:rPr>
        <w:t>Projekt Rückenwind</w:t>
      </w:r>
      <w:r w:rsidRPr="00C41707">
        <w:rPr>
          <w:rFonts w:ascii="Verdana" w:eastAsia="Times New Roman" w:hAnsi="Verdana" w:cs="Arial"/>
          <w:color w:val="000000"/>
          <w:sz w:val="20"/>
          <w:szCs w:val="20"/>
        </w:rPr>
        <w:t xml:space="preserve"> beraten und begleiten unsere so genannten Bildungslotsinnen in erster Linie im Schulsystem in den Erstsprachen Arabisch, Dari/Farsi, BKS, Ukrainisch und Rumänisch. Wir decken alle bildungsrelevanten Fragen von Kindergarten über Lehre bis Universität ab. Wir beraten aber auch zu Gesundheitsthemen, die im Zusammenhang mit der Schule stehen, z.B. Legasthenie, SPF, ADHS, etc. und bei existenzbedrohenden Themen wie z.B. Arbeitsverlust durch eine psychische Erkrankung, Delogierungsgefahr etc.</w:t>
      </w:r>
    </w:p>
    <w:p w14:paraId="5E0C58B5" w14:textId="547A815D" w:rsidR="002902C6" w:rsidRPr="00E6149E" w:rsidRDefault="002902C6" w:rsidP="00E6149E">
      <w:pPr>
        <w:pStyle w:val="xmsonormal"/>
        <w:shd w:val="clear" w:color="auto" w:fill="FFFFFF"/>
        <w:spacing w:before="0" w:beforeAutospacing="0" w:after="160" w:afterAutospacing="0" w:line="360" w:lineRule="auto"/>
        <w:rPr>
          <w:rFonts w:ascii="Verdana" w:hAnsi="Verdana" w:cs="Arial"/>
          <w:sz w:val="20"/>
          <w:szCs w:val="20"/>
        </w:rPr>
      </w:pPr>
      <w:r w:rsidRPr="00C41707">
        <w:rPr>
          <w:rFonts w:ascii="Verdana" w:hAnsi="Verdana" w:cs="Arial"/>
          <w:sz w:val="20"/>
          <w:szCs w:val="20"/>
        </w:rPr>
        <w:t>Als problematisch erleben wir, dass in vielen Familien die Kinder als Dolmetsch eingesetzt werden, weil sie durch den Schulbesuch am besten die Sprache beherrschen. Wenn es um Themen geht, die nicht altersgerecht sind oder mit denen wir Kinder üblicherweise nicht konfrontieren, z.B. gesundheitliche Probleme der Eltern, kann das durchaus schwierig werden. Zusätzlich drängt es das Kind in eine Rolle der Verantwortlichkeit, die es in der Familie nicht einnehmen sollte.</w:t>
      </w:r>
    </w:p>
    <w:p w14:paraId="04B13622" w14:textId="146E9FF2" w:rsidR="00E6149E" w:rsidRPr="00E6149E" w:rsidRDefault="002902C6" w:rsidP="00E6149E">
      <w:pPr>
        <w:pStyle w:val="xmsonormal"/>
        <w:shd w:val="clear" w:color="auto" w:fill="FFFFFF"/>
        <w:spacing w:before="0" w:beforeAutospacing="0" w:after="160" w:afterAutospacing="0" w:line="360" w:lineRule="auto"/>
        <w:rPr>
          <w:rFonts w:ascii="Verdana" w:hAnsi="Verdana" w:cs="Arial"/>
          <w:color w:val="242424"/>
          <w:sz w:val="20"/>
          <w:szCs w:val="20"/>
        </w:rPr>
      </w:pPr>
      <w:r w:rsidRPr="00C41707">
        <w:rPr>
          <w:rFonts w:ascii="Verdana" w:hAnsi="Verdana" w:cs="Arial"/>
          <w:color w:val="242424"/>
          <w:sz w:val="20"/>
          <w:szCs w:val="20"/>
        </w:rPr>
        <w:t xml:space="preserve">Bei all den mehrsprachigen Angeboten, die wir haben, möchte ich trotzdem festhalten, dass wir das Erlernen der deutschen Sprache für wesentlich betrachten, um am gesellschaftlichen Leben teilhaben zu können. </w:t>
      </w:r>
      <w:r w:rsidRPr="00C41707">
        <w:rPr>
          <w:rFonts w:ascii="Verdana" w:hAnsi="Verdana" w:cs="Arial"/>
          <w:b/>
          <w:color w:val="242424"/>
          <w:sz w:val="20"/>
          <w:szCs w:val="20"/>
        </w:rPr>
        <w:t>Sehr wichtig wäre dafür der Ausbau von leistbaren Deutschkursangeboten auch in ländlichen Regionen.</w:t>
      </w:r>
      <w:r w:rsidRPr="00C41707">
        <w:rPr>
          <w:rFonts w:ascii="Verdana" w:hAnsi="Verdana" w:cs="Arial"/>
          <w:color w:val="242424"/>
          <w:sz w:val="20"/>
          <w:szCs w:val="20"/>
        </w:rPr>
        <w:t xml:space="preserve"> Es darf aber nicht übersehen werden, dass manchen Menschen das Lernen </w:t>
      </w:r>
      <w:r w:rsidR="00C848D4" w:rsidRPr="00C41707">
        <w:rPr>
          <w:rFonts w:ascii="Verdana" w:hAnsi="Verdana" w:cs="Arial"/>
          <w:color w:val="242424"/>
          <w:sz w:val="20"/>
          <w:szCs w:val="20"/>
        </w:rPr>
        <w:t>schwerfällt</w:t>
      </w:r>
      <w:r w:rsidRPr="00C41707">
        <w:rPr>
          <w:rFonts w:ascii="Verdana" w:hAnsi="Verdana" w:cs="Arial"/>
          <w:color w:val="242424"/>
          <w:sz w:val="20"/>
          <w:szCs w:val="20"/>
        </w:rPr>
        <w:t xml:space="preserve">, z.B. aufgrund ihres Alters oder wegen Lernschwächen. </w:t>
      </w:r>
    </w:p>
    <w:p w14:paraId="5007F3B5" w14:textId="77777777" w:rsidR="00361F1A" w:rsidRDefault="00361F1A" w:rsidP="007A592C">
      <w:pPr>
        <w:autoSpaceDE w:val="0"/>
        <w:autoSpaceDN w:val="0"/>
        <w:spacing w:line="276" w:lineRule="auto"/>
        <w:rPr>
          <w:rFonts w:ascii="Verdana" w:hAnsi="Verdana" w:cs="Tahoma"/>
          <w:b/>
          <w:bCs/>
          <w:sz w:val="20"/>
          <w:szCs w:val="20"/>
          <w:lang w:eastAsia="de-AT"/>
        </w:rPr>
      </w:pPr>
    </w:p>
    <w:p w14:paraId="3D446C10" w14:textId="77777777" w:rsidR="00361F1A" w:rsidRDefault="00361F1A" w:rsidP="007A592C">
      <w:pPr>
        <w:autoSpaceDE w:val="0"/>
        <w:autoSpaceDN w:val="0"/>
        <w:spacing w:line="276" w:lineRule="auto"/>
        <w:rPr>
          <w:rFonts w:ascii="Verdana" w:hAnsi="Verdana" w:cs="Tahoma"/>
          <w:b/>
          <w:bCs/>
          <w:sz w:val="20"/>
          <w:szCs w:val="20"/>
          <w:lang w:eastAsia="de-AT"/>
        </w:rPr>
      </w:pPr>
    </w:p>
    <w:p w14:paraId="479D8805" w14:textId="77777777" w:rsidR="00361F1A" w:rsidRDefault="00361F1A" w:rsidP="007A592C">
      <w:pPr>
        <w:autoSpaceDE w:val="0"/>
        <w:autoSpaceDN w:val="0"/>
        <w:spacing w:line="276" w:lineRule="auto"/>
        <w:rPr>
          <w:rFonts w:ascii="Verdana" w:hAnsi="Verdana" w:cs="Tahoma"/>
          <w:b/>
          <w:bCs/>
          <w:sz w:val="20"/>
          <w:szCs w:val="20"/>
          <w:lang w:eastAsia="de-AT"/>
        </w:rPr>
      </w:pPr>
    </w:p>
    <w:p w14:paraId="6BC7BBEB" w14:textId="77777777" w:rsidR="00361F1A" w:rsidRDefault="00361F1A" w:rsidP="007A592C">
      <w:pPr>
        <w:autoSpaceDE w:val="0"/>
        <w:autoSpaceDN w:val="0"/>
        <w:spacing w:line="276" w:lineRule="auto"/>
        <w:rPr>
          <w:rFonts w:ascii="Verdana" w:hAnsi="Verdana" w:cs="Tahoma"/>
          <w:b/>
          <w:bCs/>
          <w:sz w:val="20"/>
          <w:szCs w:val="20"/>
          <w:lang w:eastAsia="de-AT"/>
        </w:rPr>
      </w:pPr>
    </w:p>
    <w:p w14:paraId="1003A3E4" w14:textId="1741E6C5" w:rsidR="006078FA" w:rsidRPr="00FE6C3D" w:rsidRDefault="006078FA" w:rsidP="007A592C">
      <w:pPr>
        <w:autoSpaceDE w:val="0"/>
        <w:autoSpaceDN w:val="0"/>
        <w:spacing w:line="276" w:lineRule="auto"/>
        <w:rPr>
          <w:rFonts w:ascii="Verdana" w:hAnsi="Verdana" w:cs="Tahoma"/>
          <w:b/>
          <w:bCs/>
          <w:sz w:val="20"/>
          <w:szCs w:val="20"/>
          <w:lang w:eastAsia="de-AT"/>
        </w:rPr>
      </w:pPr>
      <w:r w:rsidRPr="00FE6C3D">
        <w:rPr>
          <w:rFonts w:ascii="Verdana" w:hAnsi="Verdana" w:cs="Tahoma"/>
          <w:b/>
          <w:bCs/>
          <w:sz w:val="20"/>
          <w:szCs w:val="20"/>
          <w:lang w:eastAsia="de-AT"/>
        </w:rPr>
        <w:t xml:space="preserve">Kontakt: </w:t>
      </w:r>
    </w:p>
    <w:p w14:paraId="2875A4C9" w14:textId="77777777" w:rsidR="002902C6" w:rsidRPr="00C41707" w:rsidRDefault="002902C6" w:rsidP="007A592C">
      <w:pPr>
        <w:spacing w:line="276" w:lineRule="auto"/>
        <w:rPr>
          <w:rFonts w:ascii="Verdana" w:hAnsi="Verdana" w:cs="Tahoma"/>
          <w:b/>
          <w:bCs/>
          <w:sz w:val="20"/>
          <w:szCs w:val="20"/>
          <w:lang w:val="de-AT" w:eastAsia="de-AT"/>
        </w:rPr>
      </w:pPr>
      <w:proofErr w:type="spellStart"/>
      <w:r w:rsidRPr="00C41707">
        <w:rPr>
          <w:rFonts w:ascii="Verdana" w:hAnsi="Verdana" w:cs="Tahoma"/>
          <w:b/>
          <w:bCs/>
          <w:sz w:val="20"/>
          <w:szCs w:val="20"/>
          <w:lang w:val="de-AT" w:eastAsia="de-AT"/>
        </w:rPr>
        <w:t>Mag.</w:t>
      </w:r>
      <w:r w:rsidRPr="00C41707">
        <w:rPr>
          <w:rFonts w:ascii="Verdana" w:hAnsi="Verdana" w:cs="Tahoma"/>
          <w:b/>
          <w:bCs/>
          <w:sz w:val="20"/>
          <w:szCs w:val="20"/>
          <w:vertAlign w:val="superscript"/>
          <w:lang w:val="de-AT" w:eastAsia="de-AT"/>
        </w:rPr>
        <w:t>a</w:t>
      </w:r>
      <w:proofErr w:type="spellEnd"/>
      <w:r w:rsidRPr="00C41707">
        <w:rPr>
          <w:rFonts w:ascii="Verdana" w:hAnsi="Verdana" w:cs="Tahoma"/>
          <w:b/>
          <w:bCs/>
          <w:sz w:val="20"/>
          <w:szCs w:val="20"/>
          <w:lang w:val="de-AT" w:eastAsia="de-AT"/>
        </w:rPr>
        <w:t xml:space="preserve"> Marion Huber</w:t>
      </w:r>
    </w:p>
    <w:p w14:paraId="30D469C3" w14:textId="77777777" w:rsidR="00361F1A" w:rsidRDefault="002902C6" w:rsidP="007A592C">
      <w:pPr>
        <w:pStyle w:val="xmsonormal"/>
        <w:shd w:val="clear" w:color="auto" w:fill="FFFFFF"/>
        <w:spacing w:before="0" w:beforeAutospacing="0" w:after="0" w:afterAutospacing="0" w:line="276" w:lineRule="auto"/>
        <w:rPr>
          <w:rFonts w:ascii="Verdana" w:hAnsi="Verdana" w:cs="Tahoma"/>
          <w:sz w:val="20"/>
          <w:szCs w:val="20"/>
          <w:lang w:val="de-AT" w:eastAsia="de-AT"/>
        </w:rPr>
      </w:pPr>
      <w:r w:rsidRPr="00C41707">
        <w:rPr>
          <w:rFonts w:ascii="Verdana" w:hAnsi="Verdana" w:cs="Tahoma"/>
          <w:sz w:val="20"/>
          <w:szCs w:val="20"/>
          <w:lang w:val="de-AT" w:eastAsia="de-AT"/>
        </w:rPr>
        <w:t xml:space="preserve">Vorstand </w:t>
      </w:r>
    </w:p>
    <w:p w14:paraId="4325C37D" w14:textId="6FC32CF2" w:rsidR="002902C6" w:rsidRPr="00C41707" w:rsidRDefault="002902C6" w:rsidP="007A592C">
      <w:pPr>
        <w:pStyle w:val="xmsonormal"/>
        <w:shd w:val="clear" w:color="auto" w:fill="FFFFFF"/>
        <w:spacing w:before="0" w:beforeAutospacing="0" w:after="0" w:afterAutospacing="0" w:line="276" w:lineRule="auto"/>
        <w:rPr>
          <w:rFonts w:ascii="Verdana" w:hAnsi="Verdana" w:cs="Arial"/>
          <w:color w:val="242424"/>
          <w:sz w:val="20"/>
          <w:szCs w:val="20"/>
        </w:rPr>
      </w:pPr>
      <w:r w:rsidRPr="00C41707">
        <w:rPr>
          <w:rFonts w:ascii="Verdana" w:hAnsi="Verdana" w:cs="Tahoma"/>
          <w:sz w:val="20"/>
          <w:szCs w:val="20"/>
          <w:lang w:val="de-AT" w:eastAsia="de-AT"/>
        </w:rPr>
        <w:t>Caritas OÖ</w:t>
      </w:r>
      <w:r w:rsidR="00361F1A">
        <w:rPr>
          <w:rFonts w:ascii="Verdana" w:hAnsi="Verdana" w:cs="Arial"/>
          <w:color w:val="242424"/>
          <w:sz w:val="20"/>
          <w:szCs w:val="20"/>
        </w:rPr>
        <w:t xml:space="preserve">, </w:t>
      </w:r>
      <w:r w:rsidRPr="00C41707">
        <w:rPr>
          <w:rFonts w:ascii="Verdana" w:hAnsi="Verdana" w:cs="Arial"/>
          <w:color w:val="242424"/>
          <w:sz w:val="20"/>
          <w:szCs w:val="20"/>
        </w:rPr>
        <w:t>Fachbereich Nothilfe und Zusammenleben</w:t>
      </w:r>
    </w:p>
    <w:p w14:paraId="42F34F71" w14:textId="423C4C15" w:rsidR="006078FA" w:rsidRPr="007A592C" w:rsidRDefault="000A1889" w:rsidP="007A592C">
      <w:pPr>
        <w:spacing w:line="276" w:lineRule="auto"/>
        <w:rPr>
          <w:rFonts w:ascii="Verdana" w:hAnsi="Verdana"/>
          <w:sz w:val="20"/>
          <w:szCs w:val="20"/>
          <w:lang w:val="en-GB"/>
        </w:rPr>
      </w:pPr>
      <w:r w:rsidRPr="007A592C">
        <w:rPr>
          <w:rFonts w:ascii="Verdana" w:hAnsi="Verdana"/>
          <w:sz w:val="20"/>
          <w:szCs w:val="20"/>
          <w:lang w:val="en-GB"/>
        </w:rPr>
        <w:t>Tel</w:t>
      </w:r>
      <w:r w:rsidR="007A592C" w:rsidRPr="007A592C">
        <w:rPr>
          <w:rFonts w:ascii="Verdana" w:hAnsi="Verdana"/>
          <w:sz w:val="20"/>
          <w:szCs w:val="20"/>
          <w:lang w:val="en-GB"/>
        </w:rPr>
        <w:t>.</w:t>
      </w:r>
      <w:r w:rsidRPr="007A592C">
        <w:rPr>
          <w:rFonts w:ascii="Verdana" w:hAnsi="Verdana"/>
          <w:sz w:val="20"/>
          <w:szCs w:val="20"/>
          <w:lang w:val="en-GB"/>
        </w:rPr>
        <w:t xml:space="preserve">: </w:t>
      </w:r>
      <w:r w:rsidR="006078FA" w:rsidRPr="007A592C">
        <w:rPr>
          <w:rFonts w:ascii="Verdana" w:hAnsi="Verdana"/>
          <w:sz w:val="20"/>
          <w:szCs w:val="20"/>
          <w:lang w:val="en-GB"/>
        </w:rPr>
        <w:t>+43</w:t>
      </w:r>
      <w:r w:rsidR="00E6149E">
        <w:rPr>
          <w:rFonts w:ascii="Verdana" w:hAnsi="Verdana"/>
          <w:sz w:val="20"/>
          <w:szCs w:val="20"/>
          <w:lang w:val="en-GB"/>
        </w:rPr>
        <w:t>(0)</w:t>
      </w:r>
      <w:r w:rsidR="002902C6" w:rsidRPr="007A592C">
        <w:rPr>
          <w:rFonts w:ascii="Verdana" w:hAnsi="Verdana"/>
          <w:sz w:val="20"/>
          <w:szCs w:val="20"/>
          <w:lang w:val="en-GB"/>
        </w:rPr>
        <w:t>732 7610-2300</w:t>
      </w:r>
      <w:r w:rsidR="00AE594A" w:rsidRPr="007A592C">
        <w:rPr>
          <w:rFonts w:ascii="Verdana" w:hAnsi="Verdana"/>
          <w:sz w:val="20"/>
          <w:szCs w:val="20"/>
          <w:lang w:val="en-GB"/>
        </w:rPr>
        <w:t xml:space="preserve"> </w:t>
      </w:r>
    </w:p>
    <w:p w14:paraId="12701AF3" w14:textId="77777777" w:rsidR="00351353" w:rsidRDefault="007A592C" w:rsidP="007A592C">
      <w:pPr>
        <w:pStyle w:val="xmsonormal"/>
        <w:shd w:val="clear" w:color="auto" w:fill="FFFFFF"/>
        <w:spacing w:before="0" w:beforeAutospacing="0" w:after="0" w:afterAutospacing="0" w:line="276" w:lineRule="auto"/>
        <w:rPr>
          <w:rFonts w:ascii="Verdana" w:hAnsi="Verdana" w:cs="Arial"/>
          <w:sz w:val="20"/>
          <w:szCs w:val="20"/>
          <w:lang w:val="en-GB"/>
        </w:rPr>
      </w:pPr>
      <w:r w:rsidRPr="007A592C">
        <w:rPr>
          <w:rFonts w:ascii="Verdana" w:hAnsi="Verdana"/>
          <w:sz w:val="20"/>
          <w:szCs w:val="20"/>
          <w:lang w:val="en-GB"/>
        </w:rPr>
        <w:t>Mail</w:t>
      </w:r>
      <w:r w:rsidR="000A1889" w:rsidRPr="007A592C">
        <w:rPr>
          <w:rFonts w:ascii="Verdana" w:hAnsi="Verdana"/>
          <w:sz w:val="20"/>
          <w:szCs w:val="20"/>
          <w:lang w:val="en-GB"/>
        </w:rPr>
        <w:t xml:space="preserve">: </w:t>
      </w:r>
      <w:r w:rsidR="002902C6" w:rsidRPr="007A592C">
        <w:rPr>
          <w:rFonts w:ascii="Verdana" w:hAnsi="Verdana" w:cs="Arial"/>
          <w:sz w:val="20"/>
          <w:szCs w:val="20"/>
          <w:lang w:val="en-GB"/>
        </w:rPr>
        <w:t>marion.huber@caritas-ooe.a</w:t>
      </w:r>
      <w:r w:rsidR="00C41707" w:rsidRPr="007A592C">
        <w:rPr>
          <w:rFonts w:ascii="Verdana" w:hAnsi="Verdana" w:cs="Arial"/>
          <w:sz w:val="20"/>
          <w:szCs w:val="20"/>
          <w:lang w:val="en-GB"/>
        </w:rPr>
        <w:t>t</w:t>
      </w:r>
    </w:p>
    <w:p w14:paraId="1D3CF4AA" w14:textId="136BCAA6" w:rsidR="007A592C" w:rsidRPr="007A592C" w:rsidRDefault="007A592C" w:rsidP="007A592C">
      <w:pPr>
        <w:spacing w:line="276" w:lineRule="auto"/>
        <w:rPr>
          <w:rFonts w:ascii="Verdana" w:hAnsi="Verdana"/>
          <w:lang w:val="en-GB"/>
        </w:rPr>
        <w:sectPr w:rsidR="007A592C" w:rsidRPr="007A592C" w:rsidSect="00C848D4">
          <w:headerReference w:type="default" r:id="rId8"/>
          <w:footerReference w:type="default" r:id="rId9"/>
          <w:headerReference w:type="first" r:id="rId10"/>
          <w:pgSz w:w="11900" w:h="16840" w:code="9"/>
          <w:pgMar w:top="1417" w:right="1417" w:bottom="1134" w:left="1417" w:header="709" w:footer="709" w:gutter="0"/>
          <w:cols w:space="708"/>
          <w:titlePg/>
          <w:docGrid w:linePitch="360"/>
        </w:sectPr>
      </w:pPr>
      <w:r w:rsidRPr="007A592C">
        <w:rPr>
          <w:rFonts w:ascii="Verdana" w:hAnsi="Verdana"/>
          <w:sz w:val="20"/>
          <w:szCs w:val="20"/>
          <w:lang w:val="en-GB"/>
        </w:rPr>
        <w:t>Web: www.caritas-ooe.at</w:t>
      </w:r>
    </w:p>
    <w:p w14:paraId="2F6CD4CA" w14:textId="105AA474" w:rsidR="004F309E" w:rsidRPr="007A592C" w:rsidRDefault="004F309E" w:rsidP="00361F1A">
      <w:pPr>
        <w:tabs>
          <w:tab w:val="left" w:pos="142"/>
        </w:tabs>
        <w:spacing w:line="276" w:lineRule="auto"/>
        <w:rPr>
          <w:rFonts w:ascii="Verdana" w:hAnsi="Verdana"/>
          <w:b/>
          <w:bCs/>
          <w:sz w:val="20"/>
          <w:szCs w:val="20"/>
          <w:lang w:val="de-AT"/>
        </w:rPr>
      </w:pPr>
    </w:p>
    <w:p w14:paraId="453B32F8" w14:textId="77777777" w:rsidR="00351353" w:rsidRPr="007A592C" w:rsidRDefault="00351353" w:rsidP="007A592C">
      <w:pPr>
        <w:spacing w:line="276" w:lineRule="auto"/>
        <w:rPr>
          <w:rFonts w:ascii="Verdana" w:hAnsi="Verdana"/>
          <w:sz w:val="22"/>
          <w:szCs w:val="22"/>
          <w:lang w:val="de-AT"/>
        </w:rPr>
      </w:pPr>
    </w:p>
    <w:p w14:paraId="34A7CF55" w14:textId="1A1F7E41" w:rsidR="000A1889" w:rsidRPr="000A1889" w:rsidRDefault="00857265" w:rsidP="007A592C">
      <w:pPr>
        <w:spacing w:line="276" w:lineRule="auto"/>
        <w:rPr>
          <w:rFonts w:ascii="Verdana" w:hAnsi="Verdana"/>
          <w:sz w:val="22"/>
          <w:szCs w:val="22"/>
        </w:rPr>
      </w:pPr>
      <w:r w:rsidRPr="000A1889">
        <w:rPr>
          <w:rFonts w:ascii="Verdana" w:hAnsi="Verdana"/>
          <w:sz w:val="22"/>
          <w:szCs w:val="22"/>
        </w:rPr>
        <w:t xml:space="preserve">Statement </w:t>
      </w:r>
      <w:proofErr w:type="spellStart"/>
      <w:r w:rsidR="00B273F6">
        <w:rPr>
          <w:rFonts w:ascii="Verdana" w:hAnsi="Verdana"/>
          <w:sz w:val="22"/>
          <w:szCs w:val="22"/>
        </w:rPr>
        <w:t>Mümtaz</w:t>
      </w:r>
      <w:proofErr w:type="spellEnd"/>
      <w:r w:rsidR="00B273F6">
        <w:rPr>
          <w:rFonts w:ascii="Verdana" w:hAnsi="Verdana"/>
          <w:sz w:val="22"/>
          <w:szCs w:val="22"/>
        </w:rPr>
        <w:t xml:space="preserve"> Karakurt, MAS</w:t>
      </w:r>
    </w:p>
    <w:p w14:paraId="4D8F1B22" w14:textId="4C02A066" w:rsidR="007A592C" w:rsidRDefault="00BF4689" w:rsidP="00361F1A">
      <w:pPr>
        <w:spacing w:line="276" w:lineRule="auto"/>
        <w:rPr>
          <w:rFonts w:ascii="Verdana" w:hAnsi="Verdana" w:cstheme="minorHAnsi"/>
          <w:b/>
          <w:sz w:val="22"/>
          <w:szCs w:val="22"/>
        </w:rPr>
      </w:pPr>
      <w:r w:rsidRPr="000A1889">
        <w:rPr>
          <w:rFonts w:ascii="Verdana" w:hAnsi="Verdana" w:cstheme="minorHAnsi"/>
          <w:b/>
          <w:sz w:val="22"/>
          <w:szCs w:val="22"/>
        </w:rPr>
        <w:t>Beratung hilft! Betroffenen und ihren Angehörigen</w:t>
      </w:r>
    </w:p>
    <w:p w14:paraId="1F77FECE" w14:textId="77777777" w:rsidR="00361F1A" w:rsidRPr="00881F84" w:rsidRDefault="00361F1A" w:rsidP="00361F1A">
      <w:pPr>
        <w:spacing w:line="276" w:lineRule="auto"/>
        <w:rPr>
          <w:rFonts w:ascii="Verdana" w:hAnsi="Verdana" w:cstheme="minorHAnsi"/>
          <w:bCs/>
          <w:sz w:val="20"/>
          <w:szCs w:val="20"/>
        </w:rPr>
      </w:pPr>
    </w:p>
    <w:p w14:paraId="42E875E3" w14:textId="14E5C3A4" w:rsidR="00351353" w:rsidRPr="00361F1A" w:rsidRDefault="00351353" w:rsidP="007A592C">
      <w:pPr>
        <w:spacing w:before="240" w:after="40" w:line="360" w:lineRule="auto"/>
        <w:rPr>
          <w:rFonts w:ascii="Verdana" w:hAnsi="Verdana" w:cs="Arial"/>
          <w:b/>
          <w:bCs/>
          <w:sz w:val="21"/>
          <w:szCs w:val="21"/>
        </w:rPr>
      </w:pPr>
      <w:r w:rsidRPr="00361F1A">
        <w:rPr>
          <w:rFonts w:ascii="Verdana" w:hAnsi="Verdana" w:cs="Arial"/>
          <w:b/>
          <w:bCs/>
          <w:sz w:val="21"/>
          <w:szCs w:val="21"/>
        </w:rPr>
        <w:t>Beratungsangebote</w:t>
      </w:r>
    </w:p>
    <w:p w14:paraId="6AFF6273" w14:textId="77777777" w:rsidR="00351353" w:rsidRPr="00C41707" w:rsidRDefault="00351353" w:rsidP="007A592C">
      <w:pPr>
        <w:spacing w:before="240" w:after="40" w:line="360" w:lineRule="auto"/>
        <w:rPr>
          <w:rFonts w:ascii="Verdana" w:hAnsi="Verdana" w:cs="Arial"/>
          <w:sz w:val="20"/>
          <w:szCs w:val="20"/>
        </w:rPr>
      </w:pPr>
      <w:proofErr w:type="spellStart"/>
      <w:r w:rsidRPr="00C41707">
        <w:rPr>
          <w:rFonts w:ascii="Verdana" w:hAnsi="Verdana" w:cs="Arial"/>
          <w:sz w:val="20"/>
          <w:szCs w:val="20"/>
        </w:rPr>
        <w:t>migrare</w:t>
      </w:r>
      <w:proofErr w:type="spellEnd"/>
      <w:r w:rsidRPr="00C41707">
        <w:rPr>
          <w:rFonts w:ascii="Verdana" w:hAnsi="Verdana" w:cs="Arial"/>
          <w:sz w:val="20"/>
          <w:szCs w:val="20"/>
        </w:rPr>
        <w:t xml:space="preserve"> bietet seit 40 Jahren im Auftrag unterschiedlicher Fördergeber*innen oberösterreichweit verschiedene inklusionsfördernde Beratungen und Projekte an. Im Folgenden möchte ich einige Angebote kurz überblicksmäßig vorstellen:</w:t>
      </w:r>
    </w:p>
    <w:p w14:paraId="6270D694" w14:textId="77777777" w:rsidR="00351353" w:rsidRPr="00C41707" w:rsidRDefault="00351353" w:rsidP="007A592C">
      <w:pPr>
        <w:spacing w:before="240" w:after="40" w:line="360" w:lineRule="auto"/>
        <w:rPr>
          <w:rFonts w:ascii="Verdana" w:hAnsi="Verdana" w:cs="Arial"/>
          <w:b/>
          <w:bCs/>
          <w:sz w:val="20"/>
          <w:szCs w:val="20"/>
        </w:rPr>
      </w:pPr>
      <w:r w:rsidRPr="00C41707">
        <w:rPr>
          <w:rFonts w:ascii="Verdana" w:hAnsi="Verdana" w:cs="Arial"/>
          <w:b/>
          <w:bCs/>
          <w:sz w:val="20"/>
          <w:szCs w:val="20"/>
        </w:rPr>
        <w:t>Rechts-, Sozial- und Arbeitsmarktberatung:</w:t>
      </w:r>
      <w:r w:rsidRPr="00C41707">
        <w:rPr>
          <w:rFonts w:ascii="Verdana" w:hAnsi="Verdana" w:cs="Arial"/>
          <w:sz w:val="20"/>
          <w:szCs w:val="20"/>
        </w:rPr>
        <w:t xml:space="preserve"> hier können rechtliche, finanzielle, gesundheitliche, kommunale, arbeitsmarkt- und berufsbezogene, etc. Fragen geklärt und Information bzw. Orientierung angeboten werden. Es geht u.a. um rechtmäßigen Zugang zum Arbeitsmarkt, Förderung der Rechtssicherheit und Existenz. Es ist ein niederschwelliges, teils von Kurzinterventionen geprägtes, sehr flexibles Beratungsangebot, dass Menschen ganzheitlich in ihren Sicherheiten </w:t>
      </w:r>
      <w:proofErr w:type="gramStart"/>
      <w:r w:rsidRPr="00C41707">
        <w:rPr>
          <w:rFonts w:ascii="Verdana" w:hAnsi="Verdana" w:cs="Arial"/>
          <w:sz w:val="20"/>
          <w:szCs w:val="20"/>
        </w:rPr>
        <w:t>stärkt</w:t>
      </w:r>
      <w:proofErr w:type="gramEnd"/>
      <w:r w:rsidRPr="00C41707">
        <w:rPr>
          <w:rFonts w:ascii="Verdana" w:hAnsi="Verdana" w:cs="Arial"/>
          <w:sz w:val="20"/>
          <w:szCs w:val="20"/>
        </w:rPr>
        <w:t>, Handlungskompetenz unterstützt und Teilnahme bei diversen Maßnahmen (Deutschkurse, Aus- und Weiterbildungsaktivitäten) erhöht.</w:t>
      </w:r>
    </w:p>
    <w:p w14:paraId="1DE4CEE6" w14:textId="717823B2" w:rsidR="00351353" w:rsidRPr="00C41707" w:rsidRDefault="00351353" w:rsidP="007A592C">
      <w:pPr>
        <w:spacing w:before="240" w:after="40" w:line="360" w:lineRule="auto"/>
        <w:rPr>
          <w:rFonts w:ascii="Verdana" w:hAnsi="Verdana" w:cs="Arial"/>
          <w:b/>
          <w:bCs/>
          <w:sz w:val="20"/>
          <w:szCs w:val="20"/>
        </w:rPr>
      </w:pPr>
      <w:r w:rsidRPr="00C41707">
        <w:rPr>
          <w:rFonts w:ascii="Verdana" w:hAnsi="Verdana" w:cs="Arial"/>
          <w:b/>
          <w:color w:val="050505"/>
          <w:sz w:val="20"/>
          <w:szCs w:val="20"/>
          <w:shd w:val="clear" w:color="auto" w:fill="FFFFFF"/>
        </w:rPr>
        <w:t xml:space="preserve">Psychosoziale Beratung: </w:t>
      </w:r>
      <w:r w:rsidRPr="00C41707">
        <w:rPr>
          <w:rFonts w:ascii="Verdana" w:hAnsi="Verdana" w:cs="Arial"/>
          <w:sz w:val="20"/>
          <w:szCs w:val="20"/>
        </w:rPr>
        <w:t xml:space="preserve">mehrsprachige Psychosoziale Beratung unterstützt, begleitet und stabilisiert Menschen mit Migrations- bzw. </w:t>
      </w:r>
      <w:r w:rsidR="007A592C" w:rsidRPr="00C41707">
        <w:rPr>
          <w:rFonts w:ascii="Verdana" w:hAnsi="Verdana" w:cs="Arial"/>
          <w:sz w:val="20"/>
          <w:szCs w:val="20"/>
        </w:rPr>
        <w:t>Fluchtbiografien</w:t>
      </w:r>
      <w:r w:rsidRPr="00C41707">
        <w:rPr>
          <w:rFonts w:ascii="Verdana" w:hAnsi="Verdana" w:cs="Arial"/>
          <w:sz w:val="20"/>
          <w:szCs w:val="20"/>
        </w:rPr>
        <w:t xml:space="preserve"> in ihren psychosozialen Belangen. Durch die Beratung wird der Ausbau von Gesundheitswissen und -kompetenzen von Kund*innen gestärkt und ihre Navigation im Gesundheitssystem unterstützt. Neben der individuellen Wirkung der Beratung auf den Betroffenen, werden strukturentlastende und kostensenkende Effekte im System möglich.</w:t>
      </w:r>
    </w:p>
    <w:p w14:paraId="6DE20CF1" w14:textId="413EB97F" w:rsidR="00351353" w:rsidRPr="00C41707" w:rsidRDefault="00351353" w:rsidP="007A592C">
      <w:pPr>
        <w:spacing w:before="240" w:after="40" w:line="360" w:lineRule="auto"/>
        <w:rPr>
          <w:rFonts w:ascii="Verdana" w:hAnsi="Verdana" w:cs="Arial"/>
          <w:b/>
          <w:bCs/>
          <w:sz w:val="20"/>
          <w:szCs w:val="20"/>
        </w:rPr>
      </w:pPr>
      <w:proofErr w:type="spellStart"/>
      <w:r w:rsidRPr="00C41707">
        <w:rPr>
          <w:rFonts w:ascii="Verdana" w:hAnsi="Verdana" w:cs="Arial"/>
          <w:b/>
          <w:bCs/>
          <w:sz w:val="20"/>
          <w:szCs w:val="20"/>
        </w:rPr>
        <w:t>KomIn</w:t>
      </w:r>
      <w:proofErr w:type="spellEnd"/>
      <w:r w:rsidRPr="00C41707">
        <w:rPr>
          <w:rFonts w:ascii="Verdana" w:hAnsi="Verdana" w:cs="Arial"/>
          <w:b/>
          <w:bCs/>
          <w:sz w:val="20"/>
          <w:szCs w:val="20"/>
        </w:rPr>
        <w:t xml:space="preserve"> – Kompetenzorientierte Intensivberatung</w:t>
      </w:r>
      <w:r w:rsidRPr="00C41707">
        <w:rPr>
          <w:rFonts w:ascii="Verdana" w:hAnsi="Verdana" w:cs="Arial"/>
          <w:sz w:val="20"/>
          <w:szCs w:val="20"/>
        </w:rPr>
        <w:t xml:space="preserve">: Wir begleiten AMS-Kund*innen mit </w:t>
      </w:r>
      <w:r w:rsidR="007A592C" w:rsidRPr="00C41707">
        <w:rPr>
          <w:rFonts w:ascii="Verdana" w:hAnsi="Verdana" w:cs="Arial"/>
          <w:sz w:val="20"/>
          <w:szCs w:val="20"/>
        </w:rPr>
        <w:t>Migrationsbiografie</w:t>
      </w:r>
      <w:r w:rsidRPr="00C41707">
        <w:rPr>
          <w:rFonts w:ascii="Verdana" w:hAnsi="Verdana" w:cs="Arial"/>
          <w:sz w:val="20"/>
          <w:szCs w:val="20"/>
        </w:rPr>
        <w:t xml:space="preserve"> bei ihrer Arbeitssuche. Wir bieten eine intensive Beratung und orientieren uns dabei an den Kompetenzen der Kund*innen. Wir planen gemeinsam die nächsten Schritte und helfen bei Bewerbungen. Im Mittelpunkt stehen die Fähigkeiten und Talente der Menschen sowie Branchen mit besonderem Fachkräftebedarf.</w:t>
      </w:r>
    </w:p>
    <w:p w14:paraId="14176D05" w14:textId="77777777" w:rsidR="00351353" w:rsidRPr="00C41707" w:rsidRDefault="00351353" w:rsidP="007A592C">
      <w:pPr>
        <w:spacing w:before="240" w:after="40" w:line="360" w:lineRule="auto"/>
        <w:rPr>
          <w:rFonts w:ascii="Verdana" w:hAnsi="Verdana" w:cs="Arial"/>
          <w:b/>
          <w:bCs/>
          <w:sz w:val="20"/>
          <w:szCs w:val="20"/>
        </w:rPr>
      </w:pPr>
      <w:r w:rsidRPr="00C41707">
        <w:rPr>
          <w:rFonts w:ascii="Verdana" w:hAnsi="Verdana" w:cs="Arial"/>
          <w:b/>
          <w:color w:val="050505"/>
          <w:sz w:val="20"/>
          <w:szCs w:val="20"/>
          <w:shd w:val="clear" w:color="auto" w:fill="FFFFFF"/>
        </w:rPr>
        <w:t xml:space="preserve">AST – Anlaufstelle für Personen mit im Ausland erworbenen Qualifikationen: </w:t>
      </w:r>
      <w:r w:rsidRPr="00C41707">
        <w:rPr>
          <w:rFonts w:ascii="Verdana" w:hAnsi="Verdana" w:cs="Arial"/>
          <w:sz w:val="20"/>
          <w:szCs w:val="20"/>
        </w:rPr>
        <w:t xml:space="preserve">Wir beraten und unterstützen in Oberösterreich und Salzburg bei der Anerkennung von Qualifikationen, die im Ausland erworben wurden. </w:t>
      </w:r>
    </w:p>
    <w:p w14:paraId="61BE08D8" w14:textId="77777777" w:rsidR="00351353" w:rsidRPr="00C41707" w:rsidRDefault="00351353" w:rsidP="007A592C">
      <w:pPr>
        <w:spacing w:before="240" w:after="40" w:line="360" w:lineRule="auto"/>
        <w:rPr>
          <w:rFonts w:ascii="Verdana" w:hAnsi="Verdana" w:cs="Arial"/>
          <w:b/>
          <w:bCs/>
          <w:sz w:val="20"/>
          <w:szCs w:val="20"/>
        </w:rPr>
      </w:pPr>
      <w:r w:rsidRPr="00C41707">
        <w:rPr>
          <w:rFonts w:ascii="Verdana" w:hAnsi="Verdana" w:cs="Arial"/>
          <w:b/>
          <w:color w:val="050505"/>
          <w:sz w:val="20"/>
          <w:szCs w:val="20"/>
          <w:shd w:val="clear" w:color="auto" w:fill="FFFFFF"/>
        </w:rPr>
        <w:t xml:space="preserve">Bildungsberatung: </w:t>
      </w:r>
      <w:r w:rsidRPr="00C41707">
        <w:rPr>
          <w:rFonts w:ascii="Verdana" w:hAnsi="Verdana" w:cs="Arial"/>
          <w:color w:val="050505"/>
          <w:sz w:val="20"/>
          <w:szCs w:val="20"/>
          <w:shd w:val="clear" w:color="auto" w:fill="FFFFFF"/>
        </w:rPr>
        <w:t>Bildung ist wichtig, um gute Arbeit zu finden. Wir beraten bei div. Bildungs- und Karriereentscheidungen, insbesondere während der Arbeitslosigkeit.</w:t>
      </w:r>
    </w:p>
    <w:p w14:paraId="526630DE" w14:textId="77777777" w:rsidR="00351353" w:rsidRPr="00C41707" w:rsidRDefault="00351353" w:rsidP="007A592C">
      <w:pPr>
        <w:spacing w:line="360" w:lineRule="auto"/>
        <w:rPr>
          <w:rFonts w:ascii="Verdana" w:hAnsi="Verdana" w:cs="Arial"/>
          <w:b/>
          <w:color w:val="050505"/>
          <w:sz w:val="20"/>
          <w:szCs w:val="20"/>
          <w:shd w:val="clear" w:color="auto" w:fill="FFFFFF"/>
        </w:rPr>
      </w:pPr>
    </w:p>
    <w:p w14:paraId="62E0342E" w14:textId="77777777" w:rsidR="00C41707" w:rsidRDefault="00C41707" w:rsidP="00361F1A">
      <w:pPr>
        <w:spacing w:line="360" w:lineRule="auto"/>
        <w:rPr>
          <w:rFonts w:ascii="Verdana" w:hAnsi="Verdana" w:cs="Arial"/>
          <w:b/>
          <w:color w:val="050505"/>
          <w:sz w:val="20"/>
          <w:szCs w:val="20"/>
          <w:shd w:val="clear" w:color="auto" w:fill="FFFFFF"/>
        </w:rPr>
      </w:pPr>
    </w:p>
    <w:p w14:paraId="4698A7BD" w14:textId="4A1B5A21" w:rsidR="00351353" w:rsidRPr="00C41707" w:rsidRDefault="00351353" w:rsidP="00361F1A">
      <w:pPr>
        <w:spacing w:line="360" w:lineRule="auto"/>
        <w:rPr>
          <w:rFonts w:ascii="Verdana" w:hAnsi="Verdana" w:cs="Arial"/>
          <w:b/>
          <w:color w:val="050505"/>
          <w:sz w:val="20"/>
          <w:szCs w:val="20"/>
          <w:shd w:val="clear" w:color="auto" w:fill="FFFFFF"/>
        </w:rPr>
      </w:pPr>
      <w:r w:rsidRPr="00C41707">
        <w:rPr>
          <w:rFonts w:ascii="Verdana" w:hAnsi="Verdana" w:cs="Arial"/>
          <w:b/>
          <w:color w:val="050505"/>
          <w:sz w:val="20"/>
          <w:szCs w:val="20"/>
          <w:shd w:val="clear" w:color="auto" w:fill="FFFFFF"/>
        </w:rPr>
        <w:t>Nachbarinnen</w:t>
      </w:r>
      <w:r w:rsidR="00C41707">
        <w:rPr>
          <w:rFonts w:ascii="Verdana" w:hAnsi="Verdana" w:cs="Arial"/>
          <w:b/>
          <w:color w:val="050505"/>
          <w:sz w:val="20"/>
          <w:szCs w:val="20"/>
          <w:shd w:val="clear" w:color="auto" w:fill="FFFFFF"/>
        </w:rPr>
        <w:t>:</w:t>
      </w:r>
      <w:r w:rsidR="007A592C">
        <w:rPr>
          <w:rFonts w:ascii="Verdana" w:hAnsi="Verdana" w:cs="Arial"/>
          <w:b/>
          <w:color w:val="050505"/>
          <w:sz w:val="20"/>
          <w:szCs w:val="20"/>
          <w:shd w:val="clear" w:color="auto" w:fill="FFFFFF"/>
        </w:rPr>
        <w:t xml:space="preserve"> </w:t>
      </w:r>
      <w:r w:rsidRPr="00C41707">
        <w:rPr>
          <w:rFonts w:ascii="Verdana" w:hAnsi="Verdana" w:cs="Arial"/>
          <w:sz w:val="20"/>
          <w:szCs w:val="20"/>
        </w:rPr>
        <w:t xml:space="preserve">Das frauenspezifische Integrationsprojekte Nachbarinnen begleitet Frauen in ihren Lebenswelten, aufsuchend und </w:t>
      </w:r>
      <w:proofErr w:type="spellStart"/>
      <w:r w:rsidRPr="00C41707">
        <w:rPr>
          <w:rFonts w:ascii="Verdana" w:hAnsi="Verdana" w:cs="Arial"/>
          <w:sz w:val="20"/>
          <w:szCs w:val="20"/>
        </w:rPr>
        <w:t>gemeinwesenorientiert</w:t>
      </w:r>
      <w:proofErr w:type="spellEnd"/>
      <w:r w:rsidRPr="00C41707">
        <w:rPr>
          <w:rFonts w:ascii="Verdana" w:hAnsi="Verdana" w:cs="Arial"/>
          <w:sz w:val="20"/>
          <w:szCs w:val="20"/>
        </w:rPr>
        <w:t>. Je nach individuellem Maßnahmenplan, werden Hürden bei Sprache, Arbeit, Gesundheit, Schule, Kinder, Wohnen, Behörden oder finanzielle Sicherheit bearbeitet. Nachbarinnen bauen Brücken für migrantische Frauen, um voll umfänglich an der Gesellschaft teilhaben zu können.</w:t>
      </w:r>
    </w:p>
    <w:p w14:paraId="6967D1F4" w14:textId="77777777" w:rsidR="00351353" w:rsidRPr="00C41707" w:rsidRDefault="00351353" w:rsidP="00361F1A">
      <w:pPr>
        <w:spacing w:line="360" w:lineRule="auto"/>
        <w:rPr>
          <w:rFonts w:ascii="Verdana" w:hAnsi="Verdana" w:cs="Arial"/>
          <w:b/>
          <w:color w:val="050505"/>
          <w:sz w:val="20"/>
          <w:szCs w:val="20"/>
          <w:shd w:val="clear" w:color="auto" w:fill="FFFFFF"/>
        </w:rPr>
      </w:pPr>
    </w:p>
    <w:p w14:paraId="2A9BA477" w14:textId="204E6245" w:rsidR="00351353" w:rsidRPr="00C41707" w:rsidRDefault="00351353" w:rsidP="00361F1A">
      <w:pPr>
        <w:spacing w:line="360" w:lineRule="auto"/>
        <w:rPr>
          <w:rFonts w:ascii="Verdana" w:hAnsi="Verdana" w:cs="Arial"/>
          <w:b/>
          <w:bCs/>
          <w:sz w:val="20"/>
          <w:szCs w:val="20"/>
        </w:rPr>
      </w:pPr>
      <w:proofErr w:type="spellStart"/>
      <w:r w:rsidRPr="00C41707">
        <w:rPr>
          <w:rFonts w:ascii="Verdana" w:hAnsi="Verdana" w:cs="Arial"/>
          <w:b/>
          <w:bCs/>
          <w:sz w:val="20"/>
          <w:szCs w:val="20"/>
        </w:rPr>
        <w:t>mama_stark</w:t>
      </w:r>
      <w:proofErr w:type="spellEnd"/>
      <w:r w:rsidRPr="00C41707">
        <w:rPr>
          <w:rFonts w:ascii="Verdana" w:hAnsi="Verdana" w:cs="Arial"/>
          <w:b/>
          <w:bCs/>
          <w:sz w:val="20"/>
          <w:szCs w:val="20"/>
        </w:rPr>
        <w:t>:</w:t>
      </w:r>
      <w:r w:rsidR="00C41707">
        <w:rPr>
          <w:rFonts w:ascii="Verdana" w:hAnsi="Verdana" w:cs="Arial"/>
          <w:b/>
          <w:bCs/>
          <w:sz w:val="20"/>
          <w:szCs w:val="20"/>
        </w:rPr>
        <w:t xml:space="preserve"> </w:t>
      </w:r>
      <w:r w:rsidRPr="00C41707">
        <w:rPr>
          <w:rFonts w:ascii="Verdana" w:hAnsi="Verdana" w:cs="Arial"/>
          <w:sz w:val="20"/>
          <w:szCs w:val="20"/>
        </w:rPr>
        <w:t>Das Projekt fördert die Bildungs-Begleitungs-Kompetenzen von migrantischen Müttern mit Kindern zwischen 2-9 Jahren. Denn die elterliche Rolle in der Bildungsförderung von Kindern ist in Österreich nach wie vor zentral. Daher wollen wir die beteiligten Frauen dabei stärken, ihre Verantwortung gut übernehmen zu können.</w:t>
      </w:r>
    </w:p>
    <w:p w14:paraId="30014219" w14:textId="77777777" w:rsidR="00351353" w:rsidRPr="00C41707" w:rsidRDefault="00351353" w:rsidP="00361F1A">
      <w:pPr>
        <w:spacing w:line="360" w:lineRule="auto"/>
        <w:rPr>
          <w:rFonts w:ascii="Verdana" w:hAnsi="Verdana" w:cs="Arial"/>
          <w:b/>
          <w:color w:val="050505"/>
          <w:sz w:val="20"/>
          <w:szCs w:val="20"/>
          <w:shd w:val="clear" w:color="auto" w:fill="FFFFFF"/>
        </w:rPr>
      </w:pPr>
    </w:p>
    <w:p w14:paraId="40311F6E" w14:textId="75C10E0C" w:rsidR="00351353" w:rsidRDefault="00351353" w:rsidP="00361F1A">
      <w:pPr>
        <w:spacing w:line="360" w:lineRule="auto"/>
        <w:rPr>
          <w:rFonts w:ascii="Verdana" w:hAnsi="Verdana" w:cs="Arial"/>
          <w:sz w:val="20"/>
          <w:szCs w:val="20"/>
        </w:rPr>
      </w:pPr>
      <w:r w:rsidRPr="00C41707">
        <w:rPr>
          <w:rFonts w:ascii="Verdana" w:hAnsi="Verdana" w:cs="Arial"/>
          <w:b/>
          <w:bCs/>
          <w:sz w:val="20"/>
          <w:szCs w:val="20"/>
        </w:rPr>
        <w:t>Zeit für Dich:</w:t>
      </w:r>
      <w:r w:rsidR="00C41707">
        <w:rPr>
          <w:rFonts w:ascii="Verdana" w:hAnsi="Verdana" w:cs="Arial"/>
          <w:b/>
          <w:bCs/>
          <w:sz w:val="20"/>
          <w:szCs w:val="20"/>
        </w:rPr>
        <w:t xml:space="preserve"> </w:t>
      </w:r>
      <w:r w:rsidRPr="00C41707">
        <w:rPr>
          <w:rFonts w:ascii="Verdana" w:hAnsi="Verdana" w:cs="Arial"/>
          <w:sz w:val="20"/>
          <w:szCs w:val="20"/>
        </w:rPr>
        <w:t>Frauen- und Männerspezifische Gruppen treffen sich regelmäßig</w:t>
      </w:r>
      <w:r w:rsidR="00ED5DC5" w:rsidRPr="00C41707">
        <w:rPr>
          <w:rFonts w:ascii="Verdana" w:hAnsi="Verdana" w:cs="Arial"/>
          <w:sz w:val="20"/>
          <w:szCs w:val="20"/>
        </w:rPr>
        <w:t>,</w:t>
      </w:r>
      <w:r w:rsidRPr="00C41707">
        <w:rPr>
          <w:rFonts w:ascii="Verdana" w:hAnsi="Verdana" w:cs="Arial"/>
          <w:sz w:val="20"/>
          <w:szCs w:val="20"/>
        </w:rPr>
        <w:t xml:space="preserve"> um selbstbestimmt zu diversen Integrationsthemen zu arbeiten. Sie werden von einer Beraterin/einem Berater begleitet. Auf Bedarf können Expert*innen eingeladen und Exkursionen unternommen werden. Der Handlungsspielraum der Teilnehmer*innen soll dadurch erweitert werden. </w:t>
      </w:r>
    </w:p>
    <w:p w14:paraId="0D9DD81E" w14:textId="77777777" w:rsidR="00C41707" w:rsidRDefault="00C41707" w:rsidP="00361F1A">
      <w:pPr>
        <w:spacing w:line="360" w:lineRule="auto"/>
        <w:rPr>
          <w:rFonts w:ascii="Verdana" w:hAnsi="Verdana" w:cs="Arial"/>
          <w:sz w:val="20"/>
          <w:szCs w:val="20"/>
        </w:rPr>
      </w:pPr>
    </w:p>
    <w:p w14:paraId="600A4C96" w14:textId="77777777" w:rsidR="00C41707" w:rsidRPr="00C41707" w:rsidRDefault="00C41707" w:rsidP="00361F1A">
      <w:pPr>
        <w:spacing w:line="360" w:lineRule="auto"/>
        <w:rPr>
          <w:rFonts w:ascii="Verdana" w:hAnsi="Verdana" w:cs="Arial"/>
          <w:b/>
          <w:bCs/>
          <w:sz w:val="20"/>
          <w:szCs w:val="20"/>
        </w:rPr>
      </w:pPr>
    </w:p>
    <w:p w14:paraId="378F8851" w14:textId="77777777" w:rsidR="00351353" w:rsidRPr="00C41707" w:rsidRDefault="00351353" w:rsidP="00361F1A">
      <w:pPr>
        <w:pStyle w:val="berschrift3"/>
        <w:spacing w:after="40" w:line="360" w:lineRule="auto"/>
        <w:rPr>
          <w:rFonts w:ascii="Verdana" w:hAnsi="Verdana" w:cs="Arial"/>
          <w:b/>
          <w:bCs/>
          <w:color w:val="auto"/>
          <w:sz w:val="22"/>
          <w:szCs w:val="22"/>
        </w:rPr>
      </w:pPr>
      <w:r w:rsidRPr="00C41707">
        <w:rPr>
          <w:rFonts w:ascii="Verdana" w:hAnsi="Verdana" w:cs="Arial"/>
          <w:b/>
          <w:bCs/>
          <w:color w:val="auto"/>
          <w:sz w:val="22"/>
          <w:szCs w:val="22"/>
        </w:rPr>
        <w:t>Die Wichtigkeit der Erstsprache(en) in der Beratung</w:t>
      </w:r>
    </w:p>
    <w:p w14:paraId="186D5E99" w14:textId="0C551198" w:rsidR="00351353" w:rsidRPr="00C41707" w:rsidRDefault="00351353" w:rsidP="00361F1A">
      <w:pPr>
        <w:shd w:val="clear" w:color="auto" w:fill="FFFFFF"/>
        <w:spacing w:before="100" w:beforeAutospacing="1" w:after="100" w:afterAutospacing="1" w:line="360" w:lineRule="auto"/>
        <w:jc w:val="center"/>
        <w:rPr>
          <w:rFonts w:ascii="Verdana" w:hAnsi="Verdana" w:cs="Arial"/>
          <w:i/>
          <w:iCs/>
          <w:color w:val="000000" w:themeColor="text1"/>
          <w:sz w:val="20"/>
          <w:szCs w:val="20"/>
        </w:rPr>
      </w:pPr>
      <w:r w:rsidRPr="00C41707">
        <w:rPr>
          <w:rFonts w:ascii="Verdana" w:hAnsi="Verdana" w:cs="Arial"/>
          <w:i/>
          <w:iCs/>
          <w:color w:val="000000" w:themeColor="text1"/>
          <w:sz w:val="20"/>
          <w:szCs w:val="20"/>
        </w:rPr>
        <w:t>„Die Grenzen meiner Sprache sind die Grenzen meiner Welt</w:t>
      </w:r>
      <w:r w:rsidR="007A592C">
        <w:rPr>
          <w:rFonts w:ascii="Verdana" w:hAnsi="Verdana" w:cs="Arial"/>
          <w:i/>
          <w:iCs/>
          <w:color w:val="000000" w:themeColor="text1"/>
          <w:sz w:val="20"/>
          <w:szCs w:val="20"/>
        </w:rPr>
        <w:t>.</w:t>
      </w:r>
      <w:r w:rsidRPr="00C41707">
        <w:rPr>
          <w:rFonts w:ascii="Verdana" w:hAnsi="Verdana" w:cs="Arial"/>
          <w:i/>
          <w:iCs/>
          <w:color w:val="000000" w:themeColor="text1"/>
          <w:sz w:val="20"/>
          <w:szCs w:val="20"/>
        </w:rPr>
        <w:t>“ Ludwig Wittgenstein</w:t>
      </w:r>
    </w:p>
    <w:p w14:paraId="36D2DEE3" w14:textId="59FFB933" w:rsidR="00351353" w:rsidRPr="00C41707" w:rsidRDefault="00351353" w:rsidP="00361F1A">
      <w:pPr>
        <w:spacing w:before="240" w:after="40" w:line="360" w:lineRule="auto"/>
        <w:rPr>
          <w:rFonts w:ascii="Verdana" w:hAnsi="Verdana" w:cs="Arial"/>
          <w:sz w:val="20"/>
          <w:szCs w:val="20"/>
        </w:rPr>
      </w:pPr>
      <w:r w:rsidRPr="00C41707">
        <w:rPr>
          <w:rFonts w:ascii="Verdana" w:hAnsi="Verdana" w:cs="Arial"/>
          <w:sz w:val="20"/>
          <w:szCs w:val="20"/>
        </w:rPr>
        <w:t xml:space="preserve">Wir machen in der direkten Beratung oft die Erfahrung, dass </w:t>
      </w:r>
      <w:proofErr w:type="gramStart"/>
      <w:r w:rsidRPr="00C41707">
        <w:rPr>
          <w:rFonts w:ascii="Verdana" w:hAnsi="Verdana" w:cs="Arial"/>
          <w:sz w:val="20"/>
          <w:szCs w:val="20"/>
        </w:rPr>
        <w:t>die Klient</w:t>
      </w:r>
      <w:proofErr w:type="gramEnd"/>
      <w:r w:rsidRPr="00C41707">
        <w:rPr>
          <w:rFonts w:ascii="Verdana" w:hAnsi="Verdana" w:cs="Arial"/>
          <w:sz w:val="20"/>
          <w:szCs w:val="20"/>
        </w:rPr>
        <w:t xml:space="preserve">*innen „zu einem anderen Menschen“ werden, wenn in die Mutter- bzw. Erstsprache übergewechselt wird. Die türkische Juristin und Autorin </w:t>
      </w:r>
      <w:proofErr w:type="spellStart"/>
      <w:r w:rsidRPr="00C41707">
        <w:rPr>
          <w:rFonts w:ascii="Verdana" w:hAnsi="Verdana" w:cs="Arial"/>
          <w:sz w:val="20"/>
          <w:szCs w:val="20"/>
        </w:rPr>
        <w:t>Ece</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Temelkuran</w:t>
      </w:r>
      <w:proofErr w:type="spellEnd"/>
      <w:r w:rsidRPr="00C41707">
        <w:rPr>
          <w:rFonts w:ascii="Verdana" w:hAnsi="Verdana" w:cs="Arial"/>
          <w:sz w:val="20"/>
          <w:szCs w:val="20"/>
        </w:rPr>
        <w:t xml:space="preserve"> betont die Wichtigkeit der Beratung in der Muttersprache wie folgt „Es ist schlimm, an einem Ort zu weinen, an dem man die Sprache nicht kennt. Denn es gibt niemanden, der dich in deiner Sprache trösten kann.</w:t>
      </w:r>
      <w:r w:rsidR="00ED5DC5" w:rsidRPr="00C41707">
        <w:rPr>
          <w:rFonts w:ascii="Verdana" w:hAnsi="Verdana" w:cs="Arial"/>
          <w:sz w:val="20"/>
          <w:szCs w:val="20"/>
        </w:rPr>
        <w:t>“</w:t>
      </w:r>
      <w:r w:rsidRPr="00C41707">
        <w:rPr>
          <w:rFonts w:ascii="Verdana" w:hAnsi="Verdana" w:cs="Arial"/>
          <w:sz w:val="20"/>
          <w:szCs w:val="20"/>
        </w:rPr>
        <w:t xml:space="preserve"> (</w:t>
      </w:r>
      <w:proofErr w:type="spellStart"/>
      <w:r w:rsidRPr="00C41707">
        <w:rPr>
          <w:rFonts w:ascii="Verdana" w:hAnsi="Verdana" w:cs="Arial"/>
          <w:sz w:val="20"/>
          <w:szCs w:val="20"/>
        </w:rPr>
        <w:t>Dilini</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bilmediğin</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bir</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yerde</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ağlamak</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fenadır</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Çünkü</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seni</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senin</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dilinde</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susturacak</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kimse</w:t>
      </w:r>
      <w:proofErr w:type="spellEnd"/>
      <w:r w:rsidRPr="00C41707">
        <w:rPr>
          <w:rFonts w:ascii="Verdana" w:hAnsi="Verdana" w:cs="Arial"/>
          <w:sz w:val="20"/>
          <w:szCs w:val="20"/>
        </w:rPr>
        <w:t xml:space="preserve"> </w:t>
      </w:r>
      <w:proofErr w:type="spellStart"/>
      <w:r w:rsidRPr="00C41707">
        <w:rPr>
          <w:rFonts w:ascii="Verdana" w:hAnsi="Verdana" w:cs="Arial"/>
          <w:sz w:val="20"/>
          <w:szCs w:val="20"/>
        </w:rPr>
        <w:t>yoktur</w:t>
      </w:r>
      <w:proofErr w:type="spellEnd"/>
      <w:r w:rsidRPr="00C41707">
        <w:rPr>
          <w:rFonts w:ascii="Verdana" w:hAnsi="Verdana" w:cs="Arial"/>
          <w:sz w:val="20"/>
          <w:szCs w:val="20"/>
        </w:rPr>
        <w:t xml:space="preserve">.) </w:t>
      </w:r>
    </w:p>
    <w:p w14:paraId="52BD72FF" w14:textId="77777777" w:rsidR="00351353" w:rsidRPr="00C41707" w:rsidRDefault="00351353" w:rsidP="00361F1A">
      <w:pPr>
        <w:spacing w:before="240" w:after="40" w:line="360" w:lineRule="auto"/>
        <w:rPr>
          <w:rFonts w:ascii="Verdana" w:hAnsi="Verdana" w:cs="Arial"/>
          <w:sz w:val="20"/>
          <w:szCs w:val="20"/>
        </w:rPr>
      </w:pPr>
      <w:r w:rsidRPr="00C41707">
        <w:rPr>
          <w:rFonts w:ascii="Verdana" w:hAnsi="Verdana" w:cs="Arial"/>
          <w:sz w:val="20"/>
          <w:szCs w:val="20"/>
        </w:rPr>
        <w:t xml:space="preserve">Gemeinsame Sprache schafft in der Beratung auf beiden Seiten Sicherheit, Akzeptanz, signalisiert Interesse und vermittelt ein positives Gefühl der Vertrautheit. Das Reden in der Erstsprache wird direkter, emotional besetzter und wird unmittelbarer erlebt. Es gibt sogar Bereiche, die nur in der Muttersprache adäquat gefühlt, gedacht, ausgesprochen, erörtert und verstanden werden können. </w:t>
      </w:r>
    </w:p>
    <w:p w14:paraId="407E9FF4" w14:textId="77777777" w:rsidR="00C41707" w:rsidRDefault="00C41707" w:rsidP="007A592C">
      <w:pPr>
        <w:spacing w:before="240" w:after="40" w:line="360" w:lineRule="auto"/>
        <w:rPr>
          <w:rFonts w:ascii="Verdana" w:hAnsi="Verdana" w:cs="Arial"/>
          <w:sz w:val="20"/>
          <w:szCs w:val="20"/>
        </w:rPr>
      </w:pPr>
    </w:p>
    <w:p w14:paraId="48F173E2" w14:textId="7F0F3A63" w:rsidR="00351353" w:rsidRPr="00C41707" w:rsidRDefault="00351353" w:rsidP="007A592C">
      <w:pPr>
        <w:spacing w:before="240" w:after="40" w:line="360" w:lineRule="auto"/>
        <w:rPr>
          <w:rFonts w:ascii="Verdana" w:hAnsi="Verdana" w:cs="Arial"/>
          <w:sz w:val="20"/>
          <w:szCs w:val="20"/>
        </w:rPr>
      </w:pPr>
      <w:r w:rsidRPr="00C41707">
        <w:rPr>
          <w:rFonts w:ascii="Verdana" w:hAnsi="Verdana" w:cs="Arial"/>
          <w:sz w:val="20"/>
          <w:szCs w:val="20"/>
        </w:rPr>
        <w:t>Durch die Beratung in der Erstsprache kann auf der Sachinformationsebene eine differenzierte Anamnese erstellt werden. Gleichzeitig kann auf sozialpsychologischer Ebene eine bessere Vertrautheit erzielt und die Kommunikation entkrampft werden.</w:t>
      </w:r>
    </w:p>
    <w:p w14:paraId="71F7775F" w14:textId="77777777" w:rsidR="00351353" w:rsidRPr="00C41707" w:rsidRDefault="00351353" w:rsidP="007A592C">
      <w:pPr>
        <w:spacing w:before="240" w:after="40" w:line="360" w:lineRule="auto"/>
        <w:rPr>
          <w:rFonts w:ascii="Verdana" w:hAnsi="Verdana" w:cs="Arial"/>
          <w:sz w:val="20"/>
          <w:szCs w:val="20"/>
        </w:rPr>
      </w:pPr>
      <w:r w:rsidRPr="00C41707">
        <w:rPr>
          <w:rFonts w:ascii="Verdana" w:hAnsi="Verdana" w:cs="Arial"/>
          <w:sz w:val="20"/>
          <w:szCs w:val="20"/>
        </w:rPr>
        <w:t>Die Effizienz der Beratung liegt:</w:t>
      </w:r>
    </w:p>
    <w:p w14:paraId="3DAB6249"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im eigenen Migrationsbezug der Mitarbeiter*innen</w:t>
      </w:r>
    </w:p>
    <w:p w14:paraId="72E65E36"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 xml:space="preserve">in der erstsprachlichen Beratung </w:t>
      </w:r>
    </w:p>
    <w:p w14:paraId="0AB939B4"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in der Diversitätskompetenz</w:t>
      </w:r>
    </w:p>
    <w:p w14:paraId="7EE75A12"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in der dezentralen Streuung der Dienstleistungen</w:t>
      </w:r>
    </w:p>
    <w:p w14:paraId="0C7760C6"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in der Kooperation mit allen relevanten Anspruchsgruppen</w:t>
      </w:r>
    </w:p>
    <w:p w14:paraId="5AC845B3" w14:textId="77777777" w:rsidR="00351353" w:rsidRPr="00C41707" w:rsidRDefault="00351353" w:rsidP="007A592C">
      <w:pPr>
        <w:spacing w:before="240" w:after="40" w:line="360" w:lineRule="auto"/>
        <w:rPr>
          <w:rFonts w:ascii="Verdana" w:hAnsi="Verdana" w:cs="Arial"/>
          <w:sz w:val="20"/>
          <w:szCs w:val="20"/>
        </w:rPr>
      </w:pPr>
      <w:r w:rsidRPr="00C41707">
        <w:rPr>
          <w:rFonts w:ascii="Verdana" w:hAnsi="Verdana" w:cs="Arial"/>
          <w:sz w:val="20"/>
          <w:szCs w:val="20"/>
        </w:rPr>
        <w:t xml:space="preserve">Nur durch die oben genannten Kriterien und Zugänge kann es gelingen, den Alltag </w:t>
      </w:r>
      <w:proofErr w:type="gramStart"/>
      <w:r w:rsidRPr="00C41707">
        <w:rPr>
          <w:rFonts w:ascii="Verdana" w:hAnsi="Verdana" w:cs="Arial"/>
          <w:sz w:val="20"/>
          <w:szCs w:val="20"/>
        </w:rPr>
        <w:t>von Klient</w:t>
      </w:r>
      <w:proofErr w:type="gramEnd"/>
      <w:r w:rsidRPr="00C41707">
        <w:rPr>
          <w:rFonts w:ascii="Verdana" w:hAnsi="Verdana" w:cs="Arial"/>
          <w:sz w:val="20"/>
          <w:szCs w:val="20"/>
        </w:rPr>
        <w:t>*innen in seinem Gesamtzusammenhang wahrzunehmen und passgenaue Dienstleistungen anzubieten sowie die Inklusions- und Integrationsprozesse zu begleiten.</w:t>
      </w:r>
    </w:p>
    <w:p w14:paraId="6E31390E" w14:textId="77777777" w:rsidR="00C41707" w:rsidRDefault="00C41707" w:rsidP="007A592C">
      <w:pPr>
        <w:spacing w:line="360" w:lineRule="auto"/>
        <w:rPr>
          <w:rFonts w:ascii="Verdana" w:hAnsi="Verdana" w:cs="Arial"/>
          <w:b/>
          <w:bCs/>
          <w:sz w:val="20"/>
          <w:szCs w:val="20"/>
        </w:rPr>
      </w:pPr>
    </w:p>
    <w:p w14:paraId="5026BF97" w14:textId="59E62BF5" w:rsidR="00351353" w:rsidRPr="00C41707" w:rsidRDefault="00351353" w:rsidP="007A592C">
      <w:pPr>
        <w:spacing w:line="360" w:lineRule="auto"/>
        <w:rPr>
          <w:rFonts w:ascii="Verdana" w:hAnsi="Verdana" w:cs="Arial"/>
          <w:b/>
          <w:bCs/>
          <w:sz w:val="20"/>
          <w:szCs w:val="20"/>
        </w:rPr>
      </w:pPr>
      <w:r w:rsidRPr="00C41707">
        <w:rPr>
          <w:rFonts w:ascii="Verdana" w:hAnsi="Verdana" w:cs="Arial"/>
          <w:b/>
          <w:bCs/>
          <w:sz w:val="20"/>
          <w:szCs w:val="20"/>
        </w:rPr>
        <w:t>Aktuelle Herausforderungen in der Beratung:</w:t>
      </w:r>
    </w:p>
    <w:p w14:paraId="7990DC58"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Steigende Armutsbetroffenheit</w:t>
      </w:r>
    </w:p>
    <w:p w14:paraId="456209AA"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Erhöhte Arbeitslosigkeit</w:t>
      </w:r>
    </w:p>
    <w:p w14:paraId="5D199599"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Teuerung (immer mehr Menschen kommen mit dem Einkommen nicht aus)</w:t>
      </w:r>
    </w:p>
    <w:p w14:paraId="398CFC6D"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Rechtliche Hürden (Staatsbürgerschaft, Zugang zu Transferleistungen ...)</w:t>
      </w:r>
    </w:p>
    <w:p w14:paraId="70BCC660"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Diskriminierung, Ausgrenzung</w:t>
      </w:r>
    </w:p>
    <w:p w14:paraId="1513367B" w14:textId="77777777" w:rsidR="00351353" w:rsidRPr="00C41707" w:rsidRDefault="00351353" w:rsidP="007A592C">
      <w:pPr>
        <w:pStyle w:val="Listenabsatz"/>
        <w:widowControl/>
        <w:numPr>
          <w:ilvl w:val="0"/>
          <w:numId w:val="25"/>
        </w:numPr>
        <w:suppressAutoHyphens w:val="0"/>
        <w:autoSpaceDN/>
        <w:spacing w:line="360" w:lineRule="auto"/>
        <w:textAlignment w:val="auto"/>
        <w:rPr>
          <w:rFonts w:cs="Arial"/>
          <w:szCs w:val="20"/>
        </w:rPr>
      </w:pPr>
      <w:r w:rsidRPr="00C41707">
        <w:rPr>
          <w:rFonts w:cs="Arial"/>
          <w:szCs w:val="20"/>
        </w:rPr>
        <w:t>Unsachliche gesellschaftliche und politische Diskurse, die diffamieren und diskriminieren</w:t>
      </w:r>
    </w:p>
    <w:p w14:paraId="1D1DCBDA" w14:textId="7ABD1F6E" w:rsidR="00351353" w:rsidRPr="00C41707" w:rsidRDefault="00351353" w:rsidP="007A592C">
      <w:pPr>
        <w:spacing w:line="360" w:lineRule="auto"/>
        <w:rPr>
          <w:rFonts w:ascii="Verdana" w:hAnsi="Verdana" w:cs="Arial"/>
          <w:sz w:val="20"/>
          <w:szCs w:val="20"/>
        </w:rPr>
      </w:pPr>
      <w:r w:rsidRPr="00C41707">
        <w:rPr>
          <w:rFonts w:ascii="Verdana" w:hAnsi="Verdana" w:cs="Arial"/>
          <w:sz w:val="20"/>
          <w:szCs w:val="20"/>
        </w:rPr>
        <w:t xml:space="preserve">Unsere Vision ist die einer Gesellschaft, in der all ihre Mitglieder gleichberechtigt leben. Wir leisten dazu unseren Beitrag, indem wir inklusive Dienstleistungen für Menschen mit Migrationsbezug anbieten. Die Finanzierung dieser wichtigen Dienstleistungen </w:t>
      </w:r>
      <w:r w:rsidR="007A592C" w:rsidRPr="00C41707">
        <w:rPr>
          <w:rFonts w:ascii="Verdana" w:hAnsi="Verdana" w:cs="Arial"/>
          <w:sz w:val="20"/>
          <w:szCs w:val="20"/>
        </w:rPr>
        <w:t>wird</w:t>
      </w:r>
      <w:r w:rsidRPr="00C41707">
        <w:rPr>
          <w:rFonts w:ascii="Verdana" w:hAnsi="Verdana" w:cs="Arial"/>
          <w:sz w:val="20"/>
          <w:szCs w:val="20"/>
        </w:rPr>
        <w:t xml:space="preserve"> zunehmend schwieriger! </w:t>
      </w:r>
    </w:p>
    <w:p w14:paraId="1B222265" w14:textId="77777777" w:rsidR="00351353" w:rsidRPr="00C41707" w:rsidRDefault="00351353" w:rsidP="007A592C">
      <w:pPr>
        <w:spacing w:line="360" w:lineRule="auto"/>
        <w:rPr>
          <w:rFonts w:ascii="Verdana" w:hAnsi="Verdana" w:cs="Arial"/>
          <w:sz w:val="20"/>
          <w:szCs w:val="20"/>
        </w:rPr>
      </w:pPr>
    </w:p>
    <w:p w14:paraId="5BABBF72" w14:textId="77777777" w:rsidR="00361F1A" w:rsidRDefault="00361F1A" w:rsidP="007A592C">
      <w:pPr>
        <w:spacing w:line="360" w:lineRule="auto"/>
        <w:rPr>
          <w:rFonts w:ascii="Verdana" w:hAnsi="Verdana" w:cs="Arial"/>
          <w:sz w:val="20"/>
          <w:szCs w:val="20"/>
        </w:rPr>
      </w:pPr>
    </w:p>
    <w:p w14:paraId="76665DB2" w14:textId="77777777" w:rsidR="00361F1A" w:rsidRDefault="00361F1A" w:rsidP="007A592C">
      <w:pPr>
        <w:spacing w:line="276" w:lineRule="auto"/>
        <w:rPr>
          <w:rFonts w:ascii="Verdana" w:hAnsi="Verdana" w:cs="Arial"/>
          <w:b/>
          <w:bCs/>
          <w:sz w:val="20"/>
          <w:szCs w:val="20"/>
        </w:rPr>
      </w:pPr>
    </w:p>
    <w:p w14:paraId="45CED280" w14:textId="77777777" w:rsidR="00361F1A" w:rsidRDefault="00361F1A" w:rsidP="007A592C">
      <w:pPr>
        <w:spacing w:line="276" w:lineRule="auto"/>
        <w:rPr>
          <w:rFonts w:ascii="Verdana" w:hAnsi="Verdana" w:cs="Arial"/>
          <w:b/>
          <w:bCs/>
          <w:sz w:val="20"/>
          <w:szCs w:val="20"/>
        </w:rPr>
      </w:pPr>
    </w:p>
    <w:p w14:paraId="762DE408" w14:textId="2A6E4AC6" w:rsidR="00351353" w:rsidRPr="004A6892" w:rsidRDefault="00351353" w:rsidP="007A592C">
      <w:pPr>
        <w:spacing w:line="276" w:lineRule="auto"/>
        <w:rPr>
          <w:rFonts w:ascii="Verdana" w:hAnsi="Verdana" w:cs="Arial"/>
          <w:b/>
          <w:bCs/>
          <w:sz w:val="20"/>
          <w:szCs w:val="20"/>
        </w:rPr>
      </w:pPr>
      <w:r w:rsidRPr="004A6892">
        <w:rPr>
          <w:rFonts w:ascii="Verdana" w:hAnsi="Verdana" w:cs="Arial"/>
          <w:b/>
          <w:bCs/>
          <w:sz w:val="20"/>
          <w:szCs w:val="20"/>
        </w:rPr>
        <w:t>Kontakt:</w:t>
      </w:r>
    </w:p>
    <w:p w14:paraId="2F06A9BD" w14:textId="7F88B2E1" w:rsidR="00C41707" w:rsidRPr="004A6892" w:rsidRDefault="00C41707" w:rsidP="007A592C">
      <w:pPr>
        <w:spacing w:line="276" w:lineRule="auto"/>
        <w:rPr>
          <w:rFonts w:ascii="Verdana" w:hAnsi="Verdana" w:cs="Arial"/>
          <w:b/>
          <w:bCs/>
          <w:sz w:val="20"/>
          <w:szCs w:val="20"/>
        </w:rPr>
      </w:pPr>
      <w:proofErr w:type="spellStart"/>
      <w:r w:rsidRPr="004A6892">
        <w:rPr>
          <w:rFonts w:ascii="Verdana" w:hAnsi="Verdana" w:cs="Arial"/>
          <w:b/>
          <w:bCs/>
          <w:sz w:val="20"/>
          <w:szCs w:val="20"/>
        </w:rPr>
        <w:t>Mümtaz</w:t>
      </w:r>
      <w:proofErr w:type="spellEnd"/>
      <w:r w:rsidRPr="004A6892">
        <w:rPr>
          <w:rFonts w:ascii="Verdana" w:hAnsi="Verdana" w:cs="Arial"/>
          <w:b/>
          <w:bCs/>
          <w:sz w:val="20"/>
          <w:szCs w:val="20"/>
        </w:rPr>
        <w:t xml:space="preserve"> Karakurt, MAS</w:t>
      </w:r>
    </w:p>
    <w:p w14:paraId="5991ECBC" w14:textId="2FE528D3" w:rsidR="00351353" w:rsidRPr="004A6892" w:rsidRDefault="00361F1A" w:rsidP="007A592C">
      <w:pPr>
        <w:spacing w:line="276" w:lineRule="auto"/>
        <w:rPr>
          <w:rFonts w:ascii="Verdana" w:hAnsi="Verdana" w:cs="Arial"/>
          <w:sz w:val="20"/>
          <w:szCs w:val="20"/>
          <w:lang w:val="de-AT"/>
        </w:rPr>
      </w:pPr>
      <w:r w:rsidRPr="004A6892">
        <w:rPr>
          <w:rFonts w:ascii="Verdana" w:hAnsi="Verdana" w:cs="Arial"/>
          <w:sz w:val="20"/>
          <w:szCs w:val="20"/>
          <w:lang w:val="de-AT"/>
        </w:rPr>
        <w:t>Geschäftsführer</w:t>
      </w:r>
      <w:r w:rsidRPr="004A6892">
        <w:rPr>
          <w:rFonts w:ascii="Verdana" w:hAnsi="Verdana" w:cs="Arial"/>
          <w:sz w:val="20"/>
          <w:szCs w:val="20"/>
          <w:lang w:val="de-AT"/>
        </w:rPr>
        <w:br/>
      </w:r>
      <w:proofErr w:type="spellStart"/>
      <w:r w:rsidR="00351353" w:rsidRPr="004A6892">
        <w:rPr>
          <w:rFonts w:ascii="Verdana" w:hAnsi="Verdana" w:cs="Arial"/>
          <w:sz w:val="20"/>
          <w:szCs w:val="20"/>
          <w:lang w:val="de-AT"/>
        </w:rPr>
        <w:t>migrare</w:t>
      </w:r>
      <w:proofErr w:type="spellEnd"/>
      <w:r w:rsidR="00351353" w:rsidRPr="004A6892">
        <w:rPr>
          <w:rFonts w:ascii="Verdana" w:hAnsi="Verdana" w:cs="Arial"/>
          <w:sz w:val="20"/>
          <w:szCs w:val="20"/>
          <w:lang w:val="de-AT"/>
        </w:rPr>
        <w:t xml:space="preserve"> OÖ</w:t>
      </w:r>
    </w:p>
    <w:p w14:paraId="3D7C041A" w14:textId="1EE73AA7" w:rsidR="00C41707" w:rsidRPr="004A6892" w:rsidRDefault="00C41707" w:rsidP="007A592C">
      <w:pPr>
        <w:spacing w:line="276" w:lineRule="auto"/>
        <w:rPr>
          <w:rFonts w:ascii="Verdana" w:hAnsi="Verdana" w:cs="Arial"/>
          <w:sz w:val="20"/>
          <w:szCs w:val="20"/>
          <w:lang w:val="en-GB"/>
        </w:rPr>
      </w:pPr>
      <w:r w:rsidRPr="004A6892">
        <w:rPr>
          <w:rFonts w:ascii="Verdana" w:hAnsi="Verdana" w:cs="Arial"/>
          <w:sz w:val="20"/>
          <w:szCs w:val="20"/>
          <w:lang w:val="en-GB"/>
        </w:rPr>
        <w:t xml:space="preserve">Tel.: </w:t>
      </w:r>
      <w:r w:rsidR="00E6149E" w:rsidRPr="004A6892">
        <w:rPr>
          <w:rFonts w:ascii="Verdana" w:hAnsi="Verdana" w:cs="Arial"/>
          <w:sz w:val="20"/>
          <w:szCs w:val="20"/>
          <w:lang w:val="en-GB"/>
        </w:rPr>
        <w:t>+43(</w:t>
      </w:r>
      <w:r w:rsidRPr="004A6892">
        <w:rPr>
          <w:rFonts w:ascii="Verdana" w:hAnsi="Verdana" w:cs="Arial"/>
          <w:sz w:val="20"/>
          <w:szCs w:val="20"/>
          <w:lang w:val="en-GB"/>
        </w:rPr>
        <w:t>0</w:t>
      </w:r>
      <w:r w:rsidR="00E6149E" w:rsidRPr="004A6892">
        <w:rPr>
          <w:rFonts w:ascii="Verdana" w:hAnsi="Verdana" w:cs="Arial"/>
          <w:sz w:val="20"/>
          <w:szCs w:val="20"/>
          <w:lang w:val="en-GB"/>
        </w:rPr>
        <w:t>)</w:t>
      </w:r>
      <w:r w:rsidRPr="004A6892">
        <w:rPr>
          <w:rFonts w:ascii="Verdana" w:hAnsi="Verdana" w:cs="Arial"/>
          <w:sz w:val="20"/>
          <w:szCs w:val="20"/>
          <w:lang w:val="en-GB"/>
        </w:rPr>
        <w:t xml:space="preserve">676/846954200 </w:t>
      </w:r>
    </w:p>
    <w:p w14:paraId="40653BDC" w14:textId="6A9249D4" w:rsidR="00C41707" w:rsidRPr="004A6892" w:rsidRDefault="00C41707" w:rsidP="007A592C">
      <w:pPr>
        <w:spacing w:line="276" w:lineRule="auto"/>
        <w:rPr>
          <w:rFonts w:ascii="Verdana" w:hAnsi="Verdana"/>
          <w:sz w:val="20"/>
          <w:szCs w:val="20"/>
          <w:lang w:val="en-GB"/>
        </w:rPr>
      </w:pPr>
      <w:r w:rsidRPr="004A6892">
        <w:rPr>
          <w:rFonts w:ascii="Verdana" w:hAnsi="Verdana"/>
          <w:sz w:val="20"/>
          <w:szCs w:val="20"/>
          <w:lang w:val="en-GB"/>
        </w:rPr>
        <w:t xml:space="preserve">Mail: </w:t>
      </w:r>
      <w:hyperlink r:id="rId11" w:history="1">
        <w:r w:rsidRPr="004A6892">
          <w:rPr>
            <w:rStyle w:val="Hyperlink"/>
            <w:rFonts w:ascii="Verdana" w:hAnsi="Verdana" w:cs="Arial"/>
            <w:color w:val="auto"/>
            <w:sz w:val="20"/>
            <w:szCs w:val="20"/>
            <w:u w:val="none"/>
            <w:lang w:val="en-GB"/>
          </w:rPr>
          <w:t>muemtaz.karakurt@migrare.at</w:t>
        </w:r>
      </w:hyperlink>
    </w:p>
    <w:p w14:paraId="08B9E9FB" w14:textId="66DC60CA" w:rsidR="00C41707" w:rsidRPr="004A6892" w:rsidRDefault="00C41707" w:rsidP="007A592C">
      <w:pPr>
        <w:spacing w:line="276" w:lineRule="auto"/>
        <w:rPr>
          <w:rFonts w:ascii="Verdana" w:hAnsi="Verdana" w:cs="Arial"/>
          <w:sz w:val="20"/>
          <w:szCs w:val="20"/>
          <w:lang w:val="de-AT"/>
        </w:rPr>
      </w:pPr>
      <w:r w:rsidRPr="004A6892">
        <w:rPr>
          <w:rFonts w:ascii="Verdana" w:hAnsi="Verdana"/>
          <w:sz w:val="20"/>
          <w:szCs w:val="20"/>
          <w:lang w:val="de-AT"/>
        </w:rPr>
        <w:t xml:space="preserve">Web: </w:t>
      </w:r>
      <w:hyperlink r:id="rId12" w:history="1">
        <w:r w:rsidR="00351353" w:rsidRPr="004A6892">
          <w:rPr>
            <w:rStyle w:val="Hyperlink"/>
            <w:rFonts w:ascii="Verdana" w:hAnsi="Verdana" w:cs="Arial"/>
            <w:color w:val="auto"/>
            <w:sz w:val="20"/>
            <w:szCs w:val="20"/>
            <w:u w:val="none"/>
            <w:lang w:val="de-AT"/>
          </w:rPr>
          <w:t>www.migrare.at</w:t>
        </w:r>
      </w:hyperlink>
      <w:r w:rsidR="00351353" w:rsidRPr="004A6892">
        <w:rPr>
          <w:rFonts w:ascii="Verdana" w:hAnsi="Verdana" w:cs="Arial"/>
          <w:sz w:val="20"/>
          <w:szCs w:val="20"/>
          <w:lang w:val="de-AT"/>
        </w:rPr>
        <w:t xml:space="preserve"> </w:t>
      </w:r>
    </w:p>
    <w:p w14:paraId="2A113183" w14:textId="297046D0" w:rsidR="00C41707" w:rsidRPr="007A592C" w:rsidRDefault="00C41707" w:rsidP="007A592C">
      <w:pPr>
        <w:spacing w:line="360" w:lineRule="auto"/>
        <w:rPr>
          <w:rFonts w:ascii="Verdana" w:hAnsi="Verdana" w:cs="Arial"/>
          <w:sz w:val="20"/>
          <w:szCs w:val="20"/>
          <w:lang w:val="de-AT"/>
        </w:rPr>
        <w:sectPr w:rsidR="00C41707" w:rsidRPr="007A592C" w:rsidSect="00351353">
          <w:headerReference w:type="default" r:id="rId13"/>
          <w:headerReference w:type="first" r:id="rId14"/>
          <w:pgSz w:w="11900" w:h="16840" w:code="9"/>
          <w:pgMar w:top="1417" w:right="1417" w:bottom="1134" w:left="1417" w:header="709" w:footer="709" w:gutter="0"/>
          <w:cols w:space="708"/>
          <w:docGrid w:linePitch="360"/>
        </w:sectPr>
      </w:pPr>
    </w:p>
    <w:p w14:paraId="3D0161AA" w14:textId="77777777" w:rsidR="00351353" w:rsidRPr="007A592C" w:rsidRDefault="00351353" w:rsidP="007A592C">
      <w:pPr>
        <w:spacing w:line="360" w:lineRule="auto"/>
        <w:rPr>
          <w:rFonts w:ascii="Arial" w:hAnsi="Arial" w:cs="Arial"/>
          <w:sz w:val="20"/>
          <w:szCs w:val="20"/>
          <w:lang w:val="de-AT"/>
        </w:rPr>
      </w:pPr>
    </w:p>
    <w:p w14:paraId="4C155987" w14:textId="77777777" w:rsidR="001C129D" w:rsidRPr="007A592C" w:rsidRDefault="001C129D" w:rsidP="007A592C">
      <w:pPr>
        <w:spacing w:line="276" w:lineRule="auto"/>
        <w:rPr>
          <w:rFonts w:ascii="Verdana" w:hAnsi="Verdana" w:cs="Arial"/>
          <w:b/>
          <w:sz w:val="22"/>
          <w:szCs w:val="22"/>
          <w:lang w:val="de-AT"/>
        </w:rPr>
      </w:pPr>
    </w:p>
    <w:p w14:paraId="615253EB" w14:textId="77777777" w:rsidR="00006BAB" w:rsidRPr="007A592C" w:rsidRDefault="00006BAB" w:rsidP="007A592C">
      <w:pPr>
        <w:spacing w:line="276" w:lineRule="auto"/>
        <w:rPr>
          <w:rFonts w:ascii="Verdana" w:hAnsi="Verdana" w:cs="Arial"/>
          <w:bCs/>
          <w:sz w:val="22"/>
          <w:szCs w:val="22"/>
          <w:lang w:val="de-AT"/>
        </w:rPr>
      </w:pPr>
    </w:p>
    <w:p w14:paraId="3BE16274" w14:textId="77777777" w:rsidR="00006BAB" w:rsidRPr="007A592C" w:rsidRDefault="00006BAB" w:rsidP="007A592C">
      <w:pPr>
        <w:spacing w:line="276" w:lineRule="auto"/>
        <w:rPr>
          <w:rFonts w:ascii="Verdana" w:hAnsi="Verdana" w:cs="Arial"/>
          <w:bCs/>
          <w:sz w:val="22"/>
          <w:szCs w:val="22"/>
          <w:lang w:val="de-AT"/>
        </w:rPr>
      </w:pPr>
    </w:p>
    <w:p w14:paraId="635F6944" w14:textId="77777777" w:rsidR="00351353" w:rsidRDefault="00351353" w:rsidP="007A592C">
      <w:pPr>
        <w:spacing w:line="276" w:lineRule="auto"/>
        <w:rPr>
          <w:rFonts w:ascii="Verdana" w:hAnsi="Verdana" w:cs="Arial"/>
          <w:bCs/>
          <w:sz w:val="22"/>
          <w:szCs w:val="22"/>
          <w:lang w:val="de-AT"/>
        </w:rPr>
      </w:pPr>
    </w:p>
    <w:p w14:paraId="3B6F3F74" w14:textId="77777777" w:rsidR="00361F1A" w:rsidRPr="007A592C" w:rsidRDefault="00361F1A" w:rsidP="007A592C">
      <w:pPr>
        <w:spacing w:line="276" w:lineRule="auto"/>
        <w:rPr>
          <w:rFonts w:ascii="Verdana" w:hAnsi="Verdana" w:cs="Arial"/>
          <w:bCs/>
          <w:sz w:val="22"/>
          <w:szCs w:val="22"/>
          <w:lang w:val="de-AT"/>
        </w:rPr>
      </w:pPr>
    </w:p>
    <w:p w14:paraId="1D8FD2CB" w14:textId="77777777" w:rsidR="004A6892" w:rsidRDefault="004A6892" w:rsidP="007A592C">
      <w:pPr>
        <w:spacing w:line="276" w:lineRule="auto"/>
        <w:rPr>
          <w:rFonts w:ascii="Verdana" w:hAnsi="Verdana" w:cs="Arial"/>
          <w:bCs/>
          <w:sz w:val="22"/>
          <w:szCs w:val="22"/>
          <w:lang w:val="de-AT"/>
        </w:rPr>
      </w:pPr>
    </w:p>
    <w:p w14:paraId="6B7BF2FB" w14:textId="2F02E820" w:rsidR="004952F1" w:rsidRPr="00AE594A" w:rsidRDefault="00AE594A" w:rsidP="007A592C">
      <w:pPr>
        <w:spacing w:line="276" w:lineRule="auto"/>
        <w:rPr>
          <w:rFonts w:ascii="Verdana" w:hAnsi="Verdana" w:cs="Arial"/>
          <w:bCs/>
          <w:sz w:val="22"/>
          <w:szCs w:val="22"/>
        </w:rPr>
      </w:pPr>
      <w:r w:rsidRPr="007A592C">
        <w:rPr>
          <w:rFonts w:ascii="Verdana" w:hAnsi="Verdana" w:cs="Arial"/>
          <w:bCs/>
          <w:sz w:val="22"/>
          <w:szCs w:val="22"/>
          <w:lang w:val="de-AT"/>
        </w:rPr>
        <w:t xml:space="preserve">Statement </w:t>
      </w:r>
      <w:proofErr w:type="spellStart"/>
      <w:r w:rsidR="004F27B4" w:rsidRPr="007A592C">
        <w:rPr>
          <w:rFonts w:ascii="Verdana" w:hAnsi="Verdana" w:cs="Arial"/>
          <w:bCs/>
          <w:sz w:val="22"/>
          <w:szCs w:val="22"/>
          <w:lang w:val="de-AT"/>
        </w:rPr>
        <w:t>Mag.</w:t>
      </w:r>
      <w:r w:rsidR="00CF5FDA" w:rsidRPr="007A592C">
        <w:rPr>
          <w:rFonts w:ascii="Verdana" w:hAnsi="Verdana" w:cs="Arial"/>
          <w:bCs/>
          <w:sz w:val="22"/>
          <w:szCs w:val="22"/>
          <w:vertAlign w:val="superscript"/>
          <w:lang w:val="de-AT"/>
        </w:rPr>
        <w:t>a</w:t>
      </w:r>
      <w:proofErr w:type="spellEnd"/>
      <w:r w:rsidR="004F27B4" w:rsidRPr="007A592C">
        <w:rPr>
          <w:rFonts w:ascii="Verdana" w:hAnsi="Verdana" w:cs="Arial"/>
          <w:bCs/>
          <w:sz w:val="22"/>
          <w:szCs w:val="22"/>
          <w:lang w:val="de-AT"/>
        </w:rPr>
        <w:t xml:space="preserve"> </w:t>
      </w:r>
      <w:r w:rsidR="00CF5FDA">
        <w:rPr>
          <w:rFonts w:ascii="Verdana" w:hAnsi="Verdana" w:cs="Arial"/>
          <w:bCs/>
          <w:sz w:val="22"/>
          <w:szCs w:val="22"/>
        </w:rPr>
        <w:t>Silvia Breitwieser</w:t>
      </w:r>
    </w:p>
    <w:p w14:paraId="4FE1EC00" w14:textId="02629330" w:rsidR="00857265" w:rsidRPr="00881F84" w:rsidRDefault="00C35E5C" w:rsidP="007A592C">
      <w:pPr>
        <w:spacing w:line="276" w:lineRule="auto"/>
        <w:rPr>
          <w:rFonts w:ascii="Verdana" w:hAnsi="Verdana" w:cs="Arial"/>
          <w:b/>
          <w:sz w:val="22"/>
          <w:szCs w:val="22"/>
        </w:rPr>
      </w:pPr>
      <w:r w:rsidRPr="00881F84">
        <w:rPr>
          <w:rFonts w:ascii="Verdana" w:hAnsi="Verdana" w:cs="Arial"/>
          <w:b/>
          <w:sz w:val="22"/>
          <w:szCs w:val="22"/>
        </w:rPr>
        <w:t>Ein offenes Ohr</w:t>
      </w:r>
      <w:r w:rsidR="004952F1" w:rsidRPr="00881F84">
        <w:rPr>
          <w:rFonts w:ascii="Verdana" w:hAnsi="Verdana" w:cs="Arial"/>
          <w:b/>
          <w:sz w:val="22"/>
          <w:szCs w:val="22"/>
        </w:rPr>
        <w:t xml:space="preserve"> </w:t>
      </w:r>
      <w:r w:rsidR="00ED5DC5" w:rsidRPr="00881F84">
        <w:rPr>
          <w:rFonts w:ascii="Verdana" w:hAnsi="Verdana" w:cs="Arial"/>
          <w:b/>
          <w:sz w:val="22"/>
          <w:szCs w:val="22"/>
        </w:rPr>
        <w:t xml:space="preserve">nun auch auf Englisch </w:t>
      </w:r>
      <w:r w:rsidR="00605277" w:rsidRPr="00881F84">
        <w:rPr>
          <w:rFonts w:ascii="Verdana" w:hAnsi="Verdana" w:cs="Arial"/>
          <w:b/>
          <w:sz w:val="22"/>
          <w:szCs w:val="22"/>
        </w:rPr>
        <w:t xml:space="preserve"> </w:t>
      </w:r>
      <w:r w:rsidR="004952F1" w:rsidRPr="00881F84">
        <w:rPr>
          <w:rFonts w:ascii="Verdana" w:hAnsi="Verdana" w:cs="Arial"/>
          <w:b/>
          <w:sz w:val="22"/>
          <w:szCs w:val="22"/>
        </w:rPr>
        <w:t xml:space="preserve"> </w:t>
      </w:r>
    </w:p>
    <w:p w14:paraId="20DA7F68" w14:textId="77777777" w:rsidR="00B34CD0" w:rsidRPr="00881F84" w:rsidRDefault="00B34CD0" w:rsidP="007A592C">
      <w:pPr>
        <w:rPr>
          <w:sz w:val="22"/>
          <w:szCs w:val="22"/>
        </w:rPr>
      </w:pPr>
    </w:p>
    <w:p w14:paraId="201F381D" w14:textId="77777777" w:rsidR="00361F1A" w:rsidRPr="00881F84" w:rsidRDefault="00361F1A" w:rsidP="007A592C">
      <w:pPr>
        <w:rPr>
          <w:sz w:val="22"/>
          <w:szCs w:val="22"/>
        </w:rPr>
      </w:pPr>
    </w:p>
    <w:p w14:paraId="47A3CA7E" w14:textId="24B5BD2E" w:rsidR="00CF5FDA" w:rsidRDefault="00B34CD0" w:rsidP="00361F1A">
      <w:pPr>
        <w:spacing w:after="120" w:line="360" w:lineRule="auto"/>
        <w:rPr>
          <w:rFonts w:ascii="Verdana" w:hAnsi="Verdana"/>
          <w:sz w:val="20"/>
          <w:szCs w:val="20"/>
        </w:rPr>
      </w:pPr>
      <w:r w:rsidRPr="00881F84">
        <w:rPr>
          <w:rFonts w:ascii="Verdana" w:hAnsi="Verdana"/>
          <w:sz w:val="22"/>
          <w:szCs w:val="22"/>
        </w:rPr>
        <w:t>Am 16. November begehen wir den Internationalen</w:t>
      </w:r>
      <w:r w:rsidRPr="00737DBB">
        <w:rPr>
          <w:rFonts w:ascii="Verdana" w:hAnsi="Verdana"/>
          <w:sz w:val="20"/>
          <w:szCs w:val="20"/>
        </w:rPr>
        <w:t xml:space="preserve"> Tag der Toleranz, der für die Achtung, Akzeptanz und Wertschätzung der reichen Vielfalt der Kulturen unserer Welt steht.</w:t>
      </w:r>
      <w:r w:rsidR="00CF5FDA">
        <w:rPr>
          <w:rFonts w:ascii="Verdana" w:hAnsi="Verdana"/>
          <w:sz w:val="20"/>
          <w:szCs w:val="20"/>
        </w:rPr>
        <w:t xml:space="preserve"> Anlässlich dieses Tages wollen wir auf die Relevanz mutter- und fremdsprachlicher Beratung hinweisen und das neue Angebot der </w:t>
      </w:r>
      <w:proofErr w:type="spellStart"/>
      <w:r w:rsidR="00CF5FDA">
        <w:rPr>
          <w:rFonts w:ascii="Verdana" w:hAnsi="Verdana"/>
          <w:sz w:val="20"/>
          <w:szCs w:val="20"/>
        </w:rPr>
        <w:t>TelefonSeelsorge</w:t>
      </w:r>
      <w:proofErr w:type="spellEnd"/>
      <w:r w:rsidR="00CF5FDA">
        <w:rPr>
          <w:rFonts w:ascii="Verdana" w:hAnsi="Verdana"/>
          <w:sz w:val="20"/>
          <w:szCs w:val="20"/>
        </w:rPr>
        <w:t xml:space="preserve"> OÖ vorstellen. </w:t>
      </w:r>
    </w:p>
    <w:p w14:paraId="22F67932" w14:textId="3D605661" w:rsidR="00CA1491" w:rsidRPr="00CF5FDA" w:rsidRDefault="00BE662A" w:rsidP="00361F1A">
      <w:pPr>
        <w:spacing w:after="120" w:line="360" w:lineRule="auto"/>
        <w:rPr>
          <w:rFonts w:ascii="Verdana" w:hAnsi="Verdana"/>
          <w:sz w:val="20"/>
          <w:szCs w:val="20"/>
        </w:rPr>
      </w:pPr>
      <w:r w:rsidRPr="00737DBB">
        <w:rPr>
          <w:rFonts w:ascii="Verdana" w:hAnsi="Verdana"/>
          <w:sz w:val="20"/>
          <w:szCs w:val="20"/>
        </w:rPr>
        <w:t xml:space="preserve">In </w:t>
      </w:r>
      <w:r w:rsidR="00ED5DC5" w:rsidRPr="00737DBB">
        <w:rPr>
          <w:rFonts w:ascii="Verdana" w:hAnsi="Verdana"/>
          <w:sz w:val="20"/>
          <w:szCs w:val="20"/>
        </w:rPr>
        <w:t>Oberösterreich leben aktuell</w:t>
      </w:r>
      <w:r w:rsidRPr="00737DBB">
        <w:rPr>
          <w:rFonts w:ascii="Verdana" w:hAnsi="Verdana"/>
          <w:sz w:val="20"/>
          <w:szCs w:val="20"/>
        </w:rPr>
        <w:t xml:space="preserve"> 338.700</w:t>
      </w:r>
      <w:r w:rsidR="00ED5DC5" w:rsidRPr="00737DBB">
        <w:rPr>
          <w:rFonts w:ascii="Verdana" w:hAnsi="Verdana"/>
          <w:sz w:val="20"/>
          <w:szCs w:val="20"/>
        </w:rPr>
        <w:t xml:space="preserve"> Menschen</w:t>
      </w:r>
      <w:r w:rsidRPr="00737DBB">
        <w:rPr>
          <w:rFonts w:ascii="Verdana" w:hAnsi="Verdana"/>
          <w:sz w:val="20"/>
          <w:szCs w:val="20"/>
        </w:rPr>
        <w:t xml:space="preserve"> mit Migrationshintergrund</w:t>
      </w:r>
      <w:r w:rsidR="00ED5DC5" w:rsidRPr="00737DBB">
        <w:rPr>
          <w:rFonts w:ascii="Verdana" w:hAnsi="Verdana"/>
          <w:sz w:val="20"/>
          <w:szCs w:val="20"/>
        </w:rPr>
        <w:t xml:space="preserve">. </w:t>
      </w:r>
      <w:r w:rsidR="0035716F" w:rsidRPr="00737DBB">
        <w:rPr>
          <w:rFonts w:ascii="Verdana" w:hAnsi="Verdana"/>
          <w:color w:val="000000"/>
          <w:sz w:val="20"/>
          <w:szCs w:val="20"/>
        </w:rPr>
        <w:t>Mehrsprachige Beratungsangebote stellen eine Möglichkeit dar, d</w:t>
      </w:r>
      <w:r w:rsidR="00572EEE" w:rsidRPr="00737DBB">
        <w:rPr>
          <w:rFonts w:ascii="Verdana" w:hAnsi="Verdana"/>
          <w:color w:val="000000"/>
          <w:sz w:val="20"/>
          <w:szCs w:val="20"/>
        </w:rPr>
        <w:t>ieser</w:t>
      </w:r>
      <w:r w:rsidR="0035716F" w:rsidRPr="00737DBB">
        <w:rPr>
          <w:rFonts w:ascii="Verdana" w:hAnsi="Verdana"/>
          <w:color w:val="000000"/>
          <w:sz w:val="20"/>
          <w:szCs w:val="20"/>
        </w:rPr>
        <w:t xml:space="preserve"> mehrsprachigen gesellschaftlichen Realität gerecht zu werden.</w:t>
      </w:r>
    </w:p>
    <w:p w14:paraId="61FBFD9E" w14:textId="6ABBDEEF" w:rsidR="00BE662A" w:rsidRPr="00737DBB" w:rsidRDefault="00BE662A" w:rsidP="00361F1A">
      <w:pPr>
        <w:spacing w:after="120" w:line="360" w:lineRule="auto"/>
        <w:rPr>
          <w:rFonts w:ascii="Verdana" w:hAnsi="Verdana" w:cs="Arial"/>
          <w:sz w:val="20"/>
          <w:szCs w:val="20"/>
        </w:rPr>
      </w:pPr>
      <w:r w:rsidRPr="00737DBB">
        <w:rPr>
          <w:rFonts w:ascii="Verdana" w:hAnsi="Verdana" w:cs="Arial"/>
          <w:sz w:val="20"/>
          <w:szCs w:val="20"/>
        </w:rPr>
        <w:t>Wenn Me</w:t>
      </w:r>
      <w:r w:rsidR="00572EEE" w:rsidRPr="00737DBB">
        <w:rPr>
          <w:rFonts w:ascii="Verdana" w:hAnsi="Verdana" w:cs="Arial"/>
          <w:sz w:val="20"/>
          <w:szCs w:val="20"/>
        </w:rPr>
        <w:t>n</w:t>
      </w:r>
      <w:r w:rsidRPr="00737DBB">
        <w:rPr>
          <w:rFonts w:ascii="Verdana" w:hAnsi="Verdana" w:cs="Arial"/>
          <w:sz w:val="20"/>
          <w:szCs w:val="20"/>
        </w:rPr>
        <w:t>schen sich einsam, traurig, ängstlich fühlen, sehnen sie sich nach Ansprache, Respekt und Verständnis. In Krisensituationen tut es gut, sich aufgehoben und angenommen zu fühlen. Nur dann kann psychische und physische Beruhigung</w:t>
      </w:r>
      <w:r w:rsidR="00572EEE" w:rsidRPr="00737DBB">
        <w:rPr>
          <w:rFonts w:ascii="Verdana" w:hAnsi="Verdana" w:cs="Arial"/>
          <w:sz w:val="20"/>
          <w:szCs w:val="20"/>
        </w:rPr>
        <w:t xml:space="preserve"> eintreten</w:t>
      </w:r>
      <w:r w:rsidRPr="00737DBB">
        <w:rPr>
          <w:rFonts w:ascii="Verdana" w:hAnsi="Verdana" w:cs="Arial"/>
          <w:sz w:val="20"/>
          <w:szCs w:val="20"/>
        </w:rPr>
        <w:t xml:space="preserve"> und ein Sprechen über das Belastende möglich werden. </w:t>
      </w:r>
    </w:p>
    <w:p w14:paraId="7BCA134B" w14:textId="52455133" w:rsidR="00BE662A" w:rsidRPr="00737DBB" w:rsidRDefault="00572EEE" w:rsidP="00361F1A">
      <w:pPr>
        <w:spacing w:after="120" w:line="360" w:lineRule="auto"/>
        <w:rPr>
          <w:rFonts w:ascii="Verdana" w:hAnsi="Verdana" w:cs="Arial"/>
          <w:sz w:val="20"/>
          <w:szCs w:val="20"/>
        </w:rPr>
      </w:pPr>
      <w:r w:rsidRPr="00737DBB">
        <w:rPr>
          <w:rFonts w:ascii="Verdana" w:hAnsi="Verdana" w:cs="Arial"/>
          <w:sz w:val="20"/>
          <w:szCs w:val="20"/>
        </w:rPr>
        <w:t xml:space="preserve">Sich </w:t>
      </w:r>
      <w:r w:rsidR="00C800B3" w:rsidRPr="00737DBB">
        <w:rPr>
          <w:rFonts w:ascii="Verdana" w:hAnsi="Verdana" w:cs="Arial"/>
          <w:sz w:val="20"/>
          <w:szCs w:val="20"/>
        </w:rPr>
        <w:t xml:space="preserve">mitteilen zu können und dabei verstanden zu werden, </w:t>
      </w:r>
      <w:r w:rsidR="00CF5FDA">
        <w:rPr>
          <w:rFonts w:ascii="Verdana" w:hAnsi="Verdana" w:cs="Arial"/>
          <w:sz w:val="20"/>
          <w:szCs w:val="20"/>
        </w:rPr>
        <w:t>hat eine</w:t>
      </w:r>
      <w:r w:rsidR="00C800B3" w:rsidRPr="00737DBB">
        <w:rPr>
          <w:rFonts w:ascii="Verdana" w:hAnsi="Verdana" w:cs="Arial"/>
          <w:sz w:val="20"/>
          <w:szCs w:val="20"/>
        </w:rPr>
        <w:t xml:space="preserve"> enorme Bedeutung für die psychische Gesundheit. </w:t>
      </w:r>
      <w:r w:rsidR="00CF5FDA" w:rsidRPr="007C1BC5">
        <w:rPr>
          <w:rFonts w:ascii="Verdana" w:hAnsi="Verdana" w:cs="Arial"/>
          <w:sz w:val="20"/>
          <w:szCs w:val="20"/>
        </w:rPr>
        <w:t xml:space="preserve">Die </w:t>
      </w:r>
      <w:r w:rsidR="00CF5FDA">
        <w:rPr>
          <w:rFonts w:ascii="Verdana" w:hAnsi="Verdana" w:cs="Arial"/>
          <w:sz w:val="20"/>
          <w:szCs w:val="20"/>
        </w:rPr>
        <w:t xml:space="preserve">seelische </w:t>
      </w:r>
      <w:r w:rsidR="00CF5FDA" w:rsidRPr="007C1BC5">
        <w:rPr>
          <w:rFonts w:ascii="Verdana" w:hAnsi="Verdana" w:cs="Arial"/>
          <w:sz w:val="20"/>
          <w:szCs w:val="20"/>
        </w:rPr>
        <w:t>Stabilität eines Menschen ist stets abhängig</w:t>
      </w:r>
      <w:r w:rsidR="00CF5FDA" w:rsidRPr="00737DBB">
        <w:rPr>
          <w:rFonts w:ascii="Verdana" w:hAnsi="Verdana" w:cs="Arial"/>
          <w:sz w:val="20"/>
          <w:szCs w:val="20"/>
        </w:rPr>
        <w:t xml:space="preserve"> </w:t>
      </w:r>
      <w:r w:rsidR="00CF5FDA">
        <w:rPr>
          <w:rFonts w:ascii="Verdana" w:hAnsi="Verdana" w:cs="Arial"/>
          <w:sz w:val="20"/>
          <w:szCs w:val="20"/>
        </w:rPr>
        <w:t>von seinem Dialog mit der Außenwelt.</w:t>
      </w:r>
      <w:r w:rsidR="00CF5FDA">
        <w:rPr>
          <w:rFonts w:ascii="Verdana" w:hAnsi="Verdana" w:cs="Arial"/>
          <w:sz w:val="20"/>
          <w:szCs w:val="20"/>
        </w:rPr>
        <w:br/>
      </w:r>
      <w:r w:rsidR="00C800B3" w:rsidRPr="00737DBB">
        <w:rPr>
          <w:rFonts w:ascii="Verdana" w:hAnsi="Verdana" w:cs="Arial"/>
          <w:sz w:val="20"/>
          <w:szCs w:val="20"/>
        </w:rPr>
        <w:t xml:space="preserve">Selbst, wenn alle die </w:t>
      </w:r>
      <w:r w:rsidR="00737DBB">
        <w:rPr>
          <w:rFonts w:ascii="Verdana" w:hAnsi="Verdana" w:cs="Arial"/>
          <w:sz w:val="20"/>
          <w:szCs w:val="20"/>
        </w:rPr>
        <w:t xml:space="preserve">über sehr gute Kenntnisse </w:t>
      </w:r>
      <w:r w:rsidR="00470D71">
        <w:rPr>
          <w:rFonts w:ascii="Verdana" w:hAnsi="Verdana" w:cs="Arial"/>
          <w:sz w:val="20"/>
          <w:szCs w:val="20"/>
        </w:rPr>
        <w:t>derselben</w:t>
      </w:r>
      <w:r w:rsidR="00737DBB">
        <w:rPr>
          <w:rFonts w:ascii="Verdana" w:hAnsi="Verdana" w:cs="Arial"/>
          <w:sz w:val="20"/>
          <w:szCs w:val="20"/>
        </w:rPr>
        <w:t xml:space="preserve"> Sprache verfügen</w:t>
      </w:r>
      <w:r w:rsidR="00C800B3" w:rsidRPr="00737DBB">
        <w:rPr>
          <w:rFonts w:ascii="Verdana" w:hAnsi="Verdana" w:cs="Arial"/>
          <w:sz w:val="20"/>
          <w:szCs w:val="20"/>
        </w:rPr>
        <w:t>, ist nicht gewährleistet, dass man sich inhaltlich versteht. Es kann zu Missverständnissen, Fehlinterpretationen, Verwirrung oder gar Konflikten kommen.</w:t>
      </w:r>
      <w:r w:rsidR="007C1BC5" w:rsidRPr="007C1BC5">
        <w:rPr>
          <w:rFonts w:ascii="Verdana" w:hAnsi="Verdana" w:cs="Arial"/>
          <w:sz w:val="20"/>
          <w:szCs w:val="20"/>
        </w:rPr>
        <w:t xml:space="preserve"> Die Gesprächspartner*innen sind überzeugt, dass sie sich klar und unmissverständlich ausgedrückt haben – und reden doch aneinander vorbei. </w:t>
      </w:r>
      <w:r w:rsidR="00CF5FDA">
        <w:rPr>
          <w:rFonts w:ascii="Verdana" w:hAnsi="Verdana" w:cs="Arial"/>
          <w:sz w:val="20"/>
          <w:szCs w:val="20"/>
        </w:rPr>
        <w:br/>
      </w:r>
      <w:r w:rsidR="00CF5FDA" w:rsidRPr="007C1BC5">
        <w:rPr>
          <w:rFonts w:ascii="Verdana" w:hAnsi="Verdana" w:cs="Arial"/>
          <w:sz w:val="20"/>
          <w:szCs w:val="20"/>
        </w:rPr>
        <w:t xml:space="preserve">Zwischen Menschen verschiedener Kulturen </w:t>
      </w:r>
      <w:r w:rsidR="00CF5FDA">
        <w:rPr>
          <w:rFonts w:ascii="Verdana" w:hAnsi="Verdana" w:cs="Arial"/>
          <w:sz w:val="20"/>
          <w:szCs w:val="20"/>
        </w:rPr>
        <w:t>treten</w:t>
      </w:r>
      <w:r w:rsidR="00CF5FDA" w:rsidRPr="007C1BC5">
        <w:rPr>
          <w:rFonts w:ascii="Verdana" w:hAnsi="Verdana" w:cs="Arial"/>
          <w:sz w:val="20"/>
          <w:szCs w:val="20"/>
        </w:rPr>
        <w:t xml:space="preserve"> Missverständnisse aufgrund </w:t>
      </w:r>
      <w:r w:rsidR="00CF5FDA">
        <w:rPr>
          <w:rFonts w:ascii="Verdana" w:hAnsi="Verdana" w:cs="Arial"/>
          <w:sz w:val="20"/>
          <w:szCs w:val="20"/>
        </w:rPr>
        <w:t xml:space="preserve">sprachlicher </w:t>
      </w:r>
      <w:r w:rsidR="00CF5FDA" w:rsidRPr="007C1BC5">
        <w:rPr>
          <w:rFonts w:ascii="Verdana" w:hAnsi="Verdana" w:cs="Arial"/>
          <w:sz w:val="20"/>
          <w:szCs w:val="20"/>
        </w:rPr>
        <w:t xml:space="preserve">Unterschiede </w:t>
      </w:r>
      <w:r w:rsidR="00CF5FDA">
        <w:rPr>
          <w:rFonts w:ascii="Verdana" w:hAnsi="Verdana" w:cs="Arial"/>
          <w:sz w:val="20"/>
          <w:szCs w:val="20"/>
        </w:rPr>
        <w:t>noch häufiger auf</w:t>
      </w:r>
      <w:r w:rsidR="00CF5FDA" w:rsidRPr="007C1BC5">
        <w:rPr>
          <w:rFonts w:ascii="Verdana" w:hAnsi="Verdana" w:cs="Arial"/>
          <w:sz w:val="20"/>
          <w:szCs w:val="20"/>
        </w:rPr>
        <w:t xml:space="preserve">. </w:t>
      </w:r>
    </w:p>
    <w:p w14:paraId="21DE0512" w14:textId="1893867F" w:rsidR="00C800B3" w:rsidRPr="00737DBB" w:rsidRDefault="00C800B3" w:rsidP="00361F1A">
      <w:pPr>
        <w:spacing w:after="120" w:line="360" w:lineRule="auto"/>
        <w:rPr>
          <w:rFonts w:ascii="Verdana" w:hAnsi="Verdana" w:cs="Arial"/>
          <w:sz w:val="20"/>
          <w:szCs w:val="20"/>
        </w:rPr>
      </w:pPr>
      <w:r w:rsidRPr="00737DBB">
        <w:rPr>
          <w:rFonts w:ascii="Verdana" w:hAnsi="Verdana" w:cs="Arial"/>
          <w:sz w:val="20"/>
          <w:szCs w:val="20"/>
        </w:rPr>
        <w:t>In den letzten Jahren wurde die mehrsprachige Realität auch anhand der Anfragen an unsere Berater</w:t>
      </w:r>
      <w:r w:rsidR="00470D71">
        <w:rPr>
          <w:rFonts w:ascii="Verdana" w:hAnsi="Verdana" w:cs="Arial"/>
          <w:sz w:val="20"/>
          <w:szCs w:val="20"/>
        </w:rPr>
        <w:t>*</w:t>
      </w:r>
      <w:r w:rsidRPr="00737DBB">
        <w:rPr>
          <w:rFonts w:ascii="Verdana" w:hAnsi="Verdana" w:cs="Arial"/>
          <w:sz w:val="20"/>
          <w:szCs w:val="20"/>
        </w:rPr>
        <w:t xml:space="preserve">innen spürbar. </w:t>
      </w:r>
      <w:r w:rsidR="00CF5FDA">
        <w:rPr>
          <w:rFonts w:ascii="Verdana" w:hAnsi="Verdana" w:cs="Arial"/>
          <w:sz w:val="20"/>
          <w:szCs w:val="20"/>
        </w:rPr>
        <w:t xml:space="preserve">Wir erhielten viele Anfragen zu englischsprachiger Beratung, </w:t>
      </w:r>
      <w:r w:rsidRPr="00737DBB">
        <w:rPr>
          <w:rFonts w:ascii="Verdana" w:hAnsi="Verdana" w:cs="Arial"/>
          <w:sz w:val="20"/>
          <w:szCs w:val="20"/>
        </w:rPr>
        <w:t>verbunden mit dem Wunsch</w:t>
      </w:r>
      <w:r w:rsidR="00737DBB" w:rsidRPr="00737DBB">
        <w:rPr>
          <w:rFonts w:ascii="Verdana" w:hAnsi="Verdana" w:cs="Arial"/>
          <w:sz w:val="20"/>
          <w:szCs w:val="20"/>
        </w:rPr>
        <w:t>,</w:t>
      </w:r>
      <w:r w:rsidRPr="00737DBB">
        <w:rPr>
          <w:rFonts w:ascii="Verdana" w:hAnsi="Verdana" w:cs="Arial"/>
          <w:sz w:val="20"/>
          <w:szCs w:val="20"/>
        </w:rPr>
        <w:t xml:space="preserve"> sich so verständlich machen zu können. </w:t>
      </w:r>
    </w:p>
    <w:p w14:paraId="0856F0EF" w14:textId="77777777" w:rsidR="00361F1A" w:rsidRDefault="00737DBB" w:rsidP="00361F1A">
      <w:pPr>
        <w:spacing w:after="120" w:line="360" w:lineRule="auto"/>
        <w:rPr>
          <w:rFonts w:ascii="Verdana" w:hAnsi="Verdana" w:cs="Arial"/>
          <w:sz w:val="20"/>
          <w:szCs w:val="20"/>
        </w:rPr>
      </w:pPr>
      <w:r w:rsidRPr="00737DBB">
        <w:rPr>
          <w:rFonts w:ascii="Verdana" w:hAnsi="Verdana" w:cs="Arial"/>
          <w:sz w:val="20"/>
          <w:szCs w:val="20"/>
        </w:rPr>
        <w:t xml:space="preserve">Migrationsspezifische Themen und die Frage nach Zugehörigkeiten sind oft Ursache von Leidenszuständen. Diese können zu einer großen Sehnsucht nach dem Heimatland führen. Auch Krankheit, Erkrankung einer/s nahen Angehörigen oder Schwierigkeiten im beruflichen Alltag verstärken das Heimweh. </w:t>
      </w:r>
      <w:r>
        <w:rPr>
          <w:rFonts w:ascii="Verdana" w:hAnsi="Verdana" w:cs="Arial"/>
          <w:sz w:val="20"/>
          <w:szCs w:val="20"/>
        </w:rPr>
        <w:t>In diesen Phasen ist es hilfreich</w:t>
      </w:r>
      <w:r w:rsidRPr="00737DBB">
        <w:rPr>
          <w:rFonts w:ascii="Verdana" w:hAnsi="Verdana" w:cs="Arial"/>
          <w:sz w:val="20"/>
          <w:szCs w:val="20"/>
        </w:rPr>
        <w:t xml:space="preserve">, wenn ein </w:t>
      </w:r>
    </w:p>
    <w:p w14:paraId="4C78651D" w14:textId="77777777" w:rsidR="00881F84" w:rsidRDefault="00881F84" w:rsidP="00361F1A">
      <w:pPr>
        <w:spacing w:after="120" w:line="360" w:lineRule="auto"/>
        <w:rPr>
          <w:rFonts w:ascii="Verdana" w:hAnsi="Verdana" w:cs="Arial"/>
          <w:sz w:val="20"/>
          <w:szCs w:val="20"/>
        </w:rPr>
      </w:pPr>
    </w:p>
    <w:p w14:paraId="69E48292" w14:textId="75FED683" w:rsidR="00737DBB" w:rsidRPr="00737DBB" w:rsidRDefault="00737DBB" w:rsidP="00361F1A">
      <w:pPr>
        <w:spacing w:after="120" w:line="360" w:lineRule="auto"/>
        <w:rPr>
          <w:rFonts w:ascii="Verdana" w:hAnsi="Verdana" w:cs="Arial"/>
          <w:sz w:val="20"/>
          <w:szCs w:val="20"/>
        </w:rPr>
      </w:pPr>
      <w:r w:rsidRPr="00737DBB">
        <w:rPr>
          <w:rFonts w:ascii="Verdana" w:hAnsi="Verdana" w:cs="Arial"/>
          <w:sz w:val="20"/>
          <w:szCs w:val="20"/>
        </w:rPr>
        <w:t xml:space="preserve">stabiles soziales Umfeld aufgebaut wurde, Unterstützungsangebote vorhanden sind und angenommen werden können. </w:t>
      </w:r>
    </w:p>
    <w:p w14:paraId="797DB27E" w14:textId="1167AA33" w:rsidR="00FC40CE" w:rsidRPr="007C1BC5" w:rsidRDefault="00C800B3" w:rsidP="00361F1A">
      <w:pPr>
        <w:spacing w:after="120" w:line="360" w:lineRule="auto"/>
        <w:rPr>
          <w:rFonts w:ascii="Verdana" w:hAnsi="Verdana" w:cs="Arial"/>
          <w:sz w:val="20"/>
          <w:szCs w:val="20"/>
        </w:rPr>
      </w:pPr>
      <w:r w:rsidRPr="00737DBB">
        <w:rPr>
          <w:rFonts w:ascii="Verdana" w:hAnsi="Verdana" w:cs="Arial"/>
          <w:sz w:val="20"/>
          <w:szCs w:val="20"/>
        </w:rPr>
        <w:t xml:space="preserve">Mit 17. November starten wir daher eine </w:t>
      </w:r>
      <w:r w:rsidR="00737DBB" w:rsidRPr="00737DBB">
        <w:rPr>
          <w:rFonts w:ascii="Verdana" w:hAnsi="Verdana" w:cs="Arial"/>
          <w:sz w:val="20"/>
          <w:szCs w:val="20"/>
        </w:rPr>
        <w:t xml:space="preserve">niederschwellige, </w:t>
      </w:r>
      <w:r w:rsidRPr="00737DBB">
        <w:rPr>
          <w:rFonts w:ascii="Verdana" w:hAnsi="Verdana" w:cs="Arial"/>
          <w:sz w:val="20"/>
          <w:szCs w:val="20"/>
        </w:rPr>
        <w:t>englischsprachige Beratung, die unter der Notrufnummer 142 jeden Sonntag von 13.00 bis 17.00 Uhr zu erreichen ist</w:t>
      </w:r>
      <w:r w:rsidR="00FC40CE" w:rsidRPr="00737DBB">
        <w:rPr>
          <w:rFonts w:ascii="Verdana" w:hAnsi="Verdana" w:cs="Arial"/>
          <w:sz w:val="20"/>
          <w:szCs w:val="20"/>
        </w:rPr>
        <w:t xml:space="preserve">. </w:t>
      </w:r>
      <w:r w:rsidRPr="00737DBB">
        <w:rPr>
          <w:rFonts w:ascii="Verdana" w:hAnsi="Verdana" w:cs="Arial"/>
          <w:sz w:val="20"/>
          <w:szCs w:val="20"/>
        </w:rPr>
        <w:t xml:space="preserve">Für Menschen, die über </w:t>
      </w:r>
      <w:r w:rsidR="00FC40CE" w:rsidRPr="00737DBB">
        <w:rPr>
          <w:rFonts w:ascii="Verdana" w:hAnsi="Verdana" w:cs="Arial"/>
          <w:sz w:val="20"/>
          <w:szCs w:val="20"/>
        </w:rPr>
        <w:t>i</w:t>
      </w:r>
      <w:r w:rsidRPr="00737DBB">
        <w:rPr>
          <w:rFonts w:ascii="Verdana" w:hAnsi="Verdana" w:cs="Arial"/>
          <w:sz w:val="20"/>
          <w:szCs w:val="20"/>
        </w:rPr>
        <w:t xml:space="preserve">hre Ängste und Sorgen lieber schreiben, als darüber zu reden, gibt es unter </w:t>
      </w:r>
      <w:hyperlink r:id="rId15" w:history="1">
        <w:r w:rsidRPr="00737DBB">
          <w:rPr>
            <w:rFonts w:ascii="Verdana" w:hAnsi="Verdana" w:cs="Arial"/>
            <w:sz w:val="20"/>
            <w:szCs w:val="20"/>
          </w:rPr>
          <w:t>www.onlineberatung-telefonseelsorge.at</w:t>
        </w:r>
      </w:hyperlink>
      <w:r w:rsidRPr="00737DBB">
        <w:rPr>
          <w:rFonts w:ascii="Verdana" w:hAnsi="Verdana" w:cs="Arial"/>
          <w:sz w:val="20"/>
          <w:szCs w:val="20"/>
        </w:rPr>
        <w:t xml:space="preserve"> täglich von 16</w:t>
      </w:r>
      <w:r w:rsidR="00FC40CE" w:rsidRPr="00737DBB">
        <w:rPr>
          <w:rFonts w:ascii="Verdana" w:hAnsi="Verdana" w:cs="Arial"/>
          <w:sz w:val="20"/>
          <w:szCs w:val="20"/>
        </w:rPr>
        <w:t>.00 bis 23.00</w:t>
      </w:r>
      <w:r w:rsidRPr="00737DBB">
        <w:rPr>
          <w:rFonts w:ascii="Verdana" w:hAnsi="Verdana" w:cs="Arial"/>
          <w:sz w:val="20"/>
          <w:szCs w:val="20"/>
        </w:rPr>
        <w:t xml:space="preserve"> Uhr die Möglichkeit auf Englisch zu chatten und zu mailen. </w:t>
      </w:r>
    </w:p>
    <w:p w14:paraId="6C92D163" w14:textId="7E570892" w:rsidR="00FC40CE" w:rsidRPr="00737DBB" w:rsidRDefault="00C800B3" w:rsidP="00361F1A">
      <w:pPr>
        <w:spacing w:after="120" w:line="360" w:lineRule="auto"/>
        <w:rPr>
          <w:rFonts w:ascii="Verdana" w:hAnsi="Verdana" w:cs="Arial"/>
          <w:sz w:val="20"/>
          <w:szCs w:val="20"/>
        </w:rPr>
      </w:pPr>
      <w:r w:rsidRPr="00737DBB">
        <w:rPr>
          <w:rFonts w:ascii="Verdana" w:hAnsi="Verdana" w:cs="Arial"/>
          <w:sz w:val="20"/>
          <w:szCs w:val="20"/>
        </w:rPr>
        <w:t xml:space="preserve">Im Vordergrund stehen dabei immer die Menschen mit ihren individuellen Bedürfnissen. Unsere Arbeit ist ein wichtiger Faktor für das Wohlbefinden und den Genesungsprozess der Ratsuchenden. </w:t>
      </w:r>
      <w:r w:rsidR="00227B8F" w:rsidRPr="00737DBB">
        <w:rPr>
          <w:rFonts w:ascii="Verdana" w:hAnsi="Verdana" w:cs="Arial"/>
          <w:sz w:val="20"/>
          <w:szCs w:val="20"/>
        </w:rPr>
        <w:t xml:space="preserve">Über große Ausweglosigkeit und Verzweiflung zu sprechen, ist ein erster wichtiger Schritt. Die Beratungsangebote der </w:t>
      </w:r>
      <w:proofErr w:type="spellStart"/>
      <w:r w:rsidR="00227B8F" w:rsidRPr="00737DBB">
        <w:rPr>
          <w:rFonts w:ascii="Verdana" w:hAnsi="Verdana" w:cs="Arial"/>
          <w:sz w:val="20"/>
          <w:szCs w:val="20"/>
        </w:rPr>
        <w:t>TelefonSeelsorge</w:t>
      </w:r>
      <w:proofErr w:type="spellEnd"/>
      <w:r w:rsidR="00227B8F" w:rsidRPr="00737DBB">
        <w:rPr>
          <w:rFonts w:ascii="Verdana" w:hAnsi="Verdana" w:cs="Arial"/>
          <w:sz w:val="20"/>
          <w:szCs w:val="20"/>
        </w:rPr>
        <w:t xml:space="preserve"> sind genau dafür da – niederschwellig, vertraulich, kostenlos.</w:t>
      </w:r>
      <w:r w:rsidR="00FC40CE" w:rsidRPr="00737DBB">
        <w:rPr>
          <w:rFonts w:ascii="Verdana" w:hAnsi="Verdana" w:cs="Arial"/>
          <w:sz w:val="20"/>
          <w:szCs w:val="20"/>
        </w:rPr>
        <w:t xml:space="preserve"> </w:t>
      </w:r>
    </w:p>
    <w:p w14:paraId="59D5AEB2" w14:textId="77777777" w:rsidR="003C19A5" w:rsidRPr="00D16229" w:rsidRDefault="003C19A5" w:rsidP="00361F1A">
      <w:pPr>
        <w:spacing w:after="120" w:line="360" w:lineRule="auto"/>
        <w:rPr>
          <w:rFonts w:ascii="Verdana" w:hAnsi="Verdana"/>
          <w:bCs/>
          <w:sz w:val="16"/>
          <w:szCs w:val="16"/>
        </w:rPr>
      </w:pPr>
    </w:p>
    <w:p w14:paraId="40B2D46D" w14:textId="34885634" w:rsidR="00B9787A" w:rsidRPr="00C35A2B" w:rsidRDefault="00C35A2B" w:rsidP="00361F1A">
      <w:pPr>
        <w:spacing w:after="120" w:line="360" w:lineRule="auto"/>
        <w:rPr>
          <w:rFonts w:ascii="Verdana" w:hAnsi="Verdana"/>
          <w:b/>
          <w:sz w:val="20"/>
          <w:szCs w:val="20"/>
        </w:rPr>
      </w:pPr>
      <w:r w:rsidRPr="00C35A2B">
        <w:rPr>
          <w:rFonts w:ascii="Verdana" w:hAnsi="Verdana"/>
          <w:b/>
          <w:sz w:val="20"/>
          <w:szCs w:val="20"/>
        </w:rPr>
        <w:t>D</w:t>
      </w:r>
      <w:r w:rsidR="00E261C9" w:rsidRPr="00C35A2B">
        <w:rPr>
          <w:rFonts w:ascii="Verdana" w:hAnsi="Verdana"/>
          <w:b/>
          <w:sz w:val="20"/>
          <w:szCs w:val="20"/>
        </w:rPr>
        <w:t>i</w:t>
      </w:r>
      <w:r w:rsidR="00E261C9">
        <w:rPr>
          <w:rFonts w:ascii="Verdana" w:hAnsi="Verdana"/>
          <w:b/>
          <w:sz w:val="20"/>
          <w:szCs w:val="20"/>
        </w:rPr>
        <w:t xml:space="preserve">e </w:t>
      </w:r>
      <w:proofErr w:type="spellStart"/>
      <w:r w:rsidR="00E261C9">
        <w:rPr>
          <w:rFonts w:ascii="Verdana" w:hAnsi="Verdana"/>
          <w:b/>
          <w:sz w:val="20"/>
          <w:szCs w:val="20"/>
        </w:rPr>
        <w:t>TelefonSeelsorge</w:t>
      </w:r>
      <w:proofErr w:type="spellEnd"/>
      <w:r w:rsidR="001811CD">
        <w:rPr>
          <w:rFonts w:ascii="Verdana" w:hAnsi="Verdana"/>
          <w:b/>
          <w:sz w:val="20"/>
          <w:szCs w:val="20"/>
        </w:rPr>
        <w:t xml:space="preserve"> – Notruf 142 </w:t>
      </w:r>
    </w:p>
    <w:p w14:paraId="1F00CA29" w14:textId="4B7C9553" w:rsidR="00901F0C" w:rsidRDefault="00B9787A" w:rsidP="00361F1A">
      <w:pPr>
        <w:spacing w:after="120" w:line="360" w:lineRule="auto"/>
        <w:rPr>
          <w:rFonts w:ascii="Verdana" w:hAnsi="Verdana" w:cs="Calibri Light"/>
          <w:color w:val="000000"/>
          <w:sz w:val="20"/>
        </w:rPr>
      </w:pPr>
      <w:r w:rsidRPr="000A3B99">
        <w:rPr>
          <w:rFonts w:ascii="Verdana" w:hAnsi="Verdana" w:cs="Calibri Light"/>
          <w:color w:val="000000"/>
          <w:sz w:val="20"/>
        </w:rPr>
        <w:t>Die</w:t>
      </w:r>
      <w:r w:rsidR="00C35A2B">
        <w:rPr>
          <w:rFonts w:ascii="Verdana" w:hAnsi="Verdana" w:cs="Calibri Light"/>
          <w:color w:val="000000"/>
          <w:sz w:val="20"/>
        </w:rPr>
        <w:t xml:space="preserve"> </w:t>
      </w:r>
      <w:proofErr w:type="spellStart"/>
      <w:r w:rsidRPr="000A3B99">
        <w:rPr>
          <w:rFonts w:ascii="Verdana" w:hAnsi="Verdana" w:cs="Calibri Light"/>
          <w:sz w:val="20"/>
        </w:rPr>
        <w:t>TelefonSeelsorge</w:t>
      </w:r>
      <w:proofErr w:type="spellEnd"/>
      <w:r w:rsidRPr="000A3B99">
        <w:rPr>
          <w:rFonts w:ascii="Verdana" w:hAnsi="Verdana" w:cs="Calibri Light"/>
          <w:sz w:val="20"/>
        </w:rPr>
        <w:t xml:space="preserve"> Oberösterreich</w:t>
      </w:r>
      <w:r w:rsidR="00C35A2B">
        <w:rPr>
          <w:rFonts w:ascii="Verdana" w:hAnsi="Verdana" w:cs="Calibri Light"/>
          <w:color w:val="000000"/>
          <w:sz w:val="20"/>
        </w:rPr>
        <w:t xml:space="preserve"> </w:t>
      </w:r>
      <w:r w:rsidR="00901F0C">
        <w:rPr>
          <w:rFonts w:ascii="Verdana" w:hAnsi="Verdana" w:cs="Calibri Light"/>
          <w:color w:val="000000"/>
          <w:sz w:val="20"/>
        </w:rPr>
        <w:t xml:space="preserve">bietet </w:t>
      </w:r>
      <w:r w:rsidRPr="000A3B99">
        <w:rPr>
          <w:rFonts w:ascii="Verdana" w:hAnsi="Verdana" w:cs="Calibri Light"/>
          <w:color w:val="000000"/>
          <w:sz w:val="20"/>
        </w:rPr>
        <w:t>seit über 5</w:t>
      </w:r>
      <w:r w:rsidR="005107BF">
        <w:rPr>
          <w:rFonts w:ascii="Verdana" w:hAnsi="Verdana" w:cs="Calibri Light"/>
          <w:color w:val="000000"/>
          <w:sz w:val="20"/>
        </w:rPr>
        <w:t>5</w:t>
      </w:r>
      <w:r w:rsidRPr="000A3B99">
        <w:rPr>
          <w:rFonts w:ascii="Verdana" w:hAnsi="Verdana" w:cs="Calibri Light"/>
          <w:color w:val="000000"/>
          <w:sz w:val="20"/>
        </w:rPr>
        <w:t xml:space="preserve"> Jahren </w:t>
      </w:r>
      <w:r w:rsidR="00901F0C">
        <w:rPr>
          <w:rFonts w:ascii="Verdana" w:hAnsi="Verdana" w:cs="Calibri Light"/>
          <w:color w:val="000000"/>
          <w:sz w:val="20"/>
        </w:rPr>
        <w:t xml:space="preserve">Beratung </w:t>
      </w:r>
      <w:r w:rsidRPr="000A3B99">
        <w:rPr>
          <w:rFonts w:ascii="Verdana" w:hAnsi="Verdana" w:cs="Calibri Light"/>
          <w:color w:val="000000"/>
          <w:sz w:val="20"/>
        </w:rPr>
        <w:t xml:space="preserve">für Menschen in schwierigen Lebenssituationen </w:t>
      </w:r>
      <w:r w:rsidR="00901F0C">
        <w:rPr>
          <w:rFonts w:ascii="Verdana" w:hAnsi="Verdana" w:cs="Calibri Light"/>
          <w:color w:val="000000"/>
          <w:sz w:val="20"/>
        </w:rPr>
        <w:t>und (suizidalen) Krisen</w:t>
      </w:r>
      <w:r w:rsidRPr="000A3B99">
        <w:rPr>
          <w:rFonts w:ascii="Verdana" w:hAnsi="Verdana" w:cs="Calibri Light"/>
          <w:color w:val="000000"/>
          <w:sz w:val="20"/>
        </w:rPr>
        <w:t xml:space="preserve">. Sie ist als vertraulicher Notrufdienst an jedem Tag des Jahres unter der Notrufnummer 142 rund um die Uhr kostenlos erreichbar. </w:t>
      </w:r>
    </w:p>
    <w:p w14:paraId="0CDD5B8D" w14:textId="2CD879F6" w:rsidR="00901F0C" w:rsidRDefault="00C7534A" w:rsidP="00361F1A">
      <w:pPr>
        <w:spacing w:after="120" w:line="360" w:lineRule="auto"/>
        <w:rPr>
          <w:rFonts w:ascii="Verdana" w:hAnsi="Verdana" w:cs="Calibri Light"/>
          <w:color w:val="000000"/>
          <w:sz w:val="20"/>
        </w:rPr>
      </w:pPr>
      <w:r>
        <w:rPr>
          <w:rFonts w:ascii="Verdana" w:hAnsi="Verdana" w:cs="Calibri Light"/>
          <w:color w:val="000000"/>
          <w:sz w:val="20"/>
        </w:rPr>
        <w:t>103</w:t>
      </w:r>
      <w:r w:rsidR="00B9787A" w:rsidRPr="000A3B99">
        <w:rPr>
          <w:rFonts w:ascii="Verdana" w:hAnsi="Verdana" w:cs="Calibri Light"/>
          <w:color w:val="000000"/>
          <w:sz w:val="20"/>
        </w:rPr>
        <w:t xml:space="preserve"> </w:t>
      </w:r>
      <w:r w:rsidR="000A3B99">
        <w:rPr>
          <w:rFonts w:ascii="Verdana" w:hAnsi="Verdana" w:cs="Calibri Light"/>
          <w:color w:val="000000"/>
          <w:sz w:val="20"/>
        </w:rPr>
        <w:t>ehren</w:t>
      </w:r>
      <w:r w:rsidR="00B9787A" w:rsidRPr="000A3B99">
        <w:rPr>
          <w:rFonts w:ascii="Verdana" w:hAnsi="Verdana" w:cs="Calibri Light"/>
          <w:color w:val="000000"/>
          <w:sz w:val="20"/>
        </w:rPr>
        <w:t xml:space="preserve">amtliche und sieben </w:t>
      </w:r>
      <w:r w:rsidR="000A3B99">
        <w:rPr>
          <w:rFonts w:ascii="Verdana" w:hAnsi="Verdana" w:cs="Calibri Light"/>
          <w:color w:val="000000"/>
          <w:sz w:val="20"/>
        </w:rPr>
        <w:t>haupt</w:t>
      </w:r>
      <w:r w:rsidR="00B9787A" w:rsidRPr="000A3B99">
        <w:rPr>
          <w:rFonts w:ascii="Verdana" w:hAnsi="Verdana" w:cs="Calibri Light"/>
          <w:color w:val="000000"/>
          <w:sz w:val="20"/>
        </w:rPr>
        <w:t>amtliche Mitarbeiter</w:t>
      </w:r>
      <w:r w:rsidR="00470D71">
        <w:rPr>
          <w:rFonts w:ascii="Verdana" w:hAnsi="Verdana" w:cs="Calibri Light"/>
          <w:color w:val="000000"/>
          <w:sz w:val="20"/>
        </w:rPr>
        <w:t>*</w:t>
      </w:r>
      <w:r w:rsidR="00B9787A" w:rsidRPr="000A3B99">
        <w:rPr>
          <w:rFonts w:ascii="Verdana" w:hAnsi="Verdana" w:cs="Calibri Light"/>
          <w:color w:val="000000"/>
          <w:sz w:val="20"/>
        </w:rPr>
        <w:t>innen haben rund um die Uhr ein offenes Ohr für Sorgen und Nöte der Anrufer</w:t>
      </w:r>
      <w:r w:rsidR="00470D71">
        <w:rPr>
          <w:rFonts w:ascii="Verdana" w:hAnsi="Verdana" w:cs="Calibri Light"/>
          <w:color w:val="000000"/>
          <w:sz w:val="20"/>
        </w:rPr>
        <w:t>*</w:t>
      </w:r>
      <w:r w:rsidR="00B9787A" w:rsidRPr="000A3B99">
        <w:rPr>
          <w:rFonts w:ascii="Verdana" w:hAnsi="Verdana" w:cs="Calibri Light"/>
          <w:color w:val="000000"/>
          <w:sz w:val="20"/>
        </w:rPr>
        <w:t xml:space="preserve">innen. </w:t>
      </w:r>
    </w:p>
    <w:p w14:paraId="5F4B06E7" w14:textId="1F73253D" w:rsidR="00D16229" w:rsidRDefault="00B9787A" w:rsidP="00361F1A">
      <w:pPr>
        <w:spacing w:after="120" w:line="360" w:lineRule="auto"/>
        <w:rPr>
          <w:rFonts w:ascii="Verdana" w:hAnsi="Verdana" w:cs="Calibri Light"/>
          <w:color w:val="000000"/>
          <w:sz w:val="20"/>
        </w:rPr>
      </w:pPr>
      <w:r w:rsidRPr="000A3B99">
        <w:rPr>
          <w:rFonts w:ascii="Verdana" w:hAnsi="Verdana" w:cs="Calibri Light"/>
          <w:color w:val="000000"/>
          <w:sz w:val="20"/>
        </w:rPr>
        <w:t xml:space="preserve">Seit 2012 wird darüber hinaus Mailberatung, seit 2016 auch Chatberatung angeboten. </w:t>
      </w:r>
    </w:p>
    <w:p w14:paraId="43E1B661" w14:textId="436470C6" w:rsidR="00C35A2B" w:rsidRDefault="00B9787A" w:rsidP="00361F1A">
      <w:pPr>
        <w:spacing w:after="120" w:line="360" w:lineRule="auto"/>
        <w:rPr>
          <w:rFonts w:ascii="Verdana" w:hAnsi="Verdana"/>
          <w:b/>
          <w:sz w:val="20"/>
          <w:szCs w:val="20"/>
        </w:rPr>
      </w:pPr>
      <w:r w:rsidRPr="000A3B99">
        <w:rPr>
          <w:rFonts w:ascii="Verdana" w:hAnsi="Verdana" w:cs="Calibri Light"/>
          <w:color w:val="000000"/>
          <w:sz w:val="20"/>
        </w:rPr>
        <w:t xml:space="preserve">Die Hauptaufgaben der </w:t>
      </w:r>
      <w:r w:rsidR="00E923F8">
        <w:rPr>
          <w:rFonts w:ascii="Verdana" w:hAnsi="Verdana" w:cs="Calibri Light"/>
          <w:color w:val="000000"/>
          <w:sz w:val="20"/>
        </w:rPr>
        <w:t>psychosozialen Notrufnummer</w:t>
      </w:r>
      <w:r w:rsidRPr="000A3B99">
        <w:rPr>
          <w:rFonts w:ascii="Verdana" w:hAnsi="Verdana" w:cs="Calibri Light"/>
          <w:color w:val="000000"/>
          <w:sz w:val="20"/>
        </w:rPr>
        <w:t xml:space="preserve"> bestehen in Krisenintervention und Lebens</w:t>
      </w:r>
      <w:r w:rsidR="00E923F8">
        <w:rPr>
          <w:rFonts w:ascii="Verdana" w:hAnsi="Verdana" w:cs="Calibri Light"/>
          <w:color w:val="000000"/>
          <w:sz w:val="20"/>
        </w:rPr>
        <w:t>begleitung</w:t>
      </w:r>
      <w:r w:rsidRPr="000A3B99">
        <w:rPr>
          <w:rFonts w:ascii="Verdana" w:hAnsi="Verdana" w:cs="Calibri Light"/>
          <w:color w:val="000000"/>
          <w:sz w:val="20"/>
        </w:rPr>
        <w:t>. Unter der Nummer 142 oder per Mail/Chat können die Anrufenden und User</w:t>
      </w:r>
      <w:r w:rsidR="007F6E12">
        <w:rPr>
          <w:rFonts w:ascii="Verdana" w:hAnsi="Verdana" w:cs="Calibri Light"/>
          <w:color w:val="000000"/>
          <w:sz w:val="20"/>
        </w:rPr>
        <w:t>*</w:t>
      </w:r>
      <w:r w:rsidRPr="000A3B99">
        <w:rPr>
          <w:rFonts w:ascii="Verdana" w:hAnsi="Verdana" w:cs="Calibri Light"/>
          <w:color w:val="000000"/>
          <w:sz w:val="20"/>
        </w:rPr>
        <w:t xml:space="preserve">innen ohne Angst vor Bewertungen oder Konsequenzen, ohne das Gefühl, versagt zu haben, und ohne Scham über ihre Schwierigkeiten, Sorgen, Ängste und Nöte sprechen. Und </w:t>
      </w:r>
      <w:proofErr w:type="gramStart"/>
      <w:r w:rsidRPr="000A3B99">
        <w:rPr>
          <w:rFonts w:ascii="Verdana" w:hAnsi="Verdana" w:cs="Calibri Light"/>
          <w:color w:val="000000"/>
          <w:sz w:val="20"/>
        </w:rPr>
        <w:t>das</w:t>
      </w:r>
      <w:proofErr w:type="gramEnd"/>
      <w:r w:rsidRPr="000A3B99">
        <w:rPr>
          <w:rFonts w:ascii="Verdana" w:hAnsi="Verdana" w:cs="Calibri Light"/>
          <w:color w:val="000000"/>
          <w:sz w:val="20"/>
        </w:rPr>
        <w:t xml:space="preserve"> innerhalb der eigenen vier Wände, in der Akutsituation, ohne den eigenen Namen nennen oder einen Beratungstermin vereinbaren zu müssen. </w:t>
      </w:r>
    </w:p>
    <w:p w14:paraId="55429299" w14:textId="77777777" w:rsidR="00881F84" w:rsidRDefault="00881F84" w:rsidP="00361F1A">
      <w:pPr>
        <w:spacing w:after="120" w:line="360" w:lineRule="auto"/>
        <w:rPr>
          <w:rFonts w:ascii="Verdana" w:hAnsi="Verdana"/>
          <w:b/>
          <w:sz w:val="20"/>
          <w:szCs w:val="20"/>
        </w:rPr>
      </w:pPr>
    </w:p>
    <w:p w14:paraId="2D6E23DA" w14:textId="77777777" w:rsidR="00881F84" w:rsidRDefault="00881F84" w:rsidP="00361F1A">
      <w:pPr>
        <w:spacing w:after="120" w:line="360" w:lineRule="auto"/>
        <w:rPr>
          <w:rFonts w:ascii="Verdana" w:hAnsi="Verdana"/>
          <w:b/>
          <w:sz w:val="20"/>
          <w:szCs w:val="20"/>
        </w:rPr>
      </w:pPr>
    </w:p>
    <w:p w14:paraId="018255CB" w14:textId="77777777" w:rsidR="004A6892" w:rsidRDefault="004A6892" w:rsidP="00361F1A">
      <w:pPr>
        <w:spacing w:after="120" w:line="360" w:lineRule="auto"/>
        <w:rPr>
          <w:rFonts w:ascii="Verdana" w:hAnsi="Verdana"/>
          <w:b/>
          <w:sz w:val="20"/>
          <w:szCs w:val="20"/>
        </w:rPr>
      </w:pPr>
    </w:p>
    <w:p w14:paraId="7EBAD58F" w14:textId="127E47CD" w:rsidR="00470D71" w:rsidRDefault="00CA1491" w:rsidP="00361F1A">
      <w:pPr>
        <w:spacing w:after="120" w:line="360" w:lineRule="auto"/>
        <w:rPr>
          <w:rFonts w:ascii="Verdana" w:hAnsi="Verdana"/>
          <w:b/>
          <w:sz w:val="20"/>
          <w:szCs w:val="20"/>
        </w:rPr>
      </w:pPr>
      <w:r w:rsidRPr="00737DBB">
        <w:rPr>
          <w:rFonts w:ascii="Verdana" w:hAnsi="Verdana"/>
          <w:b/>
          <w:sz w:val="20"/>
          <w:szCs w:val="20"/>
        </w:rPr>
        <w:t xml:space="preserve">Die </w:t>
      </w:r>
      <w:proofErr w:type="spellStart"/>
      <w:r w:rsidRPr="00737DBB">
        <w:rPr>
          <w:rFonts w:ascii="Verdana" w:hAnsi="Verdana"/>
          <w:b/>
          <w:sz w:val="20"/>
          <w:szCs w:val="20"/>
        </w:rPr>
        <w:t>TelefonSeelsorge</w:t>
      </w:r>
      <w:proofErr w:type="spellEnd"/>
      <w:r w:rsidRPr="00737DBB">
        <w:rPr>
          <w:rFonts w:ascii="Verdana" w:hAnsi="Verdana"/>
          <w:b/>
          <w:sz w:val="20"/>
          <w:szCs w:val="20"/>
        </w:rPr>
        <w:t xml:space="preserve"> sucht Berater</w:t>
      </w:r>
      <w:r w:rsidR="00470D71">
        <w:rPr>
          <w:rFonts w:ascii="Verdana" w:hAnsi="Verdana"/>
          <w:b/>
          <w:sz w:val="20"/>
          <w:szCs w:val="20"/>
        </w:rPr>
        <w:t>*</w:t>
      </w:r>
      <w:r w:rsidRPr="00737DBB">
        <w:rPr>
          <w:rFonts w:ascii="Verdana" w:hAnsi="Verdana"/>
          <w:b/>
          <w:sz w:val="20"/>
          <w:szCs w:val="20"/>
        </w:rPr>
        <w:t>innen</w:t>
      </w:r>
    </w:p>
    <w:p w14:paraId="63F02C02" w14:textId="50ADCC73" w:rsidR="00CA1491" w:rsidRDefault="00CA1491" w:rsidP="00361F1A">
      <w:pPr>
        <w:pStyle w:val="StandardWeb"/>
        <w:shd w:val="clear" w:color="auto" w:fill="FFFFFF"/>
        <w:spacing w:before="0" w:beforeAutospacing="0" w:after="120" w:afterAutospacing="0" w:line="360" w:lineRule="auto"/>
        <w:rPr>
          <w:rFonts w:ascii="Verdana" w:hAnsi="Verdana"/>
          <w:sz w:val="19"/>
          <w:szCs w:val="19"/>
        </w:rPr>
      </w:pPr>
      <w:r w:rsidRPr="00737DBB">
        <w:rPr>
          <w:rFonts w:ascii="Verdana" w:eastAsiaTheme="minorEastAsia" w:hAnsi="Verdana" w:cs="Calibri Light"/>
          <w:color w:val="000000"/>
          <w:sz w:val="20"/>
        </w:rPr>
        <w:t>Die Telefonseelsorge Österreich ist zurzeit auf der Suche nach Menschen zwischen 24 und 65 Jahren, die belastbar sind sowie Einfühlungsvermögen und Interesse an einer ehrenamtlichen Aufgabe haben. Um gut vorbereitet in die Tätigkeit zu starten, startet im März 2025 in Oberösterreich eine 14</w:t>
      </w:r>
      <w:r w:rsidR="00470D71">
        <w:rPr>
          <w:rFonts w:ascii="Verdana" w:eastAsiaTheme="minorEastAsia" w:hAnsi="Verdana" w:cs="Calibri Light"/>
          <w:color w:val="000000"/>
          <w:sz w:val="20"/>
        </w:rPr>
        <w:t>-</w:t>
      </w:r>
      <w:r w:rsidRPr="00737DBB">
        <w:rPr>
          <w:rFonts w:ascii="Verdana" w:eastAsiaTheme="minorEastAsia" w:hAnsi="Verdana" w:cs="Calibri Light"/>
          <w:color w:val="000000"/>
          <w:sz w:val="20"/>
        </w:rPr>
        <w:t xml:space="preserve">monatige Ausbildung. </w:t>
      </w:r>
      <w:r w:rsidR="00470D71">
        <w:rPr>
          <w:rFonts w:ascii="Verdana" w:eastAsiaTheme="minorEastAsia" w:hAnsi="Verdana" w:cs="Calibri Light"/>
          <w:color w:val="000000"/>
          <w:sz w:val="20"/>
        </w:rPr>
        <w:t>Weitere Informationen finden Sie auf</w:t>
      </w:r>
      <w:r w:rsidR="00861771">
        <w:rPr>
          <w:rFonts w:ascii="Verdana" w:eastAsiaTheme="minorEastAsia" w:hAnsi="Verdana" w:cs="Calibri Light"/>
          <w:color w:val="000000"/>
          <w:sz w:val="20"/>
        </w:rPr>
        <w:t xml:space="preserve"> </w:t>
      </w:r>
      <w:hyperlink r:id="rId16" w:history="1">
        <w:r w:rsidR="00470D71" w:rsidRPr="00550570">
          <w:rPr>
            <w:rStyle w:val="Hyperlink"/>
            <w:rFonts w:ascii="Verdana" w:hAnsi="Verdana"/>
            <w:sz w:val="19"/>
            <w:szCs w:val="19"/>
          </w:rPr>
          <w:t>www.ooe.</w:t>
        </w:r>
        <w:r w:rsidR="00470D71" w:rsidRPr="00550570">
          <w:rPr>
            <w:rStyle w:val="Hyperlink"/>
            <w:rFonts w:ascii="Verdana" w:hAnsi="Verdana"/>
            <w:sz w:val="19"/>
            <w:szCs w:val="19"/>
          </w:rPr>
          <w:t>t</w:t>
        </w:r>
        <w:r w:rsidR="00470D71" w:rsidRPr="00550570">
          <w:rPr>
            <w:rStyle w:val="Hyperlink"/>
            <w:rFonts w:ascii="Verdana" w:hAnsi="Verdana"/>
            <w:sz w:val="19"/>
            <w:szCs w:val="19"/>
          </w:rPr>
          <w:t>elefonseelsorge.at</w:t>
        </w:r>
      </w:hyperlink>
      <w:r w:rsidR="00470D71">
        <w:rPr>
          <w:rFonts w:ascii="Verdana" w:hAnsi="Verdana"/>
          <w:sz w:val="19"/>
          <w:szCs w:val="19"/>
        </w:rPr>
        <w:t>.</w:t>
      </w:r>
    </w:p>
    <w:p w14:paraId="0A05FF4A" w14:textId="77777777" w:rsidR="007F6E12" w:rsidRDefault="007F6E12" w:rsidP="007A592C">
      <w:pPr>
        <w:spacing w:after="120" w:line="276" w:lineRule="auto"/>
        <w:rPr>
          <w:rFonts w:ascii="Verdana" w:hAnsi="Verdana"/>
          <w:b/>
          <w:sz w:val="20"/>
          <w:szCs w:val="20"/>
        </w:rPr>
      </w:pPr>
    </w:p>
    <w:p w14:paraId="2232B8E8" w14:textId="0D429037" w:rsidR="00361F1A" w:rsidRDefault="00361F1A" w:rsidP="007A592C">
      <w:pPr>
        <w:spacing w:line="276" w:lineRule="auto"/>
        <w:rPr>
          <w:rFonts w:ascii="Verdana" w:hAnsi="Verdana"/>
          <w:b/>
          <w:sz w:val="20"/>
          <w:szCs w:val="20"/>
        </w:rPr>
      </w:pPr>
    </w:p>
    <w:p w14:paraId="648252C0" w14:textId="36FA81B7" w:rsidR="005F14BD" w:rsidRDefault="005C5539" w:rsidP="007A592C">
      <w:pPr>
        <w:spacing w:line="276" w:lineRule="auto"/>
        <w:rPr>
          <w:rFonts w:ascii="Verdana" w:hAnsi="Verdana"/>
          <w:b/>
          <w:sz w:val="19"/>
          <w:szCs w:val="19"/>
        </w:rPr>
      </w:pPr>
      <w:hyperlink r:id="rId17" w:history="1">
        <w:r w:rsidR="005F14BD" w:rsidRPr="005C5539">
          <w:rPr>
            <w:rStyle w:val="Hyperlink"/>
            <w:rFonts w:ascii="Verdana" w:hAnsi="Verdana"/>
            <w:b/>
            <w:sz w:val="20"/>
            <w:szCs w:val="20"/>
          </w:rPr>
          <w:t>Pressefotos zum Download</w:t>
        </w:r>
      </w:hyperlink>
      <w:r w:rsidR="005F14BD">
        <w:rPr>
          <w:rFonts w:ascii="Verdana" w:hAnsi="Verdana"/>
          <w:b/>
          <w:sz w:val="20"/>
          <w:szCs w:val="20"/>
        </w:rPr>
        <w:t>: Diözese Linz | Johannes Kienberger (honorarfrei)</w:t>
      </w:r>
    </w:p>
    <w:p w14:paraId="1FCCFCD3" w14:textId="77777777" w:rsidR="00361F1A" w:rsidRDefault="00361F1A" w:rsidP="007A592C">
      <w:pPr>
        <w:spacing w:line="276" w:lineRule="auto"/>
        <w:rPr>
          <w:rFonts w:ascii="Verdana" w:hAnsi="Verdana"/>
          <w:b/>
          <w:sz w:val="19"/>
          <w:szCs w:val="19"/>
        </w:rPr>
      </w:pPr>
    </w:p>
    <w:p w14:paraId="6371A5D6" w14:textId="77777777" w:rsidR="00361F1A" w:rsidRDefault="00361F1A" w:rsidP="007A592C">
      <w:pPr>
        <w:spacing w:line="276" w:lineRule="auto"/>
        <w:rPr>
          <w:rFonts w:ascii="Verdana" w:hAnsi="Verdana"/>
          <w:b/>
          <w:sz w:val="19"/>
          <w:szCs w:val="19"/>
        </w:rPr>
      </w:pPr>
    </w:p>
    <w:p w14:paraId="3CB82269" w14:textId="77777777" w:rsidR="00361F1A" w:rsidRDefault="00361F1A" w:rsidP="007A592C">
      <w:pPr>
        <w:spacing w:line="276" w:lineRule="auto"/>
        <w:rPr>
          <w:rFonts w:ascii="Verdana" w:hAnsi="Verdana"/>
          <w:b/>
          <w:sz w:val="19"/>
          <w:szCs w:val="19"/>
        </w:rPr>
      </w:pPr>
    </w:p>
    <w:p w14:paraId="2F8D3AA4" w14:textId="77777777" w:rsidR="00361F1A" w:rsidRDefault="00361F1A" w:rsidP="007A592C">
      <w:pPr>
        <w:spacing w:line="276" w:lineRule="auto"/>
        <w:rPr>
          <w:rFonts w:ascii="Verdana" w:hAnsi="Verdana"/>
          <w:b/>
          <w:sz w:val="19"/>
          <w:szCs w:val="19"/>
        </w:rPr>
      </w:pPr>
    </w:p>
    <w:p w14:paraId="63EE90AE" w14:textId="77777777" w:rsidR="00361F1A" w:rsidRDefault="00361F1A" w:rsidP="007A592C">
      <w:pPr>
        <w:spacing w:line="276" w:lineRule="auto"/>
        <w:rPr>
          <w:rFonts w:ascii="Verdana" w:hAnsi="Verdana"/>
          <w:b/>
          <w:sz w:val="19"/>
          <w:szCs w:val="19"/>
        </w:rPr>
      </w:pPr>
    </w:p>
    <w:p w14:paraId="4B18F2AE" w14:textId="77777777" w:rsidR="00361F1A" w:rsidRDefault="00361F1A" w:rsidP="007A592C">
      <w:pPr>
        <w:spacing w:line="276" w:lineRule="auto"/>
        <w:rPr>
          <w:rFonts w:ascii="Verdana" w:hAnsi="Verdana"/>
          <w:b/>
          <w:sz w:val="19"/>
          <w:szCs w:val="19"/>
        </w:rPr>
      </w:pPr>
    </w:p>
    <w:p w14:paraId="2FE2D0E9" w14:textId="77777777" w:rsidR="00361F1A" w:rsidRDefault="00361F1A" w:rsidP="007A592C">
      <w:pPr>
        <w:spacing w:line="276" w:lineRule="auto"/>
        <w:rPr>
          <w:rFonts w:ascii="Verdana" w:hAnsi="Verdana"/>
          <w:b/>
          <w:sz w:val="19"/>
          <w:szCs w:val="19"/>
        </w:rPr>
      </w:pPr>
    </w:p>
    <w:p w14:paraId="4EF7AD90" w14:textId="77777777" w:rsidR="00361F1A" w:rsidRDefault="00361F1A" w:rsidP="007A592C">
      <w:pPr>
        <w:spacing w:line="276" w:lineRule="auto"/>
        <w:rPr>
          <w:rFonts w:ascii="Verdana" w:hAnsi="Verdana"/>
          <w:b/>
          <w:sz w:val="19"/>
          <w:szCs w:val="19"/>
        </w:rPr>
      </w:pPr>
    </w:p>
    <w:p w14:paraId="031DDD91" w14:textId="77777777" w:rsidR="00361F1A" w:rsidRDefault="00361F1A" w:rsidP="007A592C">
      <w:pPr>
        <w:spacing w:line="276" w:lineRule="auto"/>
        <w:rPr>
          <w:rFonts w:ascii="Verdana" w:hAnsi="Verdana"/>
          <w:b/>
          <w:sz w:val="19"/>
          <w:szCs w:val="19"/>
        </w:rPr>
      </w:pPr>
    </w:p>
    <w:p w14:paraId="72847BDC" w14:textId="77777777" w:rsidR="00361F1A" w:rsidRDefault="00361F1A" w:rsidP="007A592C">
      <w:pPr>
        <w:spacing w:line="276" w:lineRule="auto"/>
        <w:rPr>
          <w:rFonts w:ascii="Verdana" w:hAnsi="Verdana"/>
          <w:b/>
          <w:sz w:val="19"/>
          <w:szCs w:val="19"/>
        </w:rPr>
      </w:pPr>
    </w:p>
    <w:p w14:paraId="49BBFBB7" w14:textId="77777777" w:rsidR="00361F1A" w:rsidRDefault="00361F1A" w:rsidP="007A592C">
      <w:pPr>
        <w:spacing w:line="276" w:lineRule="auto"/>
        <w:rPr>
          <w:rFonts w:ascii="Verdana" w:hAnsi="Verdana"/>
          <w:b/>
          <w:sz w:val="19"/>
          <w:szCs w:val="19"/>
        </w:rPr>
      </w:pPr>
    </w:p>
    <w:p w14:paraId="6713A4CB" w14:textId="77777777" w:rsidR="00361F1A" w:rsidRDefault="00361F1A" w:rsidP="007A592C">
      <w:pPr>
        <w:spacing w:line="276" w:lineRule="auto"/>
        <w:rPr>
          <w:rFonts w:ascii="Verdana" w:hAnsi="Verdana"/>
          <w:b/>
          <w:sz w:val="19"/>
          <w:szCs w:val="19"/>
        </w:rPr>
      </w:pPr>
    </w:p>
    <w:p w14:paraId="36730844" w14:textId="77777777" w:rsidR="00361F1A" w:rsidRDefault="00361F1A" w:rsidP="007A592C">
      <w:pPr>
        <w:spacing w:line="276" w:lineRule="auto"/>
        <w:rPr>
          <w:rFonts w:ascii="Verdana" w:hAnsi="Verdana"/>
          <w:b/>
          <w:sz w:val="19"/>
          <w:szCs w:val="19"/>
        </w:rPr>
      </w:pPr>
    </w:p>
    <w:p w14:paraId="7A6C0C00" w14:textId="77777777" w:rsidR="00361F1A" w:rsidRDefault="00361F1A" w:rsidP="007A592C">
      <w:pPr>
        <w:spacing w:line="276" w:lineRule="auto"/>
        <w:rPr>
          <w:rFonts w:ascii="Verdana" w:hAnsi="Verdana"/>
          <w:b/>
          <w:sz w:val="19"/>
          <w:szCs w:val="19"/>
        </w:rPr>
      </w:pPr>
    </w:p>
    <w:p w14:paraId="7B5F1F15" w14:textId="77777777" w:rsidR="00361F1A" w:rsidRDefault="00361F1A" w:rsidP="007A592C">
      <w:pPr>
        <w:spacing w:line="276" w:lineRule="auto"/>
        <w:rPr>
          <w:rFonts w:ascii="Verdana" w:hAnsi="Verdana"/>
          <w:b/>
          <w:sz w:val="19"/>
          <w:szCs w:val="19"/>
        </w:rPr>
      </w:pPr>
    </w:p>
    <w:p w14:paraId="0CD8939D" w14:textId="77777777" w:rsidR="00361F1A" w:rsidRDefault="00361F1A" w:rsidP="007A592C">
      <w:pPr>
        <w:spacing w:line="276" w:lineRule="auto"/>
        <w:rPr>
          <w:rFonts w:ascii="Verdana" w:hAnsi="Verdana"/>
          <w:b/>
          <w:sz w:val="19"/>
          <w:szCs w:val="19"/>
        </w:rPr>
      </w:pPr>
    </w:p>
    <w:p w14:paraId="56B6920D" w14:textId="6BA3A93A" w:rsidR="002E51CC" w:rsidRPr="004A6892" w:rsidRDefault="00D837A5" w:rsidP="007A592C">
      <w:pPr>
        <w:spacing w:line="276" w:lineRule="auto"/>
        <w:rPr>
          <w:rFonts w:ascii="Verdana" w:hAnsi="Verdana"/>
          <w:sz w:val="20"/>
          <w:szCs w:val="20"/>
        </w:rPr>
      </w:pPr>
      <w:r w:rsidRPr="004A6892">
        <w:rPr>
          <w:rFonts w:ascii="Verdana" w:hAnsi="Verdana"/>
          <w:b/>
          <w:sz w:val="20"/>
          <w:szCs w:val="20"/>
        </w:rPr>
        <w:t xml:space="preserve">Kontakt: </w:t>
      </w:r>
    </w:p>
    <w:p w14:paraId="15D4725A" w14:textId="66455FC6" w:rsidR="00E6149E" w:rsidRPr="004A6892" w:rsidRDefault="00E6149E" w:rsidP="00E6149E">
      <w:pPr>
        <w:spacing w:line="276" w:lineRule="auto"/>
        <w:rPr>
          <w:rFonts w:ascii="Verdana" w:hAnsi="Verdana"/>
          <w:b/>
          <w:bCs/>
          <w:sz w:val="20"/>
          <w:szCs w:val="20"/>
        </w:rPr>
      </w:pPr>
      <w:proofErr w:type="spellStart"/>
      <w:r w:rsidRPr="004A6892">
        <w:rPr>
          <w:rFonts w:ascii="Verdana" w:hAnsi="Verdana"/>
          <w:b/>
          <w:bCs/>
          <w:sz w:val="20"/>
          <w:szCs w:val="20"/>
        </w:rPr>
        <w:t>Mag.</w:t>
      </w:r>
      <w:r w:rsidRPr="004A6892">
        <w:rPr>
          <w:rFonts w:ascii="Verdana" w:hAnsi="Verdana"/>
          <w:b/>
          <w:bCs/>
          <w:sz w:val="20"/>
          <w:szCs w:val="20"/>
          <w:vertAlign w:val="superscript"/>
        </w:rPr>
        <w:t>a</w:t>
      </w:r>
      <w:proofErr w:type="spellEnd"/>
      <w:r w:rsidRPr="004A6892">
        <w:rPr>
          <w:rFonts w:ascii="Verdana" w:hAnsi="Verdana"/>
          <w:b/>
          <w:bCs/>
          <w:sz w:val="20"/>
          <w:szCs w:val="20"/>
        </w:rPr>
        <w:t xml:space="preserve"> Silvia Breitwieser</w:t>
      </w:r>
    </w:p>
    <w:p w14:paraId="0725067F" w14:textId="11547F96" w:rsidR="00361F1A" w:rsidRPr="006D12DA" w:rsidRDefault="00361F1A" w:rsidP="00E6149E">
      <w:pPr>
        <w:spacing w:line="276" w:lineRule="auto"/>
        <w:rPr>
          <w:rFonts w:ascii="Verdana" w:hAnsi="Verdana"/>
          <w:sz w:val="20"/>
          <w:szCs w:val="20"/>
        </w:rPr>
      </w:pPr>
      <w:r w:rsidRPr="006D12DA">
        <w:rPr>
          <w:rFonts w:ascii="Verdana" w:hAnsi="Verdana"/>
          <w:sz w:val="20"/>
          <w:szCs w:val="20"/>
        </w:rPr>
        <w:t xml:space="preserve">Leiterin </w:t>
      </w:r>
    </w:p>
    <w:p w14:paraId="350DE6D2" w14:textId="77777777" w:rsidR="00D837A5" w:rsidRPr="004A6892" w:rsidRDefault="00D837A5" w:rsidP="007A592C">
      <w:pPr>
        <w:spacing w:line="276" w:lineRule="auto"/>
        <w:rPr>
          <w:rFonts w:ascii="Verdana" w:hAnsi="Verdana"/>
          <w:bCs/>
          <w:sz w:val="20"/>
          <w:szCs w:val="20"/>
        </w:rPr>
      </w:pPr>
      <w:proofErr w:type="spellStart"/>
      <w:r w:rsidRPr="004A6892">
        <w:rPr>
          <w:rFonts w:ascii="Verdana" w:hAnsi="Verdana"/>
          <w:bCs/>
          <w:sz w:val="20"/>
          <w:szCs w:val="20"/>
        </w:rPr>
        <w:t>TelefonSeelsorge</w:t>
      </w:r>
      <w:proofErr w:type="spellEnd"/>
      <w:r w:rsidRPr="004A6892">
        <w:rPr>
          <w:rFonts w:ascii="Verdana" w:hAnsi="Verdana"/>
          <w:bCs/>
          <w:sz w:val="20"/>
          <w:szCs w:val="20"/>
        </w:rPr>
        <w:t xml:space="preserve"> OÖ – Notruf 142</w:t>
      </w:r>
    </w:p>
    <w:p w14:paraId="1372E891" w14:textId="77777777" w:rsidR="00D837A5" w:rsidRPr="004A6892" w:rsidRDefault="00D837A5" w:rsidP="007A592C">
      <w:pPr>
        <w:spacing w:line="276" w:lineRule="auto"/>
        <w:rPr>
          <w:rFonts w:ascii="Verdana" w:hAnsi="Verdana"/>
          <w:sz w:val="20"/>
          <w:szCs w:val="20"/>
        </w:rPr>
      </w:pPr>
      <w:r w:rsidRPr="004A6892">
        <w:rPr>
          <w:rFonts w:ascii="Verdana" w:hAnsi="Verdana"/>
          <w:sz w:val="20"/>
          <w:szCs w:val="20"/>
        </w:rPr>
        <w:t>Schulstraße 4, 4040 Linz</w:t>
      </w:r>
    </w:p>
    <w:p w14:paraId="3A50B913" w14:textId="361410C4" w:rsidR="00F819FB" w:rsidRPr="004A6892" w:rsidRDefault="00F819FB" w:rsidP="007A592C">
      <w:pPr>
        <w:spacing w:line="276" w:lineRule="auto"/>
        <w:rPr>
          <w:rFonts w:ascii="Verdana" w:hAnsi="Verdana"/>
          <w:sz w:val="20"/>
          <w:szCs w:val="20"/>
        </w:rPr>
      </w:pPr>
      <w:r w:rsidRPr="004A6892">
        <w:rPr>
          <w:rFonts w:ascii="Verdana" w:hAnsi="Verdana"/>
          <w:sz w:val="20"/>
          <w:szCs w:val="20"/>
        </w:rPr>
        <w:t>Tel</w:t>
      </w:r>
      <w:r w:rsidR="00E6149E" w:rsidRPr="004A6892">
        <w:rPr>
          <w:rFonts w:ascii="Verdana" w:hAnsi="Verdana"/>
          <w:sz w:val="20"/>
          <w:szCs w:val="20"/>
        </w:rPr>
        <w:t>.</w:t>
      </w:r>
      <w:r w:rsidRPr="004A6892">
        <w:rPr>
          <w:rFonts w:ascii="Verdana" w:hAnsi="Verdana"/>
          <w:sz w:val="20"/>
          <w:szCs w:val="20"/>
        </w:rPr>
        <w:t>: +43(0)732/73 13 13</w:t>
      </w:r>
    </w:p>
    <w:p w14:paraId="45D8E2CC" w14:textId="77777777" w:rsidR="00F819FB" w:rsidRPr="004A6892" w:rsidRDefault="00F819FB" w:rsidP="007A592C">
      <w:pPr>
        <w:spacing w:line="276" w:lineRule="auto"/>
        <w:rPr>
          <w:rFonts w:ascii="Verdana" w:hAnsi="Verdana"/>
          <w:sz w:val="20"/>
          <w:szCs w:val="20"/>
        </w:rPr>
      </w:pPr>
      <w:r w:rsidRPr="004A6892">
        <w:rPr>
          <w:rFonts w:ascii="Verdana" w:hAnsi="Verdana"/>
          <w:sz w:val="20"/>
          <w:szCs w:val="20"/>
        </w:rPr>
        <w:t>Mail: telefonseelsorge@dioezese-linz.at</w:t>
      </w:r>
      <w:r w:rsidRPr="004A6892">
        <w:rPr>
          <w:rFonts w:ascii="Verdana" w:hAnsi="Verdana"/>
          <w:sz w:val="20"/>
          <w:szCs w:val="20"/>
        </w:rPr>
        <w:br/>
        <w:t>Web: www.ooe.telefonseelsorge.at</w:t>
      </w:r>
    </w:p>
    <w:p w14:paraId="5CEF6C9C" w14:textId="00846432" w:rsidR="00F819FB" w:rsidRDefault="00F819FB" w:rsidP="007A592C">
      <w:pPr>
        <w:spacing w:line="276" w:lineRule="auto"/>
        <w:rPr>
          <w:rStyle w:val="Hyperlink"/>
          <w:rFonts w:ascii="Verdana" w:hAnsi="Verdana"/>
          <w:sz w:val="20"/>
          <w:szCs w:val="20"/>
        </w:rPr>
      </w:pPr>
      <w:r w:rsidRPr="004A6892">
        <w:rPr>
          <w:rFonts w:ascii="Verdana" w:hAnsi="Verdana"/>
          <w:sz w:val="20"/>
          <w:szCs w:val="20"/>
        </w:rPr>
        <w:t xml:space="preserve">Chat- und Onlineberatung: </w:t>
      </w:r>
      <w:hyperlink r:id="rId18" w:history="1">
        <w:r w:rsidR="00A37A41" w:rsidRPr="004A6892">
          <w:rPr>
            <w:rStyle w:val="Hyperlink"/>
            <w:rFonts w:ascii="Verdana" w:hAnsi="Verdana"/>
            <w:sz w:val="20"/>
            <w:szCs w:val="20"/>
          </w:rPr>
          <w:t>www.onlineberatung-telefonseelsorge.at</w:t>
        </w:r>
      </w:hyperlink>
    </w:p>
    <w:p w14:paraId="013C304F" w14:textId="77777777" w:rsidR="004A6892" w:rsidRDefault="004A6892" w:rsidP="004A6892">
      <w:pPr>
        <w:spacing w:line="276" w:lineRule="auto"/>
        <w:ind w:firstLine="567"/>
        <w:rPr>
          <w:rFonts w:ascii="Verdana" w:hAnsi="Verdana"/>
          <w:sz w:val="19"/>
          <w:szCs w:val="19"/>
        </w:rPr>
      </w:pPr>
      <w:r w:rsidRPr="00D16229">
        <w:rPr>
          <w:rFonts w:ascii="Verdana" w:hAnsi="Verdana"/>
          <w:noProof/>
          <w:sz w:val="19"/>
          <w:szCs w:val="19"/>
        </w:rPr>
        <w:drawing>
          <wp:anchor distT="0" distB="0" distL="114300" distR="114300" simplePos="0" relativeHeight="251659264" behindDoc="1" locked="0" layoutInCell="1" allowOverlap="1" wp14:anchorId="516D2807" wp14:editId="63A562D7">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20" w:history="1">
        <w:r w:rsidRPr="00D16229">
          <w:rPr>
            <w:rStyle w:val="Hyperlink"/>
            <w:rFonts w:ascii="Verdana" w:hAnsi="Verdana"/>
            <w:sz w:val="19"/>
            <w:szCs w:val="19"/>
          </w:rPr>
          <w:t>www.facebook.com/TelefonSeelsorge142/</w:t>
        </w:r>
      </w:hyperlink>
    </w:p>
    <w:p w14:paraId="7D16093B" w14:textId="77777777" w:rsidR="004A6892" w:rsidRPr="00D16229" w:rsidRDefault="004A6892" w:rsidP="004A6892">
      <w:pPr>
        <w:spacing w:line="276" w:lineRule="auto"/>
        <w:rPr>
          <w:rFonts w:ascii="Verdana" w:hAnsi="Verdana"/>
          <w:sz w:val="19"/>
          <w:szCs w:val="19"/>
        </w:rPr>
      </w:pPr>
      <w:r w:rsidRPr="00D16229">
        <w:rPr>
          <w:rFonts w:ascii="Verdana" w:hAnsi="Verdana"/>
          <w:noProof/>
          <w:sz w:val="19"/>
          <w:szCs w:val="19"/>
        </w:rPr>
        <w:drawing>
          <wp:anchor distT="0" distB="0" distL="114300" distR="114300" simplePos="0" relativeHeight="251660288" behindDoc="1" locked="0" layoutInCell="1" allowOverlap="1" wp14:anchorId="5ACDCB30" wp14:editId="23F8DEA9">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21">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D16229">
        <w:rPr>
          <w:rFonts w:ascii="Verdana" w:hAnsi="Verdana"/>
          <w:sz w:val="19"/>
          <w:szCs w:val="19"/>
        </w:rPr>
        <w:t xml:space="preserve">        </w:t>
      </w:r>
      <w:r w:rsidRPr="00D16229">
        <w:rPr>
          <w:rStyle w:val="Hyperlink"/>
          <w:rFonts w:ascii="Verdana" w:hAnsi="Verdana"/>
          <w:sz w:val="19"/>
          <w:szCs w:val="19"/>
        </w:rPr>
        <w:t>https://www.instagram.com/telefonseelsorge142/</w:t>
      </w:r>
    </w:p>
    <w:p w14:paraId="731D9D9B" w14:textId="77777777" w:rsidR="004A6892" w:rsidRPr="004A6892" w:rsidRDefault="004A6892" w:rsidP="007A592C">
      <w:pPr>
        <w:spacing w:line="276" w:lineRule="auto"/>
        <w:rPr>
          <w:rStyle w:val="Hyperlink"/>
          <w:rFonts w:ascii="Verdana" w:hAnsi="Verdana"/>
          <w:sz w:val="20"/>
          <w:szCs w:val="20"/>
        </w:rPr>
      </w:pPr>
    </w:p>
    <w:p w14:paraId="31FF6CEF" w14:textId="77777777" w:rsidR="004A6892" w:rsidRPr="00361F1A" w:rsidRDefault="004A6892" w:rsidP="007A592C">
      <w:pPr>
        <w:spacing w:line="276" w:lineRule="auto"/>
        <w:rPr>
          <w:rFonts w:ascii="Verdana" w:hAnsi="Verdana"/>
          <w:color w:val="0000FF" w:themeColor="hyperlink"/>
          <w:sz w:val="19"/>
          <w:szCs w:val="19"/>
          <w:u w:val="single"/>
        </w:rPr>
      </w:pPr>
    </w:p>
    <w:sectPr w:rsidR="004A6892" w:rsidRPr="00361F1A" w:rsidSect="00881F84">
      <w:headerReference w:type="default" r:id="rId22"/>
      <w:pgSz w:w="11900" w:h="16840" w:code="9"/>
      <w:pgMar w:top="1417" w:right="1417" w:bottom="1134" w:left="1417" w:header="99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E0E47" w14:textId="77777777" w:rsidR="00DC2AF6" w:rsidRDefault="00DC2AF6" w:rsidP="003F11A6">
      <w:r>
        <w:separator/>
      </w:r>
    </w:p>
  </w:endnote>
  <w:endnote w:type="continuationSeparator" w:id="0">
    <w:p w14:paraId="36B3403E" w14:textId="77777777" w:rsidR="00DC2AF6" w:rsidRDefault="00DC2AF6"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Segoe Print">
    <w:panose1 w:val="02000600000000000000"/>
    <w:charset w:val="00"/>
    <w:family w:val="auto"/>
    <w:pitch w:val="variable"/>
    <w:sig w:usb0="0000028F"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9619"/>
      <w:docPartObj>
        <w:docPartGallery w:val="Page Numbers (Bottom of Page)"/>
        <w:docPartUnique/>
      </w:docPartObj>
    </w:sdtPr>
    <w:sdtContent>
      <w:p w14:paraId="0D06FFB2" w14:textId="77777777"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AF263F">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6EDA9" w14:textId="77777777" w:rsidR="00DC2AF6" w:rsidRDefault="00DC2AF6" w:rsidP="003F11A6">
      <w:r>
        <w:separator/>
      </w:r>
    </w:p>
  </w:footnote>
  <w:footnote w:type="continuationSeparator" w:id="0">
    <w:p w14:paraId="7E99057C" w14:textId="77777777" w:rsidR="00DC2AF6" w:rsidRDefault="00DC2AF6"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E406D" w14:textId="6B2BAE33" w:rsidR="00E6149E" w:rsidRDefault="00E6149E" w:rsidP="000A4FCF">
    <w:pPr>
      <w:pStyle w:val="Kopfzeile"/>
      <w:tabs>
        <w:tab w:val="clear" w:pos="4536"/>
        <w:tab w:val="clear" w:pos="9072"/>
      </w:tabs>
      <w:rPr>
        <w:noProof/>
      </w:rPr>
    </w:pPr>
    <w:r>
      <w:rPr>
        <w:noProof/>
      </w:rPr>
      <w:drawing>
        <wp:anchor distT="0" distB="0" distL="114300" distR="114300" simplePos="0" relativeHeight="251663360" behindDoc="1" locked="0" layoutInCell="1" allowOverlap="1" wp14:anchorId="0ACF4ABC" wp14:editId="2C0CE23C">
          <wp:simplePos x="0" y="0"/>
          <wp:positionH relativeFrom="column">
            <wp:posOffset>4277864</wp:posOffset>
          </wp:positionH>
          <wp:positionV relativeFrom="paragraph">
            <wp:posOffset>128270</wp:posOffset>
          </wp:positionV>
          <wp:extent cx="1451213" cy="576580"/>
          <wp:effectExtent l="0" t="0" r="0" b="0"/>
          <wp:wrapNone/>
          <wp:docPr id="274948658" name="Grafik 2" descr="Caritas Ober­österre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itas Ober­österrei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1213" cy="576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1CE1F" w14:textId="394A1C47" w:rsidR="00351E96" w:rsidRDefault="00351E96" w:rsidP="000A4FCF">
    <w:pPr>
      <w:pStyle w:val="Kopfzeile"/>
      <w:tabs>
        <w:tab w:val="clear" w:pos="4536"/>
        <w:tab w:val="clear" w:pos="9072"/>
      </w:tabs>
      <w:rPr>
        <w:noProof/>
      </w:rPr>
    </w:pPr>
  </w:p>
  <w:p w14:paraId="7E3A97CB" w14:textId="0803B325" w:rsidR="00B273F6" w:rsidRDefault="00B273F6" w:rsidP="000A4FCF">
    <w:pPr>
      <w:pStyle w:val="Kopfzeile"/>
      <w:tabs>
        <w:tab w:val="clear" w:pos="4536"/>
        <w:tab w:val="clear" w:pos="9072"/>
      </w:tabs>
      <w:rPr>
        <w:noProof/>
      </w:rPr>
    </w:pPr>
  </w:p>
  <w:p w14:paraId="744AB943" w14:textId="1BD057E4" w:rsidR="00B273F6" w:rsidRDefault="00B273F6" w:rsidP="000A4FCF">
    <w:pPr>
      <w:pStyle w:val="Kopfzeile"/>
      <w:tabs>
        <w:tab w:val="clear" w:pos="4536"/>
        <w:tab w:val="clear" w:pos="9072"/>
      </w:tabs>
      <w:rPr>
        <w:noProof/>
      </w:rPr>
    </w:pPr>
  </w:p>
  <w:p w14:paraId="70C2EAC6" w14:textId="77777777" w:rsidR="00B273F6" w:rsidRDefault="00B273F6" w:rsidP="000A4FCF">
    <w:pPr>
      <w:pStyle w:val="Kopfzeile"/>
      <w:tabs>
        <w:tab w:val="clear" w:pos="4536"/>
        <w:tab w:val="clear"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570F" w14:textId="7DC41601" w:rsidR="00351E96" w:rsidRDefault="00B273F6">
    <w:pPr>
      <w:pStyle w:val="Kopfzeile"/>
    </w:pPr>
    <w:r>
      <w:rPr>
        <w:noProof/>
      </w:rPr>
      <w:drawing>
        <wp:anchor distT="0" distB="0" distL="114300" distR="114300" simplePos="0" relativeHeight="251662336" behindDoc="0" locked="0" layoutInCell="1" allowOverlap="1" wp14:anchorId="668D25D6" wp14:editId="03316664">
          <wp:simplePos x="0" y="0"/>
          <wp:positionH relativeFrom="column">
            <wp:posOffset>-762000</wp:posOffset>
          </wp:positionH>
          <wp:positionV relativeFrom="paragraph">
            <wp:posOffset>6196</wp:posOffset>
          </wp:positionV>
          <wp:extent cx="7302500" cy="1499002"/>
          <wp:effectExtent l="0" t="0" r="0" b="6350"/>
          <wp:wrapNone/>
          <wp:docPr id="1089160721" name="Grafik 1"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60721" name="Grafik 1" descr="Ein Bild, das Text, Schrift, Logo, Grafiken enthält.&#10;&#10;Automatisch generierte Beschreibung"/>
                  <pic:cNvPicPr/>
                </pic:nvPicPr>
                <pic:blipFill>
                  <a:blip r:embed="rId1"/>
                  <a:stretch>
                    <a:fillRect/>
                  </a:stretch>
                </pic:blipFill>
                <pic:spPr>
                  <a:xfrm>
                    <a:off x="0" y="0"/>
                    <a:ext cx="7302500" cy="149900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5F19B" w14:textId="77777777" w:rsidR="00361F1A" w:rsidRDefault="00361F1A" w:rsidP="000A4FCF">
    <w:pPr>
      <w:pStyle w:val="Kopfzeile"/>
      <w:tabs>
        <w:tab w:val="clear" w:pos="4536"/>
        <w:tab w:val="clear" w:pos="9072"/>
      </w:tabs>
      <w:rPr>
        <w:noProof/>
      </w:rPr>
    </w:pPr>
  </w:p>
  <w:p w14:paraId="7B804E68" w14:textId="51D41EFF" w:rsidR="00351353" w:rsidRDefault="00351353" w:rsidP="000A4FCF">
    <w:pPr>
      <w:pStyle w:val="Kopfzeile"/>
      <w:tabs>
        <w:tab w:val="clear" w:pos="4536"/>
        <w:tab w:val="clear" w:pos="9072"/>
      </w:tabs>
      <w:rPr>
        <w:noProof/>
      </w:rPr>
    </w:pPr>
    <w:r>
      <w:rPr>
        <w:noProof/>
      </w:rPr>
      <w:drawing>
        <wp:anchor distT="0" distB="0" distL="114300" distR="114300" simplePos="0" relativeHeight="251664384" behindDoc="1" locked="0" layoutInCell="1" allowOverlap="1" wp14:anchorId="599E85A3" wp14:editId="40616540">
          <wp:simplePos x="0" y="0"/>
          <wp:positionH relativeFrom="column">
            <wp:posOffset>4744260</wp:posOffset>
          </wp:positionH>
          <wp:positionV relativeFrom="paragraph">
            <wp:posOffset>70047</wp:posOffset>
          </wp:positionV>
          <wp:extent cx="966755" cy="392954"/>
          <wp:effectExtent l="0" t="0" r="5080" b="7620"/>
          <wp:wrapNone/>
          <wp:docPr id="1486069189" name="Grafik 148606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970886" cy="394633"/>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rPr>
      <w:drawing>
        <wp:inline distT="0" distB="0" distL="0" distR="0" wp14:anchorId="43CC0832" wp14:editId="5322F438">
          <wp:extent cx="1657695" cy="520262"/>
          <wp:effectExtent l="0" t="0" r="0" b="0"/>
          <wp:docPr id="959129285" name="Grafik 959129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a:extLst>
                      <a:ext uri="{28A0092B-C50C-407E-A947-70E740481C1C}">
                        <a14:useLocalDpi xmlns:a14="http://schemas.microsoft.com/office/drawing/2010/main" val="0"/>
                      </a:ext>
                    </a:extLst>
                  </a:blip>
                  <a:stretch>
                    <a:fillRect/>
                  </a:stretch>
                </pic:blipFill>
                <pic:spPr>
                  <a:xfrm>
                    <a:off x="0" y="0"/>
                    <a:ext cx="1666531" cy="523035"/>
                  </a:xfrm>
                  <a:prstGeom prst="rect">
                    <a:avLst/>
                  </a:prstGeom>
                </pic:spPr>
              </pic:pic>
            </a:graphicData>
          </a:graphic>
        </wp:inline>
      </w:drawing>
    </w:r>
    <w:r>
      <w:rPr>
        <w:noProof/>
      </w:rPr>
      <w:tab/>
    </w:r>
    <w:r>
      <w:rPr>
        <w:noProof/>
      </w:rPr>
      <w:tab/>
    </w:r>
    <w:r>
      <w:rPr>
        <w:noProof/>
      </w:rPr>
      <w:tab/>
    </w:r>
    <w:r>
      <w:rPr>
        <w:noProof/>
      </w:rPr>
      <w:tab/>
    </w:r>
    <w:r>
      <w:rPr>
        <w:noProof/>
      </w:rPr>
      <w:tab/>
    </w:r>
    <w:r>
      <w:rPr>
        <w:noProof/>
      </w:rPr>
      <w:tab/>
    </w:r>
    <w:r>
      <w:rPr>
        <w:noProof/>
      </w:rPr>
      <w:tab/>
    </w:r>
    <w:r>
      <w:rPr>
        <w:noProof/>
      </w:rPr>
      <w:tab/>
    </w:r>
  </w:p>
  <w:p w14:paraId="6DA42FAF" w14:textId="77777777" w:rsidR="00351353" w:rsidRDefault="00351353" w:rsidP="000A4FCF">
    <w:pPr>
      <w:pStyle w:val="Kopfzeile"/>
      <w:tabs>
        <w:tab w:val="clear" w:pos="4536"/>
        <w:tab w:val="clear" w:pos="90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2D63A" w14:textId="0473AA8C" w:rsidR="00351353" w:rsidRDefault="00351353">
    <w:pPr>
      <w:pStyle w:val="Kopfzeile"/>
    </w:pPr>
    <w:r>
      <w:rPr>
        <w:noProof/>
      </w:rPr>
      <w:drawing>
        <wp:anchor distT="0" distB="0" distL="114300" distR="114300" simplePos="0" relativeHeight="251666432" behindDoc="0" locked="0" layoutInCell="1" allowOverlap="1" wp14:anchorId="4B38AB72" wp14:editId="223C0C9C">
          <wp:simplePos x="0" y="0"/>
          <wp:positionH relativeFrom="column">
            <wp:posOffset>-474345</wp:posOffset>
          </wp:positionH>
          <wp:positionV relativeFrom="paragraph">
            <wp:posOffset>-99104</wp:posOffset>
          </wp:positionV>
          <wp:extent cx="6635509" cy="1362087"/>
          <wp:effectExtent l="0" t="0" r="0" b="0"/>
          <wp:wrapNone/>
          <wp:docPr id="1645519557" name="Grafik 1"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60721" name="Grafik 1" descr="Ein Bild, das Text, Schrift, Logo, Grafiken enthält.&#10;&#10;Automatisch generierte Beschreibung"/>
                  <pic:cNvPicPr/>
                </pic:nvPicPr>
                <pic:blipFill>
                  <a:blip r:embed="rId1"/>
                  <a:stretch>
                    <a:fillRect/>
                  </a:stretch>
                </pic:blipFill>
                <pic:spPr>
                  <a:xfrm>
                    <a:off x="0" y="0"/>
                    <a:ext cx="6635509" cy="1362087"/>
                  </a:xfrm>
                  <a:prstGeom prst="rect">
                    <a:avLst/>
                  </a:prstGeom>
                </pic:spPr>
              </pic:pic>
            </a:graphicData>
          </a:graphic>
          <wp14:sizeRelH relativeFrom="margin">
            <wp14:pctWidth>0</wp14:pctWidth>
          </wp14:sizeRelH>
          <wp14:sizeRelV relativeFrom="margin">
            <wp14:pctHeight>0</wp14:pctHeight>
          </wp14:sizeRelV>
        </wp:anchor>
      </w:drawing>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2017" w14:textId="646268B1" w:rsidR="00B34CD0" w:rsidRDefault="00881F84" w:rsidP="000A4FCF">
    <w:pPr>
      <w:pStyle w:val="Kopfzeile"/>
      <w:tabs>
        <w:tab w:val="clear" w:pos="4536"/>
        <w:tab w:val="clear" w:pos="9072"/>
      </w:tabs>
      <w:rPr>
        <w:noProof/>
      </w:rPr>
    </w:pPr>
    <w:r>
      <w:rPr>
        <w:noProof/>
      </w:rPr>
      <w:drawing>
        <wp:anchor distT="0" distB="0" distL="114300" distR="114300" simplePos="0" relativeHeight="251668480" behindDoc="0" locked="0" layoutInCell="1" allowOverlap="1" wp14:anchorId="0E1DE579" wp14:editId="104F2CED">
          <wp:simplePos x="0" y="0"/>
          <wp:positionH relativeFrom="column">
            <wp:posOffset>-436245</wp:posOffset>
          </wp:positionH>
          <wp:positionV relativeFrom="paragraph">
            <wp:posOffset>-145415</wp:posOffset>
          </wp:positionV>
          <wp:extent cx="6540500" cy="1352550"/>
          <wp:effectExtent l="0" t="0" r="0" b="0"/>
          <wp:wrapNone/>
          <wp:docPr id="2143010829" name="Grafik 1"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60721" name="Grafik 1" descr="Ein Bild, das Text, Schrift, Logo, Grafiken enthält.&#10;&#10;Automatisch generierte Beschreibung"/>
                  <pic:cNvPicPr/>
                </pic:nvPicPr>
                <pic:blipFill>
                  <a:blip r:embed="rId1"/>
                  <a:stretch>
                    <a:fillRect/>
                  </a:stretch>
                </pic:blipFill>
                <pic:spPr>
                  <a:xfrm rot="10800000" flipH="1" flipV="1">
                    <a:off x="0" y="0"/>
                    <a:ext cx="6540500" cy="1352550"/>
                  </a:xfrm>
                  <a:prstGeom prst="rect">
                    <a:avLst/>
                  </a:prstGeom>
                </pic:spPr>
              </pic:pic>
            </a:graphicData>
          </a:graphic>
          <wp14:sizeRelH relativeFrom="margin">
            <wp14:pctWidth>0</wp14:pctWidth>
          </wp14:sizeRelH>
          <wp14:sizeRelV relativeFrom="margin">
            <wp14:pctHeight>0</wp14:pctHeight>
          </wp14:sizeRelV>
        </wp:anchor>
      </w:drawing>
    </w:r>
    <w:r w:rsidR="00B34CD0">
      <w:rPr>
        <w:noProof/>
      </w:rPr>
      <w:tab/>
    </w:r>
    <w:r w:rsidR="00B34CD0">
      <w:rPr>
        <w:noProof/>
      </w:rPr>
      <w:tab/>
    </w:r>
    <w:r w:rsidR="00B34CD0">
      <w:rPr>
        <w:noProof/>
      </w:rPr>
      <w:tab/>
    </w:r>
    <w:r w:rsidR="00B34CD0">
      <w:rPr>
        <w:noProof/>
      </w:rPr>
      <w:tab/>
    </w:r>
    <w:r w:rsidR="00B34CD0">
      <w:rPr>
        <w:noProof/>
      </w:rPr>
      <w:tab/>
    </w:r>
    <w:r w:rsidR="00B34CD0">
      <w:rPr>
        <w:noProof/>
      </w:rPr>
      <w:tab/>
    </w:r>
    <w:r w:rsidR="00B34CD0">
      <w:rPr>
        <w:noProof/>
      </w:rPr>
      <w:tab/>
    </w:r>
    <w:r w:rsidR="00B34CD0">
      <w:rPr>
        <w:noProof/>
      </w:rPr>
      <w:tab/>
    </w:r>
  </w:p>
  <w:p w14:paraId="0C69A8B8" w14:textId="5CDFA4CC" w:rsidR="00470D71" w:rsidRDefault="00470D71" w:rsidP="000A4FCF">
    <w:pPr>
      <w:pStyle w:val="Kopfzeile"/>
      <w:tabs>
        <w:tab w:val="clear" w:pos="4536"/>
        <w:tab w:val="clear" w:pos="9072"/>
      </w:tabs>
    </w:pPr>
  </w:p>
  <w:p w14:paraId="0D65D715" w14:textId="210D09E4" w:rsidR="00470D71" w:rsidRDefault="00470D71" w:rsidP="000A4FCF">
    <w:pPr>
      <w:pStyle w:val="Kopfzeile"/>
      <w:tabs>
        <w:tab w:val="clear" w:pos="4536"/>
        <w:tab w:val="clear" w:pos="9072"/>
      </w:tabs>
    </w:pPr>
  </w:p>
  <w:p w14:paraId="6826BC90" w14:textId="77777777" w:rsidR="00470D71" w:rsidRDefault="00470D71" w:rsidP="000A4FCF">
    <w:pPr>
      <w:pStyle w:val="Kopfzeile"/>
      <w:tabs>
        <w:tab w:val="clear" w:pos="4536"/>
        <w:tab w:val="clear" w:pos="9072"/>
      </w:tabs>
    </w:pPr>
  </w:p>
  <w:p w14:paraId="3B53FFD5" w14:textId="77777777" w:rsidR="00470D71" w:rsidRDefault="00470D71" w:rsidP="000A4FCF">
    <w:pPr>
      <w:pStyle w:val="Kopfzeile"/>
      <w:tabs>
        <w:tab w:val="clear" w:pos="4536"/>
        <w:tab w:val="clear" w:pos="9072"/>
      </w:tabs>
    </w:pPr>
  </w:p>
  <w:p w14:paraId="79A1B471" w14:textId="63AC7B52" w:rsidR="00470D71" w:rsidRDefault="00470D71" w:rsidP="000A4FCF">
    <w:pPr>
      <w:pStyle w:val="Kopfzeile"/>
      <w:tabs>
        <w:tab w:val="clear" w:pos="4536"/>
        <w:tab w:val="clear" w:pos="9072"/>
      </w:tabs>
    </w:pPr>
  </w:p>
  <w:p w14:paraId="148433C7" w14:textId="3C920939" w:rsidR="00470D71" w:rsidRDefault="00470D71" w:rsidP="000A4FCF">
    <w:pPr>
      <w:pStyle w:val="Kopfzeile"/>
      <w:tabs>
        <w:tab w:val="clear" w:pos="4536"/>
        <w:tab w:val="clear" w:pos="9072"/>
      </w:tabs>
    </w:pPr>
  </w:p>
  <w:p w14:paraId="27E60047" w14:textId="68D29860" w:rsidR="00B34CD0" w:rsidRDefault="00B34CD0" w:rsidP="000A4FCF">
    <w:pPr>
      <w:pStyle w:val="Kopfzeile"/>
      <w:tabs>
        <w:tab w:val="clear" w:pos="4536"/>
        <w:tab w:val="clear"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Symbol" w:hAnsi="Symbol"/>
        <w:color w:val="auto"/>
      </w:rPr>
    </w:lvl>
    <w:lvl w:ilvl="2">
      <w:start w:val="1"/>
      <w:numFmt w:val="bullet"/>
      <w:lvlText w:val=""/>
      <w:lvlJc w:val="left"/>
      <w:pPr>
        <w:tabs>
          <w:tab w:val="num" w:pos="1440"/>
        </w:tabs>
        <w:ind w:left="1440" w:hanging="360"/>
      </w:pPr>
      <w:rPr>
        <w:rFonts w:ascii="Symbol" w:hAnsi="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Symbol" w:hAnsi="Symbol"/>
        <w:color w:val="auto"/>
      </w:rPr>
    </w:lvl>
    <w:lvl w:ilvl="5">
      <w:start w:val="1"/>
      <w:numFmt w:val="bullet"/>
      <w:lvlText w:val=""/>
      <w:lvlJc w:val="left"/>
      <w:pPr>
        <w:tabs>
          <w:tab w:val="num" w:pos="2520"/>
        </w:tabs>
        <w:ind w:left="2520" w:hanging="360"/>
      </w:pPr>
      <w:rPr>
        <w:rFonts w:ascii="Symbol" w:hAnsi="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Symbol" w:hAnsi="Symbol"/>
        <w:color w:val="auto"/>
      </w:rPr>
    </w:lvl>
    <w:lvl w:ilvl="8">
      <w:start w:val="1"/>
      <w:numFmt w:val="bullet"/>
      <w:lvlText w:val=""/>
      <w:lvlJc w:val="left"/>
      <w:pPr>
        <w:tabs>
          <w:tab w:val="num" w:pos="3600"/>
        </w:tabs>
        <w:ind w:left="3600" w:hanging="360"/>
      </w:pPr>
      <w:rPr>
        <w:rFonts w:ascii="Symbol" w:hAnsi="Symbol"/>
        <w:color w:val="auto"/>
      </w:rPr>
    </w:lvl>
  </w:abstractNum>
  <w:abstractNum w:abstractNumId="1"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D854F66"/>
    <w:multiLevelType w:val="hybridMultilevel"/>
    <w:tmpl w:val="4A0640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1D494000"/>
    <w:multiLevelType w:val="hybridMultilevel"/>
    <w:tmpl w:val="FF2A9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2EE2C9F"/>
    <w:multiLevelType w:val="multilevel"/>
    <w:tmpl w:val="3620C0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9" w15:restartNumberingAfterBreak="0">
    <w:nsid w:val="2D9A237C"/>
    <w:multiLevelType w:val="multilevel"/>
    <w:tmpl w:val="2AA0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1A40CEF"/>
    <w:multiLevelType w:val="hybridMultilevel"/>
    <w:tmpl w:val="77C05D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2D96246"/>
    <w:multiLevelType w:val="hybridMultilevel"/>
    <w:tmpl w:val="1C7E7FF8"/>
    <w:lvl w:ilvl="0" w:tplc="0A3CE574">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1F33DBC"/>
    <w:multiLevelType w:val="multilevel"/>
    <w:tmpl w:val="080C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4118BA"/>
    <w:multiLevelType w:val="hybridMultilevel"/>
    <w:tmpl w:val="3342FC78"/>
    <w:lvl w:ilvl="0" w:tplc="3302405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4D9419C"/>
    <w:multiLevelType w:val="multilevel"/>
    <w:tmpl w:val="7BD655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75866362">
    <w:abstractNumId w:val="10"/>
  </w:num>
  <w:num w:numId="2" w16cid:durableId="1054767574">
    <w:abstractNumId w:val="16"/>
  </w:num>
  <w:num w:numId="3" w16cid:durableId="1469857410">
    <w:abstractNumId w:val="18"/>
  </w:num>
  <w:num w:numId="4" w16cid:durableId="1256986015">
    <w:abstractNumId w:val="21"/>
  </w:num>
  <w:num w:numId="5" w16cid:durableId="33388914">
    <w:abstractNumId w:val="6"/>
  </w:num>
  <w:num w:numId="6" w16cid:durableId="884826594">
    <w:abstractNumId w:val="20"/>
  </w:num>
  <w:num w:numId="7" w16cid:durableId="348798212">
    <w:abstractNumId w:val="2"/>
  </w:num>
  <w:num w:numId="8" w16cid:durableId="1768694164">
    <w:abstractNumId w:val="8"/>
  </w:num>
  <w:num w:numId="9" w16cid:durableId="1390961779">
    <w:abstractNumId w:val="2"/>
  </w:num>
  <w:num w:numId="10" w16cid:durableId="870992903">
    <w:abstractNumId w:val="19"/>
  </w:num>
  <w:num w:numId="11" w16cid:durableId="1622344010">
    <w:abstractNumId w:val="3"/>
  </w:num>
  <w:num w:numId="12" w16cid:durableId="103161417">
    <w:abstractNumId w:val="15"/>
  </w:num>
  <w:num w:numId="13" w16cid:durableId="1500775602">
    <w:abstractNumId w:val="23"/>
  </w:num>
  <w:num w:numId="14" w16cid:durableId="1469860229">
    <w:abstractNumId w:val="22"/>
  </w:num>
  <w:num w:numId="15" w16cid:durableId="193885488">
    <w:abstractNumId w:val="0"/>
  </w:num>
  <w:num w:numId="16" w16cid:durableId="613942411">
    <w:abstractNumId w:val="1"/>
  </w:num>
  <w:num w:numId="17" w16cid:durableId="684095789">
    <w:abstractNumId w:val="11"/>
  </w:num>
  <w:num w:numId="18" w16cid:durableId="846333315">
    <w:abstractNumId w:val="13"/>
  </w:num>
  <w:num w:numId="19" w16cid:durableId="522061379">
    <w:abstractNumId w:val="9"/>
  </w:num>
  <w:num w:numId="20" w16cid:durableId="355814681">
    <w:abstractNumId w:val="14"/>
  </w:num>
  <w:num w:numId="21" w16cid:durableId="2122725322">
    <w:abstractNumId w:val="12"/>
  </w:num>
  <w:num w:numId="22" w16cid:durableId="990598037">
    <w:abstractNumId w:val="17"/>
  </w:num>
  <w:num w:numId="23" w16cid:durableId="2048679155">
    <w:abstractNumId w:val="7"/>
  </w:num>
  <w:num w:numId="24" w16cid:durableId="136801990">
    <w:abstractNumId w:val="4"/>
  </w:num>
  <w:num w:numId="25" w16cid:durableId="8134471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6BAB"/>
    <w:rsid w:val="000073B6"/>
    <w:rsid w:val="00013D85"/>
    <w:rsid w:val="00021CDD"/>
    <w:rsid w:val="00032E99"/>
    <w:rsid w:val="00051875"/>
    <w:rsid w:val="000547DF"/>
    <w:rsid w:val="00055832"/>
    <w:rsid w:val="0007033A"/>
    <w:rsid w:val="00074001"/>
    <w:rsid w:val="00085905"/>
    <w:rsid w:val="00086326"/>
    <w:rsid w:val="00086DBD"/>
    <w:rsid w:val="00093715"/>
    <w:rsid w:val="000973B4"/>
    <w:rsid w:val="000A1889"/>
    <w:rsid w:val="000A347B"/>
    <w:rsid w:val="000A3AB8"/>
    <w:rsid w:val="000A3B99"/>
    <w:rsid w:val="000A4FCF"/>
    <w:rsid w:val="000B25F6"/>
    <w:rsid w:val="000D47E9"/>
    <w:rsid w:val="000D4E57"/>
    <w:rsid w:val="000F0AAB"/>
    <w:rsid w:val="000F35B6"/>
    <w:rsid w:val="0011052E"/>
    <w:rsid w:val="0013783E"/>
    <w:rsid w:val="00142508"/>
    <w:rsid w:val="001811CD"/>
    <w:rsid w:val="00190AF9"/>
    <w:rsid w:val="001A3D7A"/>
    <w:rsid w:val="001B53B6"/>
    <w:rsid w:val="001C129D"/>
    <w:rsid w:val="001D04F7"/>
    <w:rsid w:val="001D591A"/>
    <w:rsid w:val="002002CA"/>
    <w:rsid w:val="002134DA"/>
    <w:rsid w:val="002161AA"/>
    <w:rsid w:val="00227B8F"/>
    <w:rsid w:val="00236EE7"/>
    <w:rsid w:val="002375C3"/>
    <w:rsid w:val="00253C47"/>
    <w:rsid w:val="0025772C"/>
    <w:rsid w:val="00260179"/>
    <w:rsid w:val="002640CD"/>
    <w:rsid w:val="0028626F"/>
    <w:rsid w:val="00287D8E"/>
    <w:rsid w:val="002902C6"/>
    <w:rsid w:val="00293CB3"/>
    <w:rsid w:val="002B755C"/>
    <w:rsid w:val="002C77C3"/>
    <w:rsid w:val="002D16DF"/>
    <w:rsid w:val="002D2860"/>
    <w:rsid w:val="002E430A"/>
    <w:rsid w:val="002E51CC"/>
    <w:rsid w:val="002E622A"/>
    <w:rsid w:val="002E7701"/>
    <w:rsid w:val="002F3972"/>
    <w:rsid w:val="002F6F47"/>
    <w:rsid w:val="00300AC5"/>
    <w:rsid w:val="003022E1"/>
    <w:rsid w:val="003036D2"/>
    <w:rsid w:val="00305EF6"/>
    <w:rsid w:val="003230EE"/>
    <w:rsid w:val="003300FA"/>
    <w:rsid w:val="003309A3"/>
    <w:rsid w:val="00330C66"/>
    <w:rsid w:val="00335C47"/>
    <w:rsid w:val="00337E3C"/>
    <w:rsid w:val="003413E9"/>
    <w:rsid w:val="00346604"/>
    <w:rsid w:val="0034746F"/>
    <w:rsid w:val="003476FB"/>
    <w:rsid w:val="00351353"/>
    <w:rsid w:val="00351E96"/>
    <w:rsid w:val="0035622A"/>
    <w:rsid w:val="0035716F"/>
    <w:rsid w:val="00361F1A"/>
    <w:rsid w:val="0037096C"/>
    <w:rsid w:val="00384303"/>
    <w:rsid w:val="00394354"/>
    <w:rsid w:val="0039594C"/>
    <w:rsid w:val="003A7940"/>
    <w:rsid w:val="003C19A5"/>
    <w:rsid w:val="003C1F78"/>
    <w:rsid w:val="003C707F"/>
    <w:rsid w:val="003F11A6"/>
    <w:rsid w:val="003F25E2"/>
    <w:rsid w:val="003F511E"/>
    <w:rsid w:val="00410764"/>
    <w:rsid w:val="00431CE7"/>
    <w:rsid w:val="00453E89"/>
    <w:rsid w:val="004577BC"/>
    <w:rsid w:val="00464C3A"/>
    <w:rsid w:val="00470D71"/>
    <w:rsid w:val="004818BE"/>
    <w:rsid w:val="00481F76"/>
    <w:rsid w:val="00482C5C"/>
    <w:rsid w:val="004952F1"/>
    <w:rsid w:val="004A6892"/>
    <w:rsid w:val="004B118A"/>
    <w:rsid w:val="004B3DEF"/>
    <w:rsid w:val="004B467C"/>
    <w:rsid w:val="004E3F24"/>
    <w:rsid w:val="004E4B4F"/>
    <w:rsid w:val="004E6AD4"/>
    <w:rsid w:val="004F27B4"/>
    <w:rsid w:val="004F309E"/>
    <w:rsid w:val="004F4E4F"/>
    <w:rsid w:val="00500941"/>
    <w:rsid w:val="005107BF"/>
    <w:rsid w:val="00537A6A"/>
    <w:rsid w:val="00542004"/>
    <w:rsid w:val="00545996"/>
    <w:rsid w:val="00546324"/>
    <w:rsid w:val="00552B84"/>
    <w:rsid w:val="00561007"/>
    <w:rsid w:val="00564F66"/>
    <w:rsid w:val="00572EEE"/>
    <w:rsid w:val="00575C17"/>
    <w:rsid w:val="005928D5"/>
    <w:rsid w:val="00597D03"/>
    <w:rsid w:val="005A3C5A"/>
    <w:rsid w:val="005A3ED6"/>
    <w:rsid w:val="005A4DBF"/>
    <w:rsid w:val="005A5740"/>
    <w:rsid w:val="005C1890"/>
    <w:rsid w:val="005C5539"/>
    <w:rsid w:val="005C5D7D"/>
    <w:rsid w:val="005C69E4"/>
    <w:rsid w:val="005C6C15"/>
    <w:rsid w:val="005F14BD"/>
    <w:rsid w:val="005F1805"/>
    <w:rsid w:val="00605277"/>
    <w:rsid w:val="0060707E"/>
    <w:rsid w:val="006078FA"/>
    <w:rsid w:val="00614E46"/>
    <w:rsid w:val="006242C0"/>
    <w:rsid w:val="006278C7"/>
    <w:rsid w:val="0063185B"/>
    <w:rsid w:val="00640401"/>
    <w:rsid w:val="00656B19"/>
    <w:rsid w:val="006703D8"/>
    <w:rsid w:val="006923FF"/>
    <w:rsid w:val="006B0830"/>
    <w:rsid w:val="006B14D2"/>
    <w:rsid w:val="006C0365"/>
    <w:rsid w:val="006C12AA"/>
    <w:rsid w:val="006D12DA"/>
    <w:rsid w:val="006D25E8"/>
    <w:rsid w:val="006D3274"/>
    <w:rsid w:val="006D3BAC"/>
    <w:rsid w:val="006E0368"/>
    <w:rsid w:val="006E40D7"/>
    <w:rsid w:val="006F400F"/>
    <w:rsid w:val="006F502D"/>
    <w:rsid w:val="007057DF"/>
    <w:rsid w:val="00733E1E"/>
    <w:rsid w:val="0073557A"/>
    <w:rsid w:val="00736872"/>
    <w:rsid w:val="00737DBB"/>
    <w:rsid w:val="00746F93"/>
    <w:rsid w:val="00747955"/>
    <w:rsid w:val="00753819"/>
    <w:rsid w:val="00755615"/>
    <w:rsid w:val="00757546"/>
    <w:rsid w:val="0076653A"/>
    <w:rsid w:val="00766668"/>
    <w:rsid w:val="00772D37"/>
    <w:rsid w:val="00780001"/>
    <w:rsid w:val="007941DF"/>
    <w:rsid w:val="007A0B01"/>
    <w:rsid w:val="007A592C"/>
    <w:rsid w:val="007B396F"/>
    <w:rsid w:val="007C0496"/>
    <w:rsid w:val="007C1BC5"/>
    <w:rsid w:val="007C4E37"/>
    <w:rsid w:val="007D5900"/>
    <w:rsid w:val="007D5A51"/>
    <w:rsid w:val="007F2BFE"/>
    <w:rsid w:val="007F3D80"/>
    <w:rsid w:val="007F6E12"/>
    <w:rsid w:val="00821C07"/>
    <w:rsid w:val="00840C3D"/>
    <w:rsid w:val="00857265"/>
    <w:rsid w:val="00861771"/>
    <w:rsid w:val="0087454C"/>
    <w:rsid w:val="0088195A"/>
    <w:rsid w:val="00881F84"/>
    <w:rsid w:val="00883A7F"/>
    <w:rsid w:val="00891D95"/>
    <w:rsid w:val="008A757D"/>
    <w:rsid w:val="008B162B"/>
    <w:rsid w:val="008B4753"/>
    <w:rsid w:val="008C7F9C"/>
    <w:rsid w:val="008D1672"/>
    <w:rsid w:val="008D377E"/>
    <w:rsid w:val="008D76A8"/>
    <w:rsid w:val="008E1F3C"/>
    <w:rsid w:val="00901F0C"/>
    <w:rsid w:val="00902BFE"/>
    <w:rsid w:val="009031B2"/>
    <w:rsid w:val="009161B6"/>
    <w:rsid w:val="009174BF"/>
    <w:rsid w:val="00922A86"/>
    <w:rsid w:val="0092339B"/>
    <w:rsid w:val="00933771"/>
    <w:rsid w:val="00955992"/>
    <w:rsid w:val="0095736C"/>
    <w:rsid w:val="00967DAD"/>
    <w:rsid w:val="00971A04"/>
    <w:rsid w:val="0097302F"/>
    <w:rsid w:val="00974A9A"/>
    <w:rsid w:val="00977BAD"/>
    <w:rsid w:val="00977CA3"/>
    <w:rsid w:val="00981CF9"/>
    <w:rsid w:val="00984D96"/>
    <w:rsid w:val="0099462D"/>
    <w:rsid w:val="009C65BC"/>
    <w:rsid w:val="009D3C68"/>
    <w:rsid w:val="009E619B"/>
    <w:rsid w:val="009E7AE9"/>
    <w:rsid w:val="009F5666"/>
    <w:rsid w:val="00A32069"/>
    <w:rsid w:val="00A37A41"/>
    <w:rsid w:val="00A54090"/>
    <w:rsid w:val="00A649B3"/>
    <w:rsid w:val="00A736D4"/>
    <w:rsid w:val="00A92ADD"/>
    <w:rsid w:val="00A95A12"/>
    <w:rsid w:val="00AA2B6B"/>
    <w:rsid w:val="00AA6F47"/>
    <w:rsid w:val="00AB4F9F"/>
    <w:rsid w:val="00AB59D3"/>
    <w:rsid w:val="00AD156E"/>
    <w:rsid w:val="00AD322C"/>
    <w:rsid w:val="00AD604B"/>
    <w:rsid w:val="00AE331A"/>
    <w:rsid w:val="00AE594A"/>
    <w:rsid w:val="00AF263F"/>
    <w:rsid w:val="00B04C19"/>
    <w:rsid w:val="00B25EDD"/>
    <w:rsid w:val="00B273F6"/>
    <w:rsid w:val="00B34CD0"/>
    <w:rsid w:val="00B35165"/>
    <w:rsid w:val="00B41950"/>
    <w:rsid w:val="00B468C6"/>
    <w:rsid w:val="00B54104"/>
    <w:rsid w:val="00B62240"/>
    <w:rsid w:val="00B63541"/>
    <w:rsid w:val="00B66457"/>
    <w:rsid w:val="00B75B19"/>
    <w:rsid w:val="00B87F5E"/>
    <w:rsid w:val="00B951AF"/>
    <w:rsid w:val="00B9787A"/>
    <w:rsid w:val="00BA36E0"/>
    <w:rsid w:val="00BB41C8"/>
    <w:rsid w:val="00BB6A12"/>
    <w:rsid w:val="00BD7F40"/>
    <w:rsid w:val="00BE4DEC"/>
    <w:rsid w:val="00BE662A"/>
    <w:rsid w:val="00BF4689"/>
    <w:rsid w:val="00BF6719"/>
    <w:rsid w:val="00C228FB"/>
    <w:rsid w:val="00C22F48"/>
    <w:rsid w:val="00C25E48"/>
    <w:rsid w:val="00C35A2B"/>
    <w:rsid w:val="00C35E5C"/>
    <w:rsid w:val="00C41707"/>
    <w:rsid w:val="00C740B6"/>
    <w:rsid w:val="00C7534A"/>
    <w:rsid w:val="00C757C6"/>
    <w:rsid w:val="00C800B3"/>
    <w:rsid w:val="00C83247"/>
    <w:rsid w:val="00C834FC"/>
    <w:rsid w:val="00C848D4"/>
    <w:rsid w:val="00C877FC"/>
    <w:rsid w:val="00C87C7C"/>
    <w:rsid w:val="00C949B4"/>
    <w:rsid w:val="00C96548"/>
    <w:rsid w:val="00CA1130"/>
    <w:rsid w:val="00CA1491"/>
    <w:rsid w:val="00CB3915"/>
    <w:rsid w:val="00CC4008"/>
    <w:rsid w:val="00CE05BD"/>
    <w:rsid w:val="00CE34A9"/>
    <w:rsid w:val="00CE528C"/>
    <w:rsid w:val="00CF5FDA"/>
    <w:rsid w:val="00CF6E44"/>
    <w:rsid w:val="00D01433"/>
    <w:rsid w:val="00D0503B"/>
    <w:rsid w:val="00D10097"/>
    <w:rsid w:val="00D111C6"/>
    <w:rsid w:val="00D11BCF"/>
    <w:rsid w:val="00D16229"/>
    <w:rsid w:val="00D216CA"/>
    <w:rsid w:val="00D32C2B"/>
    <w:rsid w:val="00D34AA7"/>
    <w:rsid w:val="00D458D9"/>
    <w:rsid w:val="00D6492D"/>
    <w:rsid w:val="00D66C56"/>
    <w:rsid w:val="00D70EF5"/>
    <w:rsid w:val="00D76D1F"/>
    <w:rsid w:val="00D837A5"/>
    <w:rsid w:val="00D86136"/>
    <w:rsid w:val="00D92FA9"/>
    <w:rsid w:val="00D97380"/>
    <w:rsid w:val="00DA22A1"/>
    <w:rsid w:val="00DB1EDF"/>
    <w:rsid w:val="00DB2159"/>
    <w:rsid w:val="00DC2AF6"/>
    <w:rsid w:val="00DD055A"/>
    <w:rsid w:val="00DD2DF1"/>
    <w:rsid w:val="00DD7967"/>
    <w:rsid w:val="00E07668"/>
    <w:rsid w:val="00E261C9"/>
    <w:rsid w:val="00E34EE3"/>
    <w:rsid w:val="00E3600C"/>
    <w:rsid w:val="00E46BC9"/>
    <w:rsid w:val="00E5284F"/>
    <w:rsid w:val="00E55C37"/>
    <w:rsid w:val="00E6012D"/>
    <w:rsid w:val="00E6149E"/>
    <w:rsid w:val="00E712B9"/>
    <w:rsid w:val="00E7338B"/>
    <w:rsid w:val="00E777F3"/>
    <w:rsid w:val="00E923F8"/>
    <w:rsid w:val="00EA63C8"/>
    <w:rsid w:val="00EB79C1"/>
    <w:rsid w:val="00ED41B0"/>
    <w:rsid w:val="00ED5DC5"/>
    <w:rsid w:val="00EE4752"/>
    <w:rsid w:val="00EF27AD"/>
    <w:rsid w:val="00F00753"/>
    <w:rsid w:val="00F0079A"/>
    <w:rsid w:val="00F0542A"/>
    <w:rsid w:val="00F10F23"/>
    <w:rsid w:val="00F30E94"/>
    <w:rsid w:val="00F42048"/>
    <w:rsid w:val="00F43793"/>
    <w:rsid w:val="00F450BF"/>
    <w:rsid w:val="00F50CCE"/>
    <w:rsid w:val="00F517B4"/>
    <w:rsid w:val="00F52382"/>
    <w:rsid w:val="00F62711"/>
    <w:rsid w:val="00F63494"/>
    <w:rsid w:val="00F6529B"/>
    <w:rsid w:val="00F66086"/>
    <w:rsid w:val="00F73B12"/>
    <w:rsid w:val="00F744B5"/>
    <w:rsid w:val="00F819FB"/>
    <w:rsid w:val="00F82B64"/>
    <w:rsid w:val="00F865E6"/>
    <w:rsid w:val="00F91633"/>
    <w:rsid w:val="00F91ADB"/>
    <w:rsid w:val="00F92186"/>
    <w:rsid w:val="00FA7DC5"/>
    <w:rsid w:val="00FC23D9"/>
    <w:rsid w:val="00FC3919"/>
    <w:rsid w:val="00FC40CE"/>
    <w:rsid w:val="00FC6865"/>
    <w:rsid w:val="00FD415B"/>
    <w:rsid w:val="00FD5C6B"/>
    <w:rsid w:val="00FE0601"/>
    <w:rsid w:val="00FE6C3D"/>
    <w:rsid w:val="00FF676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287B2D"/>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37A41"/>
    <w:pPr>
      <w:spacing w:line="252" w:lineRule="auto"/>
      <w:jc w:val="center"/>
      <w:outlineLvl w:val="0"/>
    </w:pPr>
    <w:rPr>
      <w:rFonts w:eastAsiaTheme="majorEastAsia" w:cstheme="majorBidi"/>
      <w:color w:val="632423" w:themeColor="accent2" w:themeShade="80"/>
      <w:spacing w:val="20"/>
      <w:sz w:val="28"/>
      <w:szCs w:val="28"/>
      <w:lang w:val="de-AT" w:eastAsia="en-US"/>
    </w:rPr>
  </w:style>
  <w:style w:type="paragraph" w:styleId="berschrift2">
    <w:name w:val="heading 2"/>
    <w:basedOn w:val="Standard"/>
    <w:next w:val="Standard"/>
    <w:link w:val="berschrift2Zchn"/>
    <w:uiPriority w:val="9"/>
    <w:semiHidden/>
    <w:unhideWhenUsed/>
    <w:qFormat/>
    <w:rsid w:val="00D66C5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351353"/>
    <w:pPr>
      <w:keepNext/>
      <w:keepLines/>
      <w:spacing w:before="40"/>
      <w:outlineLvl w:val="2"/>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A37A41"/>
    <w:rPr>
      <w:rFonts w:eastAsiaTheme="majorEastAsia" w:cstheme="majorBidi"/>
      <w:color w:val="632423" w:themeColor="accent2" w:themeShade="80"/>
      <w:spacing w:val="20"/>
      <w:sz w:val="28"/>
      <w:szCs w:val="28"/>
      <w:lang w:val="de-AT" w:eastAsia="en-US"/>
    </w:rPr>
  </w:style>
  <w:style w:type="character" w:customStyle="1" w:styleId="berschrift2Zchn">
    <w:name w:val="Überschrift 2 Zchn"/>
    <w:basedOn w:val="Absatz-Standardschriftart"/>
    <w:link w:val="berschrift2"/>
    <w:uiPriority w:val="9"/>
    <w:semiHidden/>
    <w:rsid w:val="00D66C56"/>
    <w:rPr>
      <w:rFonts w:asciiTheme="majorHAnsi" w:eastAsiaTheme="majorEastAsia" w:hAnsiTheme="majorHAnsi" w:cstheme="majorBidi"/>
      <w:color w:val="365F91" w:themeColor="accent1" w:themeShade="BF"/>
      <w:sz w:val="26"/>
      <w:szCs w:val="26"/>
    </w:rPr>
  </w:style>
  <w:style w:type="paragraph" w:customStyle="1" w:styleId="bodytext">
    <w:name w:val="bodytext"/>
    <w:basedOn w:val="Standard"/>
    <w:rsid w:val="00D66C56"/>
    <w:pPr>
      <w:spacing w:before="100" w:beforeAutospacing="1" w:after="100" w:afterAutospacing="1"/>
    </w:pPr>
    <w:rPr>
      <w:rFonts w:ascii="Times New Roman" w:eastAsia="Times New Roman" w:hAnsi="Times New Roman" w:cs="Times New Roman"/>
    </w:rPr>
  </w:style>
  <w:style w:type="paragraph" w:customStyle="1" w:styleId="Pa4">
    <w:name w:val="Pa4"/>
    <w:basedOn w:val="Standard"/>
    <w:next w:val="Standard"/>
    <w:uiPriority w:val="99"/>
    <w:rsid w:val="003022E1"/>
    <w:pPr>
      <w:autoSpaceDE w:val="0"/>
      <w:autoSpaceDN w:val="0"/>
      <w:adjustRightInd w:val="0"/>
      <w:spacing w:line="241" w:lineRule="atLeast"/>
    </w:pPr>
    <w:rPr>
      <w:rFonts w:ascii="Segoe Print" w:eastAsia="Calibri" w:hAnsi="Segoe Print" w:cs="Times New Roman"/>
      <w:lang w:eastAsia="en-US"/>
    </w:rPr>
  </w:style>
  <w:style w:type="character" w:customStyle="1" w:styleId="A3">
    <w:name w:val="A3"/>
    <w:uiPriority w:val="99"/>
    <w:rsid w:val="003022E1"/>
    <w:rPr>
      <w:rFonts w:ascii="Gill Sans MT" w:hAnsi="Gill Sans MT" w:cs="Gill Sans MT" w:hint="default"/>
      <w:color w:val="000000"/>
      <w:sz w:val="22"/>
      <w:szCs w:val="22"/>
    </w:rPr>
  </w:style>
  <w:style w:type="paragraph" w:customStyle="1" w:styleId="font8">
    <w:name w:val="font_8"/>
    <w:basedOn w:val="Standard"/>
    <w:rsid w:val="00FF6764"/>
    <w:pPr>
      <w:spacing w:before="100" w:beforeAutospacing="1" w:after="100" w:afterAutospacing="1"/>
    </w:pPr>
    <w:rPr>
      <w:rFonts w:ascii="Times New Roman" w:eastAsia="Times New Roman" w:hAnsi="Times New Roman" w:cs="Times New Roman"/>
    </w:rPr>
  </w:style>
  <w:style w:type="character" w:styleId="Hervorhebung">
    <w:name w:val="Emphasis"/>
    <w:basedOn w:val="Absatz-Standardschriftart"/>
    <w:uiPriority w:val="20"/>
    <w:qFormat/>
    <w:rsid w:val="00B9787A"/>
    <w:rPr>
      <w:i/>
      <w:iCs/>
    </w:rPr>
  </w:style>
  <w:style w:type="character" w:styleId="NichtaufgelsteErwhnung">
    <w:name w:val="Unresolved Mention"/>
    <w:basedOn w:val="Absatz-Standardschriftart"/>
    <w:uiPriority w:val="99"/>
    <w:semiHidden/>
    <w:unhideWhenUsed/>
    <w:rsid w:val="00C83247"/>
    <w:rPr>
      <w:color w:val="605E5C"/>
      <w:shd w:val="clear" w:color="auto" w:fill="E1DFDD"/>
    </w:rPr>
  </w:style>
  <w:style w:type="paragraph" w:customStyle="1" w:styleId="Standard1">
    <w:name w:val="Standard1"/>
    <w:rsid w:val="00E34EE3"/>
    <w:pPr>
      <w:suppressAutoHyphens/>
      <w:autoSpaceDE w:val="0"/>
    </w:pPr>
    <w:rPr>
      <w:rFonts w:ascii="Calibri" w:eastAsia="Calibri" w:hAnsi="Calibri" w:cs="Calibri"/>
      <w:color w:val="000000"/>
      <w:lang w:val="de-AT" w:eastAsia="zh-CN"/>
    </w:rPr>
  </w:style>
  <w:style w:type="paragraph" w:customStyle="1" w:styleId="xmsonormal">
    <w:name w:val="x_msonormal"/>
    <w:basedOn w:val="Standard"/>
    <w:rsid w:val="002902C6"/>
    <w:pPr>
      <w:spacing w:before="100" w:beforeAutospacing="1" w:after="100" w:afterAutospacing="1"/>
    </w:pPr>
    <w:rPr>
      <w:rFonts w:ascii="Times New Roman" w:eastAsia="Times New Roman" w:hAnsi="Times New Roman" w:cs="Times New Roman"/>
    </w:rPr>
  </w:style>
  <w:style w:type="character" w:customStyle="1" w:styleId="berschrift3Zchn">
    <w:name w:val="Überschrift 3 Zchn"/>
    <w:basedOn w:val="Absatz-Standardschriftart"/>
    <w:link w:val="berschrift3"/>
    <w:uiPriority w:val="9"/>
    <w:semiHidden/>
    <w:rsid w:val="00351353"/>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10224">
      <w:bodyDiv w:val="1"/>
      <w:marLeft w:val="0"/>
      <w:marRight w:val="0"/>
      <w:marTop w:val="0"/>
      <w:marBottom w:val="0"/>
      <w:divBdr>
        <w:top w:val="none" w:sz="0" w:space="0" w:color="auto"/>
        <w:left w:val="none" w:sz="0" w:space="0" w:color="auto"/>
        <w:bottom w:val="none" w:sz="0" w:space="0" w:color="auto"/>
        <w:right w:val="none" w:sz="0" w:space="0" w:color="auto"/>
      </w:divBdr>
    </w:div>
    <w:div w:id="157697842">
      <w:bodyDiv w:val="1"/>
      <w:marLeft w:val="0"/>
      <w:marRight w:val="0"/>
      <w:marTop w:val="0"/>
      <w:marBottom w:val="0"/>
      <w:divBdr>
        <w:top w:val="none" w:sz="0" w:space="0" w:color="auto"/>
        <w:left w:val="none" w:sz="0" w:space="0" w:color="auto"/>
        <w:bottom w:val="none" w:sz="0" w:space="0" w:color="auto"/>
        <w:right w:val="none" w:sz="0" w:space="0" w:color="auto"/>
      </w:divBdr>
    </w:div>
    <w:div w:id="172038282">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403918813">
      <w:bodyDiv w:val="1"/>
      <w:marLeft w:val="0"/>
      <w:marRight w:val="0"/>
      <w:marTop w:val="0"/>
      <w:marBottom w:val="0"/>
      <w:divBdr>
        <w:top w:val="none" w:sz="0" w:space="0" w:color="auto"/>
        <w:left w:val="none" w:sz="0" w:space="0" w:color="auto"/>
        <w:bottom w:val="none" w:sz="0" w:space="0" w:color="auto"/>
        <w:right w:val="none" w:sz="0" w:space="0" w:color="auto"/>
      </w:divBdr>
    </w:div>
    <w:div w:id="436868760">
      <w:bodyDiv w:val="1"/>
      <w:marLeft w:val="0"/>
      <w:marRight w:val="0"/>
      <w:marTop w:val="0"/>
      <w:marBottom w:val="0"/>
      <w:divBdr>
        <w:top w:val="none" w:sz="0" w:space="0" w:color="auto"/>
        <w:left w:val="none" w:sz="0" w:space="0" w:color="auto"/>
        <w:bottom w:val="none" w:sz="0" w:space="0" w:color="auto"/>
        <w:right w:val="none" w:sz="0" w:space="0" w:color="auto"/>
      </w:divBdr>
    </w:div>
    <w:div w:id="493839915">
      <w:bodyDiv w:val="1"/>
      <w:marLeft w:val="0"/>
      <w:marRight w:val="0"/>
      <w:marTop w:val="0"/>
      <w:marBottom w:val="0"/>
      <w:divBdr>
        <w:top w:val="none" w:sz="0" w:space="0" w:color="auto"/>
        <w:left w:val="none" w:sz="0" w:space="0" w:color="auto"/>
        <w:bottom w:val="none" w:sz="0" w:space="0" w:color="auto"/>
        <w:right w:val="none" w:sz="0" w:space="0" w:color="auto"/>
      </w:divBdr>
    </w:div>
    <w:div w:id="534344614">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8794300">
      <w:bodyDiv w:val="1"/>
      <w:marLeft w:val="0"/>
      <w:marRight w:val="0"/>
      <w:marTop w:val="0"/>
      <w:marBottom w:val="0"/>
      <w:divBdr>
        <w:top w:val="none" w:sz="0" w:space="0" w:color="auto"/>
        <w:left w:val="none" w:sz="0" w:space="0" w:color="auto"/>
        <w:bottom w:val="none" w:sz="0" w:space="0" w:color="auto"/>
        <w:right w:val="none" w:sz="0" w:space="0" w:color="auto"/>
      </w:divBdr>
    </w:div>
    <w:div w:id="745810967">
      <w:bodyDiv w:val="1"/>
      <w:marLeft w:val="0"/>
      <w:marRight w:val="0"/>
      <w:marTop w:val="0"/>
      <w:marBottom w:val="0"/>
      <w:divBdr>
        <w:top w:val="none" w:sz="0" w:space="0" w:color="auto"/>
        <w:left w:val="none" w:sz="0" w:space="0" w:color="auto"/>
        <w:bottom w:val="none" w:sz="0" w:space="0" w:color="auto"/>
        <w:right w:val="none" w:sz="0" w:space="0" w:color="auto"/>
      </w:divBdr>
    </w:div>
    <w:div w:id="747533768">
      <w:bodyDiv w:val="1"/>
      <w:marLeft w:val="0"/>
      <w:marRight w:val="0"/>
      <w:marTop w:val="0"/>
      <w:marBottom w:val="0"/>
      <w:divBdr>
        <w:top w:val="none" w:sz="0" w:space="0" w:color="auto"/>
        <w:left w:val="none" w:sz="0" w:space="0" w:color="auto"/>
        <w:bottom w:val="none" w:sz="0" w:space="0" w:color="auto"/>
        <w:right w:val="none" w:sz="0" w:space="0" w:color="auto"/>
      </w:divBdr>
    </w:div>
    <w:div w:id="747535071">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1457751">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6954685">
      <w:bodyDiv w:val="1"/>
      <w:marLeft w:val="0"/>
      <w:marRight w:val="0"/>
      <w:marTop w:val="0"/>
      <w:marBottom w:val="0"/>
      <w:divBdr>
        <w:top w:val="none" w:sz="0" w:space="0" w:color="auto"/>
        <w:left w:val="none" w:sz="0" w:space="0" w:color="auto"/>
        <w:bottom w:val="none" w:sz="0" w:space="0" w:color="auto"/>
        <w:right w:val="none" w:sz="0" w:space="0" w:color="auto"/>
      </w:divBdr>
    </w:div>
    <w:div w:id="1097023890">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11908887">
      <w:bodyDiv w:val="1"/>
      <w:marLeft w:val="0"/>
      <w:marRight w:val="0"/>
      <w:marTop w:val="0"/>
      <w:marBottom w:val="0"/>
      <w:divBdr>
        <w:top w:val="none" w:sz="0" w:space="0" w:color="auto"/>
        <w:left w:val="none" w:sz="0" w:space="0" w:color="auto"/>
        <w:bottom w:val="none" w:sz="0" w:space="0" w:color="auto"/>
        <w:right w:val="none" w:sz="0" w:space="0" w:color="auto"/>
      </w:divBdr>
    </w:div>
    <w:div w:id="1367173396">
      <w:bodyDiv w:val="1"/>
      <w:marLeft w:val="0"/>
      <w:marRight w:val="0"/>
      <w:marTop w:val="0"/>
      <w:marBottom w:val="0"/>
      <w:divBdr>
        <w:top w:val="none" w:sz="0" w:space="0" w:color="auto"/>
        <w:left w:val="none" w:sz="0" w:space="0" w:color="auto"/>
        <w:bottom w:val="none" w:sz="0" w:space="0" w:color="auto"/>
        <w:right w:val="none" w:sz="0" w:space="0" w:color="auto"/>
      </w:divBdr>
    </w:div>
    <w:div w:id="1417437636">
      <w:bodyDiv w:val="1"/>
      <w:marLeft w:val="0"/>
      <w:marRight w:val="0"/>
      <w:marTop w:val="0"/>
      <w:marBottom w:val="0"/>
      <w:divBdr>
        <w:top w:val="none" w:sz="0" w:space="0" w:color="auto"/>
        <w:left w:val="none" w:sz="0" w:space="0" w:color="auto"/>
        <w:bottom w:val="none" w:sz="0" w:space="0" w:color="auto"/>
        <w:right w:val="none" w:sz="0" w:space="0" w:color="auto"/>
      </w:divBdr>
      <w:divsChild>
        <w:div w:id="1244877104">
          <w:marLeft w:val="0"/>
          <w:marRight w:val="0"/>
          <w:marTop w:val="0"/>
          <w:marBottom w:val="0"/>
          <w:divBdr>
            <w:top w:val="none" w:sz="0" w:space="0" w:color="auto"/>
            <w:left w:val="none" w:sz="0" w:space="0" w:color="auto"/>
            <w:bottom w:val="none" w:sz="0" w:space="0" w:color="auto"/>
            <w:right w:val="none" w:sz="0" w:space="0" w:color="auto"/>
          </w:divBdr>
        </w:div>
        <w:div w:id="477496165">
          <w:marLeft w:val="0"/>
          <w:marRight w:val="0"/>
          <w:marTop w:val="0"/>
          <w:marBottom w:val="0"/>
          <w:divBdr>
            <w:top w:val="none" w:sz="0" w:space="0" w:color="auto"/>
            <w:left w:val="none" w:sz="0" w:space="0" w:color="auto"/>
            <w:bottom w:val="none" w:sz="0" w:space="0" w:color="auto"/>
            <w:right w:val="none" w:sz="0" w:space="0" w:color="auto"/>
          </w:divBdr>
        </w:div>
      </w:divsChild>
    </w:div>
    <w:div w:id="1432093062">
      <w:bodyDiv w:val="1"/>
      <w:marLeft w:val="0"/>
      <w:marRight w:val="0"/>
      <w:marTop w:val="0"/>
      <w:marBottom w:val="0"/>
      <w:divBdr>
        <w:top w:val="none" w:sz="0" w:space="0" w:color="auto"/>
        <w:left w:val="none" w:sz="0" w:space="0" w:color="auto"/>
        <w:bottom w:val="none" w:sz="0" w:space="0" w:color="auto"/>
        <w:right w:val="none" w:sz="0" w:space="0" w:color="auto"/>
      </w:divBdr>
    </w:div>
    <w:div w:id="1441680575">
      <w:bodyDiv w:val="1"/>
      <w:marLeft w:val="0"/>
      <w:marRight w:val="0"/>
      <w:marTop w:val="0"/>
      <w:marBottom w:val="0"/>
      <w:divBdr>
        <w:top w:val="none" w:sz="0" w:space="0" w:color="auto"/>
        <w:left w:val="none" w:sz="0" w:space="0" w:color="auto"/>
        <w:bottom w:val="none" w:sz="0" w:space="0" w:color="auto"/>
        <w:right w:val="none" w:sz="0" w:space="0" w:color="auto"/>
      </w:divBdr>
    </w:div>
    <w:div w:id="1565723940">
      <w:bodyDiv w:val="1"/>
      <w:marLeft w:val="0"/>
      <w:marRight w:val="0"/>
      <w:marTop w:val="0"/>
      <w:marBottom w:val="0"/>
      <w:divBdr>
        <w:top w:val="none" w:sz="0" w:space="0" w:color="auto"/>
        <w:left w:val="none" w:sz="0" w:space="0" w:color="auto"/>
        <w:bottom w:val="none" w:sz="0" w:space="0" w:color="auto"/>
        <w:right w:val="none" w:sz="0" w:space="0" w:color="auto"/>
      </w:divBdr>
    </w:div>
    <w:div w:id="1611231529">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2693322">
      <w:bodyDiv w:val="1"/>
      <w:marLeft w:val="0"/>
      <w:marRight w:val="0"/>
      <w:marTop w:val="0"/>
      <w:marBottom w:val="0"/>
      <w:divBdr>
        <w:top w:val="none" w:sz="0" w:space="0" w:color="auto"/>
        <w:left w:val="none" w:sz="0" w:space="0" w:color="auto"/>
        <w:bottom w:val="none" w:sz="0" w:space="0" w:color="auto"/>
        <w:right w:val="none" w:sz="0" w:space="0" w:color="auto"/>
      </w:divBdr>
    </w:div>
    <w:div w:id="1925072480">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www.onlineberatung-telefonseelsorge.at"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www.migrare.at" TargetMode="External"/><Relationship Id="rId17" Type="http://schemas.openxmlformats.org/officeDocument/2006/relationships/hyperlink" Target="https://mediendb.dioezese-linz.at/collection/03bcb911-f923-47ed-a9f7-af545896f394?collection=b25f2f4a-4ea2-4f4f-b0ef-1a460a657fbf" TargetMode="External"/><Relationship Id="rId2" Type="http://schemas.openxmlformats.org/officeDocument/2006/relationships/numbering" Target="numbering.xml"/><Relationship Id="rId16" Type="http://schemas.openxmlformats.org/officeDocument/2006/relationships/hyperlink" Target="http://www.ooe.telefonseelsorge.at" TargetMode="External"/><Relationship Id="rId20" Type="http://schemas.openxmlformats.org/officeDocument/2006/relationships/hyperlink" Target="http://www.facebook.com/TelefonSeelsorge1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emtaz.karakurt@migrare.a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nlineberatung-telefonseelsorge.at"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6FDD6-F035-41C3-9977-70E867D0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2210</Words>
  <Characters>13925</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Renate Enöckl</cp:lastModifiedBy>
  <cp:revision>17</cp:revision>
  <cp:lastPrinted>2024-11-10T20:57:00Z</cp:lastPrinted>
  <dcterms:created xsi:type="dcterms:W3CDTF">2024-11-06T21:34:00Z</dcterms:created>
  <dcterms:modified xsi:type="dcterms:W3CDTF">2024-11-11T10:27:00Z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