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7FE15494" w:rsidR="00F42EE7" w:rsidRDefault="00204D97" w:rsidP="006E00D4">
      <w:pPr>
        <w:jc w:val="right"/>
        <w:rPr>
          <w:rFonts w:cs="Arial"/>
          <w:szCs w:val="22"/>
        </w:rPr>
      </w:pPr>
      <w:r w:rsidRPr="00267BC3">
        <w:rPr>
          <w:rFonts w:cs="Arial"/>
          <w:szCs w:val="22"/>
        </w:rPr>
        <w:t>Nr</w:t>
      </w:r>
      <w:r w:rsidRPr="007B3FEB">
        <w:rPr>
          <w:rFonts w:cs="Arial"/>
          <w:szCs w:val="22"/>
        </w:rPr>
        <w:t xml:space="preserve">. </w:t>
      </w:r>
      <w:r w:rsidR="00142696" w:rsidRPr="007B3FEB">
        <w:rPr>
          <w:rFonts w:cs="Arial"/>
          <w:szCs w:val="22"/>
        </w:rPr>
        <w:t>66</w:t>
      </w:r>
      <w:r w:rsidRPr="007B3FEB">
        <w:rPr>
          <w:rFonts w:cs="Arial"/>
          <w:szCs w:val="22"/>
        </w:rPr>
        <w:t xml:space="preserve"> / </w:t>
      </w:r>
      <w:r w:rsidR="001C6CCC" w:rsidRPr="007B3FEB">
        <w:rPr>
          <w:rFonts w:cs="Arial"/>
          <w:szCs w:val="22"/>
        </w:rPr>
        <w:t>30</w:t>
      </w:r>
      <w:r w:rsidR="00830296" w:rsidRPr="001C6CCC">
        <w:rPr>
          <w:rFonts w:cs="Arial"/>
          <w:szCs w:val="22"/>
        </w:rPr>
        <w:t xml:space="preserve">. </w:t>
      </w:r>
      <w:r w:rsidR="005734D5" w:rsidRPr="001C6CCC">
        <w:rPr>
          <w:rFonts w:cs="Arial"/>
          <w:szCs w:val="22"/>
        </w:rPr>
        <w:t>Mai</w:t>
      </w:r>
      <w:r w:rsidR="00543B0C" w:rsidRPr="001C6CCC">
        <w:rPr>
          <w:rFonts w:cs="Arial"/>
          <w:szCs w:val="22"/>
        </w:rPr>
        <w:t xml:space="preserve"> </w:t>
      </w:r>
      <w:r w:rsidR="00C51049" w:rsidRPr="001C6CCC">
        <w:rPr>
          <w:rFonts w:cs="Arial"/>
          <w:szCs w:val="22"/>
        </w:rPr>
        <w:t>202</w:t>
      </w:r>
      <w:r w:rsidR="00EB229A" w:rsidRPr="001C6CCC">
        <w:rPr>
          <w:rFonts w:cs="Arial"/>
          <w:szCs w:val="22"/>
        </w:rPr>
        <w:t>3</w:t>
      </w:r>
    </w:p>
    <w:p w14:paraId="5B032E20" w14:textId="51CF3EBA" w:rsidR="00B84AAC" w:rsidRDefault="00B84AAC" w:rsidP="00430D75">
      <w:pPr>
        <w:rPr>
          <w:rFonts w:cs="Arial"/>
          <w:szCs w:val="22"/>
        </w:rPr>
      </w:pPr>
    </w:p>
    <w:p w14:paraId="16A64E3F" w14:textId="77777777" w:rsidR="00301EED" w:rsidRPr="00BA7B5D" w:rsidRDefault="00301EED" w:rsidP="00430D75">
      <w:pPr>
        <w:rPr>
          <w:rFonts w:cs="Arial"/>
          <w:szCs w:val="22"/>
        </w:rPr>
      </w:pPr>
    </w:p>
    <w:p w14:paraId="643DBB5B" w14:textId="6FD0F878" w:rsidR="00BA7B5D" w:rsidRPr="002420C2" w:rsidRDefault="005734D5"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Prälat Johann Ehrenfellner</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16D54749" w:rsidR="00531BB9" w:rsidRPr="008D774F" w:rsidRDefault="005734D5" w:rsidP="002138AF">
      <w:pPr>
        <w:rPr>
          <w:rFonts w:cs="Arial"/>
          <w:b/>
          <w:szCs w:val="24"/>
        </w:rPr>
      </w:pPr>
      <w:r>
        <w:rPr>
          <w:rFonts w:cs="Arial"/>
          <w:b/>
          <w:szCs w:val="24"/>
        </w:rPr>
        <w:t xml:space="preserve">Johann Ehrenfellner, </w:t>
      </w:r>
      <w:r w:rsidRPr="005734D5">
        <w:rPr>
          <w:rFonts w:cs="Arial"/>
          <w:b/>
          <w:szCs w:val="24"/>
        </w:rPr>
        <w:t>emeritierter Pfarrer und Pfarrmoderator von Leonding-Hart-St. Johannes, ist am 24.</w:t>
      </w:r>
      <w:r>
        <w:rPr>
          <w:rFonts w:cs="Arial"/>
          <w:b/>
          <w:szCs w:val="24"/>
        </w:rPr>
        <w:t xml:space="preserve"> Mai </w:t>
      </w:r>
      <w:r w:rsidRPr="005734D5">
        <w:rPr>
          <w:rFonts w:cs="Arial"/>
          <w:b/>
          <w:szCs w:val="24"/>
        </w:rPr>
        <w:t>2023 im 88. Lebensjahr auf der Palliativstation des Kepler Universitätsklinikums verstorben</w:t>
      </w:r>
      <w:r w:rsidR="00EB229A" w:rsidRPr="008D774F">
        <w:rPr>
          <w:rFonts w:cs="Arial"/>
          <w:b/>
          <w:szCs w:val="24"/>
        </w:rPr>
        <w:t>.</w:t>
      </w:r>
    </w:p>
    <w:p w14:paraId="2E7C8BE1" w14:textId="77777777" w:rsidR="00531BB9" w:rsidRPr="00BD6C5F" w:rsidRDefault="00531BB9" w:rsidP="002138AF">
      <w:pPr>
        <w:rPr>
          <w:rFonts w:cs="Arial"/>
          <w:strike/>
          <w:szCs w:val="24"/>
        </w:rPr>
      </w:pPr>
    </w:p>
    <w:p w14:paraId="26ADF9DC" w14:textId="77777777" w:rsidR="005734D5" w:rsidRPr="005734D5" w:rsidRDefault="005734D5" w:rsidP="005734D5">
      <w:pPr>
        <w:rPr>
          <w:rFonts w:cs="Arial"/>
          <w:szCs w:val="24"/>
        </w:rPr>
      </w:pPr>
      <w:r w:rsidRPr="005734D5">
        <w:rPr>
          <w:rFonts w:cs="Arial"/>
          <w:szCs w:val="24"/>
        </w:rPr>
        <w:t xml:space="preserve">Johann Ehrenfellner wurde am 28. Mai 1935 in Ottnang geboren. Nach der Lehre als Dreher und anschließender Matura an der Höheren Abteilung für Maschinenbau der Bundesgewerbeschule Linz trat er 1958 in das Linzer Priesterseminar ein und wurde am 29. Juni 1963 im Mariendom Linz zum Priester geweiht. </w:t>
      </w:r>
    </w:p>
    <w:p w14:paraId="7B5727BD" w14:textId="10315530" w:rsidR="005734D5" w:rsidRDefault="005734D5" w:rsidP="005734D5">
      <w:pPr>
        <w:rPr>
          <w:rFonts w:cs="Arial"/>
          <w:szCs w:val="24"/>
        </w:rPr>
      </w:pPr>
      <w:r w:rsidRPr="005734D5">
        <w:rPr>
          <w:rFonts w:cs="Arial"/>
          <w:szCs w:val="24"/>
        </w:rPr>
        <w:t xml:space="preserve">Zunächst hatte er bis 1966 </w:t>
      </w:r>
      <w:proofErr w:type="spellStart"/>
      <w:r w:rsidRPr="005734D5">
        <w:rPr>
          <w:rFonts w:cs="Arial"/>
          <w:szCs w:val="24"/>
        </w:rPr>
        <w:t>Kooperatorenstellen</w:t>
      </w:r>
      <w:proofErr w:type="spellEnd"/>
      <w:r w:rsidRPr="005734D5">
        <w:rPr>
          <w:rFonts w:cs="Arial"/>
          <w:szCs w:val="24"/>
        </w:rPr>
        <w:t xml:space="preserve"> in Großraming und Wels-Heilige Familie inne, wo er auch an der gewerblichen Berufsschule Wels als Religionslehrer fungierte. Von 1966 bis 1976 wirkte er als Diözesanseelsorger der Katholischen Arbeiterjugend und war in die Betriebsseelsorge der Diözese Linz eingebunden. </w:t>
      </w:r>
    </w:p>
    <w:p w14:paraId="4F9DD559" w14:textId="77777777" w:rsidR="005734D5" w:rsidRPr="005734D5" w:rsidRDefault="005734D5" w:rsidP="005734D5">
      <w:pPr>
        <w:rPr>
          <w:rFonts w:cs="Arial"/>
          <w:szCs w:val="24"/>
        </w:rPr>
      </w:pPr>
    </w:p>
    <w:p w14:paraId="599C6E0D" w14:textId="77777777" w:rsidR="005734D5" w:rsidRPr="005734D5" w:rsidRDefault="005734D5" w:rsidP="005734D5">
      <w:pPr>
        <w:rPr>
          <w:rFonts w:cs="Arial"/>
          <w:szCs w:val="24"/>
        </w:rPr>
      </w:pPr>
      <w:r w:rsidRPr="005734D5">
        <w:rPr>
          <w:rFonts w:cs="Arial"/>
          <w:szCs w:val="24"/>
        </w:rPr>
        <w:t xml:space="preserve">Ab 1976 baute Prälat Johann Ehrenfellner die Pfarre und das Seelsorgezentrum Leonding-Hart-St. Johannes auf dem </w:t>
      </w:r>
      <w:proofErr w:type="spellStart"/>
      <w:r w:rsidRPr="005734D5">
        <w:rPr>
          <w:rFonts w:cs="Arial"/>
          <w:szCs w:val="24"/>
        </w:rPr>
        <w:t>Harterplateau</w:t>
      </w:r>
      <w:proofErr w:type="spellEnd"/>
      <w:r w:rsidRPr="005734D5">
        <w:rPr>
          <w:rFonts w:cs="Arial"/>
          <w:szCs w:val="24"/>
        </w:rPr>
        <w:t xml:space="preserve"> auf</w:t>
      </w:r>
      <w:r w:rsidRPr="008E76C3">
        <w:rPr>
          <w:rFonts w:cs="Arial"/>
          <w:szCs w:val="24"/>
        </w:rPr>
        <w:t>, deren Pfarrer</w:t>
      </w:r>
      <w:r w:rsidRPr="005734D5">
        <w:rPr>
          <w:rFonts w:cs="Arial"/>
          <w:szCs w:val="24"/>
        </w:rPr>
        <w:t xml:space="preserve"> er von 1986 bis 2001 war. Anschließend bis 2013 leitete er die Pfarre als Pfarrmoderator, dort blieb er nach der Emeritierung weiterhin als Kurat für seelsorgliche Aushilfsdienste tätig.</w:t>
      </w:r>
    </w:p>
    <w:p w14:paraId="6136D43E" w14:textId="77777777" w:rsidR="005734D5" w:rsidRPr="005734D5" w:rsidRDefault="005734D5" w:rsidP="005734D5">
      <w:pPr>
        <w:rPr>
          <w:rFonts w:cs="Arial"/>
          <w:szCs w:val="24"/>
        </w:rPr>
      </w:pPr>
      <w:r w:rsidRPr="005734D5">
        <w:rPr>
          <w:rFonts w:cs="Arial"/>
          <w:szCs w:val="24"/>
        </w:rPr>
        <w:t xml:space="preserve">Zudem wirkte er von 1991 bis 2001 als Dechant im Dekanat Traun, zusätzlich von 1994 bis 2003 als Stellvertreter des </w:t>
      </w:r>
      <w:proofErr w:type="spellStart"/>
      <w:r w:rsidRPr="005734D5">
        <w:rPr>
          <w:rFonts w:cs="Arial"/>
          <w:szCs w:val="24"/>
        </w:rPr>
        <w:t>Generaldechants</w:t>
      </w:r>
      <w:proofErr w:type="spellEnd"/>
      <w:r w:rsidRPr="005734D5">
        <w:rPr>
          <w:rFonts w:cs="Arial"/>
          <w:szCs w:val="24"/>
        </w:rPr>
        <w:t>.</w:t>
      </w:r>
    </w:p>
    <w:p w14:paraId="0F794177" w14:textId="77777777" w:rsidR="005734D5" w:rsidRPr="005734D5" w:rsidRDefault="005734D5" w:rsidP="005734D5">
      <w:pPr>
        <w:rPr>
          <w:rFonts w:cs="Arial"/>
          <w:szCs w:val="24"/>
        </w:rPr>
      </w:pPr>
      <w:r w:rsidRPr="005734D5">
        <w:rPr>
          <w:rFonts w:cs="Arial"/>
          <w:szCs w:val="24"/>
        </w:rPr>
        <w:t xml:space="preserve">Außerdem war Prälat Johann Ehrenfellner von 2002 bis 2010 Referent für Pastorale Dienste im Bischöflichen Ordinariat in der Personalstelle Priester.  </w:t>
      </w:r>
    </w:p>
    <w:p w14:paraId="39D13E22" w14:textId="77777777" w:rsidR="005734D5" w:rsidRPr="005734D5" w:rsidRDefault="005734D5" w:rsidP="005734D5">
      <w:pPr>
        <w:rPr>
          <w:rFonts w:cs="Arial"/>
          <w:szCs w:val="24"/>
        </w:rPr>
      </w:pPr>
    </w:p>
    <w:p w14:paraId="2B497844" w14:textId="77777777" w:rsidR="005734D5" w:rsidRPr="001C6CCC" w:rsidRDefault="005734D5" w:rsidP="005734D5">
      <w:pPr>
        <w:rPr>
          <w:rFonts w:cs="Arial"/>
          <w:szCs w:val="24"/>
        </w:rPr>
      </w:pPr>
      <w:r w:rsidRPr="005734D5">
        <w:rPr>
          <w:rFonts w:cs="Arial"/>
          <w:szCs w:val="24"/>
        </w:rPr>
        <w:t xml:space="preserve">Für seine Verdienste wurde ihm 2006 das Silberne Ehrenzeichen des Landes OÖ, 2007 das </w:t>
      </w:r>
      <w:r w:rsidRPr="001C6CCC">
        <w:rPr>
          <w:rFonts w:cs="Arial"/>
          <w:szCs w:val="24"/>
        </w:rPr>
        <w:t xml:space="preserve">Päpstliches Ehrenprälat, 2009 der Solidaritätspreis der Diözese Linz und 2013 die Ehrenbürgerschaft der Stadt Leonding verliehen. </w:t>
      </w:r>
    </w:p>
    <w:p w14:paraId="3C97A158" w14:textId="77777777" w:rsidR="005734D5" w:rsidRPr="001C6CCC" w:rsidRDefault="005734D5" w:rsidP="005734D5">
      <w:pPr>
        <w:rPr>
          <w:rFonts w:cs="Arial"/>
          <w:szCs w:val="24"/>
        </w:rPr>
      </w:pPr>
    </w:p>
    <w:p w14:paraId="2015823D" w14:textId="77777777" w:rsidR="005734D5" w:rsidRPr="001C6CCC" w:rsidRDefault="005734D5" w:rsidP="005734D5">
      <w:pPr>
        <w:rPr>
          <w:rFonts w:cs="Arial"/>
          <w:szCs w:val="24"/>
        </w:rPr>
      </w:pPr>
    </w:p>
    <w:p w14:paraId="74322CC2" w14:textId="2098DDD7" w:rsidR="005734D5" w:rsidRPr="001C6CCC" w:rsidRDefault="005734D5" w:rsidP="005734D5">
      <w:pPr>
        <w:rPr>
          <w:rFonts w:cs="Arial"/>
          <w:szCs w:val="24"/>
        </w:rPr>
      </w:pPr>
      <w:r w:rsidRPr="001C6CCC">
        <w:rPr>
          <w:rFonts w:cs="Arial"/>
          <w:szCs w:val="24"/>
        </w:rPr>
        <w:t xml:space="preserve">Für den Verstorbenen wird am </w:t>
      </w:r>
      <w:r w:rsidR="001C6CCC" w:rsidRPr="001C6CCC">
        <w:rPr>
          <w:rFonts w:cs="Arial"/>
          <w:szCs w:val="24"/>
        </w:rPr>
        <w:t>Donnerstag, 8. Juni 2023</w:t>
      </w:r>
      <w:r w:rsidRPr="001C6CCC">
        <w:rPr>
          <w:rFonts w:cs="Arial"/>
          <w:szCs w:val="24"/>
        </w:rPr>
        <w:t xml:space="preserve"> um </w:t>
      </w:r>
      <w:r w:rsidR="001C6CCC" w:rsidRPr="001C6CCC">
        <w:rPr>
          <w:rFonts w:cs="Arial"/>
          <w:szCs w:val="24"/>
        </w:rPr>
        <w:t>18.00</w:t>
      </w:r>
      <w:r w:rsidRPr="001C6CCC">
        <w:rPr>
          <w:rFonts w:cs="Arial"/>
          <w:szCs w:val="24"/>
        </w:rPr>
        <w:t xml:space="preserve"> Uhr in der Pfarrkirche </w:t>
      </w:r>
      <w:r w:rsidR="001C6CCC" w:rsidRPr="001C6CCC">
        <w:rPr>
          <w:rFonts w:cs="Arial"/>
          <w:szCs w:val="24"/>
        </w:rPr>
        <w:t>Leonding-Hart-St. Johannes</w:t>
      </w:r>
      <w:r w:rsidRPr="001C6CCC">
        <w:rPr>
          <w:rFonts w:cs="Arial"/>
          <w:szCs w:val="24"/>
        </w:rPr>
        <w:t xml:space="preserve"> gebetet. </w:t>
      </w:r>
    </w:p>
    <w:p w14:paraId="43EBFD12" w14:textId="77777777" w:rsidR="005734D5" w:rsidRPr="001C6CCC" w:rsidRDefault="005734D5" w:rsidP="005734D5">
      <w:pPr>
        <w:rPr>
          <w:rFonts w:cs="Arial"/>
          <w:szCs w:val="24"/>
        </w:rPr>
      </w:pPr>
    </w:p>
    <w:p w14:paraId="7BA69143" w14:textId="62232BAB" w:rsidR="003204E6" w:rsidRDefault="005734D5" w:rsidP="005734D5">
      <w:pPr>
        <w:rPr>
          <w:rFonts w:cs="Arial"/>
          <w:b/>
          <w:color w:val="000000" w:themeColor="text1"/>
          <w:szCs w:val="22"/>
        </w:rPr>
      </w:pPr>
      <w:r w:rsidRPr="001C6CCC">
        <w:rPr>
          <w:rFonts w:cs="Arial"/>
          <w:szCs w:val="24"/>
        </w:rPr>
        <w:t xml:space="preserve">Der Begräbnisgottesdienst wird am </w:t>
      </w:r>
      <w:r w:rsidR="001C6CCC" w:rsidRPr="001C6CCC">
        <w:rPr>
          <w:rFonts w:cs="Arial"/>
          <w:szCs w:val="24"/>
        </w:rPr>
        <w:t>Freitag, 9. Juni 2023 um 14.00 Uhr</w:t>
      </w:r>
      <w:r w:rsidRPr="001C6CCC">
        <w:rPr>
          <w:rFonts w:cs="Arial"/>
          <w:szCs w:val="24"/>
        </w:rPr>
        <w:t xml:space="preserve"> in der Pfarrkirche </w:t>
      </w:r>
      <w:proofErr w:type="spellStart"/>
      <w:r w:rsidR="001C6CCC" w:rsidRPr="001C6CCC">
        <w:rPr>
          <w:rFonts w:cs="Arial"/>
          <w:szCs w:val="24"/>
        </w:rPr>
        <w:t>Pfarrkirche</w:t>
      </w:r>
      <w:proofErr w:type="spellEnd"/>
      <w:r w:rsidR="001C6CCC" w:rsidRPr="001C6CCC">
        <w:rPr>
          <w:rFonts w:cs="Arial"/>
          <w:szCs w:val="24"/>
        </w:rPr>
        <w:t xml:space="preserve"> Leonding-Hart-St. Johannes</w:t>
      </w:r>
      <w:r w:rsidR="001C6CCC" w:rsidRPr="001C6CCC">
        <w:rPr>
          <w:rFonts w:cs="Arial"/>
          <w:szCs w:val="24"/>
        </w:rPr>
        <w:t xml:space="preserve"> </w:t>
      </w:r>
      <w:r w:rsidRPr="001C6CCC">
        <w:rPr>
          <w:rFonts w:cs="Arial"/>
          <w:szCs w:val="24"/>
        </w:rPr>
        <w:t>gefeiert</w:t>
      </w:r>
      <w:r w:rsidR="001C6CCC" w:rsidRPr="001C6CCC">
        <w:rPr>
          <w:rFonts w:cs="Arial"/>
          <w:szCs w:val="24"/>
        </w:rPr>
        <w:t>. Anschließend</w:t>
      </w:r>
      <w:r w:rsidRPr="001C6CCC">
        <w:rPr>
          <w:rFonts w:cs="Arial"/>
          <w:szCs w:val="24"/>
        </w:rPr>
        <w:t xml:space="preserve"> erfolgt die Beisetzung </w:t>
      </w:r>
      <w:r w:rsidR="001C6CCC" w:rsidRPr="001C6CCC">
        <w:rPr>
          <w:rFonts w:cs="Arial"/>
          <w:szCs w:val="24"/>
        </w:rPr>
        <w:t>im Priestergrab am Pfarrfriedhof St. Michael in Leonding</w:t>
      </w:r>
      <w:r w:rsidRPr="001C6CCC">
        <w:rPr>
          <w:rFonts w:cs="Arial"/>
          <w:szCs w:val="24"/>
        </w:rPr>
        <w:t>.</w:t>
      </w:r>
    </w:p>
    <w:p w14:paraId="010421CF" w14:textId="77777777" w:rsidR="00DA7DB0" w:rsidRDefault="00DA7DB0" w:rsidP="003204E6">
      <w:pPr>
        <w:rPr>
          <w:rFonts w:cs="Arial"/>
          <w:b/>
          <w:color w:val="000000" w:themeColor="text1"/>
          <w:szCs w:val="22"/>
        </w:rPr>
      </w:pPr>
    </w:p>
    <w:p w14:paraId="54D12BC3" w14:textId="77777777" w:rsidR="005734D5" w:rsidRDefault="005734D5" w:rsidP="00F27488">
      <w:pPr>
        <w:rPr>
          <w:rFonts w:cs="Arial"/>
          <w:b/>
          <w:color w:val="000000" w:themeColor="text1"/>
          <w:szCs w:val="22"/>
        </w:rPr>
      </w:pPr>
    </w:p>
    <w:p w14:paraId="66627AA1" w14:textId="1B39C57D" w:rsidR="007770BC" w:rsidRPr="007B3FEB"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w:t>
      </w:r>
      <w:r w:rsidR="0065334B" w:rsidRPr="007B3FEB">
        <w:rPr>
          <w:rFonts w:cs="Arial"/>
          <w:b/>
          <w:color w:val="000000" w:themeColor="text1"/>
          <w:szCs w:val="22"/>
        </w:rPr>
        <w:t>honorarfrei</w:t>
      </w:r>
      <w:r w:rsidR="007F1BFB" w:rsidRPr="007B3FEB">
        <w:rPr>
          <w:rFonts w:cs="Arial"/>
          <w:b/>
          <w:color w:val="000000" w:themeColor="text1"/>
          <w:szCs w:val="22"/>
        </w:rPr>
        <w:t>: ©</w:t>
      </w:r>
      <w:r w:rsidR="00842E25" w:rsidRPr="007B3FEB">
        <w:rPr>
          <w:rFonts w:cs="Arial"/>
          <w:b/>
          <w:color w:val="000000" w:themeColor="text1"/>
          <w:szCs w:val="22"/>
        </w:rPr>
        <w:t xml:space="preserve"> </w:t>
      </w:r>
      <w:r w:rsidR="007B3FEB" w:rsidRPr="007B3FEB">
        <w:rPr>
          <w:rFonts w:cs="Arial"/>
          <w:b/>
          <w:color w:val="000000" w:themeColor="text1"/>
          <w:szCs w:val="22"/>
        </w:rPr>
        <w:t xml:space="preserve">Susanne </w:t>
      </w:r>
      <w:proofErr w:type="spellStart"/>
      <w:r w:rsidR="007B3FEB" w:rsidRPr="007B3FEB">
        <w:rPr>
          <w:rFonts w:cs="Arial"/>
          <w:b/>
          <w:color w:val="000000" w:themeColor="text1"/>
          <w:szCs w:val="22"/>
        </w:rPr>
        <w:t>Windischbauer</w:t>
      </w:r>
      <w:proofErr w:type="spellEnd"/>
    </w:p>
    <w:bookmarkEnd w:id="1"/>
    <w:p w14:paraId="747A6576" w14:textId="08315118" w:rsidR="008E4FB2" w:rsidRDefault="005734D5" w:rsidP="00F27488">
      <w:pPr>
        <w:rPr>
          <w:rFonts w:cs="Arial"/>
          <w:bCs/>
          <w:szCs w:val="22"/>
        </w:rPr>
      </w:pPr>
      <w:r>
        <w:rPr>
          <w:rFonts w:cs="Arial"/>
          <w:bCs/>
          <w:szCs w:val="22"/>
        </w:rPr>
        <w:t>Prälat Johann Ehrenfellner</w:t>
      </w:r>
      <w:r w:rsidR="00796655" w:rsidRPr="00D352F2">
        <w:rPr>
          <w:rFonts w:cs="Arial"/>
          <w:bCs/>
          <w:szCs w:val="22"/>
        </w:rPr>
        <w:t xml:space="preserve"> ist</w:t>
      </w:r>
      <w:r w:rsidR="00E3679A" w:rsidRPr="00D352F2">
        <w:rPr>
          <w:rFonts w:cs="Arial"/>
          <w:bCs/>
          <w:szCs w:val="22"/>
        </w:rPr>
        <w:t xml:space="preserve"> am </w:t>
      </w:r>
      <w:r w:rsidR="002F4F3F" w:rsidRPr="00D352F2">
        <w:rPr>
          <w:rFonts w:cs="Arial"/>
          <w:bCs/>
          <w:szCs w:val="22"/>
        </w:rPr>
        <w:t>2</w:t>
      </w:r>
      <w:r>
        <w:rPr>
          <w:rFonts w:cs="Arial"/>
          <w:bCs/>
          <w:szCs w:val="22"/>
        </w:rPr>
        <w:t>4</w:t>
      </w:r>
      <w:r w:rsidR="00FC5092" w:rsidRPr="00D352F2">
        <w:rPr>
          <w:rFonts w:cs="Arial"/>
          <w:bCs/>
          <w:szCs w:val="22"/>
        </w:rPr>
        <w:t xml:space="preserve">. </w:t>
      </w:r>
      <w:r>
        <w:rPr>
          <w:rFonts w:cs="Arial"/>
          <w:bCs/>
          <w:szCs w:val="22"/>
        </w:rPr>
        <w:t>Mai</w:t>
      </w:r>
      <w:r w:rsidR="00E3679A" w:rsidRPr="00D352F2">
        <w:rPr>
          <w:rFonts w:cs="Arial"/>
          <w:bCs/>
          <w:szCs w:val="22"/>
        </w:rPr>
        <w:t xml:space="preserve"> 202</w:t>
      </w:r>
      <w:r w:rsidR="00EB229A" w:rsidRPr="00D352F2">
        <w:rPr>
          <w:rFonts w:cs="Arial"/>
          <w:bCs/>
          <w:szCs w:val="22"/>
        </w:rPr>
        <w:t>3</w:t>
      </w:r>
      <w:r w:rsidR="00E3679A" w:rsidRPr="00D352F2">
        <w:rPr>
          <w:rFonts w:cs="Arial"/>
          <w:bCs/>
          <w:szCs w:val="22"/>
        </w:rPr>
        <w:t xml:space="preserve"> verstorben.</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76D82"/>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2020"/>
    <w:rsid w:val="00260F45"/>
    <w:rsid w:val="002628FD"/>
    <w:rsid w:val="00267BC3"/>
    <w:rsid w:val="00275ADF"/>
    <w:rsid w:val="00277508"/>
    <w:rsid w:val="00294225"/>
    <w:rsid w:val="002974F7"/>
    <w:rsid w:val="002A708B"/>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D6E86"/>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7A6"/>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438A"/>
    <w:rsid w:val="007057D3"/>
    <w:rsid w:val="00710635"/>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B2360"/>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A5698"/>
    <w:rsid w:val="00AB4EE0"/>
    <w:rsid w:val="00AB5A87"/>
    <w:rsid w:val="00AC07B6"/>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3B70"/>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6C5F"/>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28BA"/>
    <w:rsid w:val="00D1775E"/>
    <w:rsid w:val="00D242D9"/>
    <w:rsid w:val="00D251A1"/>
    <w:rsid w:val="00D25B31"/>
    <w:rsid w:val="00D27EA1"/>
    <w:rsid w:val="00D31CCE"/>
    <w:rsid w:val="00D32FEA"/>
    <w:rsid w:val="00D352F2"/>
    <w:rsid w:val="00D44723"/>
    <w:rsid w:val="00D44FB5"/>
    <w:rsid w:val="00D5760C"/>
    <w:rsid w:val="00D612BD"/>
    <w:rsid w:val="00D6450C"/>
    <w:rsid w:val="00D67863"/>
    <w:rsid w:val="00D75657"/>
    <w:rsid w:val="00D7656F"/>
    <w:rsid w:val="00D76CD5"/>
    <w:rsid w:val="00D829EA"/>
    <w:rsid w:val="00D86EA0"/>
    <w:rsid w:val="00D8772E"/>
    <w:rsid w:val="00D918E8"/>
    <w:rsid w:val="00D91C66"/>
    <w:rsid w:val="00D95F13"/>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304</Words>
  <Characters>1877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2177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2023-04-27T12:57:00Z</cp:lastPrinted>
  <dcterms:created xsi:type="dcterms:W3CDTF">2023-05-25T13:58:00Z</dcterms:created>
  <dcterms:modified xsi:type="dcterms:W3CDTF">2023-05-30T09:17:00Z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