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899" w:rsidRPr="005C3489" w:rsidRDefault="001F2899" w:rsidP="001F2899">
      <w:pPr>
        <w:jc w:val="right"/>
        <w:rPr>
          <w:rFonts w:cs="Arial"/>
          <w:color w:val="FF0000"/>
          <w:szCs w:val="22"/>
        </w:rPr>
      </w:pPr>
      <w:r>
        <w:rPr>
          <w:rFonts w:cs="Arial"/>
          <w:szCs w:val="22"/>
        </w:rPr>
        <w:t>Nr</w:t>
      </w:r>
      <w:r w:rsidRPr="00D31C45">
        <w:rPr>
          <w:rFonts w:cs="Arial"/>
          <w:szCs w:val="22"/>
        </w:rPr>
        <w:t xml:space="preserve">. </w:t>
      </w:r>
      <w:r w:rsidR="008E52CF">
        <w:rPr>
          <w:rFonts w:cs="Arial"/>
          <w:szCs w:val="22"/>
        </w:rPr>
        <w:t>33</w:t>
      </w:r>
      <w:r w:rsidR="005C3489">
        <w:rPr>
          <w:rFonts w:cs="Arial"/>
          <w:szCs w:val="22"/>
        </w:rPr>
        <w:t xml:space="preserve"> </w:t>
      </w:r>
      <w:r w:rsidR="005C3489" w:rsidRPr="003B5C36">
        <w:rPr>
          <w:rFonts w:cs="Arial"/>
          <w:szCs w:val="22"/>
        </w:rPr>
        <w:t xml:space="preserve">/ </w:t>
      </w:r>
      <w:r w:rsidR="000408B4">
        <w:rPr>
          <w:rFonts w:cs="Arial"/>
          <w:szCs w:val="22"/>
        </w:rPr>
        <w:t>28. März 2018</w:t>
      </w:r>
    </w:p>
    <w:p w:rsidR="001F2899" w:rsidRDefault="001F2899" w:rsidP="001F2899">
      <w:pPr>
        <w:rPr>
          <w:rFonts w:cs="Arial"/>
          <w:szCs w:val="22"/>
        </w:rPr>
      </w:pPr>
    </w:p>
    <w:p w:rsidR="001F2899" w:rsidRDefault="001F2899" w:rsidP="001F2899">
      <w:pPr>
        <w:rPr>
          <w:rFonts w:cs="Arial"/>
          <w:szCs w:val="22"/>
        </w:rPr>
      </w:pPr>
    </w:p>
    <w:p w:rsidR="001F2899" w:rsidRDefault="001F2899" w:rsidP="001F2899">
      <w:pPr>
        <w:rPr>
          <w:rFonts w:cs="Arial"/>
          <w:szCs w:val="22"/>
        </w:rPr>
      </w:pPr>
    </w:p>
    <w:p w:rsidR="001F2899" w:rsidRDefault="00B416EC" w:rsidP="001F2899">
      <w:pPr>
        <w:rPr>
          <w:rFonts w:cs="Arial"/>
          <w:b/>
          <w:sz w:val="28"/>
          <w:szCs w:val="28"/>
          <w:u w:val="single"/>
        </w:rPr>
      </w:pPr>
      <w:r w:rsidRPr="005462C6">
        <w:rPr>
          <w:rFonts w:cs="Arial"/>
          <w:b/>
          <w:sz w:val="28"/>
          <w:szCs w:val="28"/>
          <w:u w:val="single"/>
        </w:rPr>
        <w:t>Ölweihmesse im Linzer Mariendom</w:t>
      </w:r>
      <w:r w:rsidR="00262C69" w:rsidRPr="005462C6">
        <w:rPr>
          <w:rFonts w:cs="Arial"/>
          <w:b/>
          <w:sz w:val="28"/>
          <w:szCs w:val="28"/>
          <w:u w:val="single"/>
        </w:rPr>
        <w:t xml:space="preserve"> als Auftakt zu den </w:t>
      </w:r>
      <w:proofErr w:type="spellStart"/>
      <w:r w:rsidR="00262C69" w:rsidRPr="005462C6">
        <w:rPr>
          <w:rFonts w:cs="Arial"/>
          <w:b/>
          <w:sz w:val="28"/>
          <w:szCs w:val="28"/>
          <w:u w:val="single"/>
        </w:rPr>
        <w:t>Kartagen</w:t>
      </w:r>
      <w:proofErr w:type="spellEnd"/>
    </w:p>
    <w:p w:rsidR="001F2899" w:rsidRDefault="001F2899" w:rsidP="001F2899">
      <w:pPr>
        <w:rPr>
          <w:rFonts w:cs="Arial"/>
          <w:szCs w:val="22"/>
        </w:rPr>
      </w:pPr>
    </w:p>
    <w:p w:rsidR="00B416EC" w:rsidRPr="00B416EC" w:rsidRDefault="00B416EC" w:rsidP="00B416EC">
      <w:pPr>
        <w:pStyle w:val="StandardWeb"/>
        <w:spacing w:before="0" w:beforeAutospacing="0" w:after="0" w:afterAutospacing="0"/>
        <w:rPr>
          <w:rFonts w:ascii="Arial" w:hAnsi="Arial" w:cs="Arial"/>
          <w:b/>
          <w:sz w:val="22"/>
          <w:szCs w:val="22"/>
        </w:rPr>
      </w:pPr>
      <w:r w:rsidRPr="00B416EC">
        <w:rPr>
          <w:rFonts w:ascii="Arial" w:hAnsi="Arial" w:cs="Arial"/>
          <w:b/>
          <w:sz w:val="22"/>
          <w:szCs w:val="22"/>
        </w:rPr>
        <w:t xml:space="preserve">Am Mittwoch, </w:t>
      </w:r>
      <w:r w:rsidR="000408B4">
        <w:rPr>
          <w:rFonts w:ascii="Arial" w:hAnsi="Arial" w:cs="Arial"/>
          <w:b/>
          <w:sz w:val="22"/>
          <w:szCs w:val="22"/>
        </w:rPr>
        <w:t>28</w:t>
      </w:r>
      <w:r w:rsidRPr="00B416EC">
        <w:rPr>
          <w:rFonts w:ascii="Arial" w:hAnsi="Arial" w:cs="Arial"/>
          <w:b/>
          <w:sz w:val="22"/>
          <w:szCs w:val="22"/>
        </w:rPr>
        <w:t xml:space="preserve">. </w:t>
      </w:r>
      <w:r w:rsidR="00A7614B">
        <w:rPr>
          <w:rFonts w:ascii="Arial" w:hAnsi="Arial" w:cs="Arial"/>
          <w:b/>
          <w:sz w:val="22"/>
          <w:szCs w:val="22"/>
        </w:rPr>
        <w:t>März</w:t>
      </w:r>
      <w:r w:rsidRPr="00B416EC">
        <w:rPr>
          <w:rFonts w:ascii="Arial" w:hAnsi="Arial" w:cs="Arial"/>
          <w:b/>
          <w:sz w:val="22"/>
          <w:szCs w:val="22"/>
        </w:rPr>
        <w:t xml:space="preserve"> 201</w:t>
      </w:r>
      <w:r w:rsidR="000408B4">
        <w:rPr>
          <w:rFonts w:ascii="Arial" w:hAnsi="Arial" w:cs="Arial"/>
          <w:b/>
          <w:sz w:val="22"/>
          <w:szCs w:val="22"/>
        </w:rPr>
        <w:t>8</w:t>
      </w:r>
      <w:r w:rsidRPr="00B416EC">
        <w:rPr>
          <w:rFonts w:ascii="Arial" w:hAnsi="Arial" w:cs="Arial"/>
          <w:b/>
          <w:sz w:val="22"/>
          <w:szCs w:val="22"/>
        </w:rPr>
        <w:t xml:space="preserve"> um 15.00 Uhr weihte Bischof Manfred Scheuer im Linzer Mariendom </w:t>
      </w:r>
      <w:r>
        <w:rPr>
          <w:rFonts w:ascii="Arial" w:hAnsi="Arial" w:cs="Arial"/>
          <w:b/>
          <w:sz w:val="22"/>
          <w:szCs w:val="22"/>
        </w:rPr>
        <w:t xml:space="preserve">im Beisein </w:t>
      </w:r>
      <w:r w:rsidR="00EF1BE8">
        <w:rPr>
          <w:rFonts w:ascii="Arial" w:hAnsi="Arial" w:cs="Arial"/>
          <w:b/>
          <w:sz w:val="22"/>
          <w:szCs w:val="22"/>
        </w:rPr>
        <w:t xml:space="preserve">von Bischof </w:t>
      </w:r>
      <w:proofErr w:type="spellStart"/>
      <w:r w:rsidR="00EF1BE8">
        <w:rPr>
          <w:rFonts w:ascii="Arial" w:hAnsi="Arial" w:cs="Arial"/>
          <w:b/>
          <w:sz w:val="22"/>
          <w:szCs w:val="22"/>
        </w:rPr>
        <w:t>em</w:t>
      </w:r>
      <w:proofErr w:type="spellEnd"/>
      <w:r w:rsidR="00EF1BE8">
        <w:rPr>
          <w:rFonts w:ascii="Arial" w:hAnsi="Arial" w:cs="Arial"/>
          <w:b/>
          <w:sz w:val="22"/>
          <w:szCs w:val="22"/>
        </w:rPr>
        <w:t>. Maximilian Aichern, etwa 100</w:t>
      </w:r>
      <w:r>
        <w:rPr>
          <w:rFonts w:ascii="Arial" w:hAnsi="Arial" w:cs="Arial"/>
          <w:b/>
          <w:sz w:val="22"/>
          <w:szCs w:val="22"/>
        </w:rPr>
        <w:t xml:space="preserve"> Priester</w:t>
      </w:r>
      <w:r w:rsidR="00EF1BE8">
        <w:rPr>
          <w:rFonts w:ascii="Arial" w:hAnsi="Arial" w:cs="Arial"/>
          <w:b/>
          <w:sz w:val="22"/>
          <w:szCs w:val="22"/>
        </w:rPr>
        <w:t>n</w:t>
      </w:r>
      <w:r>
        <w:rPr>
          <w:rFonts w:ascii="Arial" w:hAnsi="Arial" w:cs="Arial"/>
          <w:b/>
          <w:sz w:val="22"/>
          <w:szCs w:val="22"/>
        </w:rPr>
        <w:t xml:space="preserve"> </w:t>
      </w:r>
      <w:r w:rsidR="00535290">
        <w:rPr>
          <w:rFonts w:ascii="Arial" w:hAnsi="Arial" w:cs="Arial"/>
          <w:b/>
          <w:sz w:val="22"/>
          <w:szCs w:val="22"/>
        </w:rPr>
        <w:t>und Diakone</w:t>
      </w:r>
      <w:r w:rsidR="008E52CF">
        <w:rPr>
          <w:rFonts w:ascii="Arial" w:hAnsi="Arial" w:cs="Arial"/>
          <w:b/>
          <w:sz w:val="22"/>
          <w:szCs w:val="22"/>
        </w:rPr>
        <w:t>n</w:t>
      </w:r>
      <w:r w:rsidR="00535290">
        <w:rPr>
          <w:rFonts w:ascii="Arial" w:hAnsi="Arial" w:cs="Arial"/>
          <w:b/>
          <w:sz w:val="22"/>
          <w:szCs w:val="22"/>
        </w:rPr>
        <w:t xml:space="preserve"> </w:t>
      </w:r>
      <w:r w:rsidR="00EF1BE8">
        <w:rPr>
          <w:rFonts w:ascii="Arial" w:hAnsi="Arial" w:cs="Arial"/>
          <w:b/>
          <w:sz w:val="22"/>
          <w:szCs w:val="22"/>
        </w:rPr>
        <w:t xml:space="preserve">und zahlreichen Gläubigen </w:t>
      </w:r>
      <w:r w:rsidRPr="00B416EC">
        <w:rPr>
          <w:rFonts w:ascii="Arial" w:hAnsi="Arial" w:cs="Arial"/>
          <w:b/>
          <w:sz w:val="22"/>
          <w:szCs w:val="22"/>
        </w:rPr>
        <w:t>die heiligen Öle</w:t>
      </w:r>
      <w:r w:rsidR="00312FBD">
        <w:rPr>
          <w:rFonts w:ascii="Arial" w:hAnsi="Arial" w:cs="Arial"/>
          <w:b/>
          <w:sz w:val="22"/>
          <w:szCs w:val="22"/>
        </w:rPr>
        <w:t xml:space="preserve"> für die Diözese Linz</w:t>
      </w:r>
      <w:r w:rsidRPr="00B416EC">
        <w:rPr>
          <w:rFonts w:ascii="Arial" w:hAnsi="Arial" w:cs="Arial"/>
          <w:b/>
          <w:sz w:val="22"/>
          <w:szCs w:val="22"/>
        </w:rPr>
        <w:t xml:space="preserve">: das </w:t>
      </w:r>
      <w:proofErr w:type="spellStart"/>
      <w:r w:rsidRPr="00B416EC">
        <w:rPr>
          <w:rFonts w:ascii="Arial" w:hAnsi="Arial" w:cs="Arial"/>
          <w:b/>
          <w:sz w:val="22"/>
          <w:szCs w:val="22"/>
        </w:rPr>
        <w:t>Chrisamöl</w:t>
      </w:r>
      <w:proofErr w:type="spellEnd"/>
      <w:r w:rsidRPr="00B416EC">
        <w:rPr>
          <w:rFonts w:ascii="Arial" w:hAnsi="Arial" w:cs="Arial"/>
          <w:b/>
          <w:sz w:val="22"/>
          <w:szCs w:val="22"/>
        </w:rPr>
        <w:t xml:space="preserve">, das </w:t>
      </w:r>
      <w:proofErr w:type="spellStart"/>
      <w:r w:rsidRPr="00B416EC">
        <w:rPr>
          <w:rFonts w:ascii="Arial" w:hAnsi="Arial" w:cs="Arial"/>
          <w:b/>
          <w:sz w:val="22"/>
          <w:szCs w:val="22"/>
        </w:rPr>
        <w:t>Krankenöl</w:t>
      </w:r>
      <w:proofErr w:type="spellEnd"/>
      <w:r w:rsidRPr="00B416EC">
        <w:rPr>
          <w:rFonts w:ascii="Arial" w:hAnsi="Arial" w:cs="Arial"/>
          <w:b/>
          <w:sz w:val="22"/>
          <w:szCs w:val="22"/>
        </w:rPr>
        <w:t xml:space="preserve"> und das </w:t>
      </w:r>
      <w:proofErr w:type="spellStart"/>
      <w:r w:rsidRPr="00B416EC">
        <w:rPr>
          <w:rFonts w:ascii="Arial" w:hAnsi="Arial" w:cs="Arial"/>
          <w:b/>
          <w:sz w:val="22"/>
          <w:szCs w:val="22"/>
        </w:rPr>
        <w:t>Katechumenenöl</w:t>
      </w:r>
      <w:proofErr w:type="spellEnd"/>
      <w:r w:rsidRPr="00B416EC">
        <w:rPr>
          <w:rFonts w:ascii="Arial" w:hAnsi="Arial" w:cs="Arial"/>
          <w:b/>
          <w:sz w:val="22"/>
          <w:szCs w:val="22"/>
        </w:rPr>
        <w:t>.</w:t>
      </w:r>
    </w:p>
    <w:p w:rsidR="00A131D5" w:rsidRDefault="00A131D5" w:rsidP="001F2899">
      <w:pPr>
        <w:rPr>
          <w:rFonts w:cs="Arial"/>
          <w:szCs w:val="22"/>
        </w:rPr>
      </w:pPr>
    </w:p>
    <w:p w:rsidR="00B416EC" w:rsidRDefault="00B416EC" w:rsidP="00B416EC">
      <w:pPr>
        <w:pStyle w:val="StandardWeb"/>
        <w:spacing w:before="0" w:beforeAutospacing="0" w:after="0" w:afterAutospacing="0"/>
        <w:rPr>
          <w:rFonts w:ascii="Arial" w:hAnsi="Arial" w:cs="Arial"/>
          <w:b/>
          <w:sz w:val="22"/>
          <w:szCs w:val="22"/>
        </w:rPr>
      </w:pPr>
      <w:r>
        <w:rPr>
          <w:rFonts w:ascii="Arial" w:hAnsi="Arial" w:cs="Arial"/>
          <w:sz w:val="22"/>
          <w:szCs w:val="22"/>
        </w:rPr>
        <w:t xml:space="preserve">In den diözesanen Bischofskirchen werden jedes Jahr am Gründonnerstag (oder einem anderen osternahen Tag vor dem Gründonnerstag) durch den Ortsbischof die heiligen Öle geweiht, die </w:t>
      </w:r>
      <w:r w:rsidRPr="00337E91">
        <w:rPr>
          <w:rFonts w:ascii="Arial" w:hAnsi="Arial" w:cs="Arial"/>
          <w:sz w:val="22"/>
          <w:szCs w:val="22"/>
        </w:rPr>
        <w:t>anschließend in der gesamte</w:t>
      </w:r>
      <w:r w:rsidR="006E2A56">
        <w:rPr>
          <w:rFonts w:ascii="Arial" w:hAnsi="Arial" w:cs="Arial"/>
          <w:sz w:val="22"/>
          <w:szCs w:val="22"/>
        </w:rPr>
        <w:t>n</w:t>
      </w:r>
      <w:r w:rsidRPr="00337E91">
        <w:rPr>
          <w:rFonts w:ascii="Arial" w:hAnsi="Arial" w:cs="Arial"/>
          <w:sz w:val="22"/>
          <w:szCs w:val="22"/>
        </w:rPr>
        <w:t xml:space="preserve"> Diözese verteilt werden: das </w:t>
      </w:r>
      <w:proofErr w:type="spellStart"/>
      <w:r w:rsidRPr="006E2A56">
        <w:rPr>
          <w:rFonts w:ascii="Arial" w:hAnsi="Arial" w:cs="Arial"/>
          <w:sz w:val="22"/>
          <w:szCs w:val="22"/>
        </w:rPr>
        <w:t>Chrisamöl</w:t>
      </w:r>
      <w:proofErr w:type="spellEnd"/>
      <w:r w:rsidRPr="00337E91">
        <w:rPr>
          <w:rFonts w:ascii="Arial" w:hAnsi="Arial" w:cs="Arial"/>
          <w:sz w:val="22"/>
          <w:szCs w:val="22"/>
        </w:rPr>
        <w:t xml:space="preserve">, das </w:t>
      </w:r>
      <w:proofErr w:type="spellStart"/>
      <w:r w:rsidRPr="006E2A56">
        <w:rPr>
          <w:rFonts w:ascii="Arial" w:hAnsi="Arial" w:cs="Arial"/>
          <w:sz w:val="22"/>
          <w:szCs w:val="22"/>
        </w:rPr>
        <w:t>Krankenöl</w:t>
      </w:r>
      <w:proofErr w:type="spellEnd"/>
      <w:r w:rsidRPr="00337E91">
        <w:rPr>
          <w:rFonts w:ascii="Arial" w:hAnsi="Arial" w:cs="Arial"/>
          <w:sz w:val="22"/>
          <w:szCs w:val="22"/>
        </w:rPr>
        <w:t xml:space="preserve"> und das </w:t>
      </w:r>
      <w:proofErr w:type="spellStart"/>
      <w:r w:rsidRPr="006E2A56">
        <w:rPr>
          <w:rFonts w:ascii="Arial" w:hAnsi="Arial" w:cs="Arial"/>
          <w:sz w:val="22"/>
          <w:szCs w:val="22"/>
        </w:rPr>
        <w:t>Katechumenenöl</w:t>
      </w:r>
      <w:proofErr w:type="spellEnd"/>
      <w:r w:rsidRPr="006E2A56">
        <w:rPr>
          <w:rFonts w:ascii="Arial" w:hAnsi="Arial" w:cs="Arial"/>
          <w:sz w:val="22"/>
          <w:szCs w:val="22"/>
        </w:rPr>
        <w:t>.</w:t>
      </w:r>
    </w:p>
    <w:p w:rsidR="00B416EC" w:rsidRDefault="00B416EC" w:rsidP="00B416EC">
      <w:pPr>
        <w:pStyle w:val="StandardWeb"/>
        <w:spacing w:before="0" w:beforeAutospacing="0" w:after="0" w:afterAutospacing="0"/>
        <w:rPr>
          <w:rFonts w:ascii="Arial" w:hAnsi="Arial" w:cs="Arial"/>
          <w:sz w:val="22"/>
          <w:szCs w:val="22"/>
        </w:rPr>
      </w:pPr>
    </w:p>
    <w:p w:rsidR="00B416EC" w:rsidRDefault="00B416EC" w:rsidP="00B416EC">
      <w:pPr>
        <w:pStyle w:val="StandardWeb"/>
        <w:spacing w:before="0" w:beforeAutospacing="0" w:after="0" w:afterAutospacing="0"/>
        <w:rPr>
          <w:rFonts w:ascii="Arial" w:hAnsi="Arial" w:cs="Arial"/>
          <w:sz w:val="22"/>
          <w:szCs w:val="22"/>
        </w:rPr>
      </w:pPr>
      <w:r>
        <w:rPr>
          <w:rFonts w:ascii="Arial" w:hAnsi="Arial" w:cs="Arial"/>
          <w:sz w:val="22"/>
          <w:szCs w:val="22"/>
        </w:rPr>
        <w:t xml:space="preserve">In der Diözese Linz wird die Chrisam-Messe (Missa </w:t>
      </w:r>
      <w:proofErr w:type="spellStart"/>
      <w:r>
        <w:rPr>
          <w:rFonts w:ascii="Arial" w:hAnsi="Arial" w:cs="Arial"/>
          <w:sz w:val="22"/>
          <w:szCs w:val="22"/>
        </w:rPr>
        <w:t>Chrismatis</w:t>
      </w:r>
      <w:proofErr w:type="spellEnd"/>
      <w:r>
        <w:rPr>
          <w:rFonts w:ascii="Arial" w:hAnsi="Arial" w:cs="Arial"/>
          <w:sz w:val="22"/>
          <w:szCs w:val="22"/>
        </w:rPr>
        <w:t>) traditionell am Mittwoch vor dem Gründonnerstag um 15.00 Uhr gefeiert. Bei dieser Feier werden m</w:t>
      </w:r>
      <w:r w:rsidRPr="00337E91">
        <w:rPr>
          <w:rFonts w:ascii="Arial" w:hAnsi="Arial" w:cs="Arial"/>
          <w:sz w:val="22"/>
          <w:szCs w:val="22"/>
        </w:rPr>
        <w:t xml:space="preserve">ehrere große Kessel mit Öl in der Karwoche </w:t>
      </w:r>
      <w:r w:rsidR="00535290">
        <w:rPr>
          <w:rFonts w:ascii="Arial" w:hAnsi="Arial" w:cs="Arial"/>
          <w:sz w:val="22"/>
          <w:szCs w:val="22"/>
        </w:rPr>
        <w:t>zum</w:t>
      </w:r>
      <w:r w:rsidRPr="00337E91">
        <w:rPr>
          <w:rFonts w:ascii="Arial" w:hAnsi="Arial" w:cs="Arial"/>
          <w:sz w:val="22"/>
          <w:szCs w:val="22"/>
        </w:rPr>
        <w:t xml:space="preserve"> Altar im </w:t>
      </w:r>
      <w:r w:rsidR="00535290">
        <w:rPr>
          <w:rFonts w:ascii="Arial" w:hAnsi="Arial" w:cs="Arial"/>
          <w:sz w:val="22"/>
          <w:szCs w:val="22"/>
        </w:rPr>
        <w:t xml:space="preserve">Linzer </w:t>
      </w:r>
      <w:r w:rsidRPr="00337E91">
        <w:rPr>
          <w:rFonts w:ascii="Arial" w:hAnsi="Arial" w:cs="Arial"/>
          <w:sz w:val="22"/>
          <w:szCs w:val="22"/>
        </w:rPr>
        <w:t xml:space="preserve">Mariendom gebracht und dort im Beisein vieler Priester </w:t>
      </w:r>
      <w:r w:rsidR="00535290">
        <w:rPr>
          <w:rFonts w:ascii="Arial" w:hAnsi="Arial" w:cs="Arial"/>
          <w:sz w:val="22"/>
          <w:szCs w:val="22"/>
        </w:rPr>
        <w:t>und Diakone de</w:t>
      </w:r>
      <w:r w:rsidRPr="00337E91">
        <w:rPr>
          <w:rFonts w:ascii="Arial" w:hAnsi="Arial" w:cs="Arial"/>
          <w:sz w:val="22"/>
          <w:szCs w:val="22"/>
        </w:rPr>
        <w:t>r Diözese Linz vom Bischof geweiht. Die Priester erneuern in diesem Gottesdienst zudem ihr Weiheversprechen und bitten erneut um die Weihegnade.</w:t>
      </w:r>
    </w:p>
    <w:p w:rsidR="006E2A56" w:rsidRDefault="006E2A56" w:rsidP="00B416EC">
      <w:pPr>
        <w:pStyle w:val="StandardWeb"/>
        <w:spacing w:before="0" w:beforeAutospacing="0" w:after="0" w:afterAutospacing="0"/>
        <w:rPr>
          <w:rFonts w:ascii="Arial" w:hAnsi="Arial" w:cs="Arial"/>
          <w:sz w:val="22"/>
          <w:szCs w:val="22"/>
        </w:rPr>
      </w:pPr>
    </w:p>
    <w:p w:rsidR="006E2A56" w:rsidRPr="0041241A" w:rsidRDefault="0041241A" w:rsidP="00882578">
      <w:pPr>
        <w:pStyle w:val="StandardWeb"/>
        <w:spacing w:before="0" w:beforeAutospacing="0" w:after="120" w:afterAutospacing="0"/>
        <w:rPr>
          <w:rFonts w:ascii="Arial" w:hAnsi="Arial" w:cs="Arial"/>
          <w:b/>
          <w:sz w:val="22"/>
          <w:szCs w:val="22"/>
        </w:rPr>
      </w:pPr>
      <w:r w:rsidRPr="0041241A">
        <w:rPr>
          <w:rFonts w:ascii="Arial" w:hAnsi="Arial" w:cs="Arial"/>
          <w:b/>
          <w:sz w:val="22"/>
          <w:szCs w:val="22"/>
        </w:rPr>
        <w:t xml:space="preserve">„Auferstehung </w:t>
      </w:r>
      <w:r w:rsidR="00477311">
        <w:rPr>
          <w:rFonts w:ascii="Arial" w:hAnsi="Arial" w:cs="Arial"/>
          <w:b/>
          <w:sz w:val="22"/>
          <w:szCs w:val="22"/>
        </w:rPr>
        <w:t>Jesu, neue</w:t>
      </w:r>
      <w:r w:rsidR="00537870">
        <w:rPr>
          <w:rFonts w:ascii="Arial" w:hAnsi="Arial" w:cs="Arial"/>
          <w:b/>
          <w:sz w:val="22"/>
          <w:szCs w:val="22"/>
        </w:rPr>
        <w:t>s</w:t>
      </w:r>
      <w:r w:rsidR="00477311">
        <w:rPr>
          <w:rFonts w:ascii="Arial" w:hAnsi="Arial" w:cs="Arial"/>
          <w:b/>
          <w:sz w:val="22"/>
          <w:szCs w:val="22"/>
        </w:rPr>
        <w:t xml:space="preserve"> Leben der Kirche ist </w:t>
      </w:r>
      <w:r w:rsidRPr="0041241A">
        <w:rPr>
          <w:rFonts w:ascii="Arial" w:hAnsi="Arial" w:cs="Arial"/>
          <w:b/>
          <w:sz w:val="22"/>
          <w:szCs w:val="22"/>
        </w:rPr>
        <w:t xml:space="preserve">nicht machbar und </w:t>
      </w:r>
      <w:r w:rsidR="00477311">
        <w:rPr>
          <w:rFonts w:ascii="Arial" w:hAnsi="Arial" w:cs="Arial"/>
          <w:b/>
          <w:sz w:val="22"/>
          <w:szCs w:val="22"/>
        </w:rPr>
        <w:t>nicht planbar“</w:t>
      </w:r>
    </w:p>
    <w:p w:rsidR="00503654" w:rsidRDefault="005163A4" w:rsidP="0041241A">
      <w:pPr>
        <w:pStyle w:val="Textkrper"/>
        <w:rPr>
          <w:rFonts w:cs="Arial"/>
          <w:szCs w:val="22"/>
        </w:rPr>
      </w:pPr>
      <w:r w:rsidRPr="005163A4">
        <w:rPr>
          <w:rFonts w:cs="Arial"/>
          <w:szCs w:val="22"/>
        </w:rPr>
        <w:t>In seiner Predigt erzählte Bischof Manfred Scheuer</w:t>
      </w:r>
      <w:r>
        <w:rPr>
          <w:rFonts w:cs="Arial"/>
          <w:szCs w:val="22"/>
        </w:rPr>
        <w:t xml:space="preserve">, er sei in Tirol einmal bei einer Schul-Visitation von einem Achtjährigen gefragt worden, wie alt er sei. Nach seiner Antwort folgte die Frage: „Hast du schon gelebt, als Jesus von den Toten auferstanden ist?“ Diese scheinbar naive Kinderfrage sei lebensentscheidend und treffe den Nerv des Glaubens, so Scheuer: </w:t>
      </w:r>
      <w:r w:rsidRPr="005163A4">
        <w:rPr>
          <w:rFonts w:cs="Arial"/>
          <w:szCs w:val="22"/>
        </w:rPr>
        <w:t>„Lebst du in einer Gleichzeitigkeit und lebendigen Beziehung mit dem gekreuzigten und auferstandenen Jesus? Lebst du als Bischof, als Priester, als Diakon, als kirchliche</w:t>
      </w:r>
      <w:r>
        <w:rPr>
          <w:rFonts w:cs="Arial"/>
          <w:szCs w:val="22"/>
        </w:rPr>
        <w:t>/</w:t>
      </w:r>
      <w:r w:rsidRPr="005163A4">
        <w:rPr>
          <w:rFonts w:cs="Arial"/>
          <w:szCs w:val="22"/>
        </w:rPr>
        <w:t xml:space="preserve">r </w:t>
      </w:r>
      <w:proofErr w:type="spellStart"/>
      <w:r w:rsidRPr="005163A4">
        <w:rPr>
          <w:rFonts w:cs="Arial"/>
          <w:szCs w:val="22"/>
        </w:rPr>
        <w:t>Mitarbeiter</w:t>
      </w:r>
      <w:r>
        <w:rPr>
          <w:rFonts w:cs="Arial"/>
          <w:szCs w:val="22"/>
        </w:rPr>
        <w:t>In</w:t>
      </w:r>
      <w:proofErr w:type="spellEnd"/>
      <w:r w:rsidRPr="005163A4">
        <w:rPr>
          <w:rFonts w:cs="Arial"/>
          <w:szCs w:val="22"/>
        </w:rPr>
        <w:t xml:space="preserve"> als Zeuge der Auferstehung Jesu? Lebst du aus der Quelle einer </w:t>
      </w:r>
      <w:proofErr w:type="spellStart"/>
      <w:r w:rsidRPr="005163A4">
        <w:rPr>
          <w:rFonts w:cs="Arial"/>
          <w:szCs w:val="22"/>
        </w:rPr>
        <w:t>unverbrauchbaren</w:t>
      </w:r>
      <w:proofErr w:type="spellEnd"/>
      <w:r w:rsidRPr="005163A4">
        <w:rPr>
          <w:rFonts w:cs="Arial"/>
          <w:szCs w:val="22"/>
        </w:rPr>
        <w:t xml:space="preserve"> Hoffnung? Warst du dabei, als Jesus gekreuzigt wurde? Hast du erlebt, wie Jesus von den Toten auferstanden ist?</w:t>
      </w:r>
      <w:r>
        <w:rPr>
          <w:rFonts w:cs="Arial"/>
          <w:szCs w:val="22"/>
        </w:rPr>
        <w:t xml:space="preserve">“ Biblische Erzählungen, gerade jene von Tod und Auferstehung Jesu, seien keine abgeschlossenen Geschichten von damals, </w:t>
      </w:r>
      <w:r w:rsidR="0087015E">
        <w:rPr>
          <w:rFonts w:cs="Arial"/>
          <w:szCs w:val="22"/>
        </w:rPr>
        <w:t>keine</w:t>
      </w:r>
      <w:r>
        <w:rPr>
          <w:rFonts w:cs="Arial"/>
          <w:szCs w:val="22"/>
        </w:rPr>
        <w:t xml:space="preserve"> Wiederkehr des Gleichen</w:t>
      </w:r>
      <w:r w:rsidR="009B2D2E">
        <w:rPr>
          <w:rFonts w:cs="Arial"/>
          <w:szCs w:val="22"/>
        </w:rPr>
        <w:t>, sondern ein heutiges Geschehen</w:t>
      </w:r>
      <w:r w:rsidR="004A782F">
        <w:rPr>
          <w:rFonts w:cs="Arial"/>
          <w:szCs w:val="22"/>
        </w:rPr>
        <w:t xml:space="preserve">, bei dem </w:t>
      </w:r>
      <w:r w:rsidR="006C5225">
        <w:rPr>
          <w:rFonts w:cs="Arial"/>
          <w:szCs w:val="22"/>
        </w:rPr>
        <w:t>„</w:t>
      </w:r>
      <w:r w:rsidR="004A782F">
        <w:rPr>
          <w:rFonts w:cs="Arial"/>
          <w:szCs w:val="22"/>
        </w:rPr>
        <w:t>Gleichzeitigkeit mit Jesus</w:t>
      </w:r>
      <w:r w:rsidR="006C5225">
        <w:rPr>
          <w:rFonts w:cs="Arial"/>
          <w:szCs w:val="22"/>
        </w:rPr>
        <w:t>“</w:t>
      </w:r>
      <w:r w:rsidR="004A782F">
        <w:rPr>
          <w:rFonts w:cs="Arial"/>
          <w:szCs w:val="22"/>
        </w:rPr>
        <w:t xml:space="preserve"> erfahren werden könne</w:t>
      </w:r>
      <w:r w:rsidR="009B2D2E">
        <w:rPr>
          <w:rFonts w:cs="Arial"/>
          <w:szCs w:val="22"/>
        </w:rPr>
        <w:t xml:space="preserve">. </w:t>
      </w:r>
    </w:p>
    <w:p w:rsidR="005163A4" w:rsidRDefault="009B2D2E" w:rsidP="0041241A">
      <w:pPr>
        <w:pStyle w:val="Textkrper"/>
        <w:rPr>
          <w:rFonts w:cs="Arial"/>
          <w:szCs w:val="22"/>
        </w:rPr>
      </w:pPr>
      <w:r>
        <w:rPr>
          <w:rFonts w:cs="Arial"/>
          <w:szCs w:val="22"/>
        </w:rPr>
        <w:t xml:space="preserve">Scheuer diagnostizierte </w:t>
      </w:r>
      <w:r w:rsidRPr="009B2D2E">
        <w:rPr>
          <w:rFonts w:cs="Arial"/>
          <w:szCs w:val="22"/>
        </w:rPr>
        <w:t>„eine Situation des Umbruchs, der Unsicherheit und der Unübersichtlichkeit</w:t>
      </w:r>
      <w:r w:rsidR="005163A4" w:rsidRPr="009B2D2E">
        <w:rPr>
          <w:rFonts w:cs="Arial"/>
          <w:szCs w:val="22"/>
        </w:rPr>
        <w:t xml:space="preserve"> </w:t>
      </w:r>
      <w:r w:rsidRPr="009B2D2E">
        <w:rPr>
          <w:rFonts w:cs="Arial"/>
          <w:szCs w:val="22"/>
        </w:rPr>
        <w:t xml:space="preserve">in der Kirche“, die unter anderem in der Frage bestehe, wie die Kirche mit ihrer Botschaft und mit ihrem Auftrag in der Gesellschaft präsent sein könne. </w:t>
      </w:r>
      <w:r w:rsidR="0041241A">
        <w:rPr>
          <w:rFonts w:cs="Arial"/>
          <w:szCs w:val="22"/>
        </w:rPr>
        <w:t xml:space="preserve">Scheuer wörtlich: </w:t>
      </w:r>
      <w:r w:rsidR="0041241A" w:rsidRPr="00FA5225">
        <w:rPr>
          <w:rFonts w:cs="Arial"/>
          <w:szCs w:val="22"/>
        </w:rPr>
        <w:t>„Die Kirche verkündet das Ostergeheimnis, sie hat ihre Wurzeln in Tod und Auferstehung Jesu. Tod und Auferstehung gehen durch die eigene Glaubensbiografie und durch die geschichtliche Gestalt von Kirche. Wie ist das Abnehmen von Kirchlichkeit zu deuten? Befinden wir uns als Kirche am Karsamstag, an dem das konkrete Profil der neuen Gestalt noch nicht sichtbar ist? Die Auferstehung Jesu, das neue Leben der Kirche ist jedenfalls nicht machbar und nicht planbar. Auferstehung geschieht auch nicht am Karfreitag vorbei.“</w:t>
      </w:r>
    </w:p>
    <w:p w:rsidR="001B4AFB" w:rsidRDefault="00F16283" w:rsidP="001B4AFB">
      <w:pPr>
        <w:pStyle w:val="Textkrper"/>
        <w:rPr>
          <w:rFonts w:cs="Arial"/>
          <w:szCs w:val="22"/>
        </w:rPr>
      </w:pPr>
      <w:r w:rsidRPr="00157E7B">
        <w:rPr>
          <w:rFonts w:cs="Arial"/>
          <w:szCs w:val="22"/>
        </w:rPr>
        <w:t xml:space="preserve">Gleichzeitigkeit mit Jesus zeige sich auch in der Zeitgenossenschaft mit den Menschen von heute, so der Linzer Diözesanbischof. Dabei gehe es nicht bloß „um temporale Gleichzeitigkeit, sondern um </w:t>
      </w:r>
      <w:r w:rsidRPr="00157E7B">
        <w:rPr>
          <w:rFonts w:cs="Arial"/>
          <w:szCs w:val="22"/>
        </w:rPr>
        <w:lastRenderedPageBreak/>
        <w:t>Solidargemeinschaft mit jenen, die die gleichen zeitlichen Umstände erleiden und leben“. Indem Priester und Diakone bei der Chrisam</w:t>
      </w:r>
      <w:r w:rsidR="008E52CF">
        <w:rPr>
          <w:rFonts w:cs="Arial"/>
          <w:szCs w:val="22"/>
        </w:rPr>
        <w:t>-M</w:t>
      </w:r>
      <w:r w:rsidRPr="00157E7B">
        <w:rPr>
          <w:rFonts w:cs="Arial"/>
          <w:szCs w:val="22"/>
        </w:rPr>
        <w:t xml:space="preserve">esse ihr Weiheversprechen erneuerten, seien sie aufgerufen, sich einzulassen auf das Drama der Menschen, auf ihre Verletzungen und Konfliktgeschichten, betonte Scheuer. Der Bischof </w:t>
      </w:r>
      <w:r w:rsidR="006C5225">
        <w:rPr>
          <w:rFonts w:cs="Arial"/>
          <w:szCs w:val="22"/>
        </w:rPr>
        <w:t xml:space="preserve">fragte </w:t>
      </w:r>
      <w:r w:rsidRPr="00157E7B">
        <w:rPr>
          <w:rFonts w:cs="Arial"/>
          <w:szCs w:val="22"/>
        </w:rPr>
        <w:t xml:space="preserve">selbstkritisch: „Spüren wir die Sorgen der Leute wirklich?“ Wichtig sei dabei auch, für andere zu beten, denn: „Wer für andere betet, schaut auf sie mit anderen Augen, er begegnet ihnen anders. Jugendliche </w:t>
      </w:r>
      <w:r w:rsidR="004B7684">
        <w:rPr>
          <w:rFonts w:cs="Arial"/>
          <w:szCs w:val="22"/>
        </w:rPr>
        <w:t xml:space="preserve">schätzen es, </w:t>
      </w:r>
      <w:r w:rsidRPr="00157E7B">
        <w:rPr>
          <w:rFonts w:cs="Arial"/>
          <w:szCs w:val="22"/>
        </w:rPr>
        <w:t>wenn Oma und Opa für sie bete</w:t>
      </w:r>
      <w:r w:rsidR="00477311" w:rsidRPr="00157E7B">
        <w:rPr>
          <w:rFonts w:cs="Arial"/>
          <w:szCs w:val="22"/>
        </w:rPr>
        <w:t>n, und auch viele Nichtchristen</w:t>
      </w:r>
      <w:r w:rsidR="004B7684">
        <w:rPr>
          <w:rFonts w:cs="Arial"/>
          <w:szCs w:val="22"/>
        </w:rPr>
        <w:t xml:space="preserve"> sind dankbar dafür</w:t>
      </w:r>
      <w:r w:rsidRPr="00157E7B">
        <w:rPr>
          <w:rFonts w:cs="Arial"/>
          <w:szCs w:val="22"/>
        </w:rPr>
        <w:t>.</w:t>
      </w:r>
      <w:r w:rsidR="00477311" w:rsidRPr="00157E7B">
        <w:rPr>
          <w:rFonts w:cs="Arial"/>
          <w:szCs w:val="22"/>
        </w:rPr>
        <w:t xml:space="preserve"> Beten hat eine verbindende Kraft, es setzt eine Kraft frei.“</w:t>
      </w:r>
    </w:p>
    <w:p w:rsidR="001B4AFB" w:rsidRDefault="001B4AFB" w:rsidP="001B4AFB">
      <w:pPr>
        <w:pStyle w:val="Textkrper"/>
        <w:rPr>
          <w:rFonts w:cs="Arial"/>
          <w:szCs w:val="22"/>
        </w:rPr>
      </w:pPr>
    </w:p>
    <w:p w:rsidR="00B416EC" w:rsidRPr="001B4AFB" w:rsidRDefault="00B416EC" w:rsidP="001B4AFB">
      <w:pPr>
        <w:pStyle w:val="Textkrper"/>
        <w:rPr>
          <w:rFonts w:cs="Arial"/>
          <w:szCs w:val="22"/>
        </w:rPr>
      </w:pPr>
      <w:r w:rsidRPr="00B416EC">
        <w:rPr>
          <w:rFonts w:cs="Arial"/>
          <w:b/>
          <w:color w:val="000000" w:themeColor="text1"/>
          <w:szCs w:val="22"/>
        </w:rPr>
        <w:t>Gesalbt als Kind Gottes mit königlicher Würde</w:t>
      </w:r>
    </w:p>
    <w:p w:rsidR="00B416EC" w:rsidRPr="00F200C2" w:rsidRDefault="00B416EC" w:rsidP="00B416EC">
      <w:pPr>
        <w:rPr>
          <w:rFonts w:cs="Arial"/>
          <w:i/>
          <w:szCs w:val="22"/>
        </w:rPr>
      </w:pPr>
      <w:r w:rsidRPr="00337E91">
        <w:rPr>
          <w:rFonts w:cs="Arial"/>
          <w:szCs w:val="22"/>
        </w:rPr>
        <w:t>Das Wort Chrisam bedeutet Salböl. Beim Öl handelt es sich um reines Olivenöl, dem wohlduftender Saft der Balsampflanze beigegeben wird.</w:t>
      </w:r>
      <w:r>
        <w:rPr>
          <w:rFonts w:cs="Arial"/>
          <w:szCs w:val="22"/>
        </w:rPr>
        <w:t xml:space="preserve"> </w:t>
      </w:r>
      <w:r w:rsidRPr="00337E91">
        <w:rPr>
          <w:rFonts w:cs="Arial"/>
          <w:szCs w:val="22"/>
        </w:rPr>
        <w:t>Die Salbung mit Öl unterstreicht die besondere Würde jedes Menschen als Kind Gottes</w:t>
      </w:r>
      <w:r>
        <w:rPr>
          <w:rFonts w:cs="Arial"/>
          <w:szCs w:val="22"/>
        </w:rPr>
        <w:t xml:space="preserve"> und macht die besondere Erwählung durch Gott sinnlich erfahrbar</w:t>
      </w:r>
      <w:r w:rsidRPr="00337E91">
        <w:rPr>
          <w:rFonts w:cs="Arial"/>
          <w:szCs w:val="22"/>
        </w:rPr>
        <w:t xml:space="preserve">. Die Gesalbten sollen spüren, dass Gott sie „mit dem Öl der Freude“ salbt (vgl. Psalm 45,8). </w:t>
      </w:r>
      <w:r>
        <w:rPr>
          <w:rFonts w:cs="Arial"/>
          <w:szCs w:val="22"/>
        </w:rPr>
        <w:t xml:space="preserve">Die Salbung nimmt Bezug auf die alttestamentliche Salbung von Königen, Priestern und Propheten, die damit als von Gott Gesegnete ausgezeichnet wurden. Diese alttestamentliche Salbung ist eine Vorausschau auf Jesus Christus als den Gesalbten Gottes (hebräisch: </w:t>
      </w:r>
      <w:r w:rsidRPr="00F200C2">
        <w:rPr>
          <w:rFonts w:cs="Arial"/>
          <w:i/>
          <w:szCs w:val="22"/>
        </w:rPr>
        <w:t>Messias</w:t>
      </w:r>
      <w:r>
        <w:rPr>
          <w:rFonts w:cs="Arial"/>
          <w:szCs w:val="22"/>
        </w:rPr>
        <w:t xml:space="preserve">, griechisch: </w:t>
      </w:r>
      <w:r w:rsidRPr="00F200C2">
        <w:rPr>
          <w:rFonts w:cs="Arial"/>
          <w:i/>
          <w:szCs w:val="22"/>
        </w:rPr>
        <w:t>Christos</w:t>
      </w:r>
      <w:r>
        <w:rPr>
          <w:rFonts w:cs="Arial"/>
          <w:i/>
          <w:szCs w:val="22"/>
        </w:rPr>
        <w:t xml:space="preserve"> </w:t>
      </w:r>
      <w:r w:rsidRPr="00D30139">
        <w:rPr>
          <w:rFonts w:cs="Arial"/>
          <w:szCs w:val="22"/>
        </w:rPr>
        <w:t>von</w:t>
      </w:r>
      <w:r>
        <w:rPr>
          <w:rFonts w:cs="Arial"/>
          <w:i/>
          <w:szCs w:val="22"/>
        </w:rPr>
        <w:t xml:space="preserve"> </w:t>
      </w:r>
      <w:proofErr w:type="spellStart"/>
      <w:r>
        <w:rPr>
          <w:rFonts w:cs="Arial"/>
          <w:i/>
          <w:szCs w:val="22"/>
        </w:rPr>
        <w:t>chrinein</w:t>
      </w:r>
      <w:proofErr w:type="spellEnd"/>
      <w:r>
        <w:rPr>
          <w:rFonts w:cs="Arial"/>
          <w:i/>
          <w:szCs w:val="22"/>
        </w:rPr>
        <w:t xml:space="preserve"> </w:t>
      </w:r>
      <w:r w:rsidRPr="00D30139">
        <w:rPr>
          <w:rFonts w:cs="Arial"/>
          <w:szCs w:val="22"/>
        </w:rPr>
        <w:t>= salben</w:t>
      </w:r>
      <w:r>
        <w:rPr>
          <w:rFonts w:cs="Arial"/>
          <w:szCs w:val="22"/>
        </w:rPr>
        <w:t xml:space="preserve">), der von sich mit den Worten Jesajas sagt: </w:t>
      </w:r>
      <w:r w:rsidRPr="00F200C2">
        <w:rPr>
          <w:rFonts w:cs="Arial"/>
          <w:i/>
          <w:szCs w:val="22"/>
        </w:rPr>
        <w:t>Der Geist des Herrn ruht auf mir; denn der Herr hat mich gesalbt. Er hat mich gesandt, damit ich den Armen eine gute Nachricht bringe; damit ich den Gefangenen die Entlassung verkünde und den Blinden das Augenlicht; damit ich die Zerschlagenen in Freiheit setze und ein Gnadenjahr des Herrn ausrufe. (L</w:t>
      </w:r>
      <w:r>
        <w:rPr>
          <w:rFonts w:cs="Arial"/>
          <w:i/>
          <w:szCs w:val="22"/>
        </w:rPr>
        <w:t>ukas</w:t>
      </w:r>
      <w:r w:rsidRPr="00F200C2">
        <w:rPr>
          <w:rFonts w:cs="Arial"/>
          <w:i/>
          <w:szCs w:val="22"/>
        </w:rPr>
        <w:t xml:space="preserve"> 4,18-19)</w:t>
      </w:r>
    </w:p>
    <w:p w:rsidR="00B416EC" w:rsidRDefault="00B416EC" w:rsidP="00B416EC">
      <w:pPr>
        <w:pStyle w:val="StandardWeb"/>
        <w:spacing w:before="0" w:beforeAutospacing="0" w:after="0" w:afterAutospacing="0"/>
        <w:rPr>
          <w:rFonts w:ascii="Arial" w:hAnsi="Arial" w:cs="Arial"/>
          <w:sz w:val="22"/>
          <w:szCs w:val="22"/>
        </w:rPr>
      </w:pPr>
    </w:p>
    <w:p w:rsidR="00B416EC" w:rsidRPr="00B416EC" w:rsidRDefault="00B416EC" w:rsidP="00881E39">
      <w:pPr>
        <w:pStyle w:val="StandardWeb"/>
        <w:spacing w:before="0" w:beforeAutospacing="0" w:after="120" w:afterAutospacing="0"/>
        <w:rPr>
          <w:rFonts w:ascii="Arial" w:hAnsi="Arial" w:cs="Arial"/>
          <w:b/>
          <w:sz w:val="22"/>
          <w:szCs w:val="22"/>
        </w:rPr>
      </w:pPr>
      <w:r w:rsidRPr="00B416EC">
        <w:rPr>
          <w:rFonts w:ascii="Arial" w:hAnsi="Arial" w:cs="Arial"/>
          <w:b/>
          <w:sz w:val="22"/>
          <w:szCs w:val="22"/>
        </w:rPr>
        <w:t>Die drei heiligen Öle</w:t>
      </w:r>
      <w:r>
        <w:rPr>
          <w:rFonts w:ascii="Arial" w:hAnsi="Arial" w:cs="Arial"/>
          <w:b/>
          <w:sz w:val="22"/>
          <w:szCs w:val="22"/>
        </w:rPr>
        <w:t xml:space="preserve"> und ihre Verwendung</w:t>
      </w:r>
    </w:p>
    <w:p w:rsidR="00B416EC"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Mit dem </w:t>
      </w:r>
      <w:proofErr w:type="spellStart"/>
      <w:r w:rsidRPr="00337E91">
        <w:rPr>
          <w:rStyle w:val="Fett"/>
          <w:rFonts w:ascii="Arial" w:hAnsi="Arial" w:cs="Arial"/>
          <w:sz w:val="22"/>
          <w:szCs w:val="22"/>
        </w:rPr>
        <w:t>Chrisamöl</w:t>
      </w:r>
      <w:proofErr w:type="spellEnd"/>
      <w:r w:rsidRPr="00337E91">
        <w:rPr>
          <w:rFonts w:ascii="Arial" w:hAnsi="Arial" w:cs="Arial"/>
          <w:sz w:val="22"/>
          <w:szCs w:val="22"/>
        </w:rPr>
        <w:t xml:space="preserve"> – dem zudem der wohlduftende Saft der Balsampflanze beigeben wird – werden beispielsweise die Tauf- und </w:t>
      </w:r>
      <w:proofErr w:type="spellStart"/>
      <w:r w:rsidRPr="00337E91">
        <w:rPr>
          <w:rFonts w:ascii="Arial" w:hAnsi="Arial" w:cs="Arial"/>
          <w:sz w:val="22"/>
          <w:szCs w:val="22"/>
        </w:rPr>
        <w:t>FirmkandidatInnen</w:t>
      </w:r>
      <w:proofErr w:type="spellEnd"/>
      <w:r w:rsidRPr="00337E91">
        <w:rPr>
          <w:rFonts w:ascii="Arial" w:hAnsi="Arial" w:cs="Arial"/>
          <w:sz w:val="22"/>
          <w:szCs w:val="22"/>
        </w:rPr>
        <w:t xml:space="preserve"> gesalbt. Es wird auch bei der Weihe von Priestern und Bischöfen verwendet. Das </w:t>
      </w:r>
      <w:proofErr w:type="spellStart"/>
      <w:r w:rsidRPr="00337E91">
        <w:rPr>
          <w:rFonts w:ascii="Arial" w:hAnsi="Arial" w:cs="Arial"/>
          <w:sz w:val="22"/>
          <w:szCs w:val="22"/>
        </w:rPr>
        <w:t>Chrisamöl</w:t>
      </w:r>
      <w:proofErr w:type="spellEnd"/>
      <w:r w:rsidRPr="00337E91">
        <w:rPr>
          <w:rFonts w:ascii="Arial" w:hAnsi="Arial" w:cs="Arial"/>
          <w:sz w:val="22"/>
          <w:szCs w:val="22"/>
        </w:rPr>
        <w:t xml:space="preserve"> erinnert an die Verbundenheit aller Getauften mit Christus, dem Gesalbten.</w:t>
      </w:r>
    </w:p>
    <w:p w:rsidR="00B416EC"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Darüber hinaus werden </w:t>
      </w:r>
      <w:r w:rsidR="00535290">
        <w:rPr>
          <w:rFonts w:ascii="Arial" w:hAnsi="Arial" w:cs="Arial"/>
          <w:sz w:val="22"/>
          <w:szCs w:val="22"/>
        </w:rPr>
        <w:t xml:space="preserve">damit </w:t>
      </w:r>
      <w:r w:rsidRPr="00337E91">
        <w:rPr>
          <w:rFonts w:ascii="Arial" w:hAnsi="Arial" w:cs="Arial"/>
          <w:sz w:val="22"/>
          <w:szCs w:val="22"/>
        </w:rPr>
        <w:t xml:space="preserve">auch die Wände einer neuen Kirche, Altäre und neue Glocken gesalbt. </w:t>
      </w:r>
    </w:p>
    <w:p w:rsidR="00B416EC"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Das </w:t>
      </w:r>
      <w:proofErr w:type="spellStart"/>
      <w:r w:rsidRPr="00337E91">
        <w:rPr>
          <w:rStyle w:val="Fett"/>
          <w:rFonts w:ascii="Arial" w:hAnsi="Arial" w:cs="Arial"/>
          <w:sz w:val="22"/>
          <w:szCs w:val="22"/>
        </w:rPr>
        <w:t>Krankenöl</w:t>
      </w:r>
      <w:proofErr w:type="spellEnd"/>
      <w:r w:rsidRPr="00337E91">
        <w:rPr>
          <w:rFonts w:ascii="Arial" w:hAnsi="Arial" w:cs="Arial"/>
          <w:sz w:val="22"/>
          <w:szCs w:val="22"/>
        </w:rPr>
        <w:t xml:space="preserve"> soll als Gabe von Gottes guter Schöpfu</w:t>
      </w:r>
      <w:r>
        <w:rPr>
          <w:rFonts w:ascii="Arial" w:hAnsi="Arial" w:cs="Arial"/>
          <w:sz w:val="22"/>
          <w:szCs w:val="22"/>
        </w:rPr>
        <w:t xml:space="preserve">ng </w:t>
      </w:r>
      <w:r w:rsidRPr="00337E91">
        <w:rPr>
          <w:rFonts w:ascii="Arial" w:hAnsi="Arial" w:cs="Arial"/>
          <w:sz w:val="22"/>
          <w:szCs w:val="22"/>
        </w:rPr>
        <w:t>den Kranken in ihren Leiden Heilung bringen, den Leib stärken und beleben. Auf der Stirn und in den Handflächen wird es bei der Feier der Krankensalbung aufgetragen.</w:t>
      </w:r>
    </w:p>
    <w:p w:rsidR="00B416EC" w:rsidRPr="00337E91"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Das </w:t>
      </w:r>
      <w:proofErr w:type="spellStart"/>
      <w:r w:rsidRPr="00337E91">
        <w:rPr>
          <w:rStyle w:val="Fett"/>
          <w:rFonts w:ascii="Arial" w:hAnsi="Arial" w:cs="Arial"/>
          <w:sz w:val="22"/>
          <w:szCs w:val="22"/>
        </w:rPr>
        <w:t>Katechumenenöl</w:t>
      </w:r>
      <w:proofErr w:type="spellEnd"/>
      <w:r w:rsidRPr="00337E91">
        <w:rPr>
          <w:rFonts w:ascii="Arial" w:hAnsi="Arial" w:cs="Arial"/>
          <w:sz w:val="22"/>
          <w:szCs w:val="22"/>
        </w:rPr>
        <w:t xml:space="preserve"> ist jenes Öl, mit dem (speziell erwachsene) </w:t>
      </w:r>
      <w:proofErr w:type="spellStart"/>
      <w:r w:rsidRPr="00337E91">
        <w:rPr>
          <w:rFonts w:ascii="Arial" w:hAnsi="Arial" w:cs="Arial"/>
          <w:sz w:val="22"/>
          <w:szCs w:val="22"/>
        </w:rPr>
        <w:t>TaufwerberInnen</w:t>
      </w:r>
      <w:proofErr w:type="spellEnd"/>
      <w:r w:rsidRPr="00337E91">
        <w:rPr>
          <w:rFonts w:ascii="Arial" w:hAnsi="Arial" w:cs="Arial"/>
          <w:sz w:val="22"/>
          <w:szCs w:val="22"/>
        </w:rPr>
        <w:t xml:space="preserve"> (Katechumenen) in der Vorbereitungszeit auf die Taufe (Katechumenat) gesalbt werden – als Bestärkung auf dem Weg zur Taufe, als Schutz und zur Bewahrung vor dem Bösen. </w:t>
      </w:r>
      <w:r>
        <w:rPr>
          <w:rFonts w:ascii="Arial" w:hAnsi="Arial" w:cs="Arial"/>
          <w:sz w:val="22"/>
          <w:szCs w:val="22"/>
        </w:rPr>
        <w:t xml:space="preserve">Die Salbung soll ihnen </w:t>
      </w:r>
      <w:r w:rsidRPr="00337E91">
        <w:rPr>
          <w:rFonts w:ascii="Arial" w:hAnsi="Arial" w:cs="Arial"/>
          <w:sz w:val="22"/>
          <w:szCs w:val="22"/>
        </w:rPr>
        <w:t>Kraft</w:t>
      </w:r>
      <w:r>
        <w:rPr>
          <w:rFonts w:ascii="Arial" w:hAnsi="Arial" w:cs="Arial"/>
          <w:sz w:val="22"/>
          <w:szCs w:val="22"/>
        </w:rPr>
        <w:t>, Entschlossenheit und Weisheit</w:t>
      </w:r>
      <w:r w:rsidRPr="00337E91">
        <w:rPr>
          <w:rFonts w:ascii="Arial" w:hAnsi="Arial" w:cs="Arial"/>
          <w:sz w:val="22"/>
          <w:szCs w:val="22"/>
        </w:rPr>
        <w:t xml:space="preserve"> sch</w:t>
      </w:r>
      <w:r>
        <w:rPr>
          <w:rFonts w:ascii="Arial" w:hAnsi="Arial" w:cs="Arial"/>
          <w:sz w:val="22"/>
          <w:szCs w:val="22"/>
        </w:rPr>
        <w:t>enken</w:t>
      </w:r>
      <w:r w:rsidRPr="00337E91">
        <w:rPr>
          <w:rFonts w:ascii="Arial" w:hAnsi="Arial" w:cs="Arial"/>
          <w:sz w:val="22"/>
          <w:szCs w:val="22"/>
        </w:rPr>
        <w:t xml:space="preserve">, damit sie „das Evangelium Christi </w:t>
      </w:r>
      <w:r>
        <w:rPr>
          <w:rFonts w:ascii="Arial" w:hAnsi="Arial" w:cs="Arial"/>
          <w:sz w:val="22"/>
          <w:szCs w:val="22"/>
        </w:rPr>
        <w:t xml:space="preserve">(…) </w:t>
      </w:r>
      <w:r w:rsidRPr="00337E91">
        <w:rPr>
          <w:rFonts w:ascii="Arial" w:hAnsi="Arial" w:cs="Arial"/>
          <w:sz w:val="22"/>
          <w:szCs w:val="22"/>
        </w:rPr>
        <w:t>tiefer erfassen und die Mühen und Aufgaben eines christlichen Lebens hochherzig auf sich nehmen</w:t>
      </w:r>
      <w:r>
        <w:rPr>
          <w:rFonts w:ascii="Arial" w:hAnsi="Arial" w:cs="Arial"/>
          <w:sz w:val="22"/>
          <w:szCs w:val="22"/>
        </w:rPr>
        <w:t>“, wie es im Weihegebet heißt.</w:t>
      </w:r>
    </w:p>
    <w:p w:rsidR="00B416EC" w:rsidRDefault="00B416EC" w:rsidP="001F2899">
      <w:pPr>
        <w:rPr>
          <w:rFonts w:cs="Arial"/>
          <w:szCs w:val="22"/>
        </w:rPr>
      </w:pPr>
    </w:p>
    <w:p w:rsidR="00B416EC" w:rsidRDefault="00B416EC" w:rsidP="001F2899">
      <w:pPr>
        <w:rPr>
          <w:rFonts w:cs="Arial"/>
          <w:szCs w:val="22"/>
        </w:rPr>
      </w:pPr>
    </w:p>
    <w:p w:rsidR="0034143B" w:rsidRDefault="005B2C26" w:rsidP="00A131D5">
      <w:pPr>
        <w:rPr>
          <w:rFonts w:cs="Arial"/>
          <w:b/>
          <w:szCs w:val="22"/>
        </w:rPr>
      </w:pPr>
      <w:r w:rsidRPr="005B2C26">
        <w:rPr>
          <w:rFonts w:cs="Arial"/>
          <w:b/>
          <w:szCs w:val="22"/>
        </w:rPr>
        <w:t xml:space="preserve">Fotos: © </w:t>
      </w:r>
      <w:r w:rsidR="00133A2E">
        <w:rPr>
          <w:rFonts w:cs="Arial"/>
          <w:b/>
          <w:szCs w:val="22"/>
        </w:rPr>
        <w:t>Diözese Linz</w:t>
      </w:r>
      <w:r w:rsidRPr="005B2C26">
        <w:rPr>
          <w:rFonts w:cs="Arial"/>
          <w:b/>
          <w:szCs w:val="22"/>
        </w:rPr>
        <w:t xml:space="preserve"> </w:t>
      </w:r>
      <w:r w:rsidR="00535290">
        <w:rPr>
          <w:rFonts w:cs="Arial"/>
          <w:b/>
          <w:szCs w:val="22"/>
        </w:rPr>
        <w:t>Kraml (honorarfrei)</w:t>
      </w:r>
    </w:p>
    <w:p w:rsidR="00312B49" w:rsidRDefault="00312B49" w:rsidP="00A131D5">
      <w:pPr>
        <w:rPr>
          <w:rFonts w:cs="Arial"/>
          <w:b/>
          <w:szCs w:val="22"/>
        </w:rPr>
      </w:pPr>
    </w:p>
    <w:p w:rsidR="00312B49" w:rsidRPr="00062E04" w:rsidRDefault="00312B49" w:rsidP="00312B49">
      <w:pPr>
        <w:spacing w:after="120"/>
        <w:rPr>
          <w:rFonts w:cs="Arial"/>
          <w:szCs w:val="22"/>
        </w:rPr>
      </w:pPr>
      <w:r w:rsidRPr="00062E04">
        <w:rPr>
          <w:rFonts w:cs="Arial"/>
          <w:szCs w:val="22"/>
        </w:rPr>
        <w:t>Foto 1</w:t>
      </w:r>
      <w:r w:rsidR="00062E04" w:rsidRPr="00062E04">
        <w:rPr>
          <w:rFonts w:cs="Arial"/>
          <w:szCs w:val="22"/>
        </w:rPr>
        <w:t xml:space="preserve">: Bischof Manfred Scheuer </w:t>
      </w:r>
      <w:r w:rsidR="00062E04" w:rsidRPr="00062E04">
        <w:t xml:space="preserve">gibt dem </w:t>
      </w:r>
      <w:r w:rsidR="00AA5AA3">
        <w:t>Olivenöl</w:t>
      </w:r>
      <w:r w:rsidR="00062E04" w:rsidRPr="00062E04">
        <w:t xml:space="preserve"> den Saft der Balsampflanze bei</w:t>
      </w:r>
      <w:r w:rsidR="00062E04" w:rsidRPr="00062E04">
        <w:rPr>
          <w:rFonts w:cs="Arial"/>
          <w:szCs w:val="22"/>
        </w:rPr>
        <w:t xml:space="preserve">. </w:t>
      </w:r>
    </w:p>
    <w:p w:rsidR="00B416EC" w:rsidRPr="00062E04" w:rsidRDefault="00312B49" w:rsidP="00312B49">
      <w:pPr>
        <w:spacing w:after="120"/>
        <w:rPr>
          <w:rFonts w:cs="Arial"/>
          <w:szCs w:val="22"/>
        </w:rPr>
      </w:pPr>
      <w:r w:rsidRPr="00062E04">
        <w:rPr>
          <w:rFonts w:cs="Arial"/>
          <w:szCs w:val="22"/>
        </w:rPr>
        <w:t xml:space="preserve">Foto 2: </w:t>
      </w:r>
      <w:r w:rsidR="00CB4767" w:rsidRPr="00062E04">
        <w:t xml:space="preserve">Diözesanbischof Manfred </w:t>
      </w:r>
      <w:r w:rsidR="00062E04" w:rsidRPr="00062E04">
        <w:t>Scheuer weiht die heiligen Öle</w:t>
      </w:r>
      <w:r w:rsidR="00CB4767" w:rsidRPr="00062E04">
        <w:t>.</w:t>
      </w:r>
    </w:p>
    <w:p w:rsidR="00312B49" w:rsidRDefault="00312B49" w:rsidP="00312B49">
      <w:pPr>
        <w:spacing w:after="120"/>
      </w:pPr>
      <w:r w:rsidRPr="00062E04">
        <w:rPr>
          <w:rFonts w:cs="Arial"/>
          <w:szCs w:val="22"/>
        </w:rPr>
        <w:t xml:space="preserve">Foto 3: </w:t>
      </w:r>
      <w:r w:rsidR="008E52CF">
        <w:t>Chrisam-M</w:t>
      </w:r>
      <w:bookmarkStart w:id="0" w:name="_GoBack"/>
      <w:bookmarkEnd w:id="0"/>
      <w:r w:rsidR="00062E04" w:rsidRPr="00062E04">
        <w:t xml:space="preserve">esse mit Bischof Manfred Scheuer, Bischof </w:t>
      </w:r>
      <w:proofErr w:type="spellStart"/>
      <w:r w:rsidR="00062E04" w:rsidRPr="00062E04">
        <w:t>em</w:t>
      </w:r>
      <w:proofErr w:type="spellEnd"/>
      <w:r w:rsidR="00062E04" w:rsidRPr="00062E04">
        <w:t>. Maximilian Aichern und etwa 100 Priestern und Diakonen im Linzer Mariendom.</w:t>
      </w:r>
      <w:r w:rsidR="00062E04">
        <w:t xml:space="preserve"> </w:t>
      </w:r>
    </w:p>
    <w:p w:rsidR="00312B49" w:rsidRPr="00312B49" w:rsidRDefault="00062E04">
      <w:pPr>
        <w:spacing w:after="120"/>
        <w:rPr>
          <w:rFonts w:cs="Arial"/>
          <w:szCs w:val="22"/>
        </w:rPr>
      </w:pPr>
      <w:r>
        <w:t xml:space="preserve">Foto 4: Dompfarrer Maximilian Strasser hilft beim Verteilen der heiligen Öle, die in der gesamten Diözese verteilt werden. </w:t>
      </w:r>
    </w:p>
    <w:sectPr w:rsidR="00312B49" w:rsidRPr="00312B49" w:rsidSect="00F86726">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CA7" w:rsidRDefault="00AE1CA7">
      <w:r>
        <w:separator/>
      </w:r>
    </w:p>
  </w:endnote>
  <w:endnote w:type="continuationSeparator" w:id="0">
    <w:p w:rsidR="00AE1CA7" w:rsidRDefault="00AE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31" w:rsidRDefault="00804631"/>
  <w:p w:rsidR="00F86726" w:rsidRDefault="00F8672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tc>
        <w:tcPr>
          <w:tcW w:w="2197" w:type="dxa"/>
        </w:tcPr>
        <w:p w:rsidR="00AE1CA7" w:rsidRDefault="00AE1CA7" w:rsidP="00CF37D2">
          <w:pPr>
            <w:pStyle w:val="Fuzeile"/>
            <w:rPr>
              <w:sz w:val="16"/>
            </w:rPr>
          </w:pPr>
          <w:r>
            <w:rPr>
              <w:sz w:val="16"/>
            </w:rPr>
            <w:t>Diözese Linz</w:t>
          </w:r>
        </w:p>
        <w:p w:rsidR="00AE1CA7" w:rsidRDefault="00AE1CA7" w:rsidP="00CF37D2">
          <w:pPr>
            <w:pStyle w:val="Fuzeile"/>
            <w:rPr>
              <w:sz w:val="16"/>
            </w:rPr>
          </w:pPr>
          <w:r>
            <w:rPr>
              <w:sz w:val="16"/>
            </w:rPr>
            <w:t>Kommunikation/Presse</w:t>
          </w:r>
        </w:p>
        <w:p w:rsidR="00AE1CA7" w:rsidRDefault="00AE1CA7" w:rsidP="00CF37D2">
          <w:pPr>
            <w:pStyle w:val="Fuzeile"/>
            <w:rPr>
              <w:sz w:val="16"/>
            </w:rPr>
          </w:pPr>
          <w:r>
            <w:rPr>
              <w:sz w:val="16"/>
            </w:rPr>
            <w:t>Verantwortlich:</w:t>
          </w:r>
        </w:p>
        <w:p w:rsidR="00AE1CA7" w:rsidRDefault="00AE1CA7" w:rsidP="00CF37D2">
          <w:pPr>
            <w:pStyle w:val="Fuzeile"/>
            <w:rPr>
              <w:sz w:val="16"/>
            </w:rPr>
          </w:pPr>
          <w:r>
            <w:rPr>
              <w:sz w:val="16"/>
            </w:rPr>
            <w:t xml:space="preserve">Michael Kraml </w:t>
          </w:r>
        </w:p>
      </w:tc>
      <w:tc>
        <w:tcPr>
          <w:tcW w:w="2551" w:type="dxa"/>
        </w:tcPr>
        <w:p w:rsidR="00AE1CA7" w:rsidRDefault="00AE1CA7" w:rsidP="00CF37D2">
          <w:pPr>
            <w:pStyle w:val="Fuzeile"/>
            <w:ind w:left="-70"/>
            <w:rPr>
              <w:sz w:val="16"/>
            </w:rPr>
          </w:pPr>
          <w:r>
            <w:rPr>
              <w:sz w:val="16"/>
            </w:rPr>
            <w:t>4021 Linz</w:t>
          </w:r>
        </w:p>
        <w:p w:rsidR="00AE1CA7" w:rsidRDefault="00AE1CA7" w:rsidP="00CF37D2">
          <w:pPr>
            <w:pStyle w:val="Fuzeile"/>
            <w:ind w:left="-70"/>
            <w:rPr>
              <w:sz w:val="16"/>
            </w:rPr>
          </w:pPr>
          <w:r>
            <w:rPr>
              <w:sz w:val="16"/>
            </w:rPr>
            <w:t>Herrenstraße 19, Pf. 251</w:t>
          </w:r>
        </w:p>
        <w:p w:rsidR="00AE1CA7" w:rsidRDefault="00AE1CA7" w:rsidP="00CF37D2">
          <w:pPr>
            <w:pStyle w:val="Fuzeile"/>
            <w:ind w:left="-70"/>
            <w:rPr>
              <w:sz w:val="16"/>
            </w:rPr>
          </w:pPr>
          <w:r>
            <w:rPr>
              <w:sz w:val="16"/>
            </w:rPr>
            <w:t>Telefon 0732 / 772676 - 1130</w:t>
          </w:r>
        </w:p>
        <w:p w:rsidR="00AE1CA7" w:rsidRDefault="00AE1CA7" w:rsidP="00CF37D2">
          <w:pPr>
            <w:pStyle w:val="Fuzeile"/>
            <w:ind w:left="-70"/>
            <w:rPr>
              <w:sz w:val="16"/>
            </w:rPr>
          </w:pPr>
          <w:r>
            <w:rPr>
              <w:sz w:val="16"/>
            </w:rPr>
            <w:t>Fax 0732 / 772676 - 1175</w:t>
          </w:r>
        </w:p>
      </w:tc>
      <w:tc>
        <w:tcPr>
          <w:tcW w:w="4462" w:type="dxa"/>
        </w:tcPr>
        <w:p w:rsidR="00AE1CA7" w:rsidRDefault="00AE1CA7" w:rsidP="00CF37D2">
          <w:pPr>
            <w:pStyle w:val="Fuzeile"/>
            <w:rPr>
              <w:sz w:val="16"/>
            </w:rPr>
          </w:pPr>
          <w:r>
            <w:rPr>
              <w:sz w:val="16"/>
            </w:rPr>
            <w:t xml:space="preserve">E-Mail: </w:t>
          </w:r>
          <w:hyperlink r:id="rId1" w:history="1">
            <w:r>
              <w:rPr>
                <w:rStyle w:val="Hyperlink"/>
                <w:sz w:val="16"/>
              </w:rPr>
              <w:t>presse@dioezese-linz.at</w:t>
            </w:r>
          </w:hyperlink>
        </w:p>
        <w:p w:rsidR="00AE1CA7" w:rsidRDefault="00AE1CA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rsidP="00CF37D2">
          <w:pPr>
            <w:pStyle w:val="Fuzeile"/>
            <w:rPr>
              <w:sz w:val="16"/>
            </w:rPr>
          </w:pPr>
        </w:p>
        <w:p w:rsidR="00AE1CA7" w:rsidRDefault="00AE1CA7" w:rsidP="00CF37D2">
          <w:pPr>
            <w:pStyle w:val="Fuzeile"/>
            <w:rPr>
              <w:sz w:val="16"/>
            </w:rPr>
          </w:pPr>
          <w:r>
            <w:rPr>
              <w:sz w:val="16"/>
            </w:rPr>
            <w:t>Offenlegung: www.dioezese-linz.at/offenlegung</w:t>
          </w:r>
        </w:p>
      </w:tc>
    </w:tr>
  </w:tbl>
  <w:p w:rsidR="00AE1CA7" w:rsidRDefault="00AE1CA7"/>
  <w:p w:rsidR="00AE1CA7" w:rsidRDefault="00AE1CA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 w:rsidR="00AE1CA7" w:rsidRDefault="00AE1CA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E1CA7" w:rsidTr="00714F83">
      <w:tc>
        <w:tcPr>
          <w:tcW w:w="2124" w:type="dxa"/>
        </w:tcPr>
        <w:p w:rsidR="00AE1CA7" w:rsidRDefault="00AE1CA7">
          <w:pPr>
            <w:pStyle w:val="Fuzeile"/>
            <w:rPr>
              <w:sz w:val="16"/>
            </w:rPr>
          </w:pPr>
          <w:r>
            <w:rPr>
              <w:sz w:val="16"/>
            </w:rPr>
            <w:t>Diözese Linz</w:t>
          </w:r>
        </w:p>
        <w:p w:rsidR="00AE1CA7" w:rsidRDefault="00AE1CA7">
          <w:pPr>
            <w:pStyle w:val="Fuzeile"/>
            <w:rPr>
              <w:sz w:val="16"/>
            </w:rPr>
          </w:pPr>
          <w:r>
            <w:rPr>
              <w:sz w:val="16"/>
            </w:rPr>
            <w:t>Kommunikation/Presse</w:t>
          </w:r>
        </w:p>
        <w:p w:rsidR="00AE1CA7" w:rsidRDefault="00AE1CA7">
          <w:pPr>
            <w:pStyle w:val="Fuzeile"/>
            <w:rPr>
              <w:sz w:val="16"/>
            </w:rPr>
          </w:pPr>
          <w:r>
            <w:rPr>
              <w:sz w:val="16"/>
            </w:rPr>
            <w:t>Verantwortlich:</w:t>
          </w:r>
        </w:p>
        <w:p w:rsidR="00AE1CA7" w:rsidRDefault="00AE1CA7">
          <w:pPr>
            <w:pStyle w:val="Fuzeile"/>
            <w:rPr>
              <w:sz w:val="16"/>
            </w:rPr>
          </w:pPr>
          <w:r>
            <w:rPr>
              <w:sz w:val="16"/>
            </w:rPr>
            <w:t xml:space="preserve">Michael Kraml </w:t>
          </w:r>
        </w:p>
      </w:tc>
      <w:tc>
        <w:tcPr>
          <w:tcW w:w="2551" w:type="dxa"/>
        </w:tcPr>
        <w:p w:rsidR="00AE1CA7" w:rsidRDefault="00AE1CA7" w:rsidP="00714F83">
          <w:pPr>
            <w:pStyle w:val="Fuzeile"/>
            <w:ind w:left="-70"/>
            <w:rPr>
              <w:sz w:val="16"/>
            </w:rPr>
          </w:pPr>
          <w:r>
            <w:rPr>
              <w:sz w:val="16"/>
            </w:rPr>
            <w:t>4021 Linz</w:t>
          </w:r>
        </w:p>
        <w:p w:rsidR="00AE1CA7" w:rsidRDefault="00AE1CA7" w:rsidP="00714F83">
          <w:pPr>
            <w:pStyle w:val="Fuzeile"/>
            <w:ind w:left="-70"/>
            <w:rPr>
              <w:sz w:val="16"/>
            </w:rPr>
          </w:pPr>
          <w:r>
            <w:rPr>
              <w:sz w:val="16"/>
            </w:rPr>
            <w:t>Herrenstraße 19, Pf. 251</w:t>
          </w:r>
        </w:p>
        <w:p w:rsidR="00AE1CA7" w:rsidRDefault="00AE1CA7" w:rsidP="00714F83">
          <w:pPr>
            <w:pStyle w:val="Fuzeile"/>
            <w:ind w:left="-70"/>
            <w:rPr>
              <w:sz w:val="16"/>
            </w:rPr>
          </w:pPr>
          <w:r>
            <w:rPr>
              <w:sz w:val="16"/>
            </w:rPr>
            <w:t>Telefon 0732 / 772676 - 1130</w:t>
          </w:r>
        </w:p>
        <w:p w:rsidR="00AE1CA7" w:rsidRDefault="00AE1CA7" w:rsidP="00714F83">
          <w:pPr>
            <w:pStyle w:val="Fuzeile"/>
            <w:ind w:left="-70"/>
            <w:rPr>
              <w:sz w:val="16"/>
            </w:rPr>
          </w:pPr>
          <w:r>
            <w:rPr>
              <w:sz w:val="16"/>
            </w:rPr>
            <w:t>Fax 0732 / 772676 - 1175</w:t>
          </w:r>
        </w:p>
      </w:tc>
      <w:tc>
        <w:tcPr>
          <w:tcW w:w="4462" w:type="dxa"/>
        </w:tcPr>
        <w:p w:rsidR="00AE1CA7" w:rsidRDefault="00AE1CA7">
          <w:pPr>
            <w:pStyle w:val="Fuzeile"/>
            <w:rPr>
              <w:sz w:val="16"/>
            </w:rPr>
          </w:pPr>
          <w:r>
            <w:rPr>
              <w:sz w:val="16"/>
            </w:rPr>
            <w:t xml:space="preserve">E-Mail: </w:t>
          </w:r>
          <w:hyperlink r:id="rId1" w:history="1">
            <w:r>
              <w:rPr>
                <w:rStyle w:val="Hyperlink"/>
                <w:sz w:val="16"/>
              </w:rPr>
              <w:t>presse@dioezese-linz.at</w:t>
            </w:r>
          </w:hyperlink>
        </w:p>
        <w:p w:rsidR="00AE1CA7" w:rsidRDefault="00AE1CA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pPr>
            <w:pStyle w:val="Fuzeile"/>
            <w:rPr>
              <w:sz w:val="16"/>
            </w:rPr>
          </w:pPr>
        </w:p>
        <w:p w:rsidR="00AE1CA7" w:rsidRDefault="00AE1CA7">
          <w:pPr>
            <w:pStyle w:val="Fuzeile"/>
            <w:rPr>
              <w:sz w:val="16"/>
            </w:rPr>
          </w:pPr>
          <w:r>
            <w:rPr>
              <w:sz w:val="16"/>
            </w:rPr>
            <w:t>Offenlegung: www.dioezese-linz.at/offenlegung</w:t>
          </w:r>
        </w:p>
      </w:tc>
    </w:tr>
  </w:tbl>
  <w:p w:rsidR="00AE1CA7" w:rsidRDefault="00AE1CA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CA7" w:rsidRDefault="00AE1CA7">
      <w:r>
        <w:separator/>
      </w:r>
    </w:p>
  </w:footnote>
  <w:footnote w:type="continuationSeparator" w:id="0">
    <w:p w:rsidR="00AE1CA7" w:rsidRDefault="00AE1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Pr>
      <w:pStyle w:val="Kopfzeile"/>
      <w:jc w:val="right"/>
      <w:rPr>
        <w:sz w:val="24"/>
      </w:rPr>
    </w:pPr>
    <w:r>
      <w:rPr>
        <w:noProof/>
        <w:sz w:val="24"/>
        <w:lang w:val="de-AT" w:eastAsia="de-AT"/>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E1CA7" w:rsidRDefault="00AE1CA7">
    <w:pPr>
      <w:pStyle w:val="Kopfzeile"/>
      <w:jc w:val="right"/>
      <w:rPr>
        <w:sz w:val="24"/>
      </w:rPr>
    </w:pPr>
  </w:p>
  <w:p w:rsidR="00AE1CA7" w:rsidRDefault="00AE1CA7">
    <w:pPr>
      <w:pStyle w:val="Kopfzeile"/>
      <w:jc w:val="right"/>
      <w:rPr>
        <w:sz w:val="24"/>
      </w:rPr>
    </w:pPr>
  </w:p>
  <w:p w:rsidR="00AE1CA7" w:rsidRDefault="00AE1CA7">
    <w:pPr>
      <w:pStyle w:val="Kopfzeile"/>
      <w:spacing w:before="60"/>
      <w:ind w:right="-57"/>
      <w:jc w:val="right"/>
      <w:rPr>
        <w:spacing w:val="70"/>
        <w:sz w:val="24"/>
      </w:rPr>
    </w:pPr>
    <w:r>
      <w:rPr>
        <w:b/>
        <w:spacing w:val="70"/>
        <w:sz w:val="24"/>
      </w:rPr>
      <w:t>Pressemitteilung</w:t>
    </w:r>
  </w:p>
  <w:p w:rsidR="00AE1CA7" w:rsidRDefault="00AE1CA7">
    <w:pPr>
      <w:pStyle w:val="Kopfzeile"/>
      <w:spacing w:before="60"/>
      <w:jc w:val="right"/>
      <w:rPr>
        <w:sz w:val="20"/>
      </w:rPr>
    </w:pPr>
  </w:p>
  <w:p w:rsidR="00AE1CA7" w:rsidRDefault="00AE1CA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899"/>
    <w:rsid w:val="00003CE9"/>
    <w:rsid w:val="00011DE5"/>
    <w:rsid w:val="00030891"/>
    <w:rsid w:val="000408B4"/>
    <w:rsid w:val="0005577C"/>
    <w:rsid w:val="000603B3"/>
    <w:rsid w:val="000603BD"/>
    <w:rsid w:val="00062E04"/>
    <w:rsid w:val="000840C4"/>
    <w:rsid w:val="00087DEF"/>
    <w:rsid w:val="000926A6"/>
    <w:rsid w:val="000B3CAF"/>
    <w:rsid w:val="000D7000"/>
    <w:rsid w:val="000E202E"/>
    <w:rsid w:val="00104D5C"/>
    <w:rsid w:val="001077B1"/>
    <w:rsid w:val="0011785D"/>
    <w:rsid w:val="001202C4"/>
    <w:rsid w:val="0012492C"/>
    <w:rsid w:val="00131EC6"/>
    <w:rsid w:val="00133A2E"/>
    <w:rsid w:val="00141001"/>
    <w:rsid w:val="00155388"/>
    <w:rsid w:val="00157E7B"/>
    <w:rsid w:val="0016403C"/>
    <w:rsid w:val="0018480F"/>
    <w:rsid w:val="001850DF"/>
    <w:rsid w:val="001A7738"/>
    <w:rsid w:val="001B49CD"/>
    <w:rsid w:val="001B4AFB"/>
    <w:rsid w:val="001B6529"/>
    <w:rsid w:val="001C5DDA"/>
    <w:rsid w:val="001D05A3"/>
    <w:rsid w:val="001D6A79"/>
    <w:rsid w:val="001F21AD"/>
    <w:rsid w:val="001F2899"/>
    <w:rsid w:val="0020314C"/>
    <w:rsid w:val="00206B54"/>
    <w:rsid w:val="00220679"/>
    <w:rsid w:val="00233985"/>
    <w:rsid w:val="0023425F"/>
    <w:rsid w:val="002402FC"/>
    <w:rsid w:val="0025425F"/>
    <w:rsid w:val="002605CA"/>
    <w:rsid w:val="002616D0"/>
    <w:rsid w:val="00262C69"/>
    <w:rsid w:val="00267493"/>
    <w:rsid w:val="00272C47"/>
    <w:rsid w:val="0028034C"/>
    <w:rsid w:val="00286239"/>
    <w:rsid w:val="002948D2"/>
    <w:rsid w:val="002A095C"/>
    <w:rsid w:val="002A708B"/>
    <w:rsid w:val="002D6D18"/>
    <w:rsid w:val="002E5529"/>
    <w:rsid w:val="002F3701"/>
    <w:rsid w:val="003032F2"/>
    <w:rsid w:val="003129AC"/>
    <w:rsid w:val="00312B49"/>
    <w:rsid w:val="00312FBD"/>
    <w:rsid w:val="00322604"/>
    <w:rsid w:val="00327ABA"/>
    <w:rsid w:val="00332430"/>
    <w:rsid w:val="003363CC"/>
    <w:rsid w:val="00337E91"/>
    <w:rsid w:val="0034143B"/>
    <w:rsid w:val="00362D01"/>
    <w:rsid w:val="00365075"/>
    <w:rsid w:val="00366248"/>
    <w:rsid w:val="0037168F"/>
    <w:rsid w:val="003726D8"/>
    <w:rsid w:val="003810CD"/>
    <w:rsid w:val="00383373"/>
    <w:rsid w:val="003B5C36"/>
    <w:rsid w:val="003C04C5"/>
    <w:rsid w:val="003D61BB"/>
    <w:rsid w:val="003F444E"/>
    <w:rsid w:val="004028C4"/>
    <w:rsid w:val="00411E85"/>
    <w:rsid w:val="00412101"/>
    <w:rsid w:val="0041241A"/>
    <w:rsid w:val="00430D75"/>
    <w:rsid w:val="00437CCA"/>
    <w:rsid w:val="00442BA2"/>
    <w:rsid w:val="0044734D"/>
    <w:rsid w:val="004609B6"/>
    <w:rsid w:val="00477311"/>
    <w:rsid w:val="004A097A"/>
    <w:rsid w:val="004A782F"/>
    <w:rsid w:val="004B6888"/>
    <w:rsid w:val="004B7684"/>
    <w:rsid w:val="004D06A2"/>
    <w:rsid w:val="004D2F3F"/>
    <w:rsid w:val="004E6F4E"/>
    <w:rsid w:val="005013AD"/>
    <w:rsid w:val="00503654"/>
    <w:rsid w:val="00513AB4"/>
    <w:rsid w:val="005163A4"/>
    <w:rsid w:val="00535290"/>
    <w:rsid w:val="00537870"/>
    <w:rsid w:val="00537D1F"/>
    <w:rsid w:val="00542BEA"/>
    <w:rsid w:val="005447F9"/>
    <w:rsid w:val="00544830"/>
    <w:rsid w:val="005462C6"/>
    <w:rsid w:val="00553A5D"/>
    <w:rsid w:val="00567B3E"/>
    <w:rsid w:val="0057069F"/>
    <w:rsid w:val="00583D8A"/>
    <w:rsid w:val="005A1D2E"/>
    <w:rsid w:val="005A396A"/>
    <w:rsid w:val="005B014D"/>
    <w:rsid w:val="005B2C26"/>
    <w:rsid w:val="005B4C04"/>
    <w:rsid w:val="005C3489"/>
    <w:rsid w:val="005D2FB7"/>
    <w:rsid w:val="005D58C2"/>
    <w:rsid w:val="00601035"/>
    <w:rsid w:val="00602350"/>
    <w:rsid w:val="00602585"/>
    <w:rsid w:val="006352BD"/>
    <w:rsid w:val="006720AF"/>
    <w:rsid w:val="006738B4"/>
    <w:rsid w:val="0067643B"/>
    <w:rsid w:val="006854A6"/>
    <w:rsid w:val="00691068"/>
    <w:rsid w:val="00694620"/>
    <w:rsid w:val="00694C21"/>
    <w:rsid w:val="00696385"/>
    <w:rsid w:val="006A4CA4"/>
    <w:rsid w:val="006A7740"/>
    <w:rsid w:val="006C2191"/>
    <w:rsid w:val="006C5225"/>
    <w:rsid w:val="006E2A56"/>
    <w:rsid w:val="006E416C"/>
    <w:rsid w:val="006E7894"/>
    <w:rsid w:val="00705324"/>
    <w:rsid w:val="00706A10"/>
    <w:rsid w:val="00712417"/>
    <w:rsid w:val="00714F83"/>
    <w:rsid w:val="00741F48"/>
    <w:rsid w:val="00750F0D"/>
    <w:rsid w:val="00751A46"/>
    <w:rsid w:val="00761168"/>
    <w:rsid w:val="00767BFF"/>
    <w:rsid w:val="0078467B"/>
    <w:rsid w:val="007B4201"/>
    <w:rsid w:val="007C565E"/>
    <w:rsid w:val="007D38DC"/>
    <w:rsid w:val="007E7FE8"/>
    <w:rsid w:val="007F0C01"/>
    <w:rsid w:val="007F195D"/>
    <w:rsid w:val="00804631"/>
    <w:rsid w:val="00807C90"/>
    <w:rsid w:val="00823B8A"/>
    <w:rsid w:val="00830765"/>
    <w:rsid w:val="008355DE"/>
    <w:rsid w:val="00846D1A"/>
    <w:rsid w:val="00846E35"/>
    <w:rsid w:val="0087015E"/>
    <w:rsid w:val="008703FE"/>
    <w:rsid w:val="00881965"/>
    <w:rsid w:val="00881E39"/>
    <w:rsid w:val="00882578"/>
    <w:rsid w:val="00886692"/>
    <w:rsid w:val="008A5750"/>
    <w:rsid w:val="008C07F3"/>
    <w:rsid w:val="008C4ED1"/>
    <w:rsid w:val="008D7580"/>
    <w:rsid w:val="008E01D7"/>
    <w:rsid w:val="008E52CF"/>
    <w:rsid w:val="008E75E8"/>
    <w:rsid w:val="0090116F"/>
    <w:rsid w:val="00921288"/>
    <w:rsid w:val="00926E77"/>
    <w:rsid w:val="00931077"/>
    <w:rsid w:val="00931845"/>
    <w:rsid w:val="0093496A"/>
    <w:rsid w:val="009354BF"/>
    <w:rsid w:val="00936CF1"/>
    <w:rsid w:val="0093788B"/>
    <w:rsid w:val="0094025B"/>
    <w:rsid w:val="00941616"/>
    <w:rsid w:val="009530D5"/>
    <w:rsid w:val="00956261"/>
    <w:rsid w:val="0096139B"/>
    <w:rsid w:val="00967AA0"/>
    <w:rsid w:val="009A3E7B"/>
    <w:rsid w:val="009B2B7B"/>
    <w:rsid w:val="009B2D2E"/>
    <w:rsid w:val="009D7892"/>
    <w:rsid w:val="009E2EDE"/>
    <w:rsid w:val="009F0F22"/>
    <w:rsid w:val="009F7D1C"/>
    <w:rsid w:val="00A10213"/>
    <w:rsid w:val="00A131D5"/>
    <w:rsid w:val="00A13506"/>
    <w:rsid w:val="00A16F1A"/>
    <w:rsid w:val="00A24854"/>
    <w:rsid w:val="00A272F0"/>
    <w:rsid w:val="00A41A1C"/>
    <w:rsid w:val="00A56773"/>
    <w:rsid w:val="00A65B07"/>
    <w:rsid w:val="00A66D05"/>
    <w:rsid w:val="00A7500E"/>
    <w:rsid w:val="00A7614B"/>
    <w:rsid w:val="00A8797E"/>
    <w:rsid w:val="00A923F8"/>
    <w:rsid w:val="00A93A77"/>
    <w:rsid w:val="00AA5AA3"/>
    <w:rsid w:val="00AA5B6D"/>
    <w:rsid w:val="00AB0D80"/>
    <w:rsid w:val="00AC2B6B"/>
    <w:rsid w:val="00AC6FE0"/>
    <w:rsid w:val="00AD38C2"/>
    <w:rsid w:val="00AE0EBF"/>
    <w:rsid w:val="00AE1CA7"/>
    <w:rsid w:val="00AF5EC1"/>
    <w:rsid w:val="00AF72AC"/>
    <w:rsid w:val="00B26546"/>
    <w:rsid w:val="00B273FB"/>
    <w:rsid w:val="00B275A8"/>
    <w:rsid w:val="00B31865"/>
    <w:rsid w:val="00B36D57"/>
    <w:rsid w:val="00B416EC"/>
    <w:rsid w:val="00B55100"/>
    <w:rsid w:val="00B566A2"/>
    <w:rsid w:val="00B6448B"/>
    <w:rsid w:val="00B70CBA"/>
    <w:rsid w:val="00B735AC"/>
    <w:rsid w:val="00B75FC0"/>
    <w:rsid w:val="00B82AF6"/>
    <w:rsid w:val="00B8596B"/>
    <w:rsid w:val="00B8695F"/>
    <w:rsid w:val="00B90DE6"/>
    <w:rsid w:val="00B92881"/>
    <w:rsid w:val="00B97EE3"/>
    <w:rsid w:val="00BA3231"/>
    <w:rsid w:val="00BA359C"/>
    <w:rsid w:val="00BB58B5"/>
    <w:rsid w:val="00BE1A78"/>
    <w:rsid w:val="00BE1F84"/>
    <w:rsid w:val="00BE2C64"/>
    <w:rsid w:val="00C11A1B"/>
    <w:rsid w:val="00C123AD"/>
    <w:rsid w:val="00C12E6A"/>
    <w:rsid w:val="00C20D5E"/>
    <w:rsid w:val="00C254ED"/>
    <w:rsid w:val="00C264C6"/>
    <w:rsid w:val="00C35B26"/>
    <w:rsid w:val="00C37C4A"/>
    <w:rsid w:val="00C528BA"/>
    <w:rsid w:val="00C760DC"/>
    <w:rsid w:val="00CA0AAF"/>
    <w:rsid w:val="00CB4767"/>
    <w:rsid w:val="00CB7487"/>
    <w:rsid w:val="00CB767C"/>
    <w:rsid w:val="00CF2F69"/>
    <w:rsid w:val="00CF37D2"/>
    <w:rsid w:val="00D05DA9"/>
    <w:rsid w:val="00D07205"/>
    <w:rsid w:val="00D152FF"/>
    <w:rsid w:val="00D16315"/>
    <w:rsid w:val="00D22B67"/>
    <w:rsid w:val="00D252FD"/>
    <w:rsid w:val="00D31C45"/>
    <w:rsid w:val="00D31CCE"/>
    <w:rsid w:val="00D3251D"/>
    <w:rsid w:val="00D33C63"/>
    <w:rsid w:val="00D63C57"/>
    <w:rsid w:val="00D70B97"/>
    <w:rsid w:val="00D72A8A"/>
    <w:rsid w:val="00D810A9"/>
    <w:rsid w:val="00D86BDA"/>
    <w:rsid w:val="00D92607"/>
    <w:rsid w:val="00D9622D"/>
    <w:rsid w:val="00DA4755"/>
    <w:rsid w:val="00DB6D69"/>
    <w:rsid w:val="00DB710F"/>
    <w:rsid w:val="00DD2C99"/>
    <w:rsid w:val="00DD3FAB"/>
    <w:rsid w:val="00DF1625"/>
    <w:rsid w:val="00DF4CFB"/>
    <w:rsid w:val="00DF6FC9"/>
    <w:rsid w:val="00E04D3F"/>
    <w:rsid w:val="00E13865"/>
    <w:rsid w:val="00E21353"/>
    <w:rsid w:val="00E4275B"/>
    <w:rsid w:val="00E45FF8"/>
    <w:rsid w:val="00E51FAD"/>
    <w:rsid w:val="00E70EE9"/>
    <w:rsid w:val="00E71184"/>
    <w:rsid w:val="00E86A99"/>
    <w:rsid w:val="00E96322"/>
    <w:rsid w:val="00EA10DA"/>
    <w:rsid w:val="00EA29FE"/>
    <w:rsid w:val="00EB2E6D"/>
    <w:rsid w:val="00EB433B"/>
    <w:rsid w:val="00ED0E7A"/>
    <w:rsid w:val="00ED32A8"/>
    <w:rsid w:val="00ED5716"/>
    <w:rsid w:val="00ED7FB6"/>
    <w:rsid w:val="00EE31CD"/>
    <w:rsid w:val="00EE3A04"/>
    <w:rsid w:val="00EE4226"/>
    <w:rsid w:val="00EF1BE8"/>
    <w:rsid w:val="00EF27B0"/>
    <w:rsid w:val="00F01111"/>
    <w:rsid w:val="00F11D3B"/>
    <w:rsid w:val="00F16283"/>
    <w:rsid w:val="00F24D11"/>
    <w:rsid w:val="00F42754"/>
    <w:rsid w:val="00F57501"/>
    <w:rsid w:val="00F6009E"/>
    <w:rsid w:val="00F624CD"/>
    <w:rsid w:val="00F669C9"/>
    <w:rsid w:val="00F71756"/>
    <w:rsid w:val="00F8286B"/>
    <w:rsid w:val="00F86726"/>
    <w:rsid w:val="00F94264"/>
    <w:rsid w:val="00F9650D"/>
    <w:rsid w:val="00FA37A7"/>
    <w:rsid w:val="00FA5225"/>
    <w:rsid w:val="00FB66D1"/>
    <w:rsid w:val="00FC2828"/>
    <w:rsid w:val="00FD1E4F"/>
    <w:rsid w:val="00FE2F46"/>
    <w:rsid w:val="00FF2B1E"/>
    <w:rsid w:val="00FF73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C14427"/>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416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paragraph" w:styleId="Funotentext">
    <w:name w:val="footnote text"/>
    <w:basedOn w:val="Standard"/>
    <w:link w:val="FunotentextZchn"/>
    <w:uiPriority w:val="99"/>
    <w:unhideWhenUsed/>
    <w:rsid w:val="00B416EC"/>
    <w:rPr>
      <w:sz w:val="20"/>
    </w:rPr>
  </w:style>
  <w:style w:type="character" w:customStyle="1" w:styleId="FunotentextZchn">
    <w:name w:val="Fußnotentext Zchn"/>
    <w:basedOn w:val="Absatz-Standardschriftart"/>
    <w:link w:val="Funotentext"/>
    <w:uiPriority w:val="99"/>
    <w:rsid w:val="00B416EC"/>
    <w:rPr>
      <w:rFonts w:ascii="Arial" w:hAnsi="Arial"/>
    </w:rPr>
  </w:style>
  <w:style w:type="character" w:styleId="Funotenzeichen">
    <w:name w:val="footnote reference"/>
    <w:basedOn w:val="Absatz-Standardschriftart"/>
    <w:uiPriority w:val="99"/>
    <w:unhideWhenUsed/>
    <w:rsid w:val="00B416EC"/>
    <w:rPr>
      <w:vertAlign w:val="superscript"/>
    </w:rPr>
  </w:style>
  <w:style w:type="character" w:customStyle="1" w:styleId="berschrift2Zchn">
    <w:name w:val="Überschrift 2 Zchn"/>
    <w:basedOn w:val="Absatz-Standardschriftart"/>
    <w:link w:val="berschrift2"/>
    <w:semiHidden/>
    <w:rsid w:val="00B416EC"/>
    <w:rPr>
      <w:rFonts w:asciiTheme="majorHAnsi" w:eastAsiaTheme="majorEastAsia" w:hAnsiTheme="majorHAnsi" w:cstheme="majorBidi"/>
      <w:color w:val="2E74B5" w:themeColor="accent1" w:themeShade="BF"/>
      <w:sz w:val="26"/>
      <w:szCs w:val="26"/>
    </w:rPr>
  </w:style>
  <w:style w:type="character" w:customStyle="1" w:styleId="StandardWebZchn">
    <w:name w:val="Standard (Web) Zchn"/>
    <w:link w:val="StandardWeb"/>
    <w:locked/>
    <w:rsid w:val="00332430"/>
    <w:rPr>
      <w:sz w:val="24"/>
      <w:szCs w:val="24"/>
    </w:rPr>
  </w:style>
  <w:style w:type="paragraph" w:styleId="Textkrper">
    <w:name w:val="Body Text"/>
    <w:basedOn w:val="Standard"/>
    <w:link w:val="TextkrperZchn"/>
    <w:rsid w:val="005163A4"/>
    <w:pPr>
      <w:spacing w:after="120"/>
    </w:pPr>
  </w:style>
  <w:style w:type="character" w:customStyle="1" w:styleId="TextkrperZchn">
    <w:name w:val="Textkörper Zchn"/>
    <w:basedOn w:val="Absatz-Standardschriftart"/>
    <w:link w:val="Textkrper"/>
    <w:rsid w:val="005163A4"/>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454479">
      <w:bodyDiv w:val="1"/>
      <w:marLeft w:val="0"/>
      <w:marRight w:val="0"/>
      <w:marTop w:val="0"/>
      <w:marBottom w:val="0"/>
      <w:divBdr>
        <w:top w:val="none" w:sz="0" w:space="0" w:color="auto"/>
        <w:left w:val="none" w:sz="0" w:space="0" w:color="auto"/>
        <w:bottom w:val="none" w:sz="0" w:space="0" w:color="auto"/>
        <w:right w:val="none" w:sz="0" w:space="0" w:color="auto"/>
      </w:divBdr>
      <w:divsChild>
        <w:div w:id="1330713165">
          <w:marLeft w:val="0"/>
          <w:marRight w:val="0"/>
          <w:marTop w:val="0"/>
          <w:marBottom w:val="0"/>
          <w:divBdr>
            <w:top w:val="none" w:sz="0" w:space="0" w:color="auto"/>
            <w:left w:val="none" w:sz="0" w:space="0" w:color="auto"/>
            <w:bottom w:val="none" w:sz="0" w:space="0" w:color="auto"/>
            <w:right w:val="none" w:sz="0" w:space="0" w:color="auto"/>
          </w:divBdr>
        </w:div>
        <w:div w:id="466552032">
          <w:marLeft w:val="0"/>
          <w:marRight w:val="0"/>
          <w:marTop w:val="0"/>
          <w:marBottom w:val="0"/>
          <w:divBdr>
            <w:top w:val="none" w:sz="0" w:space="0" w:color="auto"/>
            <w:left w:val="none" w:sz="0" w:space="0" w:color="auto"/>
            <w:bottom w:val="none" w:sz="0" w:space="0" w:color="auto"/>
            <w:right w:val="none" w:sz="0" w:space="0" w:color="auto"/>
          </w:divBdr>
        </w:div>
      </w:divsChild>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7033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962</Words>
  <Characters>5572</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6521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27</cp:revision>
  <cp:lastPrinted>2017-04-10T08:33:00Z</cp:lastPrinted>
  <dcterms:created xsi:type="dcterms:W3CDTF">2018-03-27T12:51:00Z</dcterms:created>
  <dcterms:modified xsi:type="dcterms:W3CDTF">2018-03-28T15:21:00Z</dcterms:modified>
</cp:coreProperties>
</file>