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9F787" w14:textId="35ED1B33" w:rsidR="00D07581" w:rsidRPr="00D07581" w:rsidRDefault="00D07581" w:rsidP="001A5DFD">
      <w:pPr>
        <w:jc w:val="center"/>
        <w:rPr>
          <w:b/>
          <w:bCs/>
          <w:sz w:val="12"/>
          <w:szCs w:val="12"/>
        </w:rPr>
      </w:pPr>
      <w:r w:rsidRPr="00D07581">
        <w:rPr>
          <w:b/>
          <w:bCs/>
          <w:noProof/>
          <w:sz w:val="12"/>
          <w:szCs w:val="12"/>
        </w:rPr>
        <w:drawing>
          <wp:anchor distT="0" distB="0" distL="114300" distR="114300" simplePos="0" relativeHeight="251658240" behindDoc="0" locked="0" layoutInCell="1" allowOverlap="1" wp14:anchorId="76BC9F31" wp14:editId="4F288F30">
            <wp:simplePos x="0" y="0"/>
            <wp:positionH relativeFrom="column">
              <wp:posOffset>40640</wp:posOffset>
            </wp:positionH>
            <wp:positionV relativeFrom="paragraph">
              <wp:posOffset>78740</wp:posOffset>
            </wp:positionV>
            <wp:extent cx="6479540" cy="4319905"/>
            <wp:effectExtent l="0" t="0" r="0" b="4445"/>
            <wp:wrapThrough wrapText="bothSides">
              <wp:wrapPolygon edited="0">
                <wp:start x="0" y="0"/>
                <wp:lineTo x="0" y="21527"/>
                <wp:lineTo x="21528" y="21527"/>
                <wp:lineTo x="21528" y="0"/>
                <wp:lineTo x="0" y="0"/>
              </wp:wrapPolygon>
            </wp:wrapThrough>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6479540" cy="4319905"/>
                    </a:xfrm>
                    <a:prstGeom prst="rect">
                      <a:avLst/>
                    </a:prstGeom>
                  </pic:spPr>
                </pic:pic>
              </a:graphicData>
            </a:graphic>
            <wp14:sizeRelH relativeFrom="page">
              <wp14:pctWidth>0</wp14:pctWidth>
            </wp14:sizeRelH>
            <wp14:sizeRelV relativeFrom="page">
              <wp14:pctHeight>0</wp14:pctHeight>
            </wp14:sizeRelV>
          </wp:anchor>
        </w:drawing>
      </w:r>
    </w:p>
    <w:p w14:paraId="24449365" w14:textId="3CBA5261" w:rsidR="00F957E1" w:rsidRDefault="001A5DFD" w:rsidP="001A5DFD">
      <w:pPr>
        <w:jc w:val="center"/>
        <w:rPr>
          <w:b/>
          <w:bCs/>
          <w:sz w:val="28"/>
          <w:szCs w:val="28"/>
        </w:rPr>
      </w:pPr>
      <w:r>
        <w:rPr>
          <w:b/>
          <w:bCs/>
          <w:sz w:val="28"/>
          <w:szCs w:val="28"/>
        </w:rPr>
        <w:t>Segnung des Stern</w:t>
      </w:r>
      <w:r w:rsidR="005168B8">
        <w:rPr>
          <w:b/>
          <w:bCs/>
          <w:sz w:val="28"/>
          <w:szCs w:val="28"/>
        </w:rPr>
        <w:t>en</w:t>
      </w:r>
      <w:r>
        <w:rPr>
          <w:b/>
          <w:bCs/>
          <w:sz w:val="28"/>
          <w:szCs w:val="28"/>
        </w:rPr>
        <w:t>kindergrabes</w:t>
      </w:r>
      <w:r>
        <w:rPr>
          <w:b/>
          <w:bCs/>
          <w:sz w:val="28"/>
          <w:szCs w:val="28"/>
        </w:rPr>
        <w:br/>
      </w:r>
      <w:r w:rsidR="00DB0EF3">
        <w:rPr>
          <w:b/>
          <w:bCs/>
          <w:sz w:val="28"/>
          <w:szCs w:val="28"/>
        </w:rPr>
        <w:t>Freitag</w:t>
      </w:r>
      <w:r>
        <w:rPr>
          <w:b/>
          <w:bCs/>
          <w:sz w:val="28"/>
          <w:szCs w:val="28"/>
        </w:rPr>
        <w:t>, 10. September 2021 – 18°° - Friedhof Ebensee</w:t>
      </w:r>
    </w:p>
    <w:p w14:paraId="151753B6" w14:textId="2E5E2F27" w:rsidR="001A5DFD" w:rsidRDefault="001A5DFD" w:rsidP="001A5DFD">
      <w:pPr>
        <w:jc w:val="center"/>
        <w:rPr>
          <w:b/>
          <w:bCs/>
          <w:sz w:val="12"/>
          <w:szCs w:val="12"/>
        </w:rPr>
      </w:pPr>
    </w:p>
    <w:p w14:paraId="6E43A9BB" w14:textId="77777777" w:rsidR="00314187" w:rsidRPr="00AF7242" w:rsidRDefault="00314187" w:rsidP="001A5DFD">
      <w:pPr>
        <w:jc w:val="center"/>
        <w:rPr>
          <w:b/>
          <w:bCs/>
          <w:sz w:val="12"/>
          <w:szCs w:val="12"/>
        </w:rPr>
      </w:pPr>
    </w:p>
    <w:p w14:paraId="206668A7" w14:textId="3EEB183F" w:rsidR="001A5DFD" w:rsidRPr="00DB0EF3" w:rsidRDefault="001A5DFD" w:rsidP="001A5DFD">
      <w:pPr>
        <w:rPr>
          <w:b/>
          <w:bCs/>
          <w:i/>
          <w:iCs/>
          <w:sz w:val="28"/>
          <w:szCs w:val="28"/>
        </w:rPr>
      </w:pPr>
      <w:r>
        <w:rPr>
          <w:b/>
          <w:bCs/>
          <w:sz w:val="28"/>
          <w:szCs w:val="28"/>
        </w:rPr>
        <w:t>Musikstück:</w:t>
      </w:r>
      <w:r w:rsidR="00DB0EF3">
        <w:rPr>
          <w:b/>
          <w:bCs/>
          <w:sz w:val="28"/>
          <w:szCs w:val="28"/>
        </w:rPr>
        <w:t xml:space="preserve"> </w:t>
      </w:r>
      <w:r w:rsidR="00DB0EF3">
        <w:rPr>
          <w:b/>
          <w:bCs/>
          <w:sz w:val="28"/>
          <w:szCs w:val="28"/>
        </w:rPr>
        <w:tab/>
      </w:r>
      <w:r w:rsidR="00DB0EF3">
        <w:rPr>
          <w:b/>
          <w:bCs/>
          <w:sz w:val="28"/>
          <w:szCs w:val="28"/>
        </w:rPr>
        <w:tab/>
      </w:r>
      <w:r w:rsidR="00DB0EF3">
        <w:rPr>
          <w:b/>
          <w:bCs/>
          <w:i/>
          <w:iCs/>
          <w:sz w:val="28"/>
          <w:szCs w:val="28"/>
        </w:rPr>
        <w:t>„</w:t>
      </w:r>
      <w:proofErr w:type="spellStart"/>
      <w:r w:rsidR="00DB0EF3">
        <w:rPr>
          <w:b/>
          <w:bCs/>
          <w:i/>
          <w:iCs/>
          <w:sz w:val="28"/>
          <w:szCs w:val="28"/>
        </w:rPr>
        <w:t>Feather</w:t>
      </w:r>
      <w:proofErr w:type="spellEnd"/>
      <w:r w:rsidR="00DB0EF3">
        <w:rPr>
          <w:b/>
          <w:bCs/>
          <w:i/>
          <w:iCs/>
          <w:sz w:val="28"/>
          <w:szCs w:val="28"/>
        </w:rPr>
        <w:t xml:space="preserve"> </w:t>
      </w:r>
      <w:proofErr w:type="spellStart"/>
      <w:r w:rsidR="00DB0EF3">
        <w:rPr>
          <w:b/>
          <w:bCs/>
          <w:i/>
          <w:iCs/>
          <w:sz w:val="28"/>
          <w:szCs w:val="28"/>
        </w:rPr>
        <w:t>Theme</w:t>
      </w:r>
      <w:proofErr w:type="spellEnd"/>
      <w:r w:rsidR="00DB0EF3">
        <w:rPr>
          <w:b/>
          <w:bCs/>
          <w:i/>
          <w:iCs/>
          <w:sz w:val="28"/>
          <w:szCs w:val="28"/>
        </w:rPr>
        <w:t>“ (Forest Gump / instrumental)</w:t>
      </w:r>
    </w:p>
    <w:p w14:paraId="2BDC2565" w14:textId="64393B15" w:rsidR="00314187" w:rsidRDefault="00314187" w:rsidP="001A5DFD">
      <w:pPr>
        <w:rPr>
          <w:b/>
          <w:bCs/>
          <w:sz w:val="12"/>
          <w:szCs w:val="12"/>
        </w:rPr>
      </w:pPr>
    </w:p>
    <w:p w14:paraId="029C8061" w14:textId="77777777" w:rsidR="00D07581" w:rsidRPr="001A5DFD" w:rsidRDefault="00D07581" w:rsidP="001A5DFD">
      <w:pPr>
        <w:rPr>
          <w:b/>
          <w:bCs/>
          <w:sz w:val="12"/>
          <w:szCs w:val="12"/>
        </w:rPr>
      </w:pPr>
    </w:p>
    <w:p w14:paraId="094FA08E" w14:textId="736D9535" w:rsidR="001A5DFD" w:rsidRDefault="001A5DFD" w:rsidP="001A5DFD">
      <w:pPr>
        <w:rPr>
          <w:b/>
          <w:bCs/>
          <w:sz w:val="28"/>
          <w:szCs w:val="28"/>
        </w:rPr>
      </w:pPr>
      <w:r>
        <w:rPr>
          <w:b/>
          <w:bCs/>
          <w:sz w:val="28"/>
          <w:szCs w:val="28"/>
        </w:rPr>
        <w:t>Einführung zur Feier:</w:t>
      </w:r>
    </w:p>
    <w:p w14:paraId="253A123A" w14:textId="4B87300D" w:rsidR="00314187" w:rsidRDefault="001A5DFD" w:rsidP="001A5DFD">
      <w:pPr>
        <w:rPr>
          <w:sz w:val="28"/>
          <w:szCs w:val="28"/>
        </w:rPr>
      </w:pPr>
      <w:r>
        <w:rPr>
          <w:sz w:val="28"/>
          <w:szCs w:val="28"/>
        </w:rPr>
        <w:t xml:space="preserve">Das Musikstück, das uns soeben gespielt wurde, nimmt uns für einige Zeit aus unserem Alltag heraus, trägt dazu bei, dass wir hier ankommen und uns einstimmen können auf </w:t>
      </w:r>
      <w:r>
        <w:rPr>
          <w:sz w:val="28"/>
          <w:szCs w:val="28"/>
        </w:rPr>
        <w:br/>
        <w:t xml:space="preserve">die Feier, die wir anlässlich der Segnung des Sternkindergrabes </w:t>
      </w:r>
      <w:r w:rsidR="005168B8">
        <w:rPr>
          <w:sz w:val="28"/>
          <w:szCs w:val="28"/>
        </w:rPr>
        <w:t xml:space="preserve">nun </w:t>
      </w:r>
      <w:r>
        <w:rPr>
          <w:sz w:val="28"/>
          <w:szCs w:val="28"/>
        </w:rPr>
        <w:t>halten werden.</w:t>
      </w:r>
      <w:r>
        <w:rPr>
          <w:sz w:val="28"/>
          <w:szCs w:val="28"/>
        </w:rPr>
        <w:br/>
        <w:t>Beginnen wir</w:t>
      </w:r>
      <w:r>
        <w:rPr>
          <w:sz w:val="28"/>
          <w:szCs w:val="28"/>
        </w:rPr>
        <w:tab/>
        <w:t xml:space="preserve"> </w:t>
      </w:r>
    </w:p>
    <w:p w14:paraId="177ABCF7" w14:textId="77777777" w:rsidR="00D07581" w:rsidRDefault="00D07581" w:rsidP="001A5DFD">
      <w:pPr>
        <w:rPr>
          <w:i/>
          <w:iCs/>
          <w:sz w:val="28"/>
          <w:szCs w:val="28"/>
        </w:rPr>
      </w:pPr>
    </w:p>
    <w:p w14:paraId="4E0205A5" w14:textId="1C4B43FB" w:rsidR="001A5DFD" w:rsidRDefault="001A5DFD" w:rsidP="001A5DFD">
      <w:pPr>
        <w:rPr>
          <w:i/>
          <w:iCs/>
          <w:sz w:val="28"/>
          <w:szCs w:val="28"/>
        </w:rPr>
      </w:pPr>
      <w:r>
        <w:rPr>
          <w:i/>
          <w:iCs/>
          <w:sz w:val="28"/>
          <w:szCs w:val="28"/>
        </w:rPr>
        <w:t>Im Namen des Vaters…</w:t>
      </w:r>
      <w:r>
        <w:rPr>
          <w:i/>
          <w:iCs/>
          <w:sz w:val="28"/>
          <w:szCs w:val="28"/>
        </w:rPr>
        <w:br/>
        <w:t>Unser Herr Jesus Christus, der mitten unter uns ist, sei mit euch</w:t>
      </w:r>
      <w:r w:rsidR="005168B8">
        <w:rPr>
          <w:i/>
          <w:iCs/>
          <w:sz w:val="28"/>
          <w:szCs w:val="28"/>
        </w:rPr>
        <w:t>!</w:t>
      </w:r>
    </w:p>
    <w:p w14:paraId="34B12AD2" w14:textId="0BC48BD1" w:rsidR="001A5DFD" w:rsidRDefault="001A5DFD" w:rsidP="001A5DFD">
      <w:pPr>
        <w:rPr>
          <w:i/>
          <w:iCs/>
          <w:sz w:val="28"/>
          <w:szCs w:val="28"/>
        </w:rPr>
      </w:pPr>
    </w:p>
    <w:p w14:paraId="0E347605" w14:textId="36342BD2" w:rsidR="001A5DFD" w:rsidRDefault="001A5DFD" w:rsidP="001A5DFD">
      <w:pPr>
        <w:rPr>
          <w:b/>
          <w:bCs/>
          <w:sz w:val="28"/>
          <w:szCs w:val="28"/>
        </w:rPr>
      </w:pPr>
      <w:r w:rsidRPr="001A5DFD">
        <w:rPr>
          <w:b/>
          <w:bCs/>
          <w:sz w:val="28"/>
          <w:szCs w:val="28"/>
        </w:rPr>
        <w:t>Einleitung:</w:t>
      </w:r>
    </w:p>
    <w:p w14:paraId="1FA6B84A" w14:textId="24AF3CE3" w:rsidR="00422789" w:rsidRDefault="001A5DFD" w:rsidP="001A5DFD">
      <w:pPr>
        <w:rPr>
          <w:sz w:val="28"/>
          <w:szCs w:val="28"/>
        </w:rPr>
      </w:pPr>
      <w:r>
        <w:rPr>
          <w:sz w:val="28"/>
          <w:szCs w:val="28"/>
        </w:rPr>
        <w:t xml:space="preserve">Sie / euch alle, die wir zur offiziellen Eröffnung und Segnung der „Gedenk- und Grab- </w:t>
      </w:r>
      <w:proofErr w:type="spellStart"/>
      <w:r>
        <w:rPr>
          <w:sz w:val="28"/>
          <w:szCs w:val="28"/>
        </w:rPr>
        <w:t>stätte</w:t>
      </w:r>
      <w:proofErr w:type="spellEnd"/>
      <w:r>
        <w:rPr>
          <w:sz w:val="28"/>
          <w:szCs w:val="28"/>
        </w:rPr>
        <w:t xml:space="preserve"> für Sternenkinder“ gekommen sind, begrüße ich </w:t>
      </w:r>
      <w:r w:rsidR="00422789">
        <w:rPr>
          <w:sz w:val="28"/>
          <w:szCs w:val="28"/>
        </w:rPr>
        <w:t xml:space="preserve">ganz herzlich ein. Es hat lange gedauert, dass dieses Grab Wirklichkeit werden hat, können – Jahre von der Idee, </w:t>
      </w:r>
      <w:r w:rsidR="00422789">
        <w:rPr>
          <w:sz w:val="28"/>
          <w:szCs w:val="28"/>
        </w:rPr>
        <w:br/>
        <w:t xml:space="preserve">über die Planungen bis zur Errichtung; zusätzlich hinausgezögert durch die Pandemie. </w:t>
      </w:r>
      <w:r w:rsidR="00422789">
        <w:rPr>
          <w:sz w:val="28"/>
          <w:szCs w:val="28"/>
        </w:rPr>
        <w:br/>
        <w:t>Jetzt ist es endlich so weit, dass wir vor dem gelungenen Werk stehen und es seiner Bestimmung übergeben können.</w:t>
      </w:r>
    </w:p>
    <w:p w14:paraId="71BF88A9" w14:textId="624E30CA" w:rsidR="00422789" w:rsidRDefault="00422789" w:rsidP="001A5DFD">
      <w:pPr>
        <w:rPr>
          <w:sz w:val="28"/>
          <w:szCs w:val="28"/>
        </w:rPr>
      </w:pPr>
      <w:r>
        <w:rPr>
          <w:sz w:val="28"/>
          <w:szCs w:val="28"/>
        </w:rPr>
        <w:t xml:space="preserve">Wenn ich auf den Werdegang der Gedenk- und Grabstätte für Sternenkinder zurückschaue, dann stellt sich für mich unwillkürlich eine Verbindung </w:t>
      </w:r>
      <w:r w:rsidR="00AF7242">
        <w:rPr>
          <w:sz w:val="28"/>
          <w:szCs w:val="28"/>
        </w:rPr>
        <w:t>zum</w:t>
      </w:r>
    </w:p>
    <w:p w14:paraId="17D802C9" w14:textId="77777777" w:rsidR="00AF7242" w:rsidRDefault="00AF7242" w:rsidP="00AF7242">
      <w:pPr>
        <w:rPr>
          <w:rFonts w:cs="Times New Roman"/>
          <w:sz w:val="28"/>
          <w:szCs w:val="28"/>
        </w:rPr>
      </w:pPr>
      <w:r w:rsidRPr="00AF7242">
        <w:rPr>
          <w:rStyle w:val="Fett"/>
          <w:rFonts w:cs="Times New Roman"/>
          <w:b w:val="0"/>
          <w:bCs w:val="0"/>
          <w:color w:val="000000"/>
          <w:sz w:val="28"/>
          <w:szCs w:val="28"/>
          <w:bdr w:val="none" w:sz="0" w:space="0" w:color="auto" w:frame="1"/>
          <w:shd w:val="clear" w:color="auto" w:fill="FFFFFF"/>
        </w:rPr>
        <w:t>französischen Schriftsteller Antoine de Saint-Exupéry</w:t>
      </w:r>
      <w:r w:rsidRPr="00AF7242">
        <w:rPr>
          <w:rFonts w:cs="Times New Roman"/>
          <w:b/>
          <w:bCs/>
          <w:sz w:val="28"/>
          <w:szCs w:val="28"/>
        </w:rPr>
        <w:t>,</w:t>
      </w:r>
      <w:r>
        <w:rPr>
          <w:rFonts w:cs="Times New Roman"/>
          <w:b/>
          <w:bCs/>
          <w:sz w:val="28"/>
          <w:szCs w:val="28"/>
        </w:rPr>
        <w:t xml:space="preserve"> </w:t>
      </w:r>
      <w:r w:rsidRPr="00AF7242">
        <w:rPr>
          <w:rFonts w:cs="Times New Roman"/>
          <w:sz w:val="28"/>
          <w:szCs w:val="28"/>
        </w:rPr>
        <w:t>der gesagt hat</w:t>
      </w:r>
      <w:r>
        <w:rPr>
          <w:rFonts w:cs="Times New Roman"/>
          <w:sz w:val="28"/>
          <w:szCs w:val="28"/>
        </w:rPr>
        <w:t>.</w:t>
      </w:r>
    </w:p>
    <w:p w14:paraId="38D23FCD" w14:textId="2C88A149" w:rsidR="00AF7242" w:rsidRPr="00AF7242" w:rsidRDefault="00AF7242" w:rsidP="00AF7242">
      <w:pPr>
        <w:ind w:left="705"/>
        <w:rPr>
          <w:rStyle w:val="Hervorhebung"/>
          <w:rFonts w:cs="Times New Roman"/>
          <w:color w:val="000000"/>
          <w:sz w:val="28"/>
          <w:szCs w:val="28"/>
          <w:bdr w:val="none" w:sz="0" w:space="0" w:color="auto" w:frame="1"/>
          <w:shd w:val="clear" w:color="auto" w:fill="FFFFFF"/>
        </w:rPr>
      </w:pPr>
      <w:r w:rsidRPr="00AF7242">
        <w:rPr>
          <w:rFonts w:cs="Times New Roman"/>
          <w:sz w:val="12"/>
          <w:szCs w:val="12"/>
        </w:rPr>
        <w:lastRenderedPageBreak/>
        <w:br/>
      </w:r>
      <w:r w:rsidRPr="00AF7242">
        <w:rPr>
          <w:rFonts w:cs="Times New Roman"/>
          <w:sz w:val="28"/>
          <w:szCs w:val="28"/>
        </w:rPr>
        <w:t>„</w:t>
      </w:r>
      <w:r w:rsidRPr="00AF7242">
        <w:rPr>
          <w:rStyle w:val="Hervorhebung"/>
          <w:rFonts w:cs="Times New Roman"/>
          <w:color w:val="000000"/>
          <w:sz w:val="28"/>
          <w:szCs w:val="28"/>
          <w:bdr w:val="none" w:sz="0" w:space="0" w:color="auto" w:frame="1"/>
          <w:shd w:val="clear" w:color="auto" w:fill="FFFFFF"/>
        </w:rPr>
        <w:t xml:space="preserve">Wenn Du ein Schiff bauen willst, </w:t>
      </w:r>
    </w:p>
    <w:p w14:paraId="0A81ECF0" w14:textId="4312E091" w:rsidR="001A5DFD" w:rsidRDefault="00AF7242" w:rsidP="001A5DFD">
      <w:pPr>
        <w:rPr>
          <w:rStyle w:val="Hervorhebung"/>
          <w:rFonts w:cs="Times New Roman"/>
          <w:color w:val="000000"/>
          <w:sz w:val="28"/>
          <w:szCs w:val="28"/>
          <w:bdr w:val="none" w:sz="0" w:space="0" w:color="auto" w:frame="1"/>
          <w:shd w:val="clear" w:color="auto" w:fill="FFFFFF"/>
        </w:rPr>
      </w:pPr>
      <w:r w:rsidRPr="00AF7242">
        <w:rPr>
          <w:rStyle w:val="Hervorhebung"/>
          <w:rFonts w:cs="Times New Roman"/>
          <w:color w:val="000000"/>
          <w:sz w:val="28"/>
          <w:szCs w:val="28"/>
          <w:bdr w:val="none" w:sz="0" w:space="0" w:color="auto" w:frame="1"/>
          <w:shd w:val="clear" w:color="auto" w:fill="FFFFFF"/>
        </w:rPr>
        <w:t xml:space="preserve">  </w:t>
      </w:r>
      <w:r w:rsidRPr="00AF7242">
        <w:rPr>
          <w:rStyle w:val="Hervorhebung"/>
          <w:rFonts w:cs="Times New Roman"/>
          <w:color w:val="000000"/>
          <w:sz w:val="28"/>
          <w:szCs w:val="28"/>
          <w:bdr w:val="none" w:sz="0" w:space="0" w:color="auto" w:frame="1"/>
          <w:shd w:val="clear" w:color="auto" w:fill="FFFFFF"/>
        </w:rPr>
        <w:tab/>
        <w:t xml:space="preserve">dann trommle nicht Männer zusammen, um Holz zu beschaffen, </w:t>
      </w:r>
      <w:r w:rsidRPr="00AF7242">
        <w:rPr>
          <w:rStyle w:val="Hervorhebung"/>
          <w:rFonts w:cs="Times New Roman"/>
          <w:color w:val="000000"/>
          <w:sz w:val="28"/>
          <w:szCs w:val="28"/>
          <w:bdr w:val="none" w:sz="0" w:space="0" w:color="auto" w:frame="1"/>
          <w:shd w:val="clear" w:color="auto" w:fill="FFFFFF"/>
        </w:rPr>
        <w:br/>
        <w:t xml:space="preserve"> </w:t>
      </w:r>
      <w:r w:rsidRPr="00AF7242">
        <w:rPr>
          <w:rStyle w:val="Hervorhebung"/>
          <w:rFonts w:cs="Times New Roman"/>
          <w:color w:val="000000"/>
          <w:sz w:val="28"/>
          <w:szCs w:val="28"/>
          <w:bdr w:val="none" w:sz="0" w:space="0" w:color="auto" w:frame="1"/>
          <w:shd w:val="clear" w:color="auto" w:fill="FFFFFF"/>
        </w:rPr>
        <w:tab/>
        <w:t xml:space="preserve">Aufgaben zu vergeben und die Arbeit einzuteilen, </w:t>
      </w:r>
      <w:r w:rsidRPr="00AF7242">
        <w:rPr>
          <w:rStyle w:val="Hervorhebung"/>
          <w:rFonts w:cs="Times New Roman"/>
          <w:color w:val="000000"/>
          <w:sz w:val="28"/>
          <w:szCs w:val="28"/>
          <w:bdr w:val="none" w:sz="0" w:space="0" w:color="auto" w:frame="1"/>
          <w:shd w:val="clear" w:color="auto" w:fill="FFFFFF"/>
        </w:rPr>
        <w:br/>
        <w:t xml:space="preserve"> </w:t>
      </w:r>
      <w:r w:rsidRPr="00AF7242">
        <w:rPr>
          <w:rStyle w:val="Hervorhebung"/>
          <w:rFonts w:cs="Times New Roman"/>
          <w:color w:val="000000"/>
          <w:sz w:val="28"/>
          <w:szCs w:val="28"/>
          <w:bdr w:val="none" w:sz="0" w:space="0" w:color="auto" w:frame="1"/>
          <w:shd w:val="clear" w:color="auto" w:fill="FFFFFF"/>
        </w:rPr>
        <w:tab/>
        <w:t>sondern lehre die Männer die Sehnsucht nach dem weiten, endlosen Meer.“</w:t>
      </w:r>
    </w:p>
    <w:p w14:paraId="463E0347" w14:textId="0DEFDC16" w:rsidR="00AF7242" w:rsidRDefault="00AF7242" w:rsidP="001A5DFD">
      <w:pPr>
        <w:rPr>
          <w:rStyle w:val="Hervorhebung"/>
          <w:rFonts w:cs="Times New Roman"/>
          <w:i w:val="0"/>
          <w:iCs w:val="0"/>
          <w:color w:val="000000"/>
          <w:sz w:val="28"/>
          <w:szCs w:val="28"/>
          <w:bdr w:val="none" w:sz="0" w:space="0" w:color="auto" w:frame="1"/>
          <w:shd w:val="clear" w:color="auto" w:fill="FFFFFF"/>
        </w:rPr>
      </w:pPr>
      <w:r w:rsidRPr="00AF7242">
        <w:rPr>
          <w:rStyle w:val="Hervorhebung"/>
          <w:rFonts w:cs="Times New Roman"/>
          <w:i w:val="0"/>
          <w:iCs w:val="0"/>
          <w:color w:val="000000"/>
          <w:sz w:val="12"/>
          <w:szCs w:val="12"/>
          <w:bdr w:val="none" w:sz="0" w:space="0" w:color="auto" w:frame="1"/>
          <w:shd w:val="clear" w:color="auto" w:fill="FFFFFF"/>
        </w:rPr>
        <w:br/>
      </w:r>
      <w:r>
        <w:rPr>
          <w:rStyle w:val="Hervorhebung"/>
          <w:rFonts w:cs="Times New Roman"/>
          <w:i w:val="0"/>
          <w:iCs w:val="0"/>
          <w:color w:val="000000"/>
          <w:sz w:val="28"/>
          <w:szCs w:val="28"/>
          <w:bdr w:val="none" w:sz="0" w:space="0" w:color="auto" w:frame="1"/>
          <w:shd w:val="clear" w:color="auto" w:fill="FFFFFF"/>
        </w:rPr>
        <w:t>Genau so war es, natürlich im übertragenen Sinn.</w:t>
      </w:r>
      <w:r>
        <w:rPr>
          <w:rStyle w:val="Hervorhebung"/>
          <w:rFonts w:cs="Times New Roman"/>
          <w:i w:val="0"/>
          <w:iCs w:val="0"/>
          <w:color w:val="000000"/>
          <w:sz w:val="28"/>
          <w:szCs w:val="28"/>
          <w:bdr w:val="none" w:sz="0" w:space="0" w:color="auto" w:frame="1"/>
          <w:shd w:val="clear" w:color="auto" w:fill="FFFFFF"/>
        </w:rPr>
        <w:br/>
        <w:t xml:space="preserve">Es waren nicht Männer, sondern vorwiegend Frauen, die seit 2010 jedes Jahr </w:t>
      </w:r>
      <w:r w:rsidR="007862DC">
        <w:rPr>
          <w:rStyle w:val="Hervorhebung"/>
          <w:rFonts w:cs="Times New Roman"/>
          <w:i w:val="0"/>
          <w:iCs w:val="0"/>
          <w:color w:val="000000"/>
          <w:sz w:val="28"/>
          <w:szCs w:val="28"/>
          <w:bdr w:val="none" w:sz="0" w:space="0" w:color="auto" w:frame="1"/>
          <w:shd w:val="clear" w:color="auto" w:fill="FFFFFF"/>
        </w:rPr>
        <w:t xml:space="preserve">um den </w:t>
      </w:r>
      <w:r w:rsidR="007862DC">
        <w:rPr>
          <w:rStyle w:val="Hervorhebung"/>
          <w:rFonts w:cs="Times New Roman"/>
          <w:i w:val="0"/>
          <w:iCs w:val="0"/>
          <w:color w:val="000000"/>
          <w:sz w:val="28"/>
          <w:szCs w:val="28"/>
          <w:bdr w:val="none" w:sz="0" w:space="0" w:color="auto" w:frame="1"/>
          <w:shd w:val="clear" w:color="auto" w:fill="FFFFFF"/>
        </w:rPr>
        <w:br/>
        <w:t>3. Adventsonntag zu einer</w:t>
      </w:r>
      <w:r>
        <w:rPr>
          <w:rStyle w:val="Hervorhebung"/>
          <w:rFonts w:cs="Times New Roman"/>
          <w:i w:val="0"/>
          <w:iCs w:val="0"/>
          <w:color w:val="000000"/>
          <w:sz w:val="28"/>
          <w:szCs w:val="28"/>
          <w:bdr w:val="none" w:sz="0" w:space="0" w:color="auto" w:frame="1"/>
          <w:shd w:val="clear" w:color="auto" w:fill="FFFFFF"/>
        </w:rPr>
        <w:t xml:space="preserve"> Gedenkfeier für Sternenkinder</w:t>
      </w:r>
      <w:r w:rsidR="007862DC">
        <w:rPr>
          <w:rStyle w:val="Hervorhebung"/>
          <w:rFonts w:cs="Times New Roman"/>
          <w:i w:val="0"/>
          <w:iCs w:val="0"/>
          <w:color w:val="000000"/>
          <w:sz w:val="28"/>
          <w:szCs w:val="28"/>
          <w:bdr w:val="none" w:sz="0" w:space="0" w:color="auto" w:frame="1"/>
          <w:shd w:val="clear" w:color="auto" w:fill="FFFFFF"/>
        </w:rPr>
        <w:t xml:space="preserve"> eingeladen haben. Und nach </w:t>
      </w:r>
      <w:r w:rsidR="007862DC">
        <w:rPr>
          <w:rStyle w:val="Hervorhebung"/>
          <w:rFonts w:cs="Times New Roman"/>
          <w:i w:val="0"/>
          <w:iCs w:val="0"/>
          <w:color w:val="000000"/>
          <w:sz w:val="28"/>
          <w:szCs w:val="28"/>
          <w:bdr w:val="none" w:sz="0" w:space="0" w:color="auto" w:frame="1"/>
          <w:shd w:val="clear" w:color="auto" w:fill="FFFFFF"/>
        </w:rPr>
        <w:br/>
        <w:t xml:space="preserve">und nach ist der Wunsch immer öfter ausgesprochen worden, wir wollen nicht nur einmal im Jahr an unsere Sternkinder denken, sondern immer wieder. Und das braucht einen Ort, zu dem wir gehen können – die Idee war geboren! </w:t>
      </w:r>
      <w:r w:rsidR="00EF4DAF">
        <w:rPr>
          <w:rStyle w:val="Hervorhebung"/>
          <w:rFonts w:cs="Times New Roman"/>
          <w:i w:val="0"/>
          <w:iCs w:val="0"/>
          <w:color w:val="000000"/>
          <w:sz w:val="28"/>
          <w:szCs w:val="28"/>
          <w:bdr w:val="none" w:sz="0" w:space="0" w:color="auto" w:frame="1"/>
          <w:shd w:val="clear" w:color="auto" w:fill="FFFFFF"/>
        </w:rPr>
        <w:br/>
      </w:r>
      <w:r w:rsidR="007862DC">
        <w:rPr>
          <w:rStyle w:val="Hervorhebung"/>
          <w:rFonts w:cs="Times New Roman"/>
          <w:i w:val="0"/>
          <w:iCs w:val="0"/>
          <w:color w:val="000000"/>
          <w:sz w:val="28"/>
          <w:szCs w:val="28"/>
          <w:bdr w:val="none" w:sz="0" w:space="0" w:color="auto" w:frame="1"/>
          <w:shd w:val="clear" w:color="auto" w:fill="FFFFFF"/>
        </w:rPr>
        <w:t xml:space="preserve">Wie es weiterging, schildert uns </w:t>
      </w:r>
      <w:r w:rsidR="00333F91">
        <w:rPr>
          <w:rStyle w:val="Hervorhebung"/>
          <w:rFonts w:cs="Times New Roman"/>
          <w:i w:val="0"/>
          <w:iCs w:val="0"/>
          <w:color w:val="000000"/>
          <w:sz w:val="28"/>
          <w:szCs w:val="28"/>
          <w:bdr w:val="none" w:sz="0" w:space="0" w:color="auto" w:frame="1"/>
          <w:shd w:val="clear" w:color="auto" w:fill="FFFFFF"/>
        </w:rPr>
        <w:t>nun</w:t>
      </w:r>
      <w:r w:rsidR="005168B8">
        <w:rPr>
          <w:rStyle w:val="Hervorhebung"/>
          <w:rFonts w:cs="Times New Roman"/>
          <w:i w:val="0"/>
          <w:iCs w:val="0"/>
          <w:color w:val="000000"/>
          <w:sz w:val="28"/>
          <w:szCs w:val="28"/>
          <w:bdr w:val="none" w:sz="0" w:space="0" w:color="auto" w:frame="1"/>
          <w:shd w:val="clear" w:color="auto" w:fill="FFFFFF"/>
        </w:rPr>
        <w:t xml:space="preserve"> </w:t>
      </w:r>
      <w:r w:rsidR="007862DC">
        <w:rPr>
          <w:rStyle w:val="Hervorhebung"/>
          <w:rFonts w:cs="Times New Roman"/>
          <w:i w:val="0"/>
          <w:iCs w:val="0"/>
          <w:color w:val="000000"/>
          <w:sz w:val="28"/>
          <w:szCs w:val="28"/>
          <w:bdr w:val="none" w:sz="0" w:space="0" w:color="auto" w:frame="1"/>
          <w:shd w:val="clear" w:color="auto" w:fill="FFFFFF"/>
        </w:rPr>
        <w:t>Gerda</w:t>
      </w:r>
      <w:r w:rsidR="00352585">
        <w:rPr>
          <w:rStyle w:val="Hervorhebung"/>
          <w:rFonts w:cs="Times New Roman"/>
          <w:i w:val="0"/>
          <w:iCs w:val="0"/>
          <w:color w:val="000000"/>
          <w:sz w:val="28"/>
          <w:szCs w:val="28"/>
          <w:bdr w:val="none" w:sz="0" w:space="0" w:color="auto" w:frame="1"/>
          <w:shd w:val="clear" w:color="auto" w:fill="FFFFFF"/>
        </w:rPr>
        <w:t xml:space="preserve">. </w:t>
      </w:r>
    </w:p>
    <w:p w14:paraId="3238FA7D" w14:textId="37935A93" w:rsidR="007862DC" w:rsidRDefault="007862DC" w:rsidP="001A5DFD">
      <w:pPr>
        <w:rPr>
          <w:rStyle w:val="Hervorhebung"/>
          <w:rFonts w:cs="Times New Roman"/>
          <w:i w:val="0"/>
          <w:iCs w:val="0"/>
          <w:color w:val="000000"/>
          <w:sz w:val="12"/>
          <w:szCs w:val="12"/>
          <w:bdr w:val="none" w:sz="0" w:space="0" w:color="auto" w:frame="1"/>
          <w:shd w:val="clear" w:color="auto" w:fill="FFFFFF"/>
        </w:rPr>
      </w:pPr>
    </w:p>
    <w:p w14:paraId="271C208B" w14:textId="2148E82D" w:rsidR="007862DC" w:rsidRDefault="007862DC" w:rsidP="001A5DFD">
      <w:pPr>
        <w:rPr>
          <w:rFonts w:cs="Times New Roman"/>
          <w:b/>
          <w:bCs/>
          <w:sz w:val="28"/>
          <w:szCs w:val="28"/>
        </w:rPr>
      </w:pPr>
      <w:r w:rsidRPr="007862DC">
        <w:rPr>
          <w:rFonts w:cs="Times New Roman"/>
          <w:b/>
          <w:bCs/>
          <w:sz w:val="28"/>
          <w:szCs w:val="28"/>
        </w:rPr>
        <w:t>Werdegang der Gedenk- und Grabstätte:</w:t>
      </w:r>
    </w:p>
    <w:p w14:paraId="04FFC1B2" w14:textId="62B677BE" w:rsidR="007862DC" w:rsidRPr="007862DC" w:rsidRDefault="007862DC" w:rsidP="001A5DFD">
      <w:pPr>
        <w:rPr>
          <w:rFonts w:cs="Times New Roman"/>
          <w:b/>
          <w:bCs/>
          <w:sz w:val="12"/>
          <w:szCs w:val="12"/>
        </w:rPr>
      </w:pPr>
    </w:p>
    <w:p w14:paraId="0D1CA911" w14:textId="3F19C20D" w:rsidR="007862DC" w:rsidRDefault="007862DC" w:rsidP="001A5DFD">
      <w:pPr>
        <w:rPr>
          <w:rFonts w:cs="Times New Roman"/>
          <w:i/>
          <w:iCs/>
          <w:sz w:val="28"/>
          <w:szCs w:val="28"/>
        </w:rPr>
      </w:pPr>
      <w:r w:rsidRPr="007862DC">
        <w:rPr>
          <w:rFonts w:cs="Times New Roman"/>
          <w:sz w:val="28"/>
          <w:szCs w:val="28"/>
        </w:rPr>
        <w:t xml:space="preserve">… </w:t>
      </w:r>
      <w:r w:rsidRPr="007862DC">
        <w:rPr>
          <w:rFonts w:cs="Times New Roman"/>
          <w:i/>
          <w:iCs/>
          <w:sz w:val="28"/>
          <w:szCs w:val="28"/>
        </w:rPr>
        <w:t>Überleitung Künstlerin</w:t>
      </w:r>
      <w:r>
        <w:rPr>
          <w:rFonts w:cs="Times New Roman"/>
          <w:i/>
          <w:iCs/>
          <w:sz w:val="28"/>
          <w:szCs w:val="28"/>
        </w:rPr>
        <w:t xml:space="preserve"> / Landschaftsplanerin</w:t>
      </w:r>
    </w:p>
    <w:p w14:paraId="7E4D5BF4" w14:textId="77777777" w:rsidR="00314187" w:rsidRPr="007862DC" w:rsidRDefault="00314187" w:rsidP="001A5DFD">
      <w:pPr>
        <w:rPr>
          <w:rFonts w:cs="Times New Roman"/>
          <w:i/>
          <w:iCs/>
          <w:sz w:val="12"/>
          <w:szCs w:val="12"/>
        </w:rPr>
      </w:pPr>
    </w:p>
    <w:p w14:paraId="5D667ECB" w14:textId="7B3AAF52" w:rsidR="007862DC" w:rsidRDefault="007862DC" w:rsidP="001A5DFD">
      <w:pPr>
        <w:rPr>
          <w:rFonts w:cs="Times New Roman"/>
          <w:b/>
          <w:bCs/>
          <w:i/>
          <w:iCs/>
          <w:sz w:val="28"/>
          <w:szCs w:val="28"/>
        </w:rPr>
      </w:pPr>
      <w:r w:rsidRPr="007862DC">
        <w:rPr>
          <w:rFonts w:cs="Times New Roman"/>
          <w:b/>
          <w:bCs/>
          <w:sz w:val="28"/>
          <w:szCs w:val="28"/>
        </w:rPr>
        <w:t>„Erklärung der Grabstätte“</w:t>
      </w:r>
      <w:r>
        <w:rPr>
          <w:rFonts w:cs="Times New Roman"/>
          <w:b/>
          <w:bCs/>
          <w:sz w:val="28"/>
          <w:szCs w:val="28"/>
        </w:rPr>
        <w:t xml:space="preserve"> – </w:t>
      </w:r>
      <w:r>
        <w:rPr>
          <w:rFonts w:cs="Times New Roman"/>
          <w:b/>
          <w:bCs/>
          <w:i/>
          <w:iCs/>
          <w:sz w:val="28"/>
          <w:szCs w:val="28"/>
        </w:rPr>
        <w:t xml:space="preserve">Lydia </w:t>
      </w:r>
      <w:proofErr w:type="spellStart"/>
      <w:r>
        <w:rPr>
          <w:rFonts w:cs="Times New Roman"/>
          <w:b/>
          <w:bCs/>
          <w:i/>
          <w:iCs/>
          <w:sz w:val="28"/>
          <w:szCs w:val="28"/>
        </w:rPr>
        <w:t>Wassner</w:t>
      </w:r>
      <w:proofErr w:type="spellEnd"/>
      <w:r>
        <w:rPr>
          <w:rFonts w:cs="Times New Roman"/>
          <w:b/>
          <w:bCs/>
          <w:i/>
          <w:iCs/>
          <w:sz w:val="28"/>
          <w:szCs w:val="28"/>
        </w:rPr>
        <w:t xml:space="preserve">-Hauser / Ingrid </w:t>
      </w:r>
      <w:proofErr w:type="spellStart"/>
      <w:r>
        <w:rPr>
          <w:rFonts w:cs="Times New Roman"/>
          <w:b/>
          <w:bCs/>
          <w:i/>
          <w:iCs/>
          <w:sz w:val="28"/>
          <w:szCs w:val="28"/>
        </w:rPr>
        <w:t>Kletzl</w:t>
      </w:r>
      <w:proofErr w:type="spellEnd"/>
    </w:p>
    <w:p w14:paraId="1564D161" w14:textId="78CD9A5F" w:rsidR="007862DC" w:rsidRDefault="007862DC" w:rsidP="001A5DFD">
      <w:pPr>
        <w:rPr>
          <w:rFonts w:cs="Times New Roman"/>
          <w:b/>
          <w:bCs/>
          <w:i/>
          <w:iCs/>
          <w:sz w:val="12"/>
          <w:szCs w:val="12"/>
        </w:rPr>
      </w:pPr>
    </w:p>
    <w:p w14:paraId="2C0D7941" w14:textId="047EBD97" w:rsidR="007862DC" w:rsidRDefault="007862DC" w:rsidP="001A5DFD">
      <w:pPr>
        <w:rPr>
          <w:rFonts w:cs="Times New Roman"/>
          <w:b/>
          <w:bCs/>
          <w:sz w:val="28"/>
          <w:szCs w:val="28"/>
        </w:rPr>
      </w:pPr>
      <w:r>
        <w:rPr>
          <w:rFonts w:cs="Times New Roman"/>
          <w:b/>
          <w:bCs/>
          <w:sz w:val="28"/>
          <w:szCs w:val="28"/>
        </w:rPr>
        <w:t>Segensgebet:</w:t>
      </w:r>
    </w:p>
    <w:p w14:paraId="0D3C0128" w14:textId="45CE7B57" w:rsidR="00EF4DAF" w:rsidRDefault="00165160" w:rsidP="001A5DFD">
      <w:pPr>
        <w:rPr>
          <w:rFonts w:cs="Times New Roman"/>
          <w:sz w:val="28"/>
          <w:szCs w:val="28"/>
        </w:rPr>
      </w:pPr>
      <w:r>
        <w:rPr>
          <w:rFonts w:cs="Times New Roman"/>
          <w:sz w:val="28"/>
          <w:szCs w:val="28"/>
        </w:rPr>
        <w:t>Lebendiger Gott,</w:t>
      </w:r>
      <w:r>
        <w:rPr>
          <w:rFonts w:cs="Times New Roman"/>
          <w:sz w:val="28"/>
          <w:szCs w:val="28"/>
        </w:rPr>
        <w:br/>
        <w:t>wir preisen dich, denn du willst denen nahe sein, die zerbrochenen Herzens sind.</w:t>
      </w:r>
      <w:r>
        <w:rPr>
          <w:rFonts w:cs="Times New Roman"/>
          <w:sz w:val="28"/>
          <w:szCs w:val="28"/>
        </w:rPr>
        <w:br/>
        <w:t>Du hast verheißen, dass du die geweinten Tränen nicht übersiehst,</w:t>
      </w:r>
      <w:r>
        <w:rPr>
          <w:rFonts w:cs="Times New Roman"/>
          <w:sz w:val="28"/>
          <w:szCs w:val="28"/>
        </w:rPr>
        <w:br/>
        <w:t>dass du sie abwischen wirst aus den Gesichtern der Menschen.</w:t>
      </w:r>
      <w:r>
        <w:rPr>
          <w:rFonts w:cs="Times New Roman"/>
          <w:sz w:val="28"/>
          <w:szCs w:val="28"/>
        </w:rPr>
        <w:br/>
        <w:t>Im Vertrauen auf deine Verheißungen blicken wir auf diesen Gedenk – Ort.</w:t>
      </w:r>
      <w:r>
        <w:rPr>
          <w:rFonts w:cs="Times New Roman"/>
          <w:sz w:val="28"/>
          <w:szCs w:val="28"/>
        </w:rPr>
        <w:br/>
        <w:t>Er steht für die vielen frühverstorbenen Kinder, die wir schmerzlich vermissen.</w:t>
      </w:r>
    </w:p>
    <w:p w14:paraId="1D5EA0C2" w14:textId="03A31B1D" w:rsidR="00165160" w:rsidRDefault="00165160" w:rsidP="001A5DFD">
      <w:pPr>
        <w:rPr>
          <w:rFonts w:cs="Times New Roman"/>
          <w:sz w:val="28"/>
          <w:szCs w:val="28"/>
        </w:rPr>
      </w:pPr>
      <w:r>
        <w:rPr>
          <w:rFonts w:cs="Times New Roman"/>
          <w:sz w:val="28"/>
          <w:szCs w:val="28"/>
        </w:rPr>
        <w:t>Für dich ist keines von ihnen verloren,</w:t>
      </w:r>
      <w:r>
        <w:rPr>
          <w:rFonts w:cs="Times New Roman"/>
          <w:sz w:val="28"/>
          <w:szCs w:val="28"/>
        </w:rPr>
        <w:br/>
        <w:t>und du wirst dem, was nicht reifen konnte, Vollendung schenken.</w:t>
      </w:r>
    </w:p>
    <w:p w14:paraId="2353ECB2" w14:textId="1D50AE37" w:rsidR="00165160" w:rsidRDefault="00165160" w:rsidP="001A5DFD">
      <w:pPr>
        <w:rPr>
          <w:rFonts w:cs="Times New Roman"/>
          <w:sz w:val="28"/>
          <w:szCs w:val="28"/>
        </w:rPr>
      </w:pPr>
      <w:r>
        <w:rPr>
          <w:rFonts w:cs="Times New Roman"/>
          <w:sz w:val="28"/>
          <w:szCs w:val="28"/>
        </w:rPr>
        <w:t>Wir bitten dich, gieße deinen Segen aus über diesem Ort +</w:t>
      </w:r>
      <w:r>
        <w:rPr>
          <w:rFonts w:cs="Times New Roman"/>
          <w:sz w:val="28"/>
          <w:szCs w:val="28"/>
        </w:rPr>
        <w:br/>
        <w:t>und über alle, die an diesem Ort um ihre Kinder trauern.</w:t>
      </w:r>
      <w:r>
        <w:rPr>
          <w:rFonts w:cs="Times New Roman"/>
          <w:sz w:val="28"/>
          <w:szCs w:val="28"/>
        </w:rPr>
        <w:br/>
        <w:t>Gieße Hoffnung und Zuversicht in die Herzen der Menschen</w:t>
      </w:r>
    </w:p>
    <w:p w14:paraId="3B38389E" w14:textId="41F44873" w:rsidR="00165160" w:rsidRDefault="00165160" w:rsidP="001A5DFD">
      <w:pPr>
        <w:rPr>
          <w:rFonts w:cs="Times New Roman"/>
          <w:sz w:val="28"/>
          <w:szCs w:val="28"/>
        </w:rPr>
      </w:pPr>
      <w:r>
        <w:rPr>
          <w:rFonts w:cs="Times New Roman"/>
          <w:sz w:val="28"/>
          <w:szCs w:val="28"/>
        </w:rPr>
        <w:t>und stärke sie im Glauben an das Leben, damit sie an Leib und Seele Heilung erfahren.</w:t>
      </w:r>
    </w:p>
    <w:p w14:paraId="538C415D" w14:textId="14C363AD" w:rsidR="00165160" w:rsidRDefault="00165160" w:rsidP="001A5DFD">
      <w:pPr>
        <w:rPr>
          <w:rFonts w:cs="Times New Roman"/>
          <w:sz w:val="28"/>
          <w:szCs w:val="28"/>
        </w:rPr>
      </w:pPr>
      <w:r>
        <w:rPr>
          <w:rFonts w:cs="Times New Roman"/>
          <w:sz w:val="28"/>
          <w:szCs w:val="28"/>
        </w:rPr>
        <w:t>Erweise dich als tragender Grund in schweren Zeiten.</w:t>
      </w:r>
    </w:p>
    <w:p w14:paraId="26D39813" w14:textId="65F0D409" w:rsidR="00165160" w:rsidRPr="00165160" w:rsidRDefault="00165160" w:rsidP="001A5DFD">
      <w:pPr>
        <w:rPr>
          <w:rFonts w:cs="Times New Roman"/>
          <w:sz w:val="28"/>
          <w:szCs w:val="28"/>
        </w:rPr>
      </w:pPr>
      <w:r>
        <w:rPr>
          <w:rFonts w:cs="Times New Roman"/>
          <w:sz w:val="28"/>
          <w:szCs w:val="28"/>
        </w:rPr>
        <w:t xml:space="preserve">Das erbitten wir durch Jesus Christus, deinen Sohn, unseren Herrn </w:t>
      </w:r>
      <w:r w:rsidR="00DD79A4">
        <w:rPr>
          <w:rFonts w:cs="Times New Roman"/>
          <w:sz w:val="28"/>
          <w:szCs w:val="28"/>
        </w:rPr>
        <w:t xml:space="preserve">und </w:t>
      </w:r>
      <w:r>
        <w:rPr>
          <w:rFonts w:cs="Times New Roman"/>
          <w:sz w:val="28"/>
          <w:szCs w:val="28"/>
        </w:rPr>
        <w:t>Gott,</w:t>
      </w:r>
      <w:r>
        <w:rPr>
          <w:rFonts w:cs="Times New Roman"/>
          <w:sz w:val="28"/>
          <w:szCs w:val="28"/>
        </w:rPr>
        <w:br/>
        <w:t>der in der Einheit des Heiligen Geistes</w:t>
      </w:r>
      <w:r w:rsidR="0057716B">
        <w:rPr>
          <w:rFonts w:cs="Times New Roman"/>
          <w:sz w:val="28"/>
          <w:szCs w:val="28"/>
        </w:rPr>
        <w:t xml:space="preserve"> mit dir lebt</w:t>
      </w:r>
      <w:r w:rsidR="0057716B">
        <w:rPr>
          <w:rFonts w:cs="Times New Roman"/>
          <w:sz w:val="28"/>
          <w:szCs w:val="28"/>
        </w:rPr>
        <w:br/>
        <w:t>und Leben schafft in alle. Ewigkeit. Amen.</w:t>
      </w:r>
    </w:p>
    <w:p w14:paraId="1C6B3E40" w14:textId="77777777" w:rsidR="00EF4DAF" w:rsidRPr="0057716B" w:rsidRDefault="00EF4DAF" w:rsidP="001A5DFD">
      <w:pPr>
        <w:rPr>
          <w:rFonts w:cs="Times New Roman"/>
          <w:b/>
          <w:bCs/>
          <w:sz w:val="12"/>
          <w:szCs w:val="12"/>
        </w:rPr>
      </w:pPr>
    </w:p>
    <w:p w14:paraId="1E4E5093" w14:textId="77450A48" w:rsidR="007862DC" w:rsidRDefault="007862DC" w:rsidP="001A5DFD">
      <w:pPr>
        <w:rPr>
          <w:rFonts w:cs="Times New Roman"/>
          <w:sz w:val="28"/>
          <w:szCs w:val="28"/>
        </w:rPr>
      </w:pPr>
      <w:r>
        <w:rPr>
          <w:rFonts w:cs="Times New Roman"/>
          <w:b/>
          <w:bCs/>
          <w:sz w:val="28"/>
          <w:szCs w:val="28"/>
        </w:rPr>
        <w:t xml:space="preserve">Musikstück: </w:t>
      </w:r>
      <w:r w:rsidR="00DB0EF3">
        <w:rPr>
          <w:rFonts w:cs="Times New Roman"/>
          <w:b/>
          <w:bCs/>
          <w:sz w:val="28"/>
          <w:szCs w:val="28"/>
        </w:rPr>
        <w:t xml:space="preserve"> </w:t>
      </w:r>
      <w:r w:rsidR="00DB0EF3">
        <w:rPr>
          <w:rFonts w:cs="Times New Roman"/>
          <w:b/>
          <w:bCs/>
          <w:sz w:val="28"/>
          <w:szCs w:val="28"/>
        </w:rPr>
        <w:tab/>
      </w:r>
      <w:r w:rsidR="00DB0EF3">
        <w:rPr>
          <w:rFonts w:cs="Times New Roman"/>
          <w:b/>
          <w:bCs/>
          <w:sz w:val="28"/>
          <w:szCs w:val="28"/>
        </w:rPr>
        <w:tab/>
      </w:r>
      <w:r w:rsidR="00DB0EF3">
        <w:rPr>
          <w:rFonts w:cs="Times New Roman"/>
          <w:b/>
          <w:bCs/>
          <w:i/>
          <w:iCs/>
          <w:sz w:val="28"/>
          <w:szCs w:val="28"/>
        </w:rPr>
        <w:t>„Sternenkinder“</w:t>
      </w:r>
      <w:r>
        <w:rPr>
          <w:rFonts w:cs="Times New Roman"/>
          <w:b/>
          <w:bCs/>
          <w:sz w:val="28"/>
          <w:szCs w:val="28"/>
        </w:rPr>
        <w:br/>
      </w:r>
      <w:r>
        <w:rPr>
          <w:rFonts w:cs="Times New Roman"/>
          <w:sz w:val="28"/>
          <w:szCs w:val="28"/>
        </w:rPr>
        <w:t>….. zum Hineinhören, zum Nachspüren, zum Auskosten des „Augenblicks“</w:t>
      </w:r>
    </w:p>
    <w:p w14:paraId="0AD33F61" w14:textId="65331C91" w:rsidR="00314187" w:rsidRPr="0057716B" w:rsidRDefault="00314187" w:rsidP="001A5DFD">
      <w:pPr>
        <w:rPr>
          <w:rFonts w:cs="Times New Roman"/>
          <w:sz w:val="12"/>
          <w:szCs w:val="12"/>
        </w:rPr>
      </w:pPr>
    </w:p>
    <w:p w14:paraId="38A75D42" w14:textId="416119B0" w:rsidR="00314187" w:rsidRDefault="00314187" w:rsidP="001A5DFD">
      <w:pPr>
        <w:rPr>
          <w:rFonts w:cs="Times New Roman"/>
          <w:b/>
          <w:bCs/>
          <w:sz w:val="28"/>
          <w:szCs w:val="28"/>
        </w:rPr>
      </w:pPr>
      <w:r>
        <w:rPr>
          <w:rFonts w:cs="Times New Roman"/>
          <w:b/>
          <w:bCs/>
          <w:sz w:val="28"/>
          <w:szCs w:val="28"/>
        </w:rPr>
        <w:t>Geschichte zur Besinnung:</w:t>
      </w:r>
    </w:p>
    <w:p w14:paraId="17078065" w14:textId="51BB8234" w:rsidR="007562A9" w:rsidRPr="0057716B" w:rsidRDefault="00D67F00" w:rsidP="00314187">
      <w:pPr>
        <w:rPr>
          <w:rFonts w:cs="Times New Roman"/>
          <w:b/>
          <w:bCs/>
          <w:sz w:val="12"/>
          <w:szCs w:val="12"/>
        </w:rPr>
      </w:pPr>
      <w:r>
        <w:rPr>
          <w:rFonts w:cs="Times New Roman"/>
          <w:sz w:val="28"/>
          <w:szCs w:val="28"/>
        </w:rPr>
        <w:t xml:space="preserve">Den Spruch auf unserer Gedenkstätte </w:t>
      </w:r>
      <w:r w:rsidR="0057716B">
        <w:rPr>
          <w:rFonts w:ascii="Lucida Calligraphy" w:hAnsi="Lucida Calligraphy" w:cs="Times New Roman"/>
          <w:color w:val="C00000"/>
          <w:sz w:val="28"/>
          <w:szCs w:val="28"/>
        </w:rPr>
        <w:t>„</w:t>
      </w:r>
      <w:r w:rsidR="00314187" w:rsidRPr="00314187">
        <w:rPr>
          <w:rFonts w:ascii="Lucida Calligraphy" w:hAnsi="Lucida Calligraphy" w:cs="Times New Roman"/>
          <w:b/>
          <w:bCs/>
          <w:color w:val="C00000"/>
          <w:sz w:val="28"/>
          <w:szCs w:val="28"/>
        </w:rPr>
        <w:t>Kleine Seelen streifen unser Leben,</w:t>
      </w:r>
      <w:r w:rsidR="007562A9">
        <w:rPr>
          <w:rFonts w:ascii="Lucida Calligraphy" w:hAnsi="Lucida Calligraphy" w:cs="Times New Roman"/>
          <w:b/>
          <w:bCs/>
          <w:color w:val="C00000"/>
          <w:sz w:val="28"/>
          <w:szCs w:val="28"/>
        </w:rPr>
        <w:br/>
      </w:r>
      <w:r w:rsidR="00314187" w:rsidRPr="00314187">
        <w:rPr>
          <w:rFonts w:ascii="Lucida Calligraphy" w:hAnsi="Lucida Calligraphy" w:cs="Times New Roman"/>
          <w:b/>
          <w:bCs/>
          <w:color w:val="C00000"/>
          <w:sz w:val="28"/>
          <w:szCs w:val="28"/>
        </w:rPr>
        <w:t>zurück bleibt die Erinnerung</w:t>
      </w:r>
      <w:r w:rsidR="007562A9">
        <w:rPr>
          <w:rFonts w:ascii="Lucida Calligraphy" w:hAnsi="Lucida Calligraphy" w:cs="Times New Roman"/>
          <w:b/>
          <w:bCs/>
          <w:color w:val="C00000"/>
          <w:sz w:val="28"/>
          <w:szCs w:val="28"/>
        </w:rPr>
        <w:t>!</w:t>
      </w:r>
      <w:r w:rsidR="0057716B">
        <w:rPr>
          <w:rFonts w:ascii="Lucida Calligraphy" w:hAnsi="Lucida Calligraphy" w:cs="Times New Roman"/>
          <w:b/>
          <w:bCs/>
          <w:color w:val="C00000"/>
          <w:sz w:val="28"/>
          <w:szCs w:val="28"/>
        </w:rPr>
        <w:t xml:space="preserve">“ </w:t>
      </w:r>
      <w:r w:rsidR="007562A9">
        <w:rPr>
          <w:rFonts w:cs="Times New Roman"/>
          <w:sz w:val="28"/>
          <w:szCs w:val="28"/>
        </w:rPr>
        <w:t>w</w:t>
      </w:r>
      <w:r w:rsidR="007562A9" w:rsidRPr="007562A9">
        <w:rPr>
          <w:rFonts w:cs="Times New Roman"/>
          <w:sz w:val="28"/>
          <w:szCs w:val="28"/>
        </w:rPr>
        <w:t xml:space="preserve">ollen </w:t>
      </w:r>
      <w:r w:rsidR="007562A9">
        <w:rPr>
          <w:rFonts w:cs="Times New Roman"/>
          <w:sz w:val="28"/>
          <w:szCs w:val="28"/>
        </w:rPr>
        <w:t xml:space="preserve">wir </w:t>
      </w:r>
      <w:r w:rsidR="00EF4DAF">
        <w:rPr>
          <w:rFonts w:cs="Times New Roman"/>
          <w:sz w:val="28"/>
          <w:szCs w:val="28"/>
        </w:rPr>
        <w:t>nun bedenken</w:t>
      </w:r>
      <w:r w:rsidR="00314187" w:rsidRPr="007562A9">
        <w:rPr>
          <w:rFonts w:cs="Times New Roman"/>
          <w:b/>
          <w:bCs/>
          <w:color w:val="C00000"/>
          <w:sz w:val="28"/>
          <w:szCs w:val="28"/>
        </w:rPr>
        <w:br/>
      </w:r>
    </w:p>
    <w:p w14:paraId="6499EAED" w14:textId="11C393BD" w:rsidR="00314187" w:rsidRPr="00314187" w:rsidRDefault="00314187" w:rsidP="00314187">
      <w:pPr>
        <w:rPr>
          <w:rFonts w:cs="Times New Roman"/>
          <w:b/>
          <w:bCs/>
          <w:sz w:val="28"/>
          <w:szCs w:val="28"/>
        </w:rPr>
      </w:pPr>
      <w:r w:rsidRPr="00314187">
        <w:rPr>
          <w:rFonts w:cs="Times New Roman"/>
          <w:b/>
          <w:bCs/>
          <w:sz w:val="28"/>
          <w:szCs w:val="28"/>
        </w:rPr>
        <w:t>Eine kleine Seele kommt und berührt unser Leben</w:t>
      </w:r>
    </w:p>
    <w:p w14:paraId="6223C3B6" w14:textId="0F195707" w:rsidR="00314187" w:rsidRDefault="00314187" w:rsidP="00314187">
      <w:pPr>
        <w:rPr>
          <w:rFonts w:cs="Times New Roman"/>
          <w:sz w:val="28"/>
          <w:szCs w:val="28"/>
        </w:rPr>
      </w:pPr>
      <w:r w:rsidRPr="00314187">
        <w:rPr>
          <w:rFonts w:cs="Times New Roman"/>
          <w:sz w:val="28"/>
          <w:szCs w:val="28"/>
        </w:rPr>
        <w:t xml:space="preserve">Nur für eine </w:t>
      </w:r>
      <w:r>
        <w:rPr>
          <w:rFonts w:cs="Times New Roman"/>
          <w:sz w:val="28"/>
          <w:szCs w:val="28"/>
        </w:rPr>
        <w:t>ganz kurze Zeitspanne.</w:t>
      </w:r>
      <w:r>
        <w:rPr>
          <w:rFonts w:cs="Times New Roman"/>
          <w:sz w:val="28"/>
          <w:szCs w:val="28"/>
        </w:rPr>
        <w:br/>
        <w:t>Die Trauer scheint für uns grenzenlos, kaum auszuhalten. Warum nur so kurz?</w:t>
      </w:r>
    </w:p>
    <w:p w14:paraId="48313460" w14:textId="22B67D72" w:rsidR="00314187" w:rsidRDefault="00314187" w:rsidP="00314187">
      <w:pPr>
        <w:rPr>
          <w:rFonts w:cs="Times New Roman"/>
          <w:sz w:val="28"/>
          <w:szCs w:val="28"/>
        </w:rPr>
      </w:pPr>
      <w:r>
        <w:rPr>
          <w:rFonts w:cs="Times New Roman"/>
          <w:sz w:val="28"/>
          <w:szCs w:val="28"/>
        </w:rPr>
        <w:t>Was sollen wir tun mit unseren Träumen, wie du geworden wärest.</w:t>
      </w:r>
    </w:p>
    <w:p w14:paraId="4DF73184" w14:textId="25FDF727" w:rsidR="00314187" w:rsidRDefault="00314187" w:rsidP="00314187">
      <w:pPr>
        <w:rPr>
          <w:rFonts w:cs="Times New Roman"/>
          <w:sz w:val="28"/>
          <w:szCs w:val="28"/>
        </w:rPr>
      </w:pPr>
      <w:r>
        <w:rPr>
          <w:rFonts w:cs="Times New Roman"/>
          <w:sz w:val="28"/>
          <w:szCs w:val="28"/>
        </w:rPr>
        <w:t>Wärst du lustig und überquellend vor Leben geworden?</w:t>
      </w:r>
      <w:r>
        <w:rPr>
          <w:rFonts w:cs="Times New Roman"/>
          <w:sz w:val="28"/>
          <w:szCs w:val="28"/>
        </w:rPr>
        <w:br/>
        <w:t>Still und mit einem großen Herzen? Mutig?</w:t>
      </w:r>
      <w:r>
        <w:rPr>
          <w:rFonts w:cs="Times New Roman"/>
          <w:sz w:val="28"/>
          <w:szCs w:val="28"/>
        </w:rPr>
        <w:br/>
      </w:r>
      <w:r>
        <w:rPr>
          <w:rFonts w:cs="Times New Roman"/>
          <w:sz w:val="28"/>
          <w:szCs w:val="28"/>
        </w:rPr>
        <w:lastRenderedPageBreak/>
        <w:t>Hättest du uns Sorgen bereitet oder gar zur Weißglut gebracht?</w:t>
      </w:r>
      <w:r>
        <w:rPr>
          <w:rFonts w:cs="Times New Roman"/>
          <w:sz w:val="28"/>
          <w:szCs w:val="28"/>
        </w:rPr>
        <w:br/>
        <w:t>Fragen, die nicht beantwortet werden können</w:t>
      </w:r>
      <w:r w:rsidR="00E01DED">
        <w:rPr>
          <w:rFonts w:cs="Times New Roman"/>
          <w:sz w:val="28"/>
          <w:szCs w:val="28"/>
        </w:rPr>
        <w:t>.</w:t>
      </w:r>
    </w:p>
    <w:p w14:paraId="1AFF4D64" w14:textId="303A5C44" w:rsidR="00E01DED" w:rsidRDefault="00E01DED" w:rsidP="00314187">
      <w:pPr>
        <w:rPr>
          <w:rFonts w:cs="Times New Roman"/>
          <w:sz w:val="28"/>
          <w:szCs w:val="28"/>
        </w:rPr>
      </w:pPr>
      <w:r>
        <w:rPr>
          <w:rFonts w:cs="Times New Roman"/>
          <w:sz w:val="28"/>
          <w:szCs w:val="28"/>
        </w:rPr>
        <w:t>Fragen, die sinnlos erscheinen und sich auflösen, verflüchtigen wie Staub im Wind.</w:t>
      </w:r>
    </w:p>
    <w:p w14:paraId="49F25F04" w14:textId="24025525" w:rsidR="00E01DED" w:rsidRDefault="00E01DED" w:rsidP="00314187">
      <w:pPr>
        <w:rPr>
          <w:rFonts w:cs="Times New Roman"/>
          <w:sz w:val="28"/>
          <w:szCs w:val="28"/>
        </w:rPr>
      </w:pPr>
      <w:r>
        <w:rPr>
          <w:rFonts w:cs="Times New Roman"/>
          <w:sz w:val="28"/>
          <w:szCs w:val="28"/>
        </w:rPr>
        <w:t>Warum wollte, warum sollte deine kleine Seele extra zu uns kommen?</w:t>
      </w:r>
    </w:p>
    <w:p w14:paraId="08893EA4" w14:textId="4D571A55" w:rsidR="00E01DED" w:rsidRDefault="00E01DED" w:rsidP="00314187">
      <w:pPr>
        <w:rPr>
          <w:rFonts w:cs="Times New Roman"/>
          <w:sz w:val="28"/>
          <w:szCs w:val="28"/>
        </w:rPr>
      </w:pPr>
      <w:r>
        <w:rPr>
          <w:rFonts w:cs="Times New Roman"/>
          <w:sz w:val="28"/>
          <w:szCs w:val="28"/>
        </w:rPr>
        <w:t>Sie blitzte auf in unserem Leben wie ein einzelner Sonnenstrahl,</w:t>
      </w:r>
      <w:r>
        <w:rPr>
          <w:rFonts w:cs="Times New Roman"/>
          <w:sz w:val="28"/>
          <w:szCs w:val="28"/>
        </w:rPr>
        <w:br/>
        <w:t>der an einem Sommertag von den Wellen des Sees widergespiegelt wird</w:t>
      </w:r>
      <w:r>
        <w:rPr>
          <w:rFonts w:cs="Times New Roman"/>
          <w:sz w:val="28"/>
          <w:szCs w:val="28"/>
        </w:rPr>
        <w:br/>
        <w:t>und diesen Moment für uns zu etwas Besonderem macht.</w:t>
      </w:r>
    </w:p>
    <w:p w14:paraId="219A1336" w14:textId="2D65319D" w:rsidR="00E01DED" w:rsidRDefault="00E01DED" w:rsidP="00314187">
      <w:pPr>
        <w:rPr>
          <w:rFonts w:cs="Times New Roman"/>
          <w:sz w:val="28"/>
          <w:szCs w:val="28"/>
        </w:rPr>
      </w:pPr>
      <w:r>
        <w:rPr>
          <w:rFonts w:cs="Times New Roman"/>
          <w:sz w:val="28"/>
          <w:szCs w:val="28"/>
        </w:rPr>
        <w:t xml:space="preserve">Keinesfalls wollte und sollte sie uns Kummer machen. Sie wollte zu uns kommen </w:t>
      </w:r>
      <w:r>
        <w:rPr>
          <w:rFonts w:cs="Times New Roman"/>
          <w:sz w:val="28"/>
          <w:szCs w:val="28"/>
        </w:rPr>
        <w:br/>
        <w:t>und diese kurze Zeitspanne für uns zu etwas Besonderem machen.</w:t>
      </w:r>
    </w:p>
    <w:p w14:paraId="1E2D2A6E" w14:textId="58FF237E" w:rsidR="00E01DED" w:rsidRDefault="00E01DED" w:rsidP="00314187">
      <w:pPr>
        <w:rPr>
          <w:rFonts w:cs="Times New Roman"/>
          <w:sz w:val="28"/>
          <w:szCs w:val="28"/>
        </w:rPr>
      </w:pPr>
      <w:r>
        <w:rPr>
          <w:rFonts w:cs="Times New Roman"/>
          <w:sz w:val="28"/>
          <w:szCs w:val="28"/>
        </w:rPr>
        <w:t>Sie wollte unser Leben reicher machen. Sie wollte genau bei uns sein.</w:t>
      </w:r>
      <w:r>
        <w:rPr>
          <w:rFonts w:cs="Times New Roman"/>
          <w:sz w:val="28"/>
          <w:szCs w:val="28"/>
        </w:rPr>
        <w:br/>
        <w:t>Für diese kurze Zeitspanne,</w:t>
      </w:r>
      <w:r>
        <w:rPr>
          <w:rFonts w:cs="Times New Roman"/>
          <w:sz w:val="28"/>
          <w:szCs w:val="28"/>
        </w:rPr>
        <w:br/>
        <w:t>um die Erinnerung an einen hellen Sonnenstrahl in unserem Leben zu hinterlassen.</w:t>
      </w:r>
    </w:p>
    <w:p w14:paraId="4F019108" w14:textId="108959C7" w:rsidR="00E01DED" w:rsidRDefault="00E01DED" w:rsidP="00314187">
      <w:pPr>
        <w:rPr>
          <w:rFonts w:cs="Times New Roman"/>
          <w:sz w:val="28"/>
          <w:szCs w:val="28"/>
        </w:rPr>
      </w:pPr>
      <w:r>
        <w:rPr>
          <w:rFonts w:cs="Times New Roman"/>
          <w:sz w:val="28"/>
          <w:szCs w:val="28"/>
        </w:rPr>
        <w:t>Und dann weiter zu wandern als Sonnenstrahl, als Stern, als kleines helles Glück.</w:t>
      </w:r>
    </w:p>
    <w:p w14:paraId="0045DB86" w14:textId="7796EFEC" w:rsidR="00E01DED" w:rsidRDefault="00E01DED" w:rsidP="00314187">
      <w:pPr>
        <w:rPr>
          <w:rFonts w:cs="Times New Roman"/>
          <w:sz w:val="28"/>
          <w:szCs w:val="28"/>
        </w:rPr>
      </w:pPr>
      <w:r>
        <w:rPr>
          <w:rFonts w:cs="Times New Roman"/>
          <w:sz w:val="28"/>
          <w:szCs w:val="28"/>
        </w:rPr>
        <w:t>Und wir? Wir dürfen uns freuen über diesen kurzen Besuch.</w:t>
      </w:r>
      <w:r>
        <w:rPr>
          <w:rFonts w:cs="Times New Roman"/>
          <w:sz w:val="28"/>
          <w:szCs w:val="28"/>
        </w:rPr>
        <w:br/>
        <w:t>Wir dürfen uns freuen über den kurzen Moment der gemeinsamen Freude</w:t>
      </w:r>
      <w:r>
        <w:rPr>
          <w:rFonts w:cs="Times New Roman"/>
          <w:sz w:val="28"/>
          <w:szCs w:val="28"/>
        </w:rPr>
        <w:br/>
        <w:t>und dich weiter wandern lassen. Wohin? Das wissen wir nicht.</w:t>
      </w:r>
    </w:p>
    <w:p w14:paraId="747F2791" w14:textId="41DDB5EE" w:rsidR="00E01DED" w:rsidRDefault="00E01DED" w:rsidP="00314187">
      <w:pPr>
        <w:rPr>
          <w:rFonts w:cs="Times New Roman"/>
          <w:sz w:val="28"/>
          <w:szCs w:val="28"/>
        </w:rPr>
      </w:pPr>
      <w:r>
        <w:rPr>
          <w:rFonts w:cs="Times New Roman"/>
          <w:sz w:val="28"/>
          <w:szCs w:val="28"/>
        </w:rPr>
        <w:t>Wir wissen aber, dass du immer in unseren Herzen bleibst.</w:t>
      </w:r>
      <w:r>
        <w:rPr>
          <w:rFonts w:cs="Times New Roman"/>
          <w:sz w:val="28"/>
          <w:szCs w:val="28"/>
        </w:rPr>
        <w:br/>
        <w:t>Dort hast du deinen Platz als heller Strahl,</w:t>
      </w:r>
      <w:r>
        <w:rPr>
          <w:rFonts w:cs="Times New Roman"/>
          <w:sz w:val="28"/>
          <w:szCs w:val="28"/>
        </w:rPr>
        <w:br/>
        <w:t>der eine kurze Zeitspanne in unserem Leben zu etwas ganz Unvergesslichem gemacht ha</w:t>
      </w:r>
      <w:r w:rsidR="00D67F00">
        <w:rPr>
          <w:rFonts w:cs="Times New Roman"/>
          <w:sz w:val="28"/>
          <w:szCs w:val="28"/>
        </w:rPr>
        <w:t>t.</w:t>
      </w:r>
    </w:p>
    <w:p w14:paraId="7199423A" w14:textId="7259443C" w:rsidR="00D67F00" w:rsidRDefault="00D67F00" w:rsidP="00314187">
      <w:pPr>
        <w:rPr>
          <w:rFonts w:cs="Times New Roman"/>
          <w:sz w:val="12"/>
          <w:szCs w:val="12"/>
        </w:rPr>
      </w:pPr>
    </w:p>
    <w:p w14:paraId="659BB5F8" w14:textId="77777777" w:rsidR="007562A9" w:rsidRPr="00D67F00" w:rsidRDefault="007562A9" w:rsidP="00314187">
      <w:pPr>
        <w:rPr>
          <w:rFonts w:cs="Times New Roman"/>
          <w:sz w:val="12"/>
          <w:szCs w:val="12"/>
        </w:rPr>
      </w:pPr>
    </w:p>
    <w:p w14:paraId="3B81D9E4" w14:textId="7682D2DA" w:rsidR="00D67F00" w:rsidRDefault="00D67F00" w:rsidP="00314187">
      <w:pPr>
        <w:rPr>
          <w:rFonts w:cs="Times New Roman"/>
          <w:b/>
          <w:bCs/>
          <w:sz w:val="28"/>
          <w:szCs w:val="28"/>
        </w:rPr>
      </w:pPr>
      <w:r>
        <w:rPr>
          <w:rFonts w:cs="Times New Roman"/>
          <w:b/>
          <w:bCs/>
          <w:sz w:val="28"/>
          <w:szCs w:val="28"/>
        </w:rPr>
        <w:t>Einladung zum Steine ablegen:</w:t>
      </w:r>
    </w:p>
    <w:p w14:paraId="32113B15" w14:textId="38689D04" w:rsidR="007562A9" w:rsidRDefault="00D67F00" w:rsidP="00314187">
      <w:pPr>
        <w:rPr>
          <w:rFonts w:cs="Times New Roman"/>
          <w:sz w:val="28"/>
          <w:szCs w:val="28"/>
        </w:rPr>
      </w:pPr>
      <w:r>
        <w:rPr>
          <w:rFonts w:cs="Times New Roman"/>
          <w:sz w:val="28"/>
          <w:szCs w:val="28"/>
        </w:rPr>
        <w:t xml:space="preserve">Alle sind eingeladen als Zeichen für alle Kinder, </w:t>
      </w:r>
      <w:r w:rsidR="00EF4DAF">
        <w:rPr>
          <w:rFonts w:cs="Times New Roman"/>
          <w:sz w:val="28"/>
          <w:szCs w:val="28"/>
        </w:rPr>
        <w:br/>
      </w:r>
      <w:r>
        <w:rPr>
          <w:rFonts w:cs="Times New Roman"/>
          <w:sz w:val="28"/>
          <w:szCs w:val="28"/>
        </w:rPr>
        <w:t xml:space="preserve">die wir heute ganz besonders in diese Feier miteinbeziehen wollen, </w:t>
      </w:r>
      <w:r w:rsidR="00EF4DAF">
        <w:rPr>
          <w:rFonts w:cs="Times New Roman"/>
          <w:sz w:val="28"/>
          <w:szCs w:val="28"/>
        </w:rPr>
        <w:br/>
      </w:r>
      <w:r>
        <w:rPr>
          <w:rFonts w:cs="Times New Roman"/>
          <w:sz w:val="28"/>
          <w:szCs w:val="28"/>
        </w:rPr>
        <w:t>einen kleinen Gedenkstein in die Schale zu legen</w:t>
      </w:r>
    </w:p>
    <w:p w14:paraId="1DE01D59" w14:textId="1C898E38" w:rsidR="00D67F00" w:rsidRDefault="00D67F00" w:rsidP="00314187">
      <w:pPr>
        <w:rPr>
          <w:rFonts w:cs="Times New Roman"/>
          <w:sz w:val="6"/>
          <w:szCs w:val="6"/>
        </w:rPr>
      </w:pPr>
    </w:p>
    <w:p w14:paraId="6421B5AF" w14:textId="7C43F561" w:rsidR="0057716B" w:rsidRDefault="0057716B" w:rsidP="00314187">
      <w:pPr>
        <w:rPr>
          <w:rFonts w:cs="Times New Roman"/>
          <w:sz w:val="6"/>
          <w:szCs w:val="6"/>
        </w:rPr>
      </w:pPr>
    </w:p>
    <w:p w14:paraId="56297F46" w14:textId="77777777" w:rsidR="0057716B" w:rsidRPr="00D67F00" w:rsidRDefault="0057716B" w:rsidP="00314187">
      <w:pPr>
        <w:rPr>
          <w:rFonts w:cs="Times New Roman"/>
          <w:sz w:val="6"/>
          <w:szCs w:val="6"/>
        </w:rPr>
      </w:pPr>
    </w:p>
    <w:p w14:paraId="3B1949A7" w14:textId="7F7341EB" w:rsidR="00D67F00" w:rsidRPr="00DB0EF3" w:rsidRDefault="00D67F00" w:rsidP="00314187">
      <w:pPr>
        <w:rPr>
          <w:rFonts w:cs="Times New Roman"/>
          <w:b/>
          <w:bCs/>
          <w:i/>
          <w:iCs/>
          <w:sz w:val="28"/>
          <w:szCs w:val="28"/>
        </w:rPr>
      </w:pPr>
      <w:r w:rsidRPr="00DB0EF3">
        <w:rPr>
          <w:rFonts w:cs="Times New Roman"/>
          <w:b/>
          <w:bCs/>
          <w:sz w:val="28"/>
          <w:szCs w:val="28"/>
        </w:rPr>
        <w:t>Instrumentalstück</w:t>
      </w:r>
      <w:r w:rsidR="00DB0EF3" w:rsidRPr="00DB0EF3">
        <w:rPr>
          <w:rFonts w:cs="Times New Roman"/>
          <w:b/>
          <w:bCs/>
          <w:sz w:val="28"/>
          <w:szCs w:val="28"/>
        </w:rPr>
        <w:t>:</w:t>
      </w:r>
      <w:r w:rsidR="00DB0EF3">
        <w:rPr>
          <w:rFonts w:cs="Times New Roman"/>
          <w:b/>
          <w:bCs/>
          <w:sz w:val="28"/>
          <w:szCs w:val="28"/>
        </w:rPr>
        <w:tab/>
      </w:r>
      <w:r w:rsidR="00DB0EF3">
        <w:rPr>
          <w:rFonts w:cs="Times New Roman"/>
          <w:b/>
          <w:bCs/>
          <w:sz w:val="28"/>
          <w:szCs w:val="28"/>
        </w:rPr>
        <w:tab/>
      </w:r>
      <w:r w:rsidR="00DB0EF3">
        <w:rPr>
          <w:rFonts w:cs="Times New Roman"/>
          <w:b/>
          <w:bCs/>
          <w:i/>
          <w:iCs/>
          <w:sz w:val="28"/>
          <w:szCs w:val="28"/>
        </w:rPr>
        <w:t>„Ein kleines Lächeln voll Wärme“</w:t>
      </w:r>
    </w:p>
    <w:p w14:paraId="26429385" w14:textId="507A69EA" w:rsidR="00D67F00" w:rsidRPr="00D67F00" w:rsidRDefault="00D67F00" w:rsidP="00314187">
      <w:pPr>
        <w:rPr>
          <w:rFonts w:cs="Times New Roman"/>
          <w:b/>
          <w:bCs/>
          <w:i/>
          <w:iCs/>
          <w:sz w:val="6"/>
          <w:szCs w:val="6"/>
        </w:rPr>
      </w:pPr>
    </w:p>
    <w:p w14:paraId="2DB2C7CB" w14:textId="77777777" w:rsidR="00153F2C" w:rsidRPr="00153F2C" w:rsidRDefault="00D67F00" w:rsidP="00153F2C">
      <w:pPr>
        <w:rPr>
          <w:rFonts w:ascii="Georgia" w:hAnsi="Georgia"/>
          <w:sz w:val="28"/>
          <w:szCs w:val="28"/>
          <w:lang w:val="de-DE"/>
        </w:rPr>
      </w:pPr>
      <w:r>
        <w:rPr>
          <w:b/>
          <w:bCs/>
          <w:szCs w:val="28"/>
        </w:rPr>
        <w:t>Text:</w:t>
      </w:r>
      <w:r>
        <w:rPr>
          <w:b/>
          <w:bCs/>
          <w:szCs w:val="28"/>
        </w:rPr>
        <w:br/>
      </w:r>
      <w:r w:rsidR="00153F2C" w:rsidRPr="00153F2C">
        <w:rPr>
          <w:rFonts w:ascii="Georgia" w:hAnsi="Georgia"/>
          <w:sz w:val="28"/>
          <w:szCs w:val="28"/>
          <w:lang w:val="de-DE"/>
        </w:rPr>
        <w:t xml:space="preserve">Es heißt: </w:t>
      </w:r>
      <w:r w:rsidR="00153F2C" w:rsidRPr="005168B8">
        <w:rPr>
          <w:rFonts w:ascii="Georgia" w:hAnsi="Georgia"/>
          <w:i/>
          <w:iCs/>
          <w:sz w:val="28"/>
          <w:szCs w:val="28"/>
          <w:lang w:val="de-DE"/>
        </w:rPr>
        <w:t>„Kleine Seelen streifen unser Leben“:</w:t>
      </w:r>
    </w:p>
    <w:p w14:paraId="0C85C024" w14:textId="307B501C" w:rsidR="00153F2C" w:rsidRPr="00153F2C" w:rsidRDefault="00153F2C" w:rsidP="00153F2C">
      <w:pPr>
        <w:spacing w:after="160" w:line="259" w:lineRule="auto"/>
        <w:rPr>
          <w:rFonts w:ascii="Georgia" w:hAnsi="Georgia"/>
          <w:sz w:val="28"/>
          <w:szCs w:val="28"/>
          <w:lang w:val="de-DE"/>
        </w:rPr>
      </w:pPr>
      <w:r w:rsidRPr="00153F2C">
        <w:rPr>
          <w:rFonts w:ascii="Georgia" w:hAnsi="Georgia"/>
          <w:sz w:val="28"/>
          <w:szCs w:val="28"/>
          <w:lang w:val="de-DE"/>
        </w:rPr>
        <w:t xml:space="preserve">Es ist wahr, dass unsere Seelen sich nur gestreift haben, dass wir uns nicht wirklich kennenlernen konnten, </w:t>
      </w:r>
      <w:r>
        <w:rPr>
          <w:rFonts w:ascii="Georgia" w:hAnsi="Georgia"/>
          <w:sz w:val="28"/>
          <w:szCs w:val="28"/>
          <w:lang w:val="de-DE"/>
        </w:rPr>
        <w:br/>
      </w:r>
      <w:r w:rsidRPr="00153F2C">
        <w:rPr>
          <w:rFonts w:ascii="Georgia" w:hAnsi="Georgia"/>
          <w:sz w:val="28"/>
          <w:szCs w:val="28"/>
          <w:lang w:val="de-DE"/>
        </w:rPr>
        <w:t>und es ist traurig,</w:t>
      </w:r>
      <w:r>
        <w:rPr>
          <w:rFonts w:ascii="Georgia" w:hAnsi="Georgia"/>
          <w:sz w:val="28"/>
          <w:szCs w:val="28"/>
          <w:lang w:val="de-DE"/>
        </w:rPr>
        <w:t xml:space="preserve"> </w:t>
      </w:r>
      <w:r w:rsidRPr="00153F2C">
        <w:rPr>
          <w:rFonts w:ascii="Georgia" w:hAnsi="Georgia"/>
          <w:sz w:val="28"/>
          <w:szCs w:val="28"/>
          <w:lang w:val="de-DE"/>
        </w:rPr>
        <w:t>denn was hätte aus dieser Seele werden können?</w:t>
      </w:r>
      <w:r>
        <w:rPr>
          <w:rFonts w:ascii="Georgia" w:hAnsi="Georgia"/>
          <w:sz w:val="28"/>
          <w:szCs w:val="28"/>
          <w:lang w:val="de-DE"/>
        </w:rPr>
        <w:br/>
      </w:r>
      <w:r w:rsidRPr="00153F2C">
        <w:rPr>
          <w:rFonts w:ascii="Georgia" w:hAnsi="Georgia"/>
          <w:sz w:val="28"/>
          <w:szCs w:val="28"/>
          <w:lang w:val="de-DE"/>
        </w:rPr>
        <w:t>Doch es ist nicht wahr, dass die Seele, um die wir trauern,</w:t>
      </w:r>
      <w:r>
        <w:rPr>
          <w:rFonts w:ascii="Georgia" w:hAnsi="Georgia"/>
          <w:sz w:val="28"/>
          <w:szCs w:val="28"/>
          <w:lang w:val="de-DE"/>
        </w:rPr>
        <w:t xml:space="preserve"> </w:t>
      </w:r>
      <w:r w:rsidRPr="00153F2C">
        <w:rPr>
          <w:rFonts w:ascii="Georgia" w:hAnsi="Georgia"/>
          <w:sz w:val="28"/>
          <w:szCs w:val="28"/>
          <w:lang w:val="de-DE"/>
        </w:rPr>
        <w:t>klein war.</w:t>
      </w:r>
      <w:r>
        <w:rPr>
          <w:rFonts w:ascii="Georgia" w:hAnsi="Georgia"/>
          <w:sz w:val="28"/>
          <w:szCs w:val="28"/>
          <w:lang w:val="de-DE"/>
        </w:rPr>
        <w:br/>
      </w:r>
      <w:r w:rsidRPr="00153F2C">
        <w:rPr>
          <w:rFonts w:ascii="Georgia" w:hAnsi="Georgia"/>
          <w:sz w:val="28"/>
          <w:szCs w:val="28"/>
          <w:lang w:val="de-DE"/>
        </w:rPr>
        <w:t>Ein Mensch, nach Gottes Ebenbild geschaffen,</w:t>
      </w:r>
      <w:r>
        <w:rPr>
          <w:rFonts w:ascii="Georgia" w:hAnsi="Georgia"/>
          <w:sz w:val="28"/>
          <w:szCs w:val="28"/>
          <w:lang w:val="de-DE"/>
        </w:rPr>
        <w:br/>
      </w:r>
      <w:r w:rsidRPr="00153F2C">
        <w:rPr>
          <w:rFonts w:ascii="Georgia" w:hAnsi="Georgia"/>
          <w:sz w:val="28"/>
          <w:szCs w:val="28"/>
          <w:lang w:val="de-DE"/>
        </w:rPr>
        <w:t xml:space="preserve">mit allem, was einen Menschen ausmacht, </w:t>
      </w:r>
      <w:r>
        <w:rPr>
          <w:rFonts w:ascii="Georgia" w:hAnsi="Georgia"/>
          <w:sz w:val="28"/>
          <w:szCs w:val="28"/>
          <w:lang w:val="de-DE"/>
        </w:rPr>
        <w:br/>
      </w:r>
      <w:r w:rsidRPr="00153F2C">
        <w:rPr>
          <w:rFonts w:ascii="Georgia" w:hAnsi="Georgia"/>
          <w:sz w:val="28"/>
          <w:szCs w:val="28"/>
          <w:lang w:val="de-DE"/>
        </w:rPr>
        <w:t>ein Du, mit dem wir sprachen</w:t>
      </w:r>
      <w:r>
        <w:rPr>
          <w:rFonts w:ascii="Georgia" w:hAnsi="Georgia"/>
          <w:sz w:val="28"/>
          <w:szCs w:val="28"/>
          <w:lang w:val="de-DE"/>
        </w:rPr>
        <w:t xml:space="preserve"> </w:t>
      </w:r>
      <w:r w:rsidRPr="00153F2C">
        <w:rPr>
          <w:rFonts w:ascii="Georgia" w:hAnsi="Georgia"/>
          <w:sz w:val="28"/>
          <w:szCs w:val="28"/>
          <w:lang w:val="de-DE"/>
        </w:rPr>
        <w:t>und das wir berührten.</w:t>
      </w:r>
      <w:r>
        <w:rPr>
          <w:rFonts w:ascii="Georgia" w:hAnsi="Georgia"/>
          <w:sz w:val="28"/>
          <w:szCs w:val="28"/>
          <w:lang w:val="de-DE"/>
        </w:rPr>
        <w:t xml:space="preserve"> </w:t>
      </w:r>
      <w:r w:rsidRPr="00153F2C">
        <w:rPr>
          <w:rFonts w:ascii="Georgia" w:hAnsi="Georgia"/>
          <w:sz w:val="28"/>
          <w:szCs w:val="28"/>
          <w:lang w:val="de-DE"/>
        </w:rPr>
        <w:t xml:space="preserve">Ein Mensch, </w:t>
      </w:r>
      <w:r>
        <w:rPr>
          <w:rFonts w:ascii="Georgia" w:hAnsi="Georgia"/>
          <w:sz w:val="28"/>
          <w:szCs w:val="28"/>
          <w:lang w:val="de-DE"/>
        </w:rPr>
        <w:br/>
      </w:r>
      <w:r w:rsidRPr="00153F2C">
        <w:rPr>
          <w:rFonts w:ascii="Georgia" w:hAnsi="Georgia"/>
          <w:sz w:val="28"/>
          <w:szCs w:val="28"/>
          <w:lang w:val="de-DE"/>
        </w:rPr>
        <w:t>der Teil haben wird</w:t>
      </w:r>
      <w:r>
        <w:rPr>
          <w:rFonts w:ascii="Georgia" w:hAnsi="Georgia"/>
          <w:sz w:val="28"/>
          <w:szCs w:val="28"/>
          <w:lang w:val="de-DE"/>
        </w:rPr>
        <w:t xml:space="preserve"> a</w:t>
      </w:r>
      <w:r w:rsidRPr="00153F2C">
        <w:rPr>
          <w:rFonts w:ascii="Georgia" w:hAnsi="Georgia"/>
          <w:sz w:val="28"/>
          <w:szCs w:val="28"/>
          <w:lang w:val="de-DE"/>
        </w:rPr>
        <w:t>n der Herrlichkeit der Kinder Gottes</w:t>
      </w:r>
      <w:r>
        <w:rPr>
          <w:rFonts w:ascii="Georgia" w:hAnsi="Georgia"/>
          <w:sz w:val="28"/>
          <w:szCs w:val="28"/>
          <w:lang w:val="de-DE"/>
        </w:rPr>
        <w:t xml:space="preserve"> i</w:t>
      </w:r>
      <w:r w:rsidRPr="00153F2C">
        <w:rPr>
          <w:rFonts w:ascii="Georgia" w:hAnsi="Georgia"/>
          <w:sz w:val="28"/>
          <w:szCs w:val="28"/>
          <w:lang w:val="de-DE"/>
        </w:rPr>
        <w:t>n der Ewigkeit.</w:t>
      </w:r>
      <w:r>
        <w:rPr>
          <w:rFonts w:ascii="Georgia" w:hAnsi="Georgia"/>
          <w:sz w:val="28"/>
          <w:szCs w:val="28"/>
          <w:lang w:val="de-DE"/>
        </w:rPr>
        <w:t xml:space="preserve"> </w:t>
      </w:r>
      <w:r>
        <w:rPr>
          <w:rFonts w:ascii="Georgia" w:hAnsi="Georgia"/>
          <w:sz w:val="28"/>
          <w:szCs w:val="28"/>
          <w:lang w:val="de-DE"/>
        </w:rPr>
        <w:br/>
      </w:r>
      <w:r w:rsidRPr="00153F2C">
        <w:rPr>
          <w:rFonts w:ascii="Georgia" w:hAnsi="Georgia"/>
          <w:sz w:val="28"/>
          <w:szCs w:val="28"/>
          <w:lang w:val="de-DE"/>
        </w:rPr>
        <w:t>Durch Gottes Gnade</w:t>
      </w:r>
      <w:r>
        <w:rPr>
          <w:rFonts w:ascii="Georgia" w:hAnsi="Georgia"/>
          <w:sz w:val="28"/>
          <w:szCs w:val="28"/>
          <w:lang w:val="de-DE"/>
        </w:rPr>
        <w:t xml:space="preserve"> </w:t>
      </w:r>
      <w:r w:rsidRPr="00153F2C">
        <w:rPr>
          <w:rFonts w:ascii="Georgia" w:hAnsi="Georgia"/>
          <w:sz w:val="28"/>
          <w:szCs w:val="28"/>
          <w:lang w:val="de-DE"/>
        </w:rPr>
        <w:t>werden wir uns noch kennenlernen.</w:t>
      </w:r>
    </w:p>
    <w:p w14:paraId="3F46E960" w14:textId="0228D6D6" w:rsidR="006F12F3" w:rsidRPr="006F12F3" w:rsidRDefault="006F12F3" w:rsidP="00153F2C">
      <w:pPr>
        <w:pStyle w:val="Gebetstext"/>
        <w:rPr>
          <w:rFonts w:ascii="Cambria" w:hAnsi="Cambria" w:cs="Arial"/>
          <w:b/>
          <w:bCs/>
          <w:sz w:val="26"/>
          <w:szCs w:val="26"/>
        </w:rPr>
      </w:pPr>
      <w:r w:rsidRPr="006F12F3">
        <w:rPr>
          <w:rFonts w:ascii="Cambria" w:hAnsi="Cambria" w:cs="Arial"/>
          <w:b/>
          <w:bCs/>
          <w:sz w:val="26"/>
          <w:szCs w:val="26"/>
        </w:rPr>
        <w:t>Fürbitten:</w:t>
      </w:r>
    </w:p>
    <w:p w14:paraId="5C8A9377" w14:textId="4685D653" w:rsidR="006F12F3" w:rsidRPr="006F12F3" w:rsidRDefault="006F12F3" w:rsidP="006F12F3">
      <w:pPr>
        <w:rPr>
          <w:rFonts w:eastAsia="Times New Roman" w:cs="Times New Roman"/>
          <w:sz w:val="28"/>
          <w:szCs w:val="28"/>
          <w:lang w:eastAsia="de-DE"/>
        </w:rPr>
      </w:pPr>
      <w:r w:rsidRPr="006F12F3">
        <w:rPr>
          <w:rFonts w:eastAsia="Times New Roman" w:cs="Times New Roman"/>
          <w:sz w:val="28"/>
          <w:szCs w:val="28"/>
          <w:lang w:eastAsia="de-DE"/>
        </w:rPr>
        <w:t xml:space="preserve">Jesus Christus hat gesagt: </w:t>
      </w:r>
      <w:r>
        <w:rPr>
          <w:rFonts w:eastAsia="Times New Roman" w:cs="Times New Roman"/>
          <w:sz w:val="28"/>
          <w:szCs w:val="28"/>
          <w:lang w:eastAsia="de-DE"/>
        </w:rPr>
        <w:t>„</w:t>
      </w:r>
      <w:r w:rsidRPr="006F12F3">
        <w:rPr>
          <w:rFonts w:eastAsia="Times New Roman" w:cs="Times New Roman"/>
          <w:sz w:val="28"/>
          <w:szCs w:val="28"/>
          <w:lang w:eastAsia="de-DE"/>
        </w:rPr>
        <w:t xml:space="preserve">Lasst die Kinder zu mir kommen, hindert sie nicht daran. </w:t>
      </w:r>
      <w:r>
        <w:rPr>
          <w:rFonts w:eastAsia="Times New Roman" w:cs="Times New Roman"/>
          <w:sz w:val="28"/>
          <w:szCs w:val="28"/>
          <w:lang w:eastAsia="de-DE"/>
        </w:rPr>
        <w:br/>
      </w:r>
      <w:r w:rsidRPr="006F12F3">
        <w:rPr>
          <w:rFonts w:eastAsia="Times New Roman" w:cs="Times New Roman"/>
          <w:sz w:val="28"/>
          <w:szCs w:val="28"/>
          <w:lang w:eastAsia="de-DE"/>
        </w:rPr>
        <w:t xml:space="preserve">Denn Menschen wie ihnen gehört das Reich Gottes." Zu ihm beten wir: </w:t>
      </w:r>
    </w:p>
    <w:p w14:paraId="4B481D1D" w14:textId="177BF7BC" w:rsidR="006F12F3" w:rsidRPr="006F12F3" w:rsidRDefault="006F12F3" w:rsidP="006F12F3">
      <w:pPr>
        <w:numPr>
          <w:ilvl w:val="0"/>
          <w:numId w:val="1"/>
        </w:numPr>
        <w:spacing w:before="240"/>
        <w:ind w:left="426" w:right="141"/>
        <w:rPr>
          <w:rFonts w:eastAsia="Times New Roman" w:cs="Times New Roman"/>
          <w:sz w:val="28"/>
          <w:szCs w:val="28"/>
          <w:lang w:eastAsia="de-DE"/>
        </w:rPr>
      </w:pPr>
      <w:r w:rsidRPr="006F12F3">
        <w:rPr>
          <w:rFonts w:eastAsia="Times New Roman" w:cs="Times New Roman"/>
          <w:sz w:val="28"/>
          <w:szCs w:val="28"/>
          <w:lang w:eastAsia="de-DE"/>
        </w:rPr>
        <w:t xml:space="preserve">Für all die Kinder, deren Leben in dieser Welt zu Ende ging, </w:t>
      </w:r>
      <w:r>
        <w:rPr>
          <w:rFonts w:eastAsia="Times New Roman" w:cs="Times New Roman"/>
          <w:sz w:val="28"/>
          <w:szCs w:val="28"/>
          <w:lang w:eastAsia="de-DE"/>
        </w:rPr>
        <w:br/>
      </w:r>
      <w:r w:rsidRPr="006F12F3">
        <w:rPr>
          <w:rFonts w:eastAsia="Times New Roman" w:cs="Times New Roman"/>
          <w:sz w:val="28"/>
          <w:szCs w:val="28"/>
          <w:lang w:eastAsia="de-DE"/>
        </w:rPr>
        <w:t xml:space="preserve">noch bevor sie geboren waren: Lass sie bei dir geborgen sein. </w:t>
      </w:r>
    </w:p>
    <w:p w14:paraId="2891B60E" w14:textId="09DBA903" w:rsidR="006F12F3" w:rsidRPr="006F12F3" w:rsidRDefault="006F12F3" w:rsidP="006F12F3">
      <w:pPr>
        <w:numPr>
          <w:ilvl w:val="0"/>
          <w:numId w:val="1"/>
        </w:numPr>
        <w:spacing w:before="240"/>
        <w:ind w:left="426" w:right="141"/>
        <w:rPr>
          <w:rFonts w:eastAsia="Times New Roman" w:cs="Times New Roman"/>
          <w:sz w:val="28"/>
          <w:szCs w:val="28"/>
          <w:lang w:eastAsia="de-DE"/>
        </w:rPr>
      </w:pPr>
      <w:r w:rsidRPr="006F12F3">
        <w:rPr>
          <w:rFonts w:eastAsia="Times New Roman" w:cs="Times New Roman"/>
          <w:sz w:val="28"/>
          <w:szCs w:val="28"/>
          <w:lang w:eastAsia="de-DE"/>
        </w:rPr>
        <w:t xml:space="preserve">Für die Eltern, Großeltern und alle, </w:t>
      </w:r>
      <w:r>
        <w:rPr>
          <w:rFonts w:eastAsia="Times New Roman" w:cs="Times New Roman"/>
          <w:sz w:val="28"/>
          <w:szCs w:val="28"/>
          <w:lang w:eastAsia="de-DE"/>
        </w:rPr>
        <w:br/>
      </w:r>
      <w:r w:rsidRPr="006F12F3">
        <w:rPr>
          <w:rFonts w:eastAsia="Times New Roman" w:cs="Times New Roman"/>
          <w:sz w:val="28"/>
          <w:szCs w:val="28"/>
          <w:lang w:eastAsia="de-DE"/>
        </w:rPr>
        <w:t xml:space="preserve">die sich auf die Kinder gefreut und sie verloren haben: Tröste sie in ihrem Schmerz. </w:t>
      </w:r>
    </w:p>
    <w:p w14:paraId="79020CBA" w14:textId="6481D78F" w:rsidR="006F12F3" w:rsidRPr="006F12F3" w:rsidRDefault="006F12F3" w:rsidP="006F12F3">
      <w:pPr>
        <w:numPr>
          <w:ilvl w:val="0"/>
          <w:numId w:val="1"/>
        </w:numPr>
        <w:spacing w:before="240"/>
        <w:ind w:left="426" w:right="141"/>
        <w:rPr>
          <w:rFonts w:eastAsia="Times New Roman" w:cs="Times New Roman"/>
          <w:sz w:val="28"/>
          <w:szCs w:val="28"/>
          <w:lang w:eastAsia="de-DE"/>
        </w:rPr>
      </w:pPr>
      <w:r w:rsidRPr="006F12F3">
        <w:rPr>
          <w:rFonts w:eastAsia="Times New Roman" w:cs="Times New Roman"/>
          <w:sz w:val="28"/>
          <w:szCs w:val="28"/>
          <w:lang w:eastAsia="de-DE"/>
        </w:rPr>
        <w:lastRenderedPageBreak/>
        <w:t xml:space="preserve">Für alle Freundschaften, </w:t>
      </w:r>
      <w:r>
        <w:rPr>
          <w:rFonts w:eastAsia="Times New Roman" w:cs="Times New Roman"/>
          <w:sz w:val="28"/>
          <w:szCs w:val="28"/>
          <w:lang w:eastAsia="de-DE"/>
        </w:rPr>
        <w:br/>
      </w:r>
      <w:r w:rsidRPr="006F12F3">
        <w:rPr>
          <w:rFonts w:eastAsia="Times New Roman" w:cs="Times New Roman"/>
          <w:sz w:val="28"/>
          <w:szCs w:val="28"/>
          <w:lang w:eastAsia="de-DE"/>
        </w:rPr>
        <w:t xml:space="preserve">die in solchen Lebenssituationen immer besonders wichtig sind. </w:t>
      </w:r>
      <w:r>
        <w:rPr>
          <w:rFonts w:eastAsia="Times New Roman" w:cs="Times New Roman"/>
          <w:sz w:val="28"/>
          <w:szCs w:val="28"/>
          <w:lang w:eastAsia="de-DE"/>
        </w:rPr>
        <w:br/>
      </w:r>
      <w:r w:rsidRPr="006F12F3">
        <w:rPr>
          <w:rFonts w:eastAsia="Times New Roman" w:cs="Times New Roman"/>
          <w:sz w:val="28"/>
          <w:szCs w:val="28"/>
          <w:lang w:eastAsia="de-DE"/>
        </w:rPr>
        <w:t>Lass uns stets füreinander da sein.</w:t>
      </w:r>
    </w:p>
    <w:p w14:paraId="5EAF2D03" w14:textId="3F032C75" w:rsidR="006F12F3" w:rsidRPr="006F12F3" w:rsidRDefault="006F12F3" w:rsidP="006F12F3">
      <w:pPr>
        <w:numPr>
          <w:ilvl w:val="0"/>
          <w:numId w:val="1"/>
        </w:numPr>
        <w:spacing w:before="240"/>
        <w:ind w:left="426" w:right="141"/>
        <w:rPr>
          <w:rFonts w:eastAsia="Times New Roman" w:cs="Times New Roman"/>
          <w:sz w:val="28"/>
          <w:szCs w:val="28"/>
          <w:lang w:eastAsia="de-DE"/>
        </w:rPr>
      </w:pPr>
      <w:r w:rsidRPr="006F12F3">
        <w:rPr>
          <w:rFonts w:eastAsia="Times New Roman" w:cs="Times New Roman"/>
          <w:sz w:val="28"/>
          <w:szCs w:val="28"/>
          <w:lang w:eastAsia="de-DE"/>
        </w:rPr>
        <w:t xml:space="preserve">Für alle Paare, </w:t>
      </w:r>
      <w:r>
        <w:rPr>
          <w:rFonts w:eastAsia="Times New Roman" w:cs="Times New Roman"/>
          <w:sz w:val="28"/>
          <w:szCs w:val="28"/>
          <w:lang w:eastAsia="de-DE"/>
        </w:rPr>
        <w:br/>
      </w:r>
      <w:r w:rsidRPr="006F12F3">
        <w:rPr>
          <w:rFonts w:eastAsia="Times New Roman" w:cs="Times New Roman"/>
          <w:sz w:val="28"/>
          <w:szCs w:val="28"/>
          <w:lang w:eastAsia="de-DE"/>
        </w:rPr>
        <w:t xml:space="preserve">die sich jahrelang und manchmal auch vergebens nach einem Kind sehnen: </w:t>
      </w:r>
      <w:r>
        <w:rPr>
          <w:rFonts w:eastAsia="Times New Roman" w:cs="Times New Roman"/>
          <w:sz w:val="28"/>
          <w:szCs w:val="28"/>
          <w:lang w:eastAsia="de-DE"/>
        </w:rPr>
        <w:br/>
      </w:r>
      <w:r w:rsidRPr="006F12F3">
        <w:rPr>
          <w:rFonts w:eastAsia="Times New Roman" w:cs="Times New Roman"/>
          <w:sz w:val="28"/>
          <w:szCs w:val="28"/>
          <w:lang w:eastAsia="de-DE"/>
        </w:rPr>
        <w:t xml:space="preserve">Begleite sie in ihrer Kinderwunschzeit und erfülle ihr Leben mit Sinn und Freude. </w:t>
      </w:r>
    </w:p>
    <w:p w14:paraId="015EA63C" w14:textId="3C59511D" w:rsidR="006F12F3" w:rsidRPr="006F12F3" w:rsidRDefault="006F12F3" w:rsidP="006F12F3">
      <w:pPr>
        <w:numPr>
          <w:ilvl w:val="0"/>
          <w:numId w:val="1"/>
        </w:numPr>
        <w:spacing w:before="240"/>
        <w:ind w:left="426" w:right="141"/>
        <w:rPr>
          <w:rFonts w:eastAsia="Times New Roman" w:cs="Times New Roman"/>
          <w:sz w:val="28"/>
          <w:szCs w:val="28"/>
          <w:lang w:eastAsia="de-DE"/>
        </w:rPr>
      </w:pPr>
      <w:r w:rsidRPr="006F12F3">
        <w:rPr>
          <w:rFonts w:eastAsia="Times New Roman" w:cs="Times New Roman"/>
          <w:sz w:val="28"/>
          <w:szCs w:val="28"/>
          <w:lang w:eastAsia="de-DE"/>
        </w:rPr>
        <w:t xml:space="preserve">Für alle Frauen, </w:t>
      </w:r>
      <w:r>
        <w:rPr>
          <w:rFonts w:eastAsia="Times New Roman" w:cs="Times New Roman"/>
          <w:sz w:val="28"/>
          <w:szCs w:val="28"/>
          <w:lang w:eastAsia="de-DE"/>
        </w:rPr>
        <w:br/>
      </w:r>
      <w:r w:rsidRPr="006F12F3">
        <w:rPr>
          <w:rFonts w:eastAsia="Times New Roman" w:cs="Times New Roman"/>
          <w:sz w:val="28"/>
          <w:szCs w:val="28"/>
          <w:lang w:eastAsia="de-DE"/>
        </w:rPr>
        <w:t xml:space="preserve">die sich wegen eines Kindes in einer schweren Not befinden </w:t>
      </w:r>
      <w:r>
        <w:rPr>
          <w:rFonts w:eastAsia="Times New Roman" w:cs="Times New Roman"/>
          <w:sz w:val="28"/>
          <w:szCs w:val="28"/>
          <w:lang w:eastAsia="de-DE"/>
        </w:rPr>
        <w:br/>
      </w:r>
      <w:r w:rsidRPr="006F12F3">
        <w:rPr>
          <w:rFonts w:eastAsia="Times New Roman" w:cs="Times New Roman"/>
          <w:sz w:val="28"/>
          <w:szCs w:val="28"/>
          <w:lang w:eastAsia="de-DE"/>
        </w:rPr>
        <w:t xml:space="preserve">und um ein Ja zu ihrem Kind ringen: </w:t>
      </w:r>
      <w:r>
        <w:rPr>
          <w:rFonts w:eastAsia="Times New Roman" w:cs="Times New Roman"/>
          <w:sz w:val="28"/>
          <w:szCs w:val="28"/>
          <w:lang w:eastAsia="de-DE"/>
        </w:rPr>
        <w:br/>
      </w:r>
      <w:r w:rsidRPr="006F12F3">
        <w:rPr>
          <w:rFonts w:eastAsia="Times New Roman" w:cs="Times New Roman"/>
          <w:sz w:val="28"/>
          <w:szCs w:val="28"/>
          <w:lang w:eastAsia="de-DE"/>
        </w:rPr>
        <w:t xml:space="preserve">Lass sie tatkräftige Hilfe erfahren. </w:t>
      </w:r>
    </w:p>
    <w:p w14:paraId="271BEC9E" w14:textId="6698176A" w:rsidR="006F12F3" w:rsidRPr="006F12F3" w:rsidRDefault="006F12F3" w:rsidP="006F12F3">
      <w:pPr>
        <w:numPr>
          <w:ilvl w:val="0"/>
          <w:numId w:val="1"/>
        </w:numPr>
        <w:spacing w:before="240"/>
        <w:ind w:left="426" w:right="141"/>
        <w:rPr>
          <w:rFonts w:eastAsia="Times New Roman" w:cs="Times New Roman"/>
          <w:sz w:val="28"/>
          <w:szCs w:val="28"/>
          <w:lang w:eastAsia="de-DE"/>
        </w:rPr>
      </w:pPr>
      <w:r w:rsidRPr="006F12F3">
        <w:rPr>
          <w:rFonts w:eastAsia="Times New Roman" w:cs="Times New Roman"/>
          <w:sz w:val="28"/>
          <w:szCs w:val="28"/>
          <w:lang w:eastAsia="de-DE"/>
        </w:rPr>
        <w:t xml:space="preserve">Für die Ärzte, Hebammen, Krankenschwestern und alle, die sich um das Leben und das Wohl der Kinder vor, während und nach der Geburt mühen: </w:t>
      </w:r>
      <w:r>
        <w:rPr>
          <w:rFonts w:eastAsia="Times New Roman" w:cs="Times New Roman"/>
          <w:sz w:val="28"/>
          <w:szCs w:val="28"/>
          <w:lang w:eastAsia="de-DE"/>
        </w:rPr>
        <w:br/>
      </w:r>
      <w:r w:rsidRPr="006F12F3">
        <w:rPr>
          <w:rFonts w:eastAsia="Times New Roman" w:cs="Times New Roman"/>
          <w:sz w:val="28"/>
          <w:szCs w:val="28"/>
          <w:lang w:eastAsia="de-DE"/>
        </w:rPr>
        <w:t>Segne ihre Arbeit.</w:t>
      </w:r>
    </w:p>
    <w:p w14:paraId="7551324D" w14:textId="147A8D15" w:rsidR="006F12F3" w:rsidRDefault="006F12F3" w:rsidP="006F12F3">
      <w:pPr>
        <w:numPr>
          <w:ilvl w:val="0"/>
          <w:numId w:val="1"/>
        </w:numPr>
        <w:spacing w:before="240"/>
        <w:ind w:left="426" w:right="141"/>
        <w:rPr>
          <w:rFonts w:eastAsia="Times New Roman" w:cs="Times New Roman"/>
          <w:sz w:val="28"/>
          <w:szCs w:val="28"/>
          <w:lang w:eastAsia="de-DE"/>
        </w:rPr>
      </w:pPr>
      <w:r w:rsidRPr="006F12F3">
        <w:rPr>
          <w:rFonts w:eastAsia="Times New Roman" w:cs="Times New Roman"/>
          <w:sz w:val="28"/>
          <w:szCs w:val="28"/>
          <w:lang w:eastAsia="de-DE"/>
        </w:rPr>
        <w:t xml:space="preserve">Für die Verantwortlichen in Politik, Medizin und Forschung. </w:t>
      </w:r>
      <w:r>
        <w:rPr>
          <w:rFonts w:eastAsia="Times New Roman" w:cs="Times New Roman"/>
          <w:sz w:val="28"/>
          <w:szCs w:val="28"/>
          <w:lang w:eastAsia="de-DE"/>
        </w:rPr>
        <w:br/>
      </w:r>
      <w:r w:rsidRPr="006F12F3">
        <w:rPr>
          <w:rFonts w:eastAsia="Times New Roman" w:cs="Times New Roman"/>
          <w:sz w:val="28"/>
          <w:szCs w:val="28"/>
          <w:lang w:eastAsia="de-DE"/>
        </w:rPr>
        <w:t xml:space="preserve">Stärke sie in ihrer Sensibilität und sende du deinen Geist, </w:t>
      </w:r>
      <w:r>
        <w:rPr>
          <w:rFonts w:eastAsia="Times New Roman" w:cs="Times New Roman"/>
          <w:sz w:val="28"/>
          <w:szCs w:val="28"/>
          <w:lang w:eastAsia="de-DE"/>
        </w:rPr>
        <w:br/>
      </w:r>
      <w:r w:rsidRPr="006F12F3">
        <w:rPr>
          <w:rFonts w:eastAsia="Times New Roman" w:cs="Times New Roman"/>
          <w:sz w:val="28"/>
          <w:szCs w:val="28"/>
          <w:lang w:eastAsia="de-DE"/>
        </w:rPr>
        <w:t>damit in ihren Entscheidungen die Würde und der Wert des Menschen an erster Stelle stehen.</w:t>
      </w:r>
    </w:p>
    <w:p w14:paraId="4E491469" w14:textId="5709B92A" w:rsidR="006F12F3" w:rsidRDefault="006F12F3" w:rsidP="006F12F3">
      <w:pPr>
        <w:keepNext/>
        <w:keepLines/>
        <w:spacing w:before="360"/>
        <w:outlineLvl w:val="2"/>
        <w:rPr>
          <w:rFonts w:eastAsia="Times New Roman" w:cs="Times New Roman"/>
          <w:b/>
          <w:bCs/>
          <w:sz w:val="28"/>
          <w:szCs w:val="28"/>
        </w:rPr>
      </w:pPr>
      <w:r w:rsidRPr="006F12F3">
        <w:rPr>
          <w:rFonts w:eastAsia="Times New Roman" w:cs="Times New Roman"/>
          <w:b/>
          <w:bCs/>
          <w:sz w:val="28"/>
          <w:szCs w:val="28"/>
        </w:rPr>
        <w:t>Vater unser</w:t>
      </w:r>
      <w:r>
        <w:rPr>
          <w:rFonts w:eastAsia="Times New Roman" w:cs="Times New Roman"/>
          <w:b/>
          <w:bCs/>
          <w:sz w:val="28"/>
          <w:szCs w:val="28"/>
        </w:rPr>
        <w:t>:</w:t>
      </w:r>
      <w:r>
        <w:rPr>
          <w:rFonts w:eastAsia="Times New Roman" w:cs="Times New Roman"/>
          <w:b/>
          <w:bCs/>
          <w:sz w:val="28"/>
          <w:szCs w:val="28"/>
        </w:rPr>
        <w:br/>
      </w:r>
      <w:r w:rsidRPr="006F12F3">
        <w:rPr>
          <w:rFonts w:eastAsia="Times New Roman" w:cs="Times New Roman"/>
          <w:sz w:val="28"/>
          <w:szCs w:val="28"/>
        </w:rPr>
        <w:t>Beenden wir unser Fürbittgebet mit dem Gebet, das Jesus uns zu beten gelehrt hat:</w:t>
      </w:r>
      <w:r>
        <w:rPr>
          <w:rFonts w:eastAsia="Times New Roman" w:cs="Times New Roman"/>
          <w:sz w:val="28"/>
          <w:szCs w:val="28"/>
        </w:rPr>
        <w:br/>
      </w:r>
      <w:r>
        <w:rPr>
          <w:rFonts w:eastAsia="Times New Roman" w:cs="Times New Roman"/>
          <w:i/>
          <w:iCs/>
          <w:sz w:val="28"/>
          <w:szCs w:val="28"/>
        </w:rPr>
        <w:t>Vater unser,…</w:t>
      </w:r>
      <w:r>
        <w:rPr>
          <w:rFonts w:eastAsia="Times New Roman" w:cs="Times New Roman"/>
          <w:i/>
          <w:iCs/>
          <w:sz w:val="28"/>
          <w:szCs w:val="28"/>
        </w:rPr>
        <w:br/>
      </w:r>
      <w:r w:rsidRPr="0057716B">
        <w:rPr>
          <w:rFonts w:eastAsia="Times New Roman" w:cs="Times New Roman"/>
          <w:i/>
          <w:iCs/>
          <w:sz w:val="12"/>
          <w:szCs w:val="12"/>
        </w:rPr>
        <w:br/>
      </w:r>
      <w:r>
        <w:rPr>
          <w:rFonts w:eastAsia="Times New Roman" w:cs="Times New Roman"/>
          <w:b/>
          <w:bCs/>
          <w:sz w:val="28"/>
          <w:szCs w:val="28"/>
        </w:rPr>
        <w:t xml:space="preserve">Information, </w:t>
      </w:r>
      <w:r>
        <w:rPr>
          <w:rFonts w:eastAsia="Times New Roman" w:cs="Times New Roman"/>
          <w:sz w:val="28"/>
          <w:szCs w:val="28"/>
        </w:rPr>
        <w:t>dass das Sternkindergrab Gedenk- und Grabstätte ist (Verweis auf Folder)</w:t>
      </w:r>
      <w:r w:rsidR="0057716B">
        <w:rPr>
          <w:rFonts w:eastAsia="Times New Roman" w:cs="Times New Roman"/>
          <w:sz w:val="28"/>
          <w:szCs w:val="28"/>
        </w:rPr>
        <w:br/>
      </w:r>
      <w:r w:rsidRPr="006F12F3">
        <w:rPr>
          <w:rFonts w:eastAsia="Times New Roman" w:cs="Times New Roman"/>
          <w:b/>
          <w:bCs/>
          <w:sz w:val="28"/>
          <w:szCs w:val="28"/>
        </w:rPr>
        <w:t xml:space="preserve">Dank </w:t>
      </w:r>
      <w:r>
        <w:rPr>
          <w:rFonts w:eastAsia="Times New Roman" w:cs="Times New Roman"/>
          <w:sz w:val="28"/>
          <w:szCs w:val="28"/>
        </w:rPr>
        <w:t>für Spenden / Dank für Teilnahme an der Feier</w:t>
      </w:r>
      <w:r w:rsidR="0057716B">
        <w:rPr>
          <w:rFonts w:eastAsia="Times New Roman" w:cs="Times New Roman"/>
          <w:sz w:val="28"/>
          <w:szCs w:val="28"/>
        </w:rPr>
        <w:br/>
      </w:r>
      <w:r w:rsidR="0057716B" w:rsidRPr="0057716B">
        <w:rPr>
          <w:rFonts w:eastAsia="Times New Roman" w:cs="Times New Roman"/>
          <w:sz w:val="12"/>
          <w:szCs w:val="12"/>
        </w:rPr>
        <w:br/>
      </w:r>
      <w:r>
        <w:rPr>
          <w:rFonts w:eastAsia="Times New Roman" w:cs="Times New Roman"/>
          <w:b/>
          <w:bCs/>
          <w:sz w:val="28"/>
          <w:szCs w:val="28"/>
        </w:rPr>
        <w:t>Segen:</w:t>
      </w:r>
    </w:p>
    <w:p w14:paraId="2BDA0A34" w14:textId="77777777" w:rsidR="00FC1AB4" w:rsidRPr="00FC1AB4" w:rsidRDefault="00FC1AB4" w:rsidP="00FC1AB4">
      <w:pPr>
        <w:jc w:val="both"/>
        <w:rPr>
          <w:rFonts w:cs="Times New Roman"/>
          <w:sz w:val="28"/>
          <w:szCs w:val="28"/>
        </w:rPr>
      </w:pPr>
      <w:r w:rsidRPr="00FC1AB4">
        <w:rPr>
          <w:rFonts w:cs="Times New Roman"/>
          <w:sz w:val="28"/>
          <w:szCs w:val="28"/>
        </w:rPr>
        <w:t>Gott, der alle unsere Wege begleitet,</w:t>
      </w:r>
    </w:p>
    <w:p w14:paraId="66C63D5D" w14:textId="77777777" w:rsidR="00FC1AB4" w:rsidRPr="00FC1AB4" w:rsidRDefault="00FC1AB4" w:rsidP="00FC1AB4">
      <w:pPr>
        <w:jc w:val="both"/>
        <w:rPr>
          <w:rFonts w:cs="Times New Roman"/>
          <w:sz w:val="28"/>
          <w:szCs w:val="28"/>
        </w:rPr>
      </w:pPr>
      <w:r w:rsidRPr="00FC1AB4">
        <w:rPr>
          <w:rFonts w:cs="Times New Roman"/>
          <w:sz w:val="28"/>
          <w:szCs w:val="28"/>
        </w:rPr>
        <w:t>fasse uns an der Hand und lasse uns spüren,</w:t>
      </w:r>
    </w:p>
    <w:p w14:paraId="5E2CF5C5" w14:textId="77777777" w:rsidR="00FC1AB4" w:rsidRPr="00FC1AB4" w:rsidRDefault="00FC1AB4" w:rsidP="00FC1AB4">
      <w:pPr>
        <w:jc w:val="both"/>
        <w:rPr>
          <w:rFonts w:cs="Times New Roman"/>
          <w:sz w:val="28"/>
          <w:szCs w:val="28"/>
        </w:rPr>
      </w:pPr>
      <w:r w:rsidRPr="00FC1AB4">
        <w:rPr>
          <w:rFonts w:cs="Times New Roman"/>
          <w:sz w:val="28"/>
          <w:szCs w:val="28"/>
        </w:rPr>
        <w:t>wie er auf dem Weg der Trauer mit uns geht.</w:t>
      </w:r>
    </w:p>
    <w:p w14:paraId="7DDD705D" w14:textId="77777777" w:rsidR="00FC1AB4" w:rsidRPr="00FC1AB4" w:rsidRDefault="00FC1AB4" w:rsidP="00FC1AB4">
      <w:pPr>
        <w:jc w:val="both"/>
        <w:rPr>
          <w:rFonts w:cs="Times New Roman"/>
          <w:sz w:val="28"/>
          <w:szCs w:val="28"/>
        </w:rPr>
      </w:pPr>
      <w:r w:rsidRPr="00FC1AB4">
        <w:rPr>
          <w:rFonts w:cs="Times New Roman"/>
          <w:sz w:val="28"/>
          <w:szCs w:val="28"/>
        </w:rPr>
        <w:t>Er helfe uns, den kostbaren Schatz der Erinnerung zu bewahren,</w:t>
      </w:r>
    </w:p>
    <w:p w14:paraId="332C8BE8" w14:textId="77777777" w:rsidR="00FC1AB4" w:rsidRPr="00FC1AB4" w:rsidRDefault="00FC1AB4" w:rsidP="00FC1AB4">
      <w:pPr>
        <w:jc w:val="both"/>
        <w:rPr>
          <w:rFonts w:cs="Times New Roman"/>
          <w:sz w:val="28"/>
          <w:szCs w:val="28"/>
        </w:rPr>
      </w:pPr>
      <w:r w:rsidRPr="00FC1AB4">
        <w:rPr>
          <w:rFonts w:cs="Times New Roman"/>
          <w:sz w:val="28"/>
          <w:szCs w:val="28"/>
        </w:rPr>
        <w:t>den uns auch der Tod nicht nehmen kann,</w:t>
      </w:r>
    </w:p>
    <w:p w14:paraId="4F002151" w14:textId="77777777" w:rsidR="00FC1AB4" w:rsidRPr="00FC1AB4" w:rsidRDefault="00FC1AB4" w:rsidP="00FC1AB4">
      <w:pPr>
        <w:jc w:val="both"/>
        <w:rPr>
          <w:rFonts w:cs="Times New Roman"/>
          <w:sz w:val="28"/>
          <w:szCs w:val="28"/>
        </w:rPr>
      </w:pPr>
      <w:r w:rsidRPr="00FC1AB4">
        <w:rPr>
          <w:rFonts w:cs="Times New Roman"/>
          <w:sz w:val="28"/>
          <w:szCs w:val="28"/>
        </w:rPr>
        <w:t>damit wir daraus Kraft für die Zukunft schöpfen können.</w:t>
      </w:r>
    </w:p>
    <w:p w14:paraId="530AF8B1" w14:textId="77777777" w:rsidR="00FC1AB4" w:rsidRPr="00FC1AB4" w:rsidRDefault="00FC1AB4" w:rsidP="00FC1AB4">
      <w:pPr>
        <w:jc w:val="both"/>
        <w:rPr>
          <w:rFonts w:cs="Times New Roman"/>
          <w:sz w:val="28"/>
          <w:szCs w:val="28"/>
        </w:rPr>
      </w:pPr>
      <w:r w:rsidRPr="00FC1AB4">
        <w:rPr>
          <w:rFonts w:cs="Times New Roman"/>
          <w:sz w:val="28"/>
          <w:szCs w:val="28"/>
        </w:rPr>
        <w:t>Er richte uns auf, damit wir den Weg sehen,</w:t>
      </w:r>
    </w:p>
    <w:p w14:paraId="66F37717" w14:textId="77777777" w:rsidR="00FC1AB4" w:rsidRPr="00FC1AB4" w:rsidRDefault="00FC1AB4" w:rsidP="00FC1AB4">
      <w:pPr>
        <w:jc w:val="both"/>
        <w:rPr>
          <w:rFonts w:cs="Times New Roman"/>
          <w:sz w:val="28"/>
          <w:szCs w:val="28"/>
        </w:rPr>
      </w:pPr>
      <w:r w:rsidRPr="00FC1AB4">
        <w:rPr>
          <w:rFonts w:cs="Times New Roman"/>
          <w:sz w:val="28"/>
          <w:szCs w:val="28"/>
        </w:rPr>
        <w:t>der uns in die Zukunft führt,</w:t>
      </w:r>
    </w:p>
    <w:p w14:paraId="252C9090" w14:textId="77777777" w:rsidR="00FC1AB4" w:rsidRPr="00FC1AB4" w:rsidRDefault="00FC1AB4" w:rsidP="00FC1AB4">
      <w:pPr>
        <w:jc w:val="both"/>
        <w:rPr>
          <w:rFonts w:cs="Times New Roman"/>
          <w:sz w:val="28"/>
          <w:szCs w:val="28"/>
        </w:rPr>
      </w:pPr>
      <w:r w:rsidRPr="00FC1AB4">
        <w:rPr>
          <w:rFonts w:cs="Times New Roman"/>
          <w:sz w:val="28"/>
          <w:szCs w:val="28"/>
        </w:rPr>
        <w:t>und begleite uns durch die Höhen und Tiefen des Lebens.</w:t>
      </w:r>
    </w:p>
    <w:p w14:paraId="39B2AAAC" w14:textId="77777777" w:rsidR="00FC1AB4" w:rsidRPr="00FC1AB4" w:rsidRDefault="00FC1AB4" w:rsidP="00FC1AB4">
      <w:pPr>
        <w:jc w:val="both"/>
        <w:rPr>
          <w:rFonts w:cs="Times New Roman"/>
          <w:sz w:val="28"/>
          <w:szCs w:val="28"/>
        </w:rPr>
      </w:pPr>
      <w:r w:rsidRPr="00FC1AB4">
        <w:rPr>
          <w:rFonts w:cs="Times New Roman"/>
          <w:sz w:val="28"/>
          <w:szCs w:val="28"/>
        </w:rPr>
        <w:t>All das schenke uns der treue Gott,</w:t>
      </w:r>
    </w:p>
    <w:p w14:paraId="164A5178" w14:textId="77777777" w:rsidR="00FC1AB4" w:rsidRPr="00FC1AB4" w:rsidRDefault="00FC1AB4" w:rsidP="00FC1AB4">
      <w:pPr>
        <w:jc w:val="both"/>
        <w:rPr>
          <w:rFonts w:cs="Times New Roman"/>
          <w:sz w:val="28"/>
          <w:szCs w:val="28"/>
        </w:rPr>
      </w:pPr>
      <w:r w:rsidRPr="00FC1AB4">
        <w:rPr>
          <w:rFonts w:cs="Times New Roman"/>
          <w:sz w:val="28"/>
          <w:szCs w:val="28"/>
        </w:rPr>
        <w:t>der uns auf unserem Weg begleitet und trägt.</w:t>
      </w:r>
    </w:p>
    <w:p w14:paraId="3C2418EC" w14:textId="77777777" w:rsidR="00FC1AB4" w:rsidRPr="00FC1AB4" w:rsidRDefault="00FC1AB4" w:rsidP="00FC1AB4">
      <w:pPr>
        <w:jc w:val="both"/>
        <w:rPr>
          <w:rFonts w:cs="Times New Roman"/>
          <w:sz w:val="28"/>
          <w:szCs w:val="28"/>
        </w:rPr>
      </w:pPr>
      <w:r w:rsidRPr="00FC1AB4">
        <w:rPr>
          <w:rFonts w:cs="Times New Roman"/>
          <w:sz w:val="28"/>
          <w:szCs w:val="28"/>
        </w:rPr>
        <w:t>Der Vater, der Sohn und der Heilige Geist.</w:t>
      </w:r>
    </w:p>
    <w:p w14:paraId="4FDCF5A4" w14:textId="594D65BE" w:rsidR="00FC1AB4" w:rsidRDefault="00FC1AB4" w:rsidP="00FC1AB4">
      <w:pPr>
        <w:jc w:val="both"/>
        <w:rPr>
          <w:rFonts w:cs="Times New Roman"/>
          <w:sz w:val="28"/>
          <w:szCs w:val="28"/>
        </w:rPr>
      </w:pPr>
      <w:r w:rsidRPr="00FC1AB4">
        <w:rPr>
          <w:rFonts w:cs="Times New Roman"/>
          <w:sz w:val="28"/>
          <w:szCs w:val="28"/>
        </w:rPr>
        <w:t>Amen.</w:t>
      </w:r>
    </w:p>
    <w:p w14:paraId="0944FE3F" w14:textId="36DA70A8" w:rsidR="00FC1AB4" w:rsidRPr="00FC1AB4" w:rsidRDefault="00FC1AB4" w:rsidP="00FC1AB4">
      <w:pPr>
        <w:jc w:val="both"/>
        <w:rPr>
          <w:rFonts w:cs="Times New Roman"/>
          <w:sz w:val="12"/>
          <w:szCs w:val="12"/>
        </w:rPr>
      </w:pPr>
    </w:p>
    <w:p w14:paraId="3F62DF0C" w14:textId="3DF92B4A" w:rsidR="00314187" w:rsidRPr="00DB0EF3" w:rsidRDefault="00FC1AB4" w:rsidP="0057716B">
      <w:pPr>
        <w:jc w:val="both"/>
        <w:rPr>
          <w:rFonts w:cs="Times New Roman"/>
          <w:i/>
          <w:iCs/>
          <w:sz w:val="28"/>
          <w:szCs w:val="28"/>
        </w:rPr>
      </w:pPr>
      <w:r>
        <w:rPr>
          <w:rFonts w:cs="Times New Roman"/>
          <w:b/>
          <w:bCs/>
          <w:sz w:val="28"/>
          <w:szCs w:val="28"/>
        </w:rPr>
        <w:t>Musikstück:</w:t>
      </w:r>
      <w:r w:rsidR="00DB0EF3">
        <w:rPr>
          <w:rFonts w:cs="Times New Roman"/>
          <w:b/>
          <w:bCs/>
          <w:sz w:val="28"/>
          <w:szCs w:val="28"/>
        </w:rPr>
        <w:t xml:space="preserve"> </w:t>
      </w:r>
      <w:r w:rsidR="00DB0EF3">
        <w:rPr>
          <w:rFonts w:cs="Times New Roman"/>
          <w:b/>
          <w:bCs/>
          <w:sz w:val="28"/>
          <w:szCs w:val="28"/>
        </w:rPr>
        <w:tab/>
      </w:r>
      <w:r w:rsidR="00DB0EF3">
        <w:rPr>
          <w:rFonts w:cs="Times New Roman"/>
          <w:b/>
          <w:bCs/>
          <w:sz w:val="28"/>
          <w:szCs w:val="28"/>
        </w:rPr>
        <w:tab/>
      </w:r>
      <w:r w:rsidR="00DB0EF3">
        <w:rPr>
          <w:rFonts w:cs="Times New Roman"/>
          <w:b/>
          <w:bCs/>
          <w:i/>
          <w:iCs/>
          <w:sz w:val="28"/>
          <w:szCs w:val="28"/>
        </w:rPr>
        <w:t xml:space="preserve">„An </w:t>
      </w:r>
      <w:proofErr w:type="spellStart"/>
      <w:r w:rsidR="00DB0EF3">
        <w:rPr>
          <w:rFonts w:cs="Times New Roman"/>
          <w:b/>
          <w:bCs/>
          <w:i/>
          <w:iCs/>
          <w:sz w:val="28"/>
          <w:szCs w:val="28"/>
        </w:rPr>
        <w:t>Irish</w:t>
      </w:r>
      <w:proofErr w:type="spellEnd"/>
      <w:r w:rsidR="00DB0EF3">
        <w:rPr>
          <w:rFonts w:cs="Times New Roman"/>
          <w:b/>
          <w:bCs/>
          <w:i/>
          <w:iCs/>
          <w:sz w:val="28"/>
          <w:szCs w:val="28"/>
        </w:rPr>
        <w:t xml:space="preserve"> Blessing“</w:t>
      </w:r>
    </w:p>
    <w:p w14:paraId="413A9098" w14:textId="77777777" w:rsidR="00314187" w:rsidRPr="007862DC" w:rsidRDefault="00314187" w:rsidP="001A5DFD">
      <w:pPr>
        <w:rPr>
          <w:rFonts w:cs="Times New Roman"/>
          <w:sz w:val="28"/>
          <w:szCs w:val="28"/>
        </w:rPr>
      </w:pPr>
    </w:p>
    <w:sectPr w:rsidR="00314187" w:rsidRPr="007862DC" w:rsidSect="001A5DFD">
      <w:pgSz w:w="11906" w:h="16838"/>
      <w:pgMar w:top="851"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F744C"/>
    <w:multiLevelType w:val="hybridMultilevel"/>
    <w:tmpl w:val="CF209B5A"/>
    <w:lvl w:ilvl="0" w:tplc="E398FB14">
      <w:start w:val="1"/>
      <w:numFmt w:val="bullet"/>
      <w:lvlText w:val="-"/>
      <w:lvlJc w:val="left"/>
      <w:pPr>
        <w:ind w:left="720" w:hanging="360"/>
      </w:pPr>
      <w:rPr>
        <w:rFonts w:ascii="Times New Roman" w:hAnsi="Times New Roman"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DFD"/>
    <w:rsid w:val="00153F2C"/>
    <w:rsid w:val="00165160"/>
    <w:rsid w:val="001A5DFD"/>
    <w:rsid w:val="002E31FC"/>
    <w:rsid w:val="00314187"/>
    <w:rsid w:val="00333F91"/>
    <w:rsid w:val="00352585"/>
    <w:rsid w:val="00422789"/>
    <w:rsid w:val="004C31CA"/>
    <w:rsid w:val="005168B8"/>
    <w:rsid w:val="0057716B"/>
    <w:rsid w:val="006F12F3"/>
    <w:rsid w:val="007562A9"/>
    <w:rsid w:val="007830DD"/>
    <w:rsid w:val="007862DC"/>
    <w:rsid w:val="00AF7242"/>
    <w:rsid w:val="00D07581"/>
    <w:rsid w:val="00D67F00"/>
    <w:rsid w:val="00DB0EF3"/>
    <w:rsid w:val="00DD79A4"/>
    <w:rsid w:val="00E01DED"/>
    <w:rsid w:val="00E22061"/>
    <w:rsid w:val="00EF4DAF"/>
    <w:rsid w:val="00F957E1"/>
    <w:rsid w:val="00FC1AB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6DC41"/>
  <w15:chartTrackingRefBased/>
  <w15:docId w15:val="{F6E72765-2E55-4AD6-AE47-66C5E1B21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E31FC"/>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basedOn w:val="Absatz-Standardschriftart"/>
    <w:uiPriority w:val="22"/>
    <w:qFormat/>
    <w:rsid w:val="00AF7242"/>
    <w:rPr>
      <w:b/>
      <w:bCs/>
    </w:rPr>
  </w:style>
  <w:style w:type="character" w:styleId="Hervorhebung">
    <w:name w:val="Emphasis"/>
    <w:basedOn w:val="Absatz-Standardschriftart"/>
    <w:uiPriority w:val="20"/>
    <w:qFormat/>
    <w:rsid w:val="00AF7242"/>
    <w:rPr>
      <w:i/>
      <w:iCs/>
    </w:rPr>
  </w:style>
  <w:style w:type="paragraph" w:customStyle="1" w:styleId="Gebetstext">
    <w:name w:val="Gebetstext"/>
    <w:basedOn w:val="Standard"/>
    <w:qFormat/>
    <w:rsid w:val="00D67F00"/>
    <w:pPr>
      <w:keepLines/>
      <w:spacing w:before="60" w:after="60"/>
    </w:pPr>
    <w:rPr>
      <w:rFonts w:ascii="Arial" w:eastAsia="Times New Roman" w:hAnsi="Arial" w:cs="Times New Roman"/>
      <w:sz w:val="2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1063</Words>
  <Characters>6702</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Fridolin Engl</dc:creator>
  <cp:keywords/>
  <dc:description/>
  <cp:lastModifiedBy>Fridolin Engl</cp:lastModifiedBy>
  <cp:revision>11</cp:revision>
  <cp:lastPrinted>2021-09-09T08:07:00Z</cp:lastPrinted>
  <dcterms:created xsi:type="dcterms:W3CDTF">2021-09-06T07:10:00Z</dcterms:created>
  <dcterms:modified xsi:type="dcterms:W3CDTF">2021-09-13T07:20:00Z</dcterms:modified>
</cp:coreProperties>
</file>