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3D2A157" w14:textId="6A48AD29" w:rsidR="002A0CA2" w:rsidRPr="0091680A" w:rsidRDefault="002A0CA2">
      <w:pPr>
        <w:rPr>
          <w:b/>
          <w:bCs/>
          <w:color w:val="FF0000"/>
          <w:sz w:val="32"/>
          <w:szCs w:val="32"/>
        </w:rPr>
      </w:pPr>
      <w:r w:rsidRPr="0091680A">
        <w:rPr>
          <w:b/>
          <w:bCs/>
          <w:color w:val="FF0000"/>
          <w:sz w:val="32"/>
          <w:szCs w:val="32"/>
        </w:rPr>
        <w:t>So startet der neue Pfarrgemeinderat</w:t>
      </w:r>
    </w:p>
    <w:p w14:paraId="3006E782" w14:textId="428428EC" w:rsidR="002A0CA2" w:rsidRDefault="002A0CA2">
      <w:r>
        <w:t>Der Pfarrgemeinderat 2022-27 stellt sich in den Pfarrgemeinden der Pionierdekanate in der bestehenden Rechtsform auf und arbeitet ab 1.1.2023 in teilweise veränderten Funktionen in der neuen Rechtsform in den „neuen Pfarrgemeinden“</w:t>
      </w:r>
    </w:p>
    <w:p w14:paraId="154E5299" w14:textId="77777777" w:rsidR="0091680A" w:rsidRPr="0091680A" w:rsidRDefault="000F71A1">
      <w:pPr>
        <w:rPr>
          <w:b/>
          <w:bCs/>
          <w:color w:val="FF0000"/>
        </w:rPr>
      </w:pPr>
      <w:r w:rsidRPr="0091680A">
        <w:rPr>
          <w:b/>
          <w:bCs/>
          <w:color w:val="FF0000"/>
        </w:rPr>
        <w:t>ERSTE SITZUNG</w:t>
      </w:r>
    </w:p>
    <w:p w14:paraId="0C5AA7A1" w14:textId="77777777" w:rsidR="0091680A" w:rsidRDefault="000F71A1">
      <w:r>
        <w:t>WER PLANT?</w:t>
      </w:r>
    </w:p>
    <w:p w14:paraId="63DEF980" w14:textId="77777777" w:rsidR="0091680A" w:rsidRDefault="000F71A1">
      <w:r>
        <w:t>Verantwortlich für die Einberufung der ersten Sitzung des neuen Pfarrgemeinderates ist der Pfarrer, ein ihm gleichgestellter Priester oder ein/e Pfarrassistent/in. Für die Planung der ersten Sitzung wird er/sie Mitglieder aus der bisherigen Pfarrgemeinderatsleitung oder aus dem PGR-Wahlvorstand hinzuziehen. In Seelsorgeteam-Pfarren ist das Seelsorgeteam verantwortlich.</w:t>
      </w:r>
    </w:p>
    <w:p w14:paraId="240734AA" w14:textId="77777777" w:rsidR="0091680A" w:rsidRDefault="000F71A1">
      <w:r>
        <w:t>WO und WANN? In einem großen, freundlichen Raum an einem Abend während der Woche oder an einem Vormittag/Nachmittag am Samstag</w:t>
      </w:r>
    </w:p>
    <w:p w14:paraId="62AA74B9" w14:textId="77777777" w:rsidR="0091680A" w:rsidRDefault="000F71A1">
      <w:r>
        <w:t>SCHRITTE</w:t>
      </w:r>
    </w:p>
    <w:p w14:paraId="215D9EEE" w14:textId="77777777" w:rsidR="0091680A" w:rsidRDefault="000F71A1">
      <w:r w:rsidRPr="0091680A">
        <w:rPr>
          <w:color w:val="FF0000"/>
        </w:rPr>
        <w:t xml:space="preserve">1. Begrüßung durch den Vorsitzenden und Handschlag (Kopfnicken) </w:t>
      </w:r>
      <w:r>
        <w:t xml:space="preserve">mit dem Versprechen, das „Amt gewissenhaft auszufüllen“ (PGR-Statut 2016). Mit dieser Symbolhandlung ist der Pfarrgemeinderat konstituiert. Dann: Unterzeichnen der Verschwiegenheitserklärung (Datenschutz) durch alle </w:t>
      </w:r>
      <w:proofErr w:type="spellStart"/>
      <w:r>
        <w:t>Pfarrgemeinderät</w:t>
      </w:r>
      <w:proofErr w:type="spellEnd"/>
      <w:r>
        <w:t>/ innen.</w:t>
      </w:r>
    </w:p>
    <w:p w14:paraId="7DF9A585" w14:textId="77777777" w:rsidR="0091680A" w:rsidRDefault="000F71A1">
      <w:r w:rsidRPr="0091680A">
        <w:rPr>
          <w:color w:val="FF0000"/>
        </w:rPr>
        <w:t xml:space="preserve">2. Erstes Kennenlernen, ins Gespräch kommen </w:t>
      </w:r>
      <w:r>
        <w:t xml:space="preserve">(im Plenum) (Durcheinandergehen, auf ein Zeichen zu zweit zusammengehen, sich zu zweit zu einer Frage austauschen (jeweils 3-5 min pro Gesprächspaar) </w:t>
      </w:r>
    </w:p>
    <w:p w14:paraId="522AE71B" w14:textId="52F0E122" w:rsidR="0091680A" w:rsidRDefault="000F71A1" w:rsidP="0091680A">
      <w:pPr>
        <w:ind w:firstLine="426"/>
      </w:pPr>
      <w:r>
        <w:t>1. So bin ich in diese Pfarrgemeinde hereingekommen: …</w:t>
      </w:r>
    </w:p>
    <w:p w14:paraId="64DD6558" w14:textId="77777777" w:rsidR="0091680A" w:rsidRDefault="000F71A1" w:rsidP="0091680A">
      <w:pPr>
        <w:ind w:firstLine="426"/>
      </w:pPr>
      <w:r>
        <w:t>2. Wenn ich jemand Neuen kennenlerne, dann …</w:t>
      </w:r>
    </w:p>
    <w:p w14:paraId="6C7A47AD" w14:textId="77777777" w:rsidR="0091680A" w:rsidRDefault="000F71A1" w:rsidP="0091680A">
      <w:pPr>
        <w:ind w:firstLine="426"/>
      </w:pPr>
      <w:r>
        <w:t>3. Was bedeutet hoffen für mich?</w:t>
      </w:r>
    </w:p>
    <w:p w14:paraId="7A4E3B38" w14:textId="77777777" w:rsidR="0091680A" w:rsidRDefault="000F71A1" w:rsidP="0091680A">
      <w:pPr>
        <w:ind w:firstLine="426"/>
      </w:pPr>
      <w:r>
        <w:t>4. Für wen bin ich gerne da?</w:t>
      </w:r>
    </w:p>
    <w:p w14:paraId="7B56DD09" w14:textId="77777777" w:rsidR="0091680A" w:rsidRDefault="000F71A1" w:rsidP="0091680A">
      <w:pPr>
        <w:ind w:firstLine="426"/>
      </w:pPr>
      <w:r>
        <w:t>5. Welche Gottesdienste stärken mich?</w:t>
      </w:r>
    </w:p>
    <w:p w14:paraId="6CA57850" w14:textId="6B8F810E" w:rsidR="003F0593" w:rsidRDefault="000F71A1" w:rsidP="0091680A">
      <w:pPr>
        <w:ind w:firstLine="426"/>
      </w:pPr>
      <w:r>
        <w:t>6. Hier im Pfarrgemeinderat möchte ich …</w:t>
      </w:r>
    </w:p>
    <w:p w14:paraId="04683D97" w14:textId="77777777" w:rsidR="0091680A" w:rsidRDefault="00481F94">
      <w:r>
        <w:t>„Mit den unter 2-5 genannten Antworten haben wir uns inhaltlich auf die Grundaufträge der Kirche zubewegt“ (Ev. Seelsorgeteam-Symbol zeigen)</w:t>
      </w:r>
    </w:p>
    <w:p w14:paraId="525F3B1A" w14:textId="77777777" w:rsidR="0091680A" w:rsidRDefault="00481F94">
      <w:r w:rsidRPr="0091680A">
        <w:rPr>
          <w:color w:val="FF0000"/>
        </w:rPr>
        <w:t xml:space="preserve">3. Unser erster Blick auf die Pfarrgemeinde als Ganze: </w:t>
      </w:r>
      <w:r>
        <w:t>Visionsaustausch zu den Fragen in Kleingruppen, Kärtchen beschreiben. (20 min)</w:t>
      </w:r>
    </w:p>
    <w:p w14:paraId="1544B8E9" w14:textId="77777777" w:rsidR="0091680A" w:rsidRDefault="00481F94">
      <w:pPr>
        <w:ind w:left="426"/>
      </w:pPr>
      <w:r>
        <w:t>1. In unserer Pfarrgemeinde taugt mir am meisten:</w:t>
      </w:r>
    </w:p>
    <w:p w14:paraId="27E2F1A9" w14:textId="77777777" w:rsidR="0091680A" w:rsidRDefault="00481F94">
      <w:pPr>
        <w:ind w:left="426"/>
      </w:pPr>
      <w:r>
        <w:t xml:space="preserve">2. In meinem positiven Zukunftsbild der Pfarrgemeinde … (Bitte Aussagen formulieren, Zeitwörter im </w:t>
      </w:r>
      <w:proofErr w:type="spellStart"/>
      <w:r>
        <w:t>Aktiv</w:t>
      </w:r>
      <w:proofErr w:type="spellEnd"/>
      <w:r>
        <w:t>, (nicht im Passiv) verwenden.)</w:t>
      </w:r>
    </w:p>
    <w:p w14:paraId="6ECB65D7" w14:textId="485DA853" w:rsidR="00481F94" w:rsidRDefault="00481F94">
      <w:r>
        <w:t>Die Kärtchen werden von der Gespräch</w:t>
      </w:r>
      <w:r w:rsidR="0091680A">
        <w:t>s</w:t>
      </w:r>
      <w:r>
        <w:t>leitung eingesammelt und der im nächsten Schritt zu wählenden Leitung des Pfarrgemeinderates übergeben.</w:t>
      </w:r>
    </w:p>
    <w:p w14:paraId="06EBE0E4" w14:textId="5EE2117A" w:rsidR="00481F94" w:rsidRDefault="00481F94">
      <w:r w:rsidRPr="0091680A">
        <w:rPr>
          <w:color w:val="FF0000"/>
        </w:rPr>
        <w:t xml:space="preserve">4. Wahl der </w:t>
      </w:r>
      <w:r w:rsidR="0091680A">
        <w:rPr>
          <w:color w:val="FF0000"/>
        </w:rPr>
        <w:t>PGR-</w:t>
      </w:r>
      <w:r w:rsidRPr="0091680A">
        <w:rPr>
          <w:color w:val="FF0000"/>
        </w:rPr>
        <w:t xml:space="preserve">Leitung </w:t>
      </w:r>
      <w:r>
        <w:t>(PGR-Statut/Rahmenordnung Seelsorgeteam 2016)</w:t>
      </w:r>
    </w:p>
    <w:p w14:paraId="617A2AA8" w14:textId="3FA2B208" w:rsidR="00481F94" w:rsidRDefault="00481F94">
      <w:r w:rsidRPr="0091680A">
        <w:rPr>
          <w:color w:val="FF0000"/>
        </w:rPr>
        <w:t xml:space="preserve">4.1. In Ihrer Pfarrgemeinde gibt es bereits ein Seelsorgeteam </w:t>
      </w:r>
      <w:r>
        <w:t xml:space="preserve">(Rahmenordnung). Sie wählen eine/n PGR-Obmann/frau (und deren Stellvertretung). Diese Position oder deren Stellvertretung kann mit </w:t>
      </w:r>
      <w:r>
        <w:lastRenderedPageBreak/>
        <w:t>1.1.2023 in eine Funktion im Seelsorgeteam, z.B. in die Funktion der „Inneren Organisation“ wechseln, muss das aber nicht. Im letzteren Fall endet die Funktion dieser PGR-Obleute. Sie bilden zeitnah zur konstituierenden Sitzung einen PGR-Fachausschuss Finanzen nach geltendem PGR-Statut/Statut Fachausschuss Finanzen. Dieser PGR-Fachausschuss Finanzen wählt eine/n PGR-Fachausschuss-Finanzen-Obmann/frau. Diese Person kann ab 1.1.2023 die Funktion des Finanzverantwortlichen im Seelsorgeteam wahrnehmen, muss das aber nicht. Wenn diese beiden Funktionen nicht besetzt werden können, überlegen die PGR-Mitglieder bis zur nächsten Sitzung, welche Personen z.B. durch Kooptierung in den PGR aufgenommen werden können, die für eine solche Funktion zur Verfügung stehen.</w:t>
      </w:r>
    </w:p>
    <w:p w14:paraId="272F2683" w14:textId="77777777" w:rsidR="0091680A" w:rsidRDefault="003067FE">
      <w:r w:rsidRPr="0091680A">
        <w:rPr>
          <w:color w:val="FF0000"/>
        </w:rPr>
        <w:t>4.2. Im Zuge der PGR-Wahlvorbereitung konnten Sie bereits die vier Grundfunktionsverantwortlichen finden und designieren.</w:t>
      </w:r>
      <w:r>
        <w:t xml:space="preserve"> Gesprächsrunde aller PGR-Mitglieder mit den designierten Grundfunktionsverantwortlichen:</w:t>
      </w:r>
    </w:p>
    <w:p w14:paraId="6420247B" w14:textId="77777777" w:rsidR="0091680A" w:rsidRDefault="003067FE" w:rsidP="0091680A">
      <w:pPr>
        <w:ind w:right="-284" w:firstLine="426"/>
      </w:pPr>
      <w:r>
        <w:t>1. Warum ich zugesagt habe: …</w:t>
      </w:r>
    </w:p>
    <w:p w14:paraId="2872FE4C" w14:textId="77777777" w:rsidR="0091680A" w:rsidRDefault="003067FE" w:rsidP="0091680A">
      <w:pPr>
        <w:ind w:right="-284" w:firstLine="426"/>
      </w:pPr>
      <w:r>
        <w:t>2. Was ich mir bis jetzt unter meiner zukünftigen Tätigkeit als Seelsorgeteam-Mitglied vorstelle: …</w:t>
      </w:r>
    </w:p>
    <w:p w14:paraId="0C595321" w14:textId="77777777" w:rsidR="0091680A" w:rsidRDefault="003067FE" w:rsidP="0091680A">
      <w:pPr>
        <w:ind w:right="-284" w:firstLine="426"/>
      </w:pPr>
      <w:r>
        <w:t>3. Was mich daran interessiert. Was ich dafür mitbringe: …</w:t>
      </w:r>
    </w:p>
    <w:p w14:paraId="4E8E38EC" w14:textId="565D87F7" w:rsidR="004D21F7" w:rsidRDefault="003067FE">
      <w:r>
        <w:t xml:space="preserve">Wahl des/der PGR-Obmanns/frau (siehe 4.1.). Der/Die Finanzausschuss-Obmann/ frau wird vom </w:t>
      </w:r>
      <w:r w:rsidR="0091680A">
        <w:t xml:space="preserve">(in dieser Sitzung zu bildenden) </w:t>
      </w:r>
      <w:r>
        <w:t>PGR-Fachausschuss Finanzen gewählt und in den Pfarrgemeinderat delegiert. Diese gewählten/delegierten Personen übernehmen mit den Grundfunktionsverantwortlichen</w:t>
      </w:r>
      <w:r w:rsidR="00643A3C">
        <w:t xml:space="preserve"> nach der Bestätigung der Grundfunktionsverantwortlichen durch den PGR (geheim)</w:t>
      </w:r>
      <w:r>
        <w:t xml:space="preserve"> und der hauptamtlich zuständigen Person die Leitung des Pfarrgemeinderates (Rahmenordnung Seelsorgeteam 2016).</w:t>
      </w:r>
    </w:p>
    <w:p w14:paraId="376040FC" w14:textId="77777777" w:rsidR="00165742" w:rsidRDefault="004D21F7">
      <w:pPr>
        <w:rPr>
          <w:color w:val="FF0000"/>
        </w:rPr>
      </w:pPr>
      <w:r w:rsidRPr="0091680A">
        <w:rPr>
          <w:color w:val="FF0000"/>
        </w:rPr>
        <w:t>4.3. Es gibt zwei ehrenamtliche Personen, die sich ein Wirken in einem Seelsorgeteam vorstellen können.</w:t>
      </w:r>
    </w:p>
    <w:p w14:paraId="4CA4DAC0" w14:textId="77777777" w:rsidR="00165742" w:rsidRDefault="004D21F7">
      <w:r>
        <w:t>1. Gesprächsrunde siehe 4.2. 2. Wahl PGR-Obmann/frau und Delegation PGR-Fachausschuss Finanzen siehe 4.1.</w:t>
      </w:r>
    </w:p>
    <w:p w14:paraId="487CC399" w14:textId="0F3FD922" w:rsidR="00165742" w:rsidRDefault="004D21F7">
      <w:r>
        <w:t xml:space="preserve">2. Kleingruppenarbeit zum Thema „Wie können wir die offenen Seelsorgeteam-Positionen besetzen?“ (Ev. mit den </w:t>
      </w:r>
      <w:r w:rsidR="00165742">
        <w:t>Erarbeitung</w:t>
      </w:r>
      <w:r>
        <w:t>splakaten</w:t>
      </w:r>
      <w:r w:rsidR="00165742">
        <w:t xml:space="preserve"> zu den Seelsorgeteamfunktionen</w:t>
      </w:r>
      <w:r>
        <w:t>)</w:t>
      </w:r>
    </w:p>
    <w:p w14:paraId="493AB472" w14:textId="77777777" w:rsidR="00165742" w:rsidRDefault="004D21F7">
      <w:r>
        <w:t>3. Wahl der fehlenden Seelsorgeteam-Funktionen aus dem Pfarrgemeinderat. Wenn auf diesem Weg ein Seelsorgeteam entsteht, übernimmt dieses die Leitung. Wenn nicht:</w:t>
      </w:r>
    </w:p>
    <w:p w14:paraId="19EC7F67" w14:textId="16C2C636" w:rsidR="004D21F7" w:rsidRDefault="004D21F7">
      <w:r>
        <w:t>4. Wahl einer PGR-Leitung (PGR-Statut), wobei die zwei Seelsorgeteam-Interessierten nach PGR-Statut Art 5,2 in die Leitung gewählt werden. Die PGR-Leitung leitet den Prozess der Vervollständigung des Seelsorgeteams und wirkt so lange, bis ein Seelsorgeteam (Rahmenordnung Seelsorgeteam 2016) vom Pfarrgemeinderat bestätigt werden kann und die Leitung des Pfarrgemeinderates übernimmt. (Rahmenordnung Seelsorgeteam 2016)</w:t>
      </w:r>
    </w:p>
    <w:p w14:paraId="37923013" w14:textId="77777777" w:rsidR="00165742" w:rsidRDefault="007C494C">
      <w:r w:rsidRPr="00165742">
        <w:rPr>
          <w:color w:val="FF0000"/>
        </w:rPr>
        <w:t>4.4. Es gibt noch keine Personen, die sich das Wirken in einem Seelsorgeteam vorstellen können</w:t>
      </w:r>
      <w:r>
        <w:t>. Es wurden in der PGR-Wahl-Vorbereitung noch keine Gespräche geführt. Wahl einer PGR-Leitung nach PGR-Statut 2016. Bis Herbst 2022 stellt der Pfarrgemeinderat ein Seelsorgeteam zusammen. Vereinbaren Sie auf jeden Fall einen Termin mit Ihrem/Ihrer Pfarrgemeinde-Begleiter/in. (Kontakt über Ihre Dekanatsleitung)</w:t>
      </w:r>
    </w:p>
    <w:p w14:paraId="1F4D1DA5" w14:textId="77777777" w:rsidR="00165742" w:rsidRDefault="007C494C">
      <w:r>
        <w:t>5. Wahl der Schriftführung des Pfarrgemeinderates</w:t>
      </w:r>
    </w:p>
    <w:p w14:paraId="3A1E3A52" w14:textId="77777777" w:rsidR="00165742" w:rsidRDefault="007C494C">
      <w:r>
        <w:t>6. Entsendung des PGR-Obmanns, der PGR-Obfrau in den Dekanatsrat (Statut Dekanatsrat 2017) (Wichtig für die Weiterarbeit im Umsetzungsprozess!)</w:t>
      </w:r>
    </w:p>
    <w:p w14:paraId="0D78E5DE" w14:textId="77777777" w:rsidR="00165742" w:rsidRDefault="007C494C">
      <w:r>
        <w:lastRenderedPageBreak/>
        <w:t xml:space="preserve">7. </w:t>
      </w:r>
      <w:proofErr w:type="spellStart"/>
      <w:r>
        <w:t>Kooptierungen</w:t>
      </w:r>
      <w:proofErr w:type="spellEnd"/>
      <w:r>
        <w:t xml:space="preserve"> (PGR-Statut 2016)</w:t>
      </w:r>
    </w:p>
    <w:p w14:paraId="0D7F3CD8" w14:textId="77777777" w:rsidR="00165742" w:rsidRDefault="007C494C">
      <w:r>
        <w:t>8. Vorausblick auf die zweite Sitzung (Inhalte, Termine ...)</w:t>
      </w:r>
    </w:p>
    <w:p w14:paraId="72DDC61A" w14:textId="7C8ECDEF" w:rsidR="007C494C" w:rsidRDefault="007C494C">
      <w:r>
        <w:t>9. Reflexionsrunde der ersten Sitzung. So habe ich diese Sitzung erlebt: ...</w:t>
      </w:r>
    </w:p>
    <w:p w14:paraId="0F50F125" w14:textId="2F3FC5ED" w:rsidR="00DA06C8" w:rsidRDefault="00DA06C8"/>
    <w:p w14:paraId="0D136BF2" w14:textId="77777777" w:rsidR="00165742" w:rsidRPr="00165742" w:rsidRDefault="00DA06C8">
      <w:pPr>
        <w:rPr>
          <w:color w:val="FF0000"/>
        </w:rPr>
      </w:pPr>
      <w:r w:rsidRPr="00165742">
        <w:rPr>
          <w:color w:val="FF0000"/>
        </w:rPr>
        <w:t>ZWEITE SITZUNG</w:t>
      </w:r>
    </w:p>
    <w:p w14:paraId="0B72848C" w14:textId="77777777" w:rsidR="00165742" w:rsidRDefault="00DA06C8">
      <w:r>
        <w:t>WER PLANT?</w:t>
      </w:r>
    </w:p>
    <w:p w14:paraId="20FD1572" w14:textId="77777777" w:rsidR="00165742" w:rsidRDefault="00DA06C8">
      <w:r>
        <w:t>Die Pfarrgemeinderatsleitung/das Seelsorgeteam.</w:t>
      </w:r>
    </w:p>
    <w:p w14:paraId="17496EAD" w14:textId="77777777" w:rsidR="00165742" w:rsidRDefault="00DA06C8">
      <w:r>
        <w:t>WO und WANN? In einem großen, freundlichen Raum an einem Abend während der Woche oder an einem Vormittag/Nachmittag am Samstag</w:t>
      </w:r>
    </w:p>
    <w:p w14:paraId="415EAED3" w14:textId="77777777" w:rsidR="00165742" w:rsidRDefault="00DA06C8">
      <w:r>
        <w:t>SCHRITTE</w:t>
      </w:r>
    </w:p>
    <w:p w14:paraId="2C1CA6A9" w14:textId="77777777" w:rsidR="00165742" w:rsidRDefault="00DA06C8">
      <w:r>
        <w:t>1. Bibelgespräch im Pfarrgemeinderat zu Epheserbrief 1,1-2: Wie hilft uns diese Bibelstelle bei den Aufgaben dieser Sitzung? (Spätere Sitzungen: Lesungen/Evangelium vom Tag verwenden)</w:t>
      </w:r>
    </w:p>
    <w:p w14:paraId="543C9C27" w14:textId="77777777" w:rsidR="00165742" w:rsidRDefault="00DA06C8">
      <w:r>
        <w:t>2. Jene Punkte fortführen, die aus der 1. Sitzung noch offen sind.</w:t>
      </w:r>
    </w:p>
    <w:p w14:paraId="23CA8744" w14:textId="77777777" w:rsidR="00165742" w:rsidRDefault="00DA06C8">
      <w:r>
        <w:t>3. PGR-Fachausschüsse/</w:t>
      </w:r>
      <w:proofErr w:type="spellStart"/>
      <w:r>
        <w:t>teams</w:t>
      </w:r>
      <w:proofErr w:type="spellEnd"/>
      <w:r>
        <w:t xml:space="preserve"> einrichten.</w:t>
      </w:r>
    </w:p>
    <w:p w14:paraId="2342C431" w14:textId="77777777" w:rsidR="00165742" w:rsidRDefault="00DA06C8">
      <w:r>
        <w:t>4. Vereinbarungen über die Arbeitsweise im PGR.</w:t>
      </w:r>
    </w:p>
    <w:p w14:paraId="3C98D264" w14:textId="355544F2" w:rsidR="00DA06C8" w:rsidRDefault="00DA06C8">
      <w:r>
        <w:t xml:space="preserve">5. Reflexionsrunde: So habe ich diese Sitzung erlebt: ... </w:t>
      </w:r>
    </w:p>
    <w:p w14:paraId="0E435EFF" w14:textId="5DC252EA" w:rsidR="003E1983" w:rsidRDefault="003E1983"/>
    <w:p w14:paraId="537867AB" w14:textId="77777777" w:rsidR="00165742" w:rsidRPr="00165742" w:rsidRDefault="003E1983">
      <w:pPr>
        <w:rPr>
          <w:b/>
          <w:bCs/>
        </w:rPr>
      </w:pPr>
      <w:r w:rsidRPr="00165742">
        <w:rPr>
          <w:b/>
          <w:bCs/>
        </w:rPr>
        <w:t>Diözesane Dokumente für die PGR-Arbeit</w:t>
      </w:r>
    </w:p>
    <w:p w14:paraId="275F7823" w14:textId="77777777" w:rsidR="00165742" w:rsidRDefault="003E1983">
      <w:r>
        <w:t>• Statut für den Pfarrgemeinderat in der Diözese Linz 2016 (PGR-Statut 2016)</w:t>
      </w:r>
    </w:p>
    <w:p w14:paraId="04ECC5DE" w14:textId="77777777" w:rsidR="00165742" w:rsidRDefault="003E1983">
      <w:r>
        <w:t>• Statut für den Fachausschuss Finanzen des Pfarrgemeinderates 2007</w:t>
      </w:r>
    </w:p>
    <w:p w14:paraId="2AB35376" w14:textId="77777777" w:rsidR="00165742" w:rsidRDefault="003E1983">
      <w:r>
        <w:t>• Rahmenordnung für das Seelsorgeteam in der Diözese Linz 2016</w:t>
      </w:r>
    </w:p>
    <w:p w14:paraId="564FB7FB" w14:textId="77777777" w:rsidR="00165742" w:rsidRDefault="003E1983">
      <w:r>
        <w:t>• Statut für den Dekanatsrat 2017</w:t>
      </w:r>
    </w:p>
    <w:p w14:paraId="764C5D88" w14:textId="04F6059E" w:rsidR="00165742" w:rsidRDefault="00643A3C">
      <w:hyperlink r:id="rId4" w:history="1">
        <w:r w:rsidR="00165742" w:rsidRPr="009F1DB6">
          <w:rPr>
            <w:rStyle w:val="Hyperlink"/>
          </w:rPr>
          <w:t>www.dioezese-linz.at/pgr</w:t>
        </w:r>
      </w:hyperlink>
    </w:p>
    <w:p w14:paraId="16883BD9" w14:textId="77777777" w:rsidR="00165742" w:rsidRDefault="003E1983">
      <w:r>
        <w:t>Dokumente für die neue Struktur (gültig ab der Errichtung der neuen Pfarre):</w:t>
      </w:r>
    </w:p>
    <w:p w14:paraId="37D64755" w14:textId="77777777" w:rsidR="00165742" w:rsidRDefault="003E1983">
      <w:r>
        <w:t>• Handbuch zum Strukturmodell 2021</w:t>
      </w:r>
    </w:p>
    <w:p w14:paraId="3A03A565" w14:textId="77777777" w:rsidR="00165742" w:rsidRDefault="003E1983">
      <w:r>
        <w:t>• Ordnung der Pfarren in der Diözese Linz. Rechtstexte 2021</w:t>
      </w:r>
    </w:p>
    <w:p w14:paraId="02F3B72C" w14:textId="3C02A63A" w:rsidR="003E1983" w:rsidRDefault="00643A3C">
      <w:hyperlink r:id="rId5" w:history="1">
        <w:r w:rsidR="00165742" w:rsidRPr="009F1DB6">
          <w:rPr>
            <w:rStyle w:val="Hyperlink"/>
          </w:rPr>
          <w:t>www.dioezese-linz.at/zukunftsweg</w:t>
        </w:r>
      </w:hyperlink>
    </w:p>
    <w:p w14:paraId="73F1311E" w14:textId="77777777" w:rsidR="00165742" w:rsidRDefault="00165742"/>
    <w:sectPr w:rsidR="00165742">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1A1"/>
    <w:rsid w:val="000F71A1"/>
    <w:rsid w:val="00165742"/>
    <w:rsid w:val="002A0CA2"/>
    <w:rsid w:val="003067FE"/>
    <w:rsid w:val="003E1983"/>
    <w:rsid w:val="00481F94"/>
    <w:rsid w:val="004D21F7"/>
    <w:rsid w:val="005159B5"/>
    <w:rsid w:val="00643A3C"/>
    <w:rsid w:val="007972DF"/>
    <w:rsid w:val="007C494C"/>
    <w:rsid w:val="0091680A"/>
    <w:rsid w:val="00B040AA"/>
    <w:rsid w:val="00DA06C8"/>
    <w:rsid w:val="00DF2A48"/>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DDCA40"/>
  <w15:chartTrackingRefBased/>
  <w15:docId w15:val="{7D58FE20-AB23-4153-BC0B-8A9FF57478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Pr>
      <w:lang w:val="de-AT"/>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basedOn w:val="Absatz-Standardschriftart"/>
    <w:uiPriority w:val="99"/>
    <w:unhideWhenUsed/>
    <w:rsid w:val="003E1983"/>
    <w:rPr>
      <w:color w:val="0563C1" w:themeColor="hyperlink"/>
      <w:u w:val="single"/>
    </w:rPr>
  </w:style>
  <w:style w:type="character" w:styleId="NichtaufgelsteErwhnung">
    <w:name w:val="Unresolved Mention"/>
    <w:basedOn w:val="Absatz-Standardschriftart"/>
    <w:uiPriority w:val="99"/>
    <w:semiHidden/>
    <w:unhideWhenUsed/>
    <w:rsid w:val="003E198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dioezese-linz.at/zukunftsweg" TargetMode="External"/><Relationship Id="rId4" Type="http://schemas.openxmlformats.org/officeDocument/2006/relationships/hyperlink" Target="http://www.dioezese-linz.at/pgr"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959</Words>
  <Characters>6043</Characters>
  <Application>Microsoft Office Word</Application>
  <DocSecurity>0</DocSecurity>
  <Lines>50</Lines>
  <Paragraphs>13</Paragraphs>
  <ScaleCrop>false</ScaleCrop>
  <HeadingPairs>
    <vt:vector size="2" baseType="variant">
      <vt:variant>
        <vt:lpstr>Titel</vt:lpstr>
      </vt:variant>
      <vt:variant>
        <vt:i4>1</vt:i4>
      </vt:variant>
    </vt:vector>
  </HeadingPairs>
  <TitlesOfParts>
    <vt:vector size="1" baseType="lpstr">
      <vt:lpstr/>
    </vt:vector>
  </TitlesOfParts>
  <Company>Dioezese Linz</Company>
  <LinksUpToDate>false</LinksUpToDate>
  <CharactersWithSpaces>6989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Beate Schlager-Stemmer</dc:creator>
  <cp:keywords/>
  <dc:description/>
  <cp:lastModifiedBy>Beate Schlager-Stemmer</cp:lastModifiedBy>
  <cp:revision>11</cp:revision>
  <dcterms:created xsi:type="dcterms:W3CDTF">2022-03-16T18:11:00Z</dcterms:created>
  <dcterms:modified xsi:type="dcterms:W3CDTF">2022-03-22T12:02:00Z</dcterms:modified>
</cp:coreProperties>
</file>