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E7" w:rsidRDefault="00430D75" w:rsidP="006E00D4">
      <w:pPr>
        <w:jc w:val="right"/>
        <w:rPr>
          <w:rFonts w:cs="Arial"/>
          <w:szCs w:val="22"/>
        </w:rPr>
      </w:pPr>
      <w:r w:rsidRPr="004C5451">
        <w:rPr>
          <w:rFonts w:cs="Arial"/>
          <w:szCs w:val="22"/>
        </w:rPr>
        <w:t>Nr</w:t>
      </w:r>
      <w:r w:rsidRPr="00FD0E8D">
        <w:rPr>
          <w:rFonts w:cs="Arial"/>
          <w:szCs w:val="22"/>
        </w:rPr>
        <w:t xml:space="preserve">. </w:t>
      </w:r>
      <w:r w:rsidR="00FD0E8D" w:rsidRPr="00FD0E8D">
        <w:rPr>
          <w:rFonts w:cs="Arial"/>
          <w:szCs w:val="22"/>
        </w:rPr>
        <w:t>72</w:t>
      </w:r>
      <w:r w:rsidR="00614A86" w:rsidRPr="00FD0E8D">
        <w:rPr>
          <w:rFonts w:cs="Arial"/>
          <w:szCs w:val="22"/>
        </w:rPr>
        <w:t xml:space="preserve"> / </w:t>
      </w:r>
      <w:r w:rsidR="00397DCB" w:rsidRPr="00FD0E8D">
        <w:rPr>
          <w:rFonts w:cs="Arial"/>
          <w:szCs w:val="22"/>
        </w:rPr>
        <w:t>20</w:t>
      </w:r>
      <w:r w:rsidR="00D61355" w:rsidRPr="00FD0E8D">
        <w:rPr>
          <w:rFonts w:cs="Arial"/>
          <w:szCs w:val="22"/>
        </w:rPr>
        <w:t xml:space="preserve">. </w:t>
      </w:r>
      <w:r w:rsidR="008E6037" w:rsidRPr="00FD0E8D">
        <w:rPr>
          <w:rFonts w:cs="Arial"/>
          <w:szCs w:val="22"/>
        </w:rPr>
        <w:t>Juli</w:t>
      </w:r>
      <w:r w:rsidR="00250240">
        <w:rPr>
          <w:rFonts w:cs="Arial"/>
          <w:szCs w:val="22"/>
        </w:rPr>
        <w:t xml:space="preserve"> 202</w:t>
      </w:r>
      <w:r w:rsidR="00F5235D">
        <w:rPr>
          <w:rFonts w:cs="Arial"/>
          <w:szCs w:val="22"/>
        </w:rPr>
        <w:t>1</w:t>
      </w:r>
    </w:p>
    <w:p w:rsidR="00B84AAC" w:rsidRPr="00BA7B5D" w:rsidRDefault="00B84AAC" w:rsidP="00430D75">
      <w:pPr>
        <w:rPr>
          <w:rFonts w:cs="Arial"/>
          <w:szCs w:val="22"/>
        </w:rPr>
      </w:pPr>
    </w:p>
    <w:p w:rsidR="007D4B83" w:rsidRPr="00BA7B5D" w:rsidRDefault="007D4B83" w:rsidP="00BA7B5D">
      <w:pPr>
        <w:rPr>
          <w:rFonts w:cs="Arial"/>
          <w:b/>
          <w:szCs w:val="22"/>
        </w:rPr>
      </w:pPr>
    </w:p>
    <w:p w:rsidR="00BA7B5D" w:rsidRPr="00BA7B5D" w:rsidRDefault="00AE71FD" w:rsidP="000236E6">
      <w:pPr>
        <w:rPr>
          <w:rFonts w:cs="Arial"/>
          <w:b/>
          <w:sz w:val="28"/>
          <w:szCs w:val="28"/>
          <w:u w:val="single"/>
        </w:rPr>
      </w:pPr>
      <w:proofErr w:type="spellStart"/>
      <w:r>
        <w:rPr>
          <w:rFonts w:cs="Arial"/>
          <w:b/>
          <w:sz w:val="28"/>
          <w:szCs w:val="28"/>
          <w:u w:val="single"/>
        </w:rPr>
        <w:t>Jägerstätter</w:t>
      </w:r>
      <w:proofErr w:type="spellEnd"/>
      <w:r>
        <w:rPr>
          <w:rFonts w:cs="Arial"/>
          <w:b/>
          <w:sz w:val="28"/>
          <w:szCs w:val="28"/>
          <w:u w:val="single"/>
        </w:rPr>
        <w:t xml:space="preserve">-Haus und Kirche in St. </w:t>
      </w:r>
      <w:proofErr w:type="spellStart"/>
      <w:r>
        <w:rPr>
          <w:rFonts w:cs="Arial"/>
          <w:b/>
          <w:sz w:val="28"/>
          <w:szCs w:val="28"/>
          <w:u w:val="single"/>
        </w:rPr>
        <w:t>Radegund</w:t>
      </w:r>
      <w:proofErr w:type="spellEnd"/>
      <w:r>
        <w:rPr>
          <w:rFonts w:cs="Arial"/>
          <w:b/>
          <w:sz w:val="28"/>
          <w:szCs w:val="28"/>
          <w:u w:val="single"/>
        </w:rPr>
        <w:t xml:space="preserve"> nun virtuell </w:t>
      </w:r>
      <w:proofErr w:type="spellStart"/>
      <w:r>
        <w:rPr>
          <w:rFonts w:cs="Arial"/>
          <w:b/>
          <w:sz w:val="28"/>
          <w:szCs w:val="28"/>
          <w:u w:val="single"/>
        </w:rPr>
        <w:t>besuchbar</w:t>
      </w:r>
      <w:proofErr w:type="spellEnd"/>
    </w:p>
    <w:p w:rsidR="00BA7B5D" w:rsidRDefault="00BA7B5D" w:rsidP="000236E6">
      <w:pPr>
        <w:rPr>
          <w:rFonts w:cs="Arial"/>
          <w:b/>
          <w:szCs w:val="24"/>
        </w:rPr>
      </w:pPr>
    </w:p>
    <w:p w:rsidR="000236E6" w:rsidRDefault="00AE71FD" w:rsidP="000236E6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Das </w:t>
      </w:r>
      <w:proofErr w:type="spellStart"/>
      <w:r>
        <w:rPr>
          <w:rFonts w:cs="Arial"/>
          <w:b/>
          <w:szCs w:val="22"/>
        </w:rPr>
        <w:t>Jägerstätter</w:t>
      </w:r>
      <w:proofErr w:type="spellEnd"/>
      <w:r>
        <w:rPr>
          <w:rFonts w:cs="Arial"/>
          <w:b/>
          <w:szCs w:val="22"/>
        </w:rPr>
        <w:t>-Haus und die Pfarr- und Wallfahrtskirche in St. Radegund können nun via 3D-Rundgang virt</w:t>
      </w:r>
      <w:r w:rsidR="00C82BE1">
        <w:rPr>
          <w:rFonts w:cs="Arial"/>
          <w:b/>
          <w:szCs w:val="22"/>
        </w:rPr>
        <w:t>uell besucht werden. Die Digitalisierung der beiden Gebäude wurde durch ein EU-Projekt ermöglicht.</w:t>
      </w:r>
      <w:bookmarkStart w:id="0" w:name="_GoBack"/>
      <w:bookmarkEnd w:id="0"/>
    </w:p>
    <w:p w:rsidR="00C82BE1" w:rsidRDefault="00C82BE1" w:rsidP="000236E6">
      <w:pPr>
        <w:rPr>
          <w:rFonts w:cs="Arial"/>
          <w:b/>
          <w:szCs w:val="22"/>
        </w:rPr>
      </w:pPr>
    </w:p>
    <w:p w:rsidR="003F7D8D" w:rsidRDefault="00C82BE1" w:rsidP="003F7D8D">
      <w:pPr>
        <w:rPr>
          <w:rFonts w:ascii="Calibri" w:hAnsi="Calibri"/>
          <w:lang w:val="de-AT" w:eastAsia="de-AT"/>
        </w:rPr>
      </w:pPr>
      <w:r>
        <w:rPr>
          <w:rFonts w:cs="Arial"/>
          <w:szCs w:val="22"/>
        </w:rPr>
        <w:t xml:space="preserve">Für viele Menschen, die sich mit dem Seligen Franz </w:t>
      </w:r>
      <w:proofErr w:type="spellStart"/>
      <w:r>
        <w:rPr>
          <w:rFonts w:cs="Arial"/>
          <w:szCs w:val="22"/>
        </w:rPr>
        <w:t>Jägerstätter</w:t>
      </w:r>
      <w:proofErr w:type="spellEnd"/>
      <w:r>
        <w:rPr>
          <w:rFonts w:cs="Arial"/>
          <w:szCs w:val="22"/>
        </w:rPr>
        <w:t xml:space="preserve"> verbunden fühlen, St. Radegund aber nicht persönlich besuchen können, tun sich seit dem Sommer 2021 neue Möglichkeiten auf. Die Pfarr- und Wallfahrtskirche St. Radegund, in der Franz </w:t>
      </w:r>
      <w:proofErr w:type="spellStart"/>
      <w:r>
        <w:rPr>
          <w:rFonts w:cs="Arial"/>
          <w:szCs w:val="22"/>
        </w:rPr>
        <w:t>Jägerstätter</w:t>
      </w:r>
      <w:proofErr w:type="spellEnd"/>
      <w:r>
        <w:rPr>
          <w:rFonts w:cs="Arial"/>
          <w:szCs w:val="22"/>
        </w:rPr>
        <w:t xml:space="preserve"> Mesner war sowie der ehemalige </w:t>
      </w:r>
      <w:proofErr w:type="spellStart"/>
      <w:r>
        <w:rPr>
          <w:rFonts w:cs="Arial"/>
          <w:szCs w:val="22"/>
        </w:rPr>
        <w:t>Jägerstätter</w:t>
      </w:r>
      <w:proofErr w:type="spellEnd"/>
      <w:r>
        <w:rPr>
          <w:rFonts w:cs="Arial"/>
          <w:szCs w:val="22"/>
        </w:rPr>
        <w:t>-Hof, der zu einem Gedenkhaus umgebaut wurde, sind nun via 3D</w:t>
      </w:r>
      <w:r w:rsidR="00BF0458">
        <w:rPr>
          <w:rFonts w:cs="Arial"/>
          <w:szCs w:val="22"/>
        </w:rPr>
        <w:t xml:space="preserve">-Rundgang im Internet </w:t>
      </w:r>
      <w:proofErr w:type="spellStart"/>
      <w:r w:rsidR="00BF0458">
        <w:rPr>
          <w:rFonts w:cs="Arial"/>
          <w:szCs w:val="22"/>
        </w:rPr>
        <w:t>besuchbar</w:t>
      </w:r>
      <w:proofErr w:type="spellEnd"/>
      <w:r w:rsidR="00BF0458">
        <w:rPr>
          <w:rFonts w:cs="Arial"/>
          <w:szCs w:val="22"/>
        </w:rPr>
        <w:t>.</w:t>
      </w:r>
      <w:r w:rsidR="003F7D8D">
        <w:rPr>
          <w:rFonts w:cs="Arial"/>
          <w:szCs w:val="22"/>
        </w:rPr>
        <w:t xml:space="preserve"> </w:t>
      </w:r>
      <w:r w:rsidR="003F7D8D">
        <w:rPr>
          <w:lang w:val="de-AT" w:eastAsia="de-AT"/>
        </w:rPr>
        <w:t>Die Aufnahmen</w:t>
      </w:r>
      <w:r w:rsidR="005A70BF">
        <w:rPr>
          <w:lang w:val="de-AT" w:eastAsia="de-AT"/>
        </w:rPr>
        <w:t xml:space="preserve"> wurden von einer speziellen 3D-</w:t>
      </w:r>
      <w:r w:rsidR="003F7D8D">
        <w:rPr>
          <w:lang w:val="de-AT" w:eastAsia="de-AT"/>
        </w:rPr>
        <w:t xml:space="preserve">Kamera gemacht und geben einem das Gefühl, in dem Gebäude umhergehen zu können. Dazu werden an besonderen Punkten in den Gebäuden spezielle Informationen „mitgeliefert“. </w:t>
      </w:r>
    </w:p>
    <w:p w:rsidR="00BF0458" w:rsidRDefault="00BF0458" w:rsidP="000236E6">
      <w:pPr>
        <w:rPr>
          <w:rFonts w:cs="Arial"/>
          <w:szCs w:val="22"/>
        </w:rPr>
      </w:pPr>
    </w:p>
    <w:p w:rsidR="008772C0" w:rsidRPr="008772C0" w:rsidRDefault="008772C0" w:rsidP="000236E6">
      <w:pPr>
        <w:rPr>
          <w:rFonts w:cs="Arial"/>
          <w:b/>
          <w:szCs w:val="22"/>
        </w:rPr>
      </w:pPr>
      <w:r w:rsidRPr="008772C0">
        <w:rPr>
          <w:rFonts w:cs="Arial"/>
          <w:b/>
          <w:szCs w:val="22"/>
        </w:rPr>
        <w:t>Digitalisierung durch EU-Projekt ermöglicht</w:t>
      </w:r>
    </w:p>
    <w:p w:rsidR="008772C0" w:rsidRDefault="008772C0" w:rsidP="000236E6">
      <w:pPr>
        <w:rPr>
          <w:rFonts w:cs="Arial"/>
          <w:szCs w:val="22"/>
        </w:rPr>
      </w:pPr>
    </w:p>
    <w:p w:rsidR="00AA6CAF" w:rsidRDefault="00BF0458" w:rsidP="000236E6">
      <w:pPr>
        <w:rPr>
          <w:rFonts w:cs="Arial"/>
          <w:szCs w:val="22"/>
        </w:rPr>
      </w:pPr>
      <w:r>
        <w:rPr>
          <w:rFonts w:cs="Arial"/>
          <w:szCs w:val="22"/>
        </w:rPr>
        <w:t>Möglich wurde das Projekt durch die Initiative des Vereins „Zukunft Oberinnviertel-</w:t>
      </w:r>
      <w:proofErr w:type="spellStart"/>
      <w:r>
        <w:rPr>
          <w:rFonts w:cs="Arial"/>
          <w:szCs w:val="22"/>
        </w:rPr>
        <w:t>Mattigtal</w:t>
      </w:r>
      <w:proofErr w:type="spellEnd"/>
      <w:r>
        <w:rPr>
          <w:rFonts w:cs="Arial"/>
          <w:szCs w:val="22"/>
        </w:rPr>
        <w:t>“ und deren Projekt „</w:t>
      </w:r>
      <w:proofErr w:type="spellStart"/>
      <w:r>
        <w:rPr>
          <w:rFonts w:cs="Arial"/>
          <w:szCs w:val="22"/>
        </w:rPr>
        <w:t>dahoam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aufblian</w:t>
      </w:r>
      <w:proofErr w:type="spellEnd"/>
      <w:r>
        <w:rPr>
          <w:rFonts w:cs="Arial"/>
          <w:szCs w:val="22"/>
        </w:rPr>
        <w:t xml:space="preserve"> in 3D“</w:t>
      </w:r>
      <w:r w:rsidR="00AA6CAF">
        <w:rPr>
          <w:rFonts w:cs="Arial"/>
          <w:szCs w:val="22"/>
        </w:rPr>
        <w:t xml:space="preserve"> bzw. „3D-Innviertel“</w:t>
      </w:r>
      <w:r>
        <w:rPr>
          <w:rFonts w:cs="Arial"/>
          <w:szCs w:val="22"/>
        </w:rPr>
        <w:t xml:space="preserve">. Dahinter steht ein „LEADER“-Projekt, ein Projekt der Europäischen Union zur Entwicklung ländlicher Räume, das von Bund und Land </w:t>
      </w:r>
      <w:proofErr w:type="spellStart"/>
      <w:r>
        <w:rPr>
          <w:rFonts w:cs="Arial"/>
          <w:szCs w:val="22"/>
        </w:rPr>
        <w:t>kofinanziert</w:t>
      </w:r>
      <w:proofErr w:type="spellEnd"/>
      <w:r>
        <w:rPr>
          <w:rFonts w:cs="Arial"/>
          <w:szCs w:val="22"/>
        </w:rPr>
        <w:t xml:space="preserve"> wird</w:t>
      </w:r>
      <w:r w:rsidR="00AA6CAF">
        <w:rPr>
          <w:rFonts w:cs="Arial"/>
          <w:szCs w:val="22"/>
        </w:rPr>
        <w:t>. Jede der 37 Mitgliedsgemeinden des Vereines bekam bzw. bekommt durch das Projekt die Möglichkeit, zwei Gebäude 3D-digitalisieren zu lassen. In St. Radegund hat sich die Gemeinde für die Digitalis</w:t>
      </w:r>
      <w:r w:rsidR="00B424EE">
        <w:rPr>
          <w:rFonts w:cs="Arial"/>
          <w:szCs w:val="22"/>
        </w:rPr>
        <w:t>i</w:t>
      </w:r>
      <w:r w:rsidR="00AA6CAF">
        <w:rPr>
          <w:rFonts w:cs="Arial"/>
          <w:szCs w:val="22"/>
        </w:rPr>
        <w:t xml:space="preserve">erung des </w:t>
      </w:r>
      <w:proofErr w:type="spellStart"/>
      <w:r w:rsidR="00AA6CAF">
        <w:rPr>
          <w:rFonts w:cs="Arial"/>
          <w:szCs w:val="22"/>
        </w:rPr>
        <w:t>Jägerstätter</w:t>
      </w:r>
      <w:proofErr w:type="spellEnd"/>
      <w:r w:rsidR="00AA6CAF">
        <w:rPr>
          <w:rFonts w:cs="Arial"/>
          <w:szCs w:val="22"/>
        </w:rPr>
        <w:t xml:space="preserve">-Hauses und der Pfarr- und Wallfahrtskirche entschieden. Auch andere Kirchen in der Region sind nun schon via 3D-Rundgang „begehbar“, darunter die Pfarrkirchen Auerbach, Burgkirchen, Mining, </w:t>
      </w:r>
      <w:r w:rsidR="005A70BF">
        <w:rPr>
          <w:rFonts w:cs="Arial"/>
          <w:szCs w:val="22"/>
        </w:rPr>
        <w:t>Braunau-St. Stephan</w:t>
      </w:r>
      <w:r w:rsidR="00AA6CAF">
        <w:rPr>
          <w:rFonts w:cs="Arial"/>
          <w:szCs w:val="22"/>
        </w:rPr>
        <w:t xml:space="preserve"> und </w:t>
      </w:r>
      <w:proofErr w:type="spellStart"/>
      <w:r w:rsidR="00AA6CAF">
        <w:rPr>
          <w:rFonts w:cs="Arial"/>
          <w:szCs w:val="22"/>
        </w:rPr>
        <w:t>Schalchen</w:t>
      </w:r>
      <w:proofErr w:type="spellEnd"/>
      <w:r w:rsidR="00AA6CAF">
        <w:rPr>
          <w:rFonts w:cs="Arial"/>
          <w:szCs w:val="22"/>
        </w:rPr>
        <w:t>.</w:t>
      </w:r>
    </w:p>
    <w:p w:rsidR="00BF0458" w:rsidRDefault="00BF0458" w:rsidP="000236E6">
      <w:pPr>
        <w:rPr>
          <w:rFonts w:cs="Arial"/>
          <w:szCs w:val="22"/>
        </w:rPr>
      </w:pPr>
    </w:p>
    <w:p w:rsidR="008772C0" w:rsidRPr="008772C0" w:rsidRDefault="008772C0" w:rsidP="008772C0">
      <w:pPr>
        <w:rPr>
          <w:rFonts w:cs="Arial"/>
          <w:b/>
          <w:szCs w:val="22"/>
        </w:rPr>
      </w:pPr>
      <w:r w:rsidRPr="008772C0">
        <w:rPr>
          <w:rFonts w:cs="Arial"/>
          <w:b/>
          <w:szCs w:val="22"/>
        </w:rPr>
        <w:t>Virtueller Besuch kann persönlichen Besuch nicht ersetzen</w:t>
      </w:r>
    </w:p>
    <w:p w:rsidR="008772C0" w:rsidRDefault="008772C0" w:rsidP="008772C0">
      <w:pPr>
        <w:rPr>
          <w:rFonts w:cs="Arial"/>
          <w:szCs w:val="22"/>
        </w:rPr>
      </w:pPr>
    </w:p>
    <w:p w:rsidR="008772C0" w:rsidRDefault="003F7D8D" w:rsidP="008772C0">
      <w:r>
        <w:rPr>
          <w:rFonts w:cs="Arial"/>
          <w:szCs w:val="22"/>
        </w:rPr>
        <w:t xml:space="preserve">Monika Auer vom </w:t>
      </w:r>
      <w:proofErr w:type="spellStart"/>
      <w:r>
        <w:rPr>
          <w:rFonts w:cs="Arial"/>
          <w:szCs w:val="22"/>
        </w:rPr>
        <w:t>Jägerstätter</w:t>
      </w:r>
      <w:proofErr w:type="spellEnd"/>
      <w:r>
        <w:rPr>
          <w:rFonts w:cs="Arial"/>
          <w:szCs w:val="22"/>
        </w:rPr>
        <w:t>-Beirat und Mitglied des Pfarrgemeinderates in der Pfarre St. Radegund freut sich über diese Errungenschaft des 3D-</w:t>
      </w:r>
      <w:r w:rsidRPr="003F7D8D">
        <w:rPr>
          <w:rFonts w:cs="Arial"/>
          <w:szCs w:val="22"/>
        </w:rPr>
        <w:t>Rundganges: „</w:t>
      </w:r>
      <w:r w:rsidRPr="003F7D8D">
        <w:t xml:space="preserve">Franz und Franziska </w:t>
      </w:r>
      <w:proofErr w:type="spellStart"/>
      <w:r w:rsidRPr="003F7D8D">
        <w:t>Jägerstätter</w:t>
      </w:r>
      <w:proofErr w:type="spellEnd"/>
      <w:r w:rsidRPr="003F7D8D">
        <w:t xml:space="preserve"> haben sehr </w:t>
      </w:r>
      <w:proofErr w:type="gramStart"/>
      <w:r w:rsidRPr="003F7D8D">
        <w:t xml:space="preserve">viele </w:t>
      </w:r>
      <w:r>
        <w:t>,</w:t>
      </w:r>
      <w:r w:rsidRPr="003F7D8D">
        <w:t>Fans</w:t>
      </w:r>
      <w:proofErr w:type="gramEnd"/>
      <w:r>
        <w:t>‘</w:t>
      </w:r>
      <w:r w:rsidRPr="003F7D8D">
        <w:t xml:space="preserve"> in den USA, eigentlich auf der ganzen Welt. Viele von ihnen träumen schon lange von einer Reise nach St.</w:t>
      </w:r>
      <w:r>
        <w:t xml:space="preserve"> </w:t>
      </w:r>
      <w:r w:rsidRPr="003F7D8D">
        <w:t>Radegund. Gerade für diese Menschen ist es sicher schön, jetzt das Haus und die Pfarrkirche wenigstens online</w:t>
      </w:r>
      <w:r>
        <w:t xml:space="preserve"> besuchen zu können.“</w:t>
      </w:r>
    </w:p>
    <w:p w:rsidR="00B16464" w:rsidRDefault="00B16464" w:rsidP="008772C0"/>
    <w:p w:rsidR="008772C0" w:rsidRDefault="008772C0" w:rsidP="008772C0">
      <w:r>
        <w:t xml:space="preserve">Natürlich, so Auer, könne ein virtueller Besuch nie das Gefühl vermitteln, das man beim persönlichen Besuch habe: </w:t>
      </w:r>
      <w:r w:rsidRPr="008772C0">
        <w:t xml:space="preserve">„Das Anschauen der Bilder fordert nur unsere Augen, wogegen ein persönlicher Besuch alle unsere Sinne fordert. Wie jedes Gebäude haben auch das </w:t>
      </w:r>
      <w:proofErr w:type="spellStart"/>
      <w:r w:rsidRPr="008772C0">
        <w:t>Jägerstätter</w:t>
      </w:r>
      <w:proofErr w:type="spellEnd"/>
      <w:r w:rsidRPr="008772C0">
        <w:t>-Haus und die Pfarrkirche einen eigenen Geruch und einen eigenen Klang. Ich würde sogar beide Gebäude als Kraftorte bezeichnen, die man nur s</w:t>
      </w:r>
      <w:r>
        <w:t>pürt, wenn man wirklich da ist.“</w:t>
      </w:r>
    </w:p>
    <w:p w:rsidR="008772C0" w:rsidRDefault="008772C0" w:rsidP="008772C0"/>
    <w:p w:rsidR="008772C0" w:rsidRPr="008772C0" w:rsidRDefault="008772C0" w:rsidP="008772C0">
      <w:pPr>
        <w:rPr>
          <w:b/>
        </w:rPr>
      </w:pPr>
      <w:proofErr w:type="spellStart"/>
      <w:r w:rsidRPr="008772C0">
        <w:rPr>
          <w:b/>
        </w:rPr>
        <w:t>Jägerstätter</w:t>
      </w:r>
      <w:proofErr w:type="spellEnd"/>
      <w:r w:rsidRPr="008772C0">
        <w:rPr>
          <w:b/>
        </w:rPr>
        <w:t>-Gedenken am 9. August 2021</w:t>
      </w:r>
    </w:p>
    <w:p w:rsidR="008772C0" w:rsidRDefault="008772C0" w:rsidP="008772C0"/>
    <w:p w:rsidR="000D14DF" w:rsidRDefault="008772C0" w:rsidP="008772C0">
      <w:pPr>
        <w:rPr>
          <w:rFonts w:cs="Arial"/>
          <w:szCs w:val="22"/>
        </w:rPr>
      </w:pPr>
      <w:r>
        <w:rPr>
          <w:rFonts w:cs="Arial"/>
          <w:szCs w:val="22"/>
        </w:rPr>
        <w:t xml:space="preserve">Franz </w:t>
      </w:r>
      <w:proofErr w:type="spellStart"/>
      <w:r>
        <w:rPr>
          <w:rFonts w:cs="Arial"/>
          <w:szCs w:val="22"/>
        </w:rPr>
        <w:t>Jägerstätter</w:t>
      </w:r>
      <w:proofErr w:type="spellEnd"/>
      <w:r>
        <w:rPr>
          <w:rFonts w:cs="Arial"/>
          <w:szCs w:val="22"/>
        </w:rPr>
        <w:t xml:space="preserve">, geboren als Franz Huber am 20. Mai 1907 in St. Radegund, verstorben am 9. August 1943 in Brandenburg-Görden, war Landwirt und Widerstandskämpfer. Als </w:t>
      </w:r>
      <w:r>
        <w:rPr>
          <w:rFonts w:cs="Arial"/>
          <w:szCs w:val="22"/>
        </w:rPr>
        <w:lastRenderedPageBreak/>
        <w:t xml:space="preserve">Kriegsdienstverweigerer im Zweiten Weltkrieg wurde er wegen „Wehrkraftzersetzung“ zum Tode verurteilt und hingerichtet. Seit 2007 wird Franz </w:t>
      </w:r>
      <w:proofErr w:type="spellStart"/>
      <w:r>
        <w:rPr>
          <w:rFonts w:cs="Arial"/>
          <w:szCs w:val="22"/>
        </w:rPr>
        <w:t>Jägerstätter</w:t>
      </w:r>
      <w:proofErr w:type="spellEnd"/>
      <w:r>
        <w:rPr>
          <w:rFonts w:cs="Arial"/>
          <w:szCs w:val="22"/>
        </w:rPr>
        <w:t xml:space="preserve"> in der Katholischen Kirche als Seliger verehrt.</w:t>
      </w:r>
    </w:p>
    <w:p w:rsidR="008772C0" w:rsidRDefault="008772C0" w:rsidP="008772C0">
      <w:pPr>
        <w:rPr>
          <w:rFonts w:cs="Arial"/>
          <w:szCs w:val="22"/>
        </w:rPr>
      </w:pPr>
      <w:r>
        <w:rPr>
          <w:rFonts w:cs="Arial"/>
          <w:szCs w:val="22"/>
        </w:rPr>
        <w:t>Am 78. Jahrestag seines Todes, dem 9. August, findet auch 2021 ein Gedenken in seinem Heimatort St. Radegund statt. Am Programm stehen ein Vortrag von Dr.</w:t>
      </w:r>
      <w:r w:rsidRPr="008772C0">
        <w:rPr>
          <w:rFonts w:cs="Arial"/>
          <w:szCs w:val="22"/>
          <w:vertAlign w:val="superscript"/>
        </w:rPr>
        <w:t>in</w:t>
      </w:r>
      <w:r>
        <w:rPr>
          <w:rFonts w:cs="Arial"/>
          <w:szCs w:val="22"/>
        </w:rPr>
        <w:t xml:space="preserve"> Erna Putz („Franziska – eine Frau in Beziehungen“)</w:t>
      </w:r>
      <w:r w:rsidR="00853E50">
        <w:rPr>
          <w:rFonts w:cs="Arial"/>
          <w:szCs w:val="22"/>
        </w:rPr>
        <w:t xml:space="preserve">, eine Andacht zur Todesstunde (gestaltet von Pax Christi), eine spirituelle Wanderung, eine Eucharistiefeier sowie eine Lichtfeier am Grab von Franz und Franziska </w:t>
      </w:r>
      <w:proofErr w:type="spellStart"/>
      <w:r w:rsidR="00853E50">
        <w:rPr>
          <w:rFonts w:cs="Arial"/>
          <w:szCs w:val="22"/>
        </w:rPr>
        <w:t>Jägerstätter</w:t>
      </w:r>
      <w:proofErr w:type="spellEnd"/>
      <w:r w:rsidR="00853E50">
        <w:rPr>
          <w:rFonts w:cs="Arial"/>
          <w:szCs w:val="22"/>
        </w:rPr>
        <w:t>.</w:t>
      </w:r>
    </w:p>
    <w:p w:rsidR="008772C0" w:rsidRDefault="008772C0" w:rsidP="008772C0">
      <w:pPr>
        <w:rPr>
          <w:rFonts w:cs="Arial"/>
          <w:szCs w:val="22"/>
        </w:rPr>
      </w:pPr>
    </w:p>
    <w:p w:rsidR="00C82BE1" w:rsidRDefault="00C82BE1" w:rsidP="000236E6">
      <w:pPr>
        <w:rPr>
          <w:rFonts w:cs="Arial"/>
          <w:szCs w:val="22"/>
        </w:rPr>
      </w:pPr>
    </w:p>
    <w:p w:rsidR="00BF0458" w:rsidRDefault="00BF0458" w:rsidP="000236E6">
      <w:pPr>
        <w:rPr>
          <w:lang w:val="de-AT" w:eastAsia="de-AT"/>
        </w:rPr>
      </w:pPr>
      <w:r>
        <w:rPr>
          <w:lang w:val="de-AT" w:eastAsia="de-AT"/>
        </w:rPr>
        <w:t xml:space="preserve">Link zum 3D-Rundgang durch das </w:t>
      </w:r>
      <w:proofErr w:type="spellStart"/>
      <w:r>
        <w:rPr>
          <w:lang w:val="de-AT" w:eastAsia="de-AT"/>
        </w:rPr>
        <w:t>Jägerstätter</w:t>
      </w:r>
      <w:proofErr w:type="spellEnd"/>
      <w:r>
        <w:rPr>
          <w:lang w:val="de-AT" w:eastAsia="de-AT"/>
        </w:rPr>
        <w:t>-Haus:</w:t>
      </w:r>
    </w:p>
    <w:p w:rsidR="00C82BE1" w:rsidRDefault="00FD0E8D" w:rsidP="000236E6">
      <w:pPr>
        <w:rPr>
          <w:rFonts w:ascii="Calibri" w:hAnsi="Calibri"/>
          <w:lang w:val="de-AT" w:eastAsia="de-AT"/>
        </w:rPr>
      </w:pPr>
      <w:hyperlink r:id="rId8" w:history="1">
        <w:r w:rsidR="00C82BE1">
          <w:rPr>
            <w:rStyle w:val="Hyperlink"/>
            <w:lang w:val="de-AT" w:eastAsia="de-AT"/>
          </w:rPr>
          <w:t>https://mpembed.com/show/?m=ibTw9ALc8z5&amp;mpu=964</w:t>
        </w:r>
      </w:hyperlink>
    </w:p>
    <w:p w:rsidR="00C82BE1" w:rsidRDefault="00C82BE1" w:rsidP="000236E6">
      <w:pPr>
        <w:rPr>
          <w:rFonts w:ascii="Calibri" w:hAnsi="Calibri"/>
          <w:lang w:val="de-AT" w:eastAsia="de-AT"/>
        </w:rPr>
      </w:pPr>
    </w:p>
    <w:p w:rsidR="00BF0458" w:rsidRDefault="00BF0458" w:rsidP="000236E6">
      <w:pPr>
        <w:rPr>
          <w:lang w:val="de-AT" w:eastAsia="de-AT"/>
        </w:rPr>
      </w:pPr>
      <w:r>
        <w:rPr>
          <w:lang w:val="de-AT" w:eastAsia="de-AT"/>
        </w:rPr>
        <w:t>Link zum 3D-Rundgang durch die Pfarr- und Wallfahrtskirche St. Radegund:</w:t>
      </w:r>
    </w:p>
    <w:p w:rsidR="00C82BE1" w:rsidRDefault="00FD0E8D" w:rsidP="000236E6">
      <w:pPr>
        <w:rPr>
          <w:rFonts w:ascii="Calibri" w:hAnsi="Calibri"/>
          <w:lang w:val="de-AT" w:eastAsia="de-AT"/>
        </w:rPr>
      </w:pPr>
      <w:hyperlink r:id="rId9" w:history="1">
        <w:r w:rsidR="00C82BE1">
          <w:rPr>
            <w:rStyle w:val="Hyperlink"/>
            <w:lang w:val="de-AT" w:eastAsia="de-AT"/>
          </w:rPr>
          <w:t>https://mpembed.com/show/?m=wXiEBVg6W6U&amp;mpu=964</w:t>
        </w:r>
      </w:hyperlink>
    </w:p>
    <w:p w:rsidR="00BF0458" w:rsidRDefault="00BF0458" w:rsidP="000236E6">
      <w:pPr>
        <w:rPr>
          <w:rFonts w:ascii="Calibri" w:hAnsi="Calibri"/>
          <w:lang w:val="de-AT" w:eastAsia="de-AT"/>
        </w:rPr>
      </w:pPr>
    </w:p>
    <w:p w:rsidR="00BF0458" w:rsidRPr="00BF0458" w:rsidRDefault="00BF0458" w:rsidP="000236E6">
      <w:pPr>
        <w:rPr>
          <w:rFonts w:cs="Arial"/>
          <w:lang w:val="de-AT" w:eastAsia="de-AT"/>
        </w:rPr>
      </w:pPr>
      <w:r w:rsidRPr="00BF0458">
        <w:rPr>
          <w:rFonts w:cs="Arial"/>
          <w:lang w:val="de-AT" w:eastAsia="de-AT"/>
        </w:rPr>
        <w:t>Verein „Zukunft Oberinnviertel-</w:t>
      </w:r>
      <w:proofErr w:type="spellStart"/>
      <w:r w:rsidRPr="00BF0458">
        <w:rPr>
          <w:rFonts w:cs="Arial"/>
          <w:lang w:val="de-AT" w:eastAsia="de-AT"/>
        </w:rPr>
        <w:t>Mattigtal</w:t>
      </w:r>
      <w:proofErr w:type="spellEnd"/>
      <w:r w:rsidRPr="00BF0458">
        <w:rPr>
          <w:rFonts w:cs="Arial"/>
          <w:lang w:val="de-AT" w:eastAsia="de-AT"/>
        </w:rPr>
        <w:t>“</w:t>
      </w:r>
      <w:r w:rsidR="00AA6CAF">
        <w:rPr>
          <w:rFonts w:cs="Arial"/>
          <w:lang w:val="de-AT" w:eastAsia="de-AT"/>
        </w:rPr>
        <w:t>, Projekt 3D-Innviertel</w:t>
      </w:r>
    </w:p>
    <w:p w:rsidR="00A51364" w:rsidRDefault="00FD0E8D" w:rsidP="000236E6">
      <w:pPr>
        <w:rPr>
          <w:rFonts w:cs="Arial"/>
          <w:lang w:val="de-AT" w:eastAsia="de-AT"/>
        </w:rPr>
      </w:pPr>
      <w:hyperlink r:id="rId10" w:history="1">
        <w:r w:rsidR="00BF0458" w:rsidRPr="00BF0458">
          <w:rPr>
            <w:rStyle w:val="Hyperlink"/>
            <w:rFonts w:cs="Arial"/>
            <w:lang w:val="de-AT" w:eastAsia="de-AT"/>
          </w:rPr>
          <w:t>www.dahoamaufblian.at</w:t>
        </w:r>
      </w:hyperlink>
      <w:r w:rsidR="00AA6CAF">
        <w:rPr>
          <w:rFonts w:cs="Arial"/>
          <w:lang w:val="de-AT" w:eastAsia="de-AT"/>
        </w:rPr>
        <w:t xml:space="preserve"> </w:t>
      </w:r>
      <w:r w:rsidR="00B424EE">
        <w:rPr>
          <w:rFonts w:cs="Arial"/>
          <w:lang w:val="de-AT" w:eastAsia="de-AT"/>
        </w:rPr>
        <w:t>,</w:t>
      </w:r>
      <w:r w:rsidR="00AA6CAF">
        <w:rPr>
          <w:rFonts w:cs="Arial"/>
          <w:lang w:val="de-AT" w:eastAsia="de-AT"/>
        </w:rPr>
        <w:t xml:space="preserve"> </w:t>
      </w:r>
      <w:hyperlink r:id="rId11" w:history="1">
        <w:r w:rsidR="00AA6CAF" w:rsidRPr="00E35ED2">
          <w:rPr>
            <w:rStyle w:val="Hyperlink"/>
            <w:rFonts w:cs="Arial"/>
            <w:lang w:val="de-AT" w:eastAsia="de-AT"/>
          </w:rPr>
          <w:t>https://www.3d-innviertel.at/</w:t>
        </w:r>
      </w:hyperlink>
      <w:r w:rsidR="00AA6CAF">
        <w:rPr>
          <w:rFonts w:cs="Arial"/>
          <w:lang w:val="de-AT" w:eastAsia="de-AT"/>
        </w:rPr>
        <w:t xml:space="preserve"> </w:t>
      </w:r>
    </w:p>
    <w:p w:rsidR="00BF0458" w:rsidRDefault="00BF0458" w:rsidP="000236E6">
      <w:pPr>
        <w:rPr>
          <w:rFonts w:cs="Arial"/>
          <w:lang w:val="de-AT" w:eastAsia="de-AT"/>
        </w:rPr>
      </w:pPr>
    </w:p>
    <w:p w:rsidR="00BF0458" w:rsidRDefault="00BF0458" w:rsidP="000236E6">
      <w:pPr>
        <w:rPr>
          <w:rFonts w:cs="Arial"/>
          <w:lang w:val="de-AT" w:eastAsia="de-AT"/>
        </w:rPr>
      </w:pPr>
      <w:r>
        <w:rPr>
          <w:rFonts w:cs="Arial"/>
          <w:lang w:val="de-AT" w:eastAsia="de-AT"/>
        </w:rPr>
        <w:t xml:space="preserve">Weitere Informationen zu und rund um Franz </w:t>
      </w:r>
      <w:proofErr w:type="spellStart"/>
      <w:r>
        <w:rPr>
          <w:rFonts w:cs="Arial"/>
          <w:lang w:val="de-AT" w:eastAsia="de-AT"/>
        </w:rPr>
        <w:t>Jägerstätter</w:t>
      </w:r>
      <w:proofErr w:type="spellEnd"/>
      <w:r>
        <w:rPr>
          <w:rFonts w:cs="Arial"/>
          <w:lang w:val="de-AT" w:eastAsia="de-AT"/>
        </w:rPr>
        <w:t>:</w:t>
      </w:r>
    </w:p>
    <w:p w:rsidR="00BF0458" w:rsidRDefault="00FD0E8D" w:rsidP="000236E6">
      <w:pPr>
        <w:rPr>
          <w:rFonts w:cs="Arial"/>
          <w:lang w:val="de-AT" w:eastAsia="de-AT"/>
        </w:rPr>
      </w:pPr>
      <w:hyperlink r:id="rId12" w:history="1">
        <w:r w:rsidR="00BF0458" w:rsidRPr="00E35ED2">
          <w:rPr>
            <w:rStyle w:val="Hyperlink"/>
            <w:rFonts w:cs="Arial"/>
            <w:lang w:val="de-AT" w:eastAsia="de-AT"/>
          </w:rPr>
          <w:t>www.jaegerstaetter.at</w:t>
        </w:r>
      </w:hyperlink>
    </w:p>
    <w:p w:rsidR="00BF0458" w:rsidRPr="00BF0458" w:rsidRDefault="00BF0458" w:rsidP="000236E6">
      <w:pPr>
        <w:rPr>
          <w:rFonts w:cs="Arial"/>
          <w:lang w:val="de-AT" w:eastAsia="de-AT"/>
        </w:rPr>
      </w:pPr>
    </w:p>
    <w:p w:rsidR="00190D1A" w:rsidRDefault="00190D1A" w:rsidP="005861EC">
      <w:pPr>
        <w:rPr>
          <w:rFonts w:cs="Arial"/>
          <w:szCs w:val="22"/>
        </w:rPr>
      </w:pPr>
    </w:p>
    <w:p w:rsidR="00AE71FD" w:rsidRDefault="00AE71FD" w:rsidP="005861EC">
      <w:pPr>
        <w:rPr>
          <w:rFonts w:cs="Arial"/>
          <w:szCs w:val="22"/>
        </w:rPr>
      </w:pPr>
    </w:p>
    <w:p w:rsidR="00AE71FD" w:rsidRDefault="00AE71FD" w:rsidP="005861EC">
      <w:pPr>
        <w:rPr>
          <w:rFonts w:cs="Arial"/>
          <w:szCs w:val="22"/>
        </w:rPr>
      </w:pPr>
    </w:p>
    <w:p w:rsidR="00A96627" w:rsidRPr="004B0DBD" w:rsidRDefault="00A96627" w:rsidP="00A96627">
      <w:pPr>
        <w:rPr>
          <w:rFonts w:cs="Arial"/>
          <w:b/>
          <w:bCs/>
        </w:rPr>
      </w:pPr>
      <w:r w:rsidRPr="004B0DBD">
        <w:rPr>
          <w:rFonts w:cs="Arial"/>
          <w:b/>
          <w:bCs/>
        </w:rPr>
        <w:t>Kontakt für Rückfragen</w:t>
      </w:r>
      <w:r>
        <w:rPr>
          <w:rFonts w:cs="Arial"/>
          <w:b/>
          <w:bCs/>
        </w:rPr>
        <w:t>:</w:t>
      </w:r>
    </w:p>
    <w:p w:rsidR="00A96627" w:rsidRPr="004B0DBD" w:rsidRDefault="00A96627" w:rsidP="00A96627">
      <w:pPr>
        <w:rPr>
          <w:rFonts w:cs="Arial"/>
          <w:b/>
          <w:bCs/>
        </w:rPr>
      </w:pPr>
    </w:p>
    <w:p w:rsidR="00A96627" w:rsidRPr="00A96627" w:rsidRDefault="00A96627" w:rsidP="00A96627">
      <w:pPr>
        <w:rPr>
          <w:rFonts w:cs="Arial"/>
        </w:rPr>
      </w:pPr>
      <w:r w:rsidRPr="00A96627">
        <w:rPr>
          <w:rFonts w:cs="Arial"/>
          <w:b/>
          <w:bCs/>
        </w:rPr>
        <w:t>Pfarre St. Radegund</w:t>
      </w:r>
    </w:p>
    <w:p w:rsidR="00A96627" w:rsidRPr="00A96627" w:rsidRDefault="00A96627" w:rsidP="00A96627">
      <w:pPr>
        <w:rPr>
          <w:rFonts w:cs="Arial"/>
        </w:rPr>
      </w:pPr>
      <w:r>
        <w:rPr>
          <w:rFonts w:cs="Arial"/>
        </w:rPr>
        <w:t xml:space="preserve">Tel.: 06278 </w:t>
      </w:r>
      <w:r w:rsidRPr="00A96627">
        <w:rPr>
          <w:rFonts w:cs="Arial"/>
        </w:rPr>
        <w:t>8146</w:t>
      </w:r>
    </w:p>
    <w:p w:rsidR="00A96627" w:rsidRDefault="00A96627" w:rsidP="00A96627">
      <w:pPr>
        <w:rPr>
          <w:rFonts w:cs="Arial"/>
          <w:szCs w:val="22"/>
        </w:rPr>
      </w:pPr>
      <w:r>
        <w:rPr>
          <w:rFonts w:cs="Arial"/>
        </w:rPr>
        <w:t xml:space="preserve">E-Mail: </w:t>
      </w:r>
      <w:hyperlink r:id="rId13" w:history="1">
        <w:r w:rsidRPr="00601558">
          <w:rPr>
            <w:rStyle w:val="Hyperlink"/>
            <w:rFonts w:cs="Arial"/>
          </w:rPr>
          <w:t>pfarre.stradegund@dioezese-linz.at</w:t>
        </w:r>
      </w:hyperlink>
      <w:r>
        <w:rPr>
          <w:rFonts w:cs="Arial"/>
        </w:rPr>
        <w:t xml:space="preserve"> </w:t>
      </w:r>
    </w:p>
    <w:p w:rsidR="00AE71FD" w:rsidRDefault="00AE71FD" w:rsidP="005861EC">
      <w:pPr>
        <w:rPr>
          <w:rFonts w:cs="Arial"/>
          <w:szCs w:val="22"/>
        </w:rPr>
      </w:pPr>
    </w:p>
    <w:p w:rsidR="00AE71FD" w:rsidRDefault="00AE71FD" w:rsidP="005861EC">
      <w:pPr>
        <w:rPr>
          <w:rFonts w:cs="Arial"/>
          <w:szCs w:val="22"/>
        </w:rPr>
      </w:pPr>
    </w:p>
    <w:p w:rsidR="00A96627" w:rsidRDefault="00A96627" w:rsidP="005861EC">
      <w:pPr>
        <w:rPr>
          <w:rFonts w:cs="Arial"/>
          <w:szCs w:val="22"/>
        </w:rPr>
      </w:pPr>
    </w:p>
    <w:p w:rsidR="00A96627" w:rsidRDefault="00A96627" w:rsidP="005861EC">
      <w:pPr>
        <w:rPr>
          <w:rFonts w:cs="Arial"/>
          <w:szCs w:val="22"/>
        </w:rPr>
      </w:pPr>
    </w:p>
    <w:p w:rsidR="00353BEC" w:rsidRDefault="00353BEC" w:rsidP="00BA7B5D">
      <w:pPr>
        <w:rPr>
          <w:rFonts w:cs="Arial"/>
          <w:b/>
          <w:szCs w:val="22"/>
        </w:rPr>
      </w:pPr>
      <w:r w:rsidRPr="00353BEC">
        <w:rPr>
          <w:rFonts w:cs="Arial"/>
          <w:b/>
          <w:szCs w:val="22"/>
        </w:rPr>
        <w:t xml:space="preserve">Fotos: honorarfrei © </w:t>
      </w:r>
      <w:r w:rsidR="00853E50">
        <w:rPr>
          <w:rFonts w:cs="Arial"/>
          <w:b/>
          <w:szCs w:val="22"/>
        </w:rPr>
        <w:t>siehe Foto</w:t>
      </w:r>
    </w:p>
    <w:p w:rsidR="00353BEC" w:rsidRDefault="00353BEC" w:rsidP="00BA7B5D">
      <w:pPr>
        <w:rPr>
          <w:rFonts w:cs="Arial"/>
          <w:szCs w:val="22"/>
        </w:rPr>
      </w:pPr>
    </w:p>
    <w:p w:rsidR="000201E0" w:rsidRDefault="000201E0" w:rsidP="00BA7B5D">
      <w:pPr>
        <w:rPr>
          <w:rFonts w:cs="Arial"/>
          <w:szCs w:val="22"/>
        </w:rPr>
      </w:pPr>
      <w:r>
        <w:rPr>
          <w:rFonts w:cs="Arial"/>
          <w:szCs w:val="22"/>
        </w:rPr>
        <w:t xml:space="preserve">Bild 1: </w:t>
      </w:r>
      <w:r w:rsidR="007B2629">
        <w:rPr>
          <w:rFonts w:cs="Arial"/>
          <w:szCs w:val="22"/>
        </w:rPr>
        <w:t xml:space="preserve">Die Pfarr- und Wallfahrtskirche St. Radegund ist nun via 3D-Rundgang virtuell </w:t>
      </w:r>
      <w:proofErr w:type="spellStart"/>
      <w:r w:rsidR="007B2629">
        <w:rPr>
          <w:rFonts w:cs="Arial"/>
          <w:szCs w:val="22"/>
        </w:rPr>
        <w:t>besuchbar</w:t>
      </w:r>
      <w:proofErr w:type="spellEnd"/>
      <w:r w:rsidR="007B2629">
        <w:rPr>
          <w:rFonts w:cs="Arial"/>
          <w:szCs w:val="22"/>
        </w:rPr>
        <w:t>. © Josef Mayrhofer</w:t>
      </w:r>
    </w:p>
    <w:p w:rsidR="000201E0" w:rsidRDefault="000201E0" w:rsidP="00BA7B5D">
      <w:pPr>
        <w:rPr>
          <w:rFonts w:cs="Arial"/>
          <w:szCs w:val="22"/>
        </w:rPr>
      </w:pPr>
    </w:p>
    <w:p w:rsidR="000201E0" w:rsidRDefault="000201E0" w:rsidP="007B2629">
      <w:pPr>
        <w:rPr>
          <w:rFonts w:cs="Arial"/>
          <w:szCs w:val="22"/>
        </w:rPr>
      </w:pPr>
      <w:r>
        <w:rPr>
          <w:rFonts w:cs="Arial"/>
          <w:szCs w:val="22"/>
        </w:rPr>
        <w:t xml:space="preserve">Bild 2: </w:t>
      </w:r>
      <w:r w:rsidR="007B2629">
        <w:rPr>
          <w:rFonts w:cs="Arial"/>
          <w:szCs w:val="22"/>
        </w:rPr>
        <w:t xml:space="preserve">Am 9. August 2021 findet am </w:t>
      </w:r>
      <w:r w:rsidR="001045A0">
        <w:rPr>
          <w:rFonts w:cs="Arial"/>
          <w:szCs w:val="22"/>
        </w:rPr>
        <w:t xml:space="preserve">78. </w:t>
      </w:r>
      <w:r w:rsidR="007B2629">
        <w:rPr>
          <w:rFonts w:cs="Arial"/>
          <w:szCs w:val="22"/>
        </w:rPr>
        <w:t xml:space="preserve">Todestag des Seligen Franz </w:t>
      </w:r>
      <w:proofErr w:type="spellStart"/>
      <w:r w:rsidR="007B2629">
        <w:rPr>
          <w:rFonts w:cs="Arial"/>
          <w:szCs w:val="22"/>
        </w:rPr>
        <w:t>Jägerstätter</w:t>
      </w:r>
      <w:proofErr w:type="spellEnd"/>
      <w:r w:rsidR="007B2629">
        <w:rPr>
          <w:rFonts w:cs="Arial"/>
          <w:szCs w:val="22"/>
        </w:rPr>
        <w:t xml:space="preserve"> eine Gedenkfeier in St. </w:t>
      </w:r>
      <w:proofErr w:type="spellStart"/>
      <w:r w:rsidR="007B2629">
        <w:rPr>
          <w:rFonts w:cs="Arial"/>
          <w:szCs w:val="22"/>
        </w:rPr>
        <w:t>Radegund</w:t>
      </w:r>
      <w:proofErr w:type="spellEnd"/>
      <w:r w:rsidR="007B2629">
        <w:rPr>
          <w:rFonts w:cs="Arial"/>
          <w:szCs w:val="22"/>
        </w:rPr>
        <w:t xml:space="preserve"> statt (Bild: </w:t>
      </w:r>
      <w:proofErr w:type="spellStart"/>
      <w:r w:rsidR="007B2629">
        <w:rPr>
          <w:rFonts w:cs="Arial"/>
          <w:szCs w:val="22"/>
        </w:rPr>
        <w:t>Jägerstätter</w:t>
      </w:r>
      <w:proofErr w:type="spellEnd"/>
      <w:r w:rsidR="007B2629">
        <w:rPr>
          <w:rFonts w:cs="Arial"/>
          <w:szCs w:val="22"/>
        </w:rPr>
        <w:t xml:space="preserve">-Haus beim </w:t>
      </w:r>
      <w:proofErr w:type="spellStart"/>
      <w:r w:rsidR="007B2629">
        <w:rPr>
          <w:rFonts w:cs="Arial"/>
          <w:szCs w:val="22"/>
        </w:rPr>
        <w:t>Jägerstätter</w:t>
      </w:r>
      <w:proofErr w:type="spellEnd"/>
      <w:r w:rsidR="007B2629">
        <w:rPr>
          <w:rFonts w:cs="Arial"/>
          <w:szCs w:val="22"/>
        </w:rPr>
        <w:t>-Gedenken 2017). © KirchenZeitung / Josef Wallner.</w:t>
      </w:r>
    </w:p>
    <w:p w:rsidR="005D709C" w:rsidRDefault="005D709C" w:rsidP="007B2629">
      <w:pPr>
        <w:rPr>
          <w:rFonts w:cs="Arial"/>
          <w:szCs w:val="22"/>
        </w:rPr>
      </w:pPr>
    </w:p>
    <w:p w:rsidR="005D709C" w:rsidRPr="00353BEC" w:rsidRDefault="005D709C" w:rsidP="007B2629">
      <w:pPr>
        <w:rPr>
          <w:rFonts w:cs="Arial"/>
          <w:szCs w:val="22"/>
        </w:rPr>
      </w:pPr>
      <w:r>
        <w:rPr>
          <w:rFonts w:cs="Arial"/>
          <w:szCs w:val="22"/>
        </w:rPr>
        <w:t xml:space="preserve">Bild 3: Das </w:t>
      </w:r>
      <w:proofErr w:type="spellStart"/>
      <w:r>
        <w:rPr>
          <w:rFonts w:cs="Arial"/>
          <w:szCs w:val="22"/>
        </w:rPr>
        <w:t>Jägerstätter</w:t>
      </w:r>
      <w:proofErr w:type="spellEnd"/>
      <w:r>
        <w:rPr>
          <w:rFonts w:cs="Arial"/>
          <w:szCs w:val="22"/>
        </w:rPr>
        <w:t>-Haus ist nun virtuell in 3D „begehbar“. © Screenshot www.3D-Innviertel.at</w:t>
      </w:r>
    </w:p>
    <w:sectPr w:rsidR="005D709C" w:rsidRPr="00353BEC" w:rsidSect="00F402C6">
      <w:footerReference w:type="default" r:id="rId14"/>
      <w:headerReference w:type="first" r:id="rId15"/>
      <w:footerReference w:type="first" r:id="rId16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547" w:rsidRDefault="007E3547">
      <w:r>
        <w:separator/>
      </w:r>
    </w:p>
  </w:endnote>
  <w:endnote w:type="continuationSeparator" w:id="0">
    <w:p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394" w:rsidRDefault="00325394"/>
  <w:p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>
      <w:tc>
        <w:tcPr>
          <w:tcW w:w="2197" w:type="dxa"/>
        </w:tcPr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325394" w:rsidRDefault="00325394" w:rsidP="001B1052">
          <w:pPr>
            <w:pStyle w:val="Fuzeile"/>
            <w:rPr>
              <w:sz w:val="16"/>
            </w:rPr>
          </w:pP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325394" w:rsidRDefault="00325394" w:rsidP="001B1052">
          <w:pPr>
            <w:pStyle w:val="Fuzeile"/>
            <w:rPr>
              <w:sz w:val="16"/>
            </w:rPr>
          </w:pPr>
        </w:p>
      </w:tc>
    </w:tr>
  </w:tbl>
  <w:p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954" w:rsidRDefault="00F93954"/>
  <w:p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25394" w:rsidTr="00714F83">
      <w:tc>
        <w:tcPr>
          <w:tcW w:w="2124" w:type="dxa"/>
        </w:tcPr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325394" w:rsidRDefault="00325394">
          <w:pPr>
            <w:pStyle w:val="Fuzeile"/>
            <w:rPr>
              <w:sz w:val="16"/>
            </w:rPr>
          </w:pP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325394" w:rsidRDefault="00325394">
          <w:pPr>
            <w:pStyle w:val="Fuzeile"/>
            <w:rPr>
              <w:sz w:val="16"/>
            </w:rPr>
          </w:pPr>
        </w:p>
      </w:tc>
    </w:tr>
  </w:tbl>
  <w:p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547" w:rsidRDefault="007E3547">
      <w:r>
        <w:separator/>
      </w:r>
    </w:p>
  </w:footnote>
  <w:footnote w:type="continuationSeparator" w:id="0">
    <w:p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5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5394" w:rsidRDefault="00325394">
    <w:pPr>
      <w:pStyle w:val="Kopfzeile"/>
      <w:jc w:val="right"/>
      <w:rPr>
        <w:sz w:val="24"/>
      </w:rPr>
    </w:pPr>
  </w:p>
  <w:p w:rsidR="00325394" w:rsidRDefault="00325394">
    <w:pPr>
      <w:pStyle w:val="Kopfzeile"/>
      <w:jc w:val="right"/>
      <w:rPr>
        <w:sz w:val="24"/>
      </w:rPr>
    </w:pPr>
  </w:p>
  <w:p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325394" w:rsidRDefault="00325394">
    <w:pPr>
      <w:pStyle w:val="Kopfzeile"/>
      <w:spacing w:before="60"/>
      <w:jc w:val="right"/>
      <w:rPr>
        <w:sz w:val="20"/>
      </w:rPr>
    </w:pPr>
  </w:p>
  <w:p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35D"/>
    <w:rsid w:val="00006BCB"/>
    <w:rsid w:val="00007F40"/>
    <w:rsid w:val="000201E0"/>
    <w:rsid w:val="00021908"/>
    <w:rsid w:val="000236E6"/>
    <w:rsid w:val="00030A5E"/>
    <w:rsid w:val="00030CCD"/>
    <w:rsid w:val="00033BC1"/>
    <w:rsid w:val="00041AD9"/>
    <w:rsid w:val="00042CEF"/>
    <w:rsid w:val="0005577C"/>
    <w:rsid w:val="000603BD"/>
    <w:rsid w:val="00064668"/>
    <w:rsid w:val="00067A8E"/>
    <w:rsid w:val="00093F35"/>
    <w:rsid w:val="000962E4"/>
    <w:rsid w:val="000A1A29"/>
    <w:rsid w:val="000B3CAF"/>
    <w:rsid w:val="000C2839"/>
    <w:rsid w:val="000C2D68"/>
    <w:rsid w:val="000D14DF"/>
    <w:rsid w:val="000E683B"/>
    <w:rsid w:val="000F42B3"/>
    <w:rsid w:val="000F477B"/>
    <w:rsid w:val="001020D2"/>
    <w:rsid w:val="001045A0"/>
    <w:rsid w:val="00105101"/>
    <w:rsid w:val="001206AE"/>
    <w:rsid w:val="00126243"/>
    <w:rsid w:val="00134453"/>
    <w:rsid w:val="00141001"/>
    <w:rsid w:val="001411F7"/>
    <w:rsid w:val="00141ACD"/>
    <w:rsid w:val="001432E8"/>
    <w:rsid w:val="00147A2A"/>
    <w:rsid w:val="00160FB0"/>
    <w:rsid w:val="001611DE"/>
    <w:rsid w:val="00162DBC"/>
    <w:rsid w:val="00163FE5"/>
    <w:rsid w:val="00165BE5"/>
    <w:rsid w:val="00173F1F"/>
    <w:rsid w:val="0018480F"/>
    <w:rsid w:val="001876D2"/>
    <w:rsid w:val="00190D1A"/>
    <w:rsid w:val="001A1253"/>
    <w:rsid w:val="001A1364"/>
    <w:rsid w:val="001A2705"/>
    <w:rsid w:val="001A6FEC"/>
    <w:rsid w:val="001B1052"/>
    <w:rsid w:val="001B6DB6"/>
    <w:rsid w:val="001C2F4A"/>
    <w:rsid w:val="001C547E"/>
    <w:rsid w:val="001C5DDA"/>
    <w:rsid w:val="002058B6"/>
    <w:rsid w:val="00207326"/>
    <w:rsid w:val="00217E6F"/>
    <w:rsid w:val="00222B24"/>
    <w:rsid w:val="00223247"/>
    <w:rsid w:val="00227629"/>
    <w:rsid w:val="0024029F"/>
    <w:rsid w:val="002402FC"/>
    <w:rsid w:val="0025016A"/>
    <w:rsid w:val="00250240"/>
    <w:rsid w:val="00252020"/>
    <w:rsid w:val="00260F45"/>
    <w:rsid w:val="002628FD"/>
    <w:rsid w:val="00294225"/>
    <w:rsid w:val="002A708B"/>
    <w:rsid w:val="002B5B6B"/>
    <w:rsid w:val="002D04F5"/>
    <w:rsid w:val="002E5529"/>
    <w:rsid w:val="002F01DE"/>
    <w:rsid w:val="002F3701"/>
    <w:rsid w:val="002F73DE"/>
    <w:rsid w:val="00311338"/>
    <w:rsid w:val="00325394"/>
    <w:rsid w:val="0033148B"/>
    <w:rsid w:val="00336609"/>
    <w:rsid w:val="00340A7A"/>
    <w:rsid w:val="0034470E"/>
    <w:rsid w:val="003453E7"/>
    <w:rsid w:val="00353BEC"/>
    <w:rsid w:val="00366248"/>
    <w:rsid w:val="003726D8"/>
    <w:rsid w:val="003874B8"/>
    <w:rsid w:val="00397DCB"/>
    <w:rsid w:val="003B102E"/>
    <w:rsid w:val="003D61BB"/>
    <w:rsid w:val="003D628C"/>
    <w:rsid w:val="003F7D8D"/>
    <w:rsid w:val="00402656"/>
    <w:rsid w:val="00430D75"/>
    <w:rsid w:val="00434A9E"/>
    <w:rsid w:val="00434F31"/>
    <w:rsid w:val="00446690"/>
    <w:rsid w:val="00452803"/>
    <w:rsid w:val="00454F8F"/>
    <w:rsid w:val="004632F0"/>
    <w:rsid w:val="004652FB"/>
    <w:rsid w:val="004779BB"/>
    <w:rsid w:val="004971BB"/>
    <w:rsid w:val="004B2798"/>
    <w:rsid w:val="004C5451"/>
    <w:rsid w:val="004D1AB8"/>
    <w:rsid w:val="004E1EE7"/>
    <w:rsid w:val="004E6F4E"/>
    <w:rsid w:val="004F3F11"/>
    <w:rsid w:val="004F7149"/>
    <w:rsid w:val="00534589"/>
    <w:rsid w:val="00537D1F"/>
    <w:rsid w:val="00542BEA"/>
    <w:rsid w:val="00544032"/>
    <w:rsid w:val="005447F9"/>
    <w:rsid w:val="00552366"/>
    <w:rsid w:val="00554B89"/>
    <w:rsid w:val="00567B3E"/>
    <w:rsid w:val="0057069F"/>
    <w:rsid w:val="00575150"/>
    <w:rsid w:val="0057562B"/>
    <w:rsid w:val="005762A0"/>
    <w:rsid w:val="00584FCB"/>
    <w:rsid w:val="005861EC"/>
    <w:rsid w:val="00594DCB"/>
    <w:rsid w:val="00597385"/>
    <w:rsid w:val="005A70BF"/>
    <w:rsid w:val="005B04C8"/>
    <w:rsid w:val="005B2D24"/>
    <w:rsid w:val="005B3DD7"/>
    <w:rsid w:val="005C70C3"/>
    <w:rsid w:val="005D4B49"/>
    <w:rsid w:val="005D709C"/>
    <w:rsid w:val="005E3E3F"/>
    <w:rsid w:val="005F331A"/>
    <w:rsid w:val="00601035"/>
    <w:rsid w:val="00601DD4"/>
    <w:rsid w:val="00614A86"/>
    <w:rsid w:val="00621D1F"/>
    <w:rsid w:val="0063501D"/>
    <w:rsid w:val="00641077"/>
    <w:rsid w:val="006448F1"/>
    <w:rsid w:val="00650BC0"/>
    <w:rsid w:val="00655399"/>
    <w:rsid w:val="00664169"/>
    <w:rsid w:val="00665B10"/>
    <w:rsid w:val="006673D8"/>
    <w:rsid w:val="006729BD"/>
    <w:rsid w:val="0067643B"/>
    <w:rsid w:val="006868CA"/>
    <w:rsid w:val="00691734"/>
    <w:rsid w:val="00694620"/>
    <w:rsid w:val="006A21B6"/>
    <w:rsid w:val="006A6619"/>
    <w:rsid w:val="006B4C79"/>
    <w:rsid w:val="006C6FAF"/>
    <w:rsid w:val="006D05D5"/>
    <w:rsid w:val="006D315F"/>
    <w:rsid w:val="006D6F28"/>
    <w:rsid w:val="006E00D4"/>
    <w:rsid w:val="006E3580"/>
    <w:rsid w:val="006E7B35"/>
    <w:rsid w:val="006F0E9C"/>
    <w:rsid w:val="006F4D70"/>
    <w:rsid w:val="00710001"/>
    <w:rsid w:val="00710635"/>
    <w:rsid w:val="00712417"/>
    <w:rsid w:val="007129B8"/>
    <w:rsid w:val="00714F83"/>
    <w:rsid w:val="00740D2E"/>
    <w:rsid w:val="00741F48"/>
    <w:rsid w:val="0076052D"/>
    <w:rsid w:val="00774AC1"/>
    <w:rsid w:val="007878B2"/>
    <w:rsid w:val="00792708"/>
    <w:rsid w:val="007A2BED"/>
    <w:rsid w:val="007A389D"/>
    <w:rsid w:val="007A5707"/>
    <w:rsid w:val="007B1176"/>
    <w:rsid w:val="007B2629"/>
    <w:rsid w:val="007C50E9"/>
    <w:rsid w:val="007D017F"/>
    <w:rsid w:val="007D38DC"/>
    <w:rsid w:val="007D4B83"/>
    <w:rsid w:val="007D7C07"/>
    <w:rsid w:val="007E2439"/>
    <w:rsid w:val="007E3547"/>
    <w:rsid w:val="00803F88"/>
    <w:rsid w:val="00807C90"/>
    <w:rsid w:val="00820490"/>
    <w:rsid w:val="00820B50"/>
    <w:rsid w:val="00830E5C"/>
    <w:rsid w:val="008355DE"/>
    <w:rsid w:val="00844F08"/>
    <w:rsid w:val="00851AAC"/>
    <w:rsid w:val="00853E50"/>
    <w:rsid w:val="008542AB"/>
    <w:rsid w:val="00856DE3"/>
    <w:rsid w:val="008575E4"/>
    <w:rsid w:val="00860E79"/>
    <w:rsid w:val="008627D1"/>
    <w:rsid w:val="0086439C"/>
    <w:rsid w:val="008772C0"/>
    <w:rsid w:val="00890212"/>
    <w:rsid w:val="008917DA"/>
    <w:rsid w:val="008A0AA6"/>
    <w:rsid w:val="008A5750"/>
    <w:rsid w:val="008A78E7"/>
    <w:rsid w:val="008B11FD"/>
    <w:rsid w:val="008C0DA4"/>
    <w:rsid w:val="008C6E16"/>
    <w:rsid w:val="008E01D7"/>
    <w:rsid w:val="008E09B9"/>
    <w:rsid w:val="008E6037"/>
    <w:rsid w:val="008F516A"/>
    <w:rsid w:val="00934138"/>
    <w:rsid w:val="0093496A"/>
    <w:rsid w:val="0094025B"/>
    <w:rsid w:val="00945519"/>
    <w:rsid w:val="00950726"/>
    <w:rsid w:val="00956261"/>
    <w:rsid w:val="009610E9"/>
    <w:rsid w:val="00966182"/>
    <w:rsid w:val="009665B4"/>
    <w:rsid w:val="00967AA0"/>
    <w:rsid w:val="00974464"/>
    <w:rsid w:val="00976A8E"/>
    <w:rsid w:val="00983692"/>
    <w:rsid w:val="00990FC5"/>
    <w:rsid w:val="009A4D73"/>
    <w:rsid w:val="009B1062"/>
    <w:rsid w:val="009D024F"/>
    <w:rsid w:val="009D16AD"/>
    <w:rsid w:val="009E0593"/>
    <w:rsid w:val="009E29A2"/>
    <w:rsid w:val="009E362A"/>
    <w:rsid w:val="009F50CE"/>
    <w:rsid w:val="00A06481"/>
    <w:rsid w:val="00A11615"/>
    <w:rsid w:val="00A12B4A"/>
    <w:rsid w:val="00A22283"/>
    <w:rsid w:val="00A27772"/>
    <w:rsid w:val="00A34AA9"/>
    <w:rsid w:val="00A47738"/>
    <w:rsid w:val="00A51364"/>
    <w:rsid w:val="00A57B1F"/>
    <w:rsid w:val="00A613AC"/>
    <w:rsid w:val="00A704BD"/>
    <w:rsid w:val="00A73A94"/>
    <w:rsid w:val="00A8584B"/>
    <w:rsid w:val="00A9579F"/>
    <w:rsid w:val="00A963C5"/>
    <w:rsid w:val="00A96627"/>
    <w:rsid w:val="00AA288F"/>
    <w:rsid w:val="00AA6CAF"/>
    <w:rsid w:val="00AB4EE0"/>
    <w:rsid w:val="00AC6FE0"/>
    <w:rsid w:val="00AC6FF0"/>
    <w:rsid w:val="00AE02C0"/>
    <w:rsid w:val="00AE0EBF"/>
    <w:rsid w:val="00AE71FD"/>
    <w:rsid w:val="00AF168E"/>
    <w:rsid w:val="00AF32E4"/>
    <w:rsid w:val="00B024F7"/>
    <w:rsid w:val="00B036C5"/>
    <w:rsid w:val="00B16464"/>
    <w:rsid w:val="00B25CCC"/>
    <w:rsid w:val="00B275A8"/>
    <w:rsid w:val="00B30749"/>
    <w:rsid w:val="00B424EE"/>
    <w:rsid w:val="00B44E20"/>
    <w:rsid w:val="00B4729A"/>
    <w:rsid w:val="00B47CAA"/>
    <w:rsid w:val="00B53D9C"/>
    <w:rsid w:val="00B563E0"/>
    <w:rsid w:val="00B566A2"/>
    <w:rsid w:val="00B64179"/>
    <w:rsid w:val="00B67CA2"/>
    <w:rsid w:val="00B735AC"/>
    <w:rsid w:val="00B739EE"/>
    <w:rsid w:val="00B84AAC"/>
    <w:rsid w:val="00B8747B"/>
    <w:rsid w:val="00B87CBA"/>
    <w:rsid w:val="00B92A2A"/>
    <w:rsid w:val="00B95758"/>
    <w:rsid w:val="00B96697"/>
    <w:rsid w:val="00B97EE3"/>
    <w:rsid w:val="00BA7B5D"/>
    <w:rsid w:val="00BC036E"/>
    <w:rsid w:val="00BC1B9B"/>
    <w:rsid w:val="00BC7CEB"/>
    <w:rsid w:val="00BD0F15"/>
    <w:rsid w:val="00BD775A"/>
    <w:rsid w:val="00BE180C"/>
    <w:rsid w:val="00BF0458"/>
    <w:rsid w:val="00BF2B6D"/>
    <w:rsid w:val="00BF59F6"/>
    <w:rsid w:val="00C239F1"/>
    <w:rsid w:val="00C25B61"/>
    <w:rsid w:val="00C50762"/>
    <w:rsid w:val="00C558F0"/>
    <w:rsid w:val="00C5609D"/>
    <w:rsid w:val="00C56CAF"/>
    <w:rsid w:val="00C65140"/>
    <w:rsid w:val="00C71191"/>
    <w:rsid w:val="00C82BE1"/>
    <w:rsid w:val="00C922D0"/>
    <w:rsid w:val="00C92779"/>
    <w:rsid w:val="00C93A59"/>
    <w:rsid w:val="00CA0B48"/>
    <w:rsid w:val="00CA6E2A"/>
    <w:rsid w:val="00CB7487"/>
    <w:rsid w:val="00CB767C"/>
    <w:rsid w:val="00CC6FAB"/>
    <w:rsid w:val="00CE4F04"/>
    <w:rsid w:val="00CF37D2"/>
    <w:rsid w:val="00CF7741"/>
    <w:rsid w:val="00D02366"/>
    <w:rsid w:val="00D04296"/>
    <w:rsid w:val="00D0518F"/>
    <w:rsid w:val="00D10EFD"/>
    <w:rsid w:val="00D1775E"/>
    <w:rsid w:val="00D242D9"/>
    <w:rsid w:val="00D251A1"/>
    <w:rsid w:val="00D25B31"/>
    <w:rsid w:val="00D27EA1"/>
    <w:rsid w:val="00D31CCE"/>
    <w:rsid w:val="00D32FEA"/>
    <w:rsid w:val="00D5760C"/>
    <w:rsid w:val="00D612BD"/>
    <w:rsid w:val="00D61355"/>
    <w:rsid w:val="00D6450C"/>
    <w:rsid w:val="00D67863"/>
    <w:rsid w:val="00D7656F"/>
    <w:rsid w:val="00D76CD5"/>
    <w:rsid w:val="00D8396A"/>
    <w:rsid w:val="00D85E94"/>
    <w:rsid w:val="00D86EA0"/>
    <w:rsid w:val="00D8772E"/>
    <w:rsid w:val="00D918E8"/>
    <w:rsid w:val="00D95F13"/>
    <w:rsid w:val="00DB5043"/>
    <w:rsid w:val="00DB7417"/>
    <w:rsid w:val="00DC5ECD"/>
    <w:rsid w:val="00DD3180"/>
    <w:rsid w:val="00DE0213"/>
    <w:rsid w:val="00DE4954"/>
    <w:rsid w:val="00DE4970"/>
    <w:rsid w:val="00DF08D0"/>
    <w:rsid w:val="00DF0E7E"/>
    <w:rsid w:val="00DF6FC9"/>
    <w:rsid w:val="00E23841"/>
    <w:rsid w:val="00E244CB"/>
    <w:rsid w:val="00E27969"/>
    <w:rsid w:val="00E3349C"/>
    <w:rsid w:val="00E35630"/>
    <w:rsid w:val="00E36132"/>
    <w:rsid w:val="00E3792E"/>
    <w:rsid w:val="00E707CB"/>
    <w:rsid w:val="00E718C2"/>
    <w:rsid w:val="00E72269"/>
    <w:rsid w:val="00E741B2"/>
    <w:rsid w:val="00E8035C"/>
    <w:rsid w:val="00E8537E"/>
    <w:rsid w:val="00E86A99"/>
    <w:rsid w:val="00EA10DA"/>
    <w:rsid w:val="00EA3924"/>
    <w:rsid w:val="00EB75B3"/>
    <w:rsid w:val="00EC1B24"/>
    <w:rsid w:val="00EC2588"/>
    <w:rsid w:val="00EC3FF2"/>
    <w:rsid w:val="00EC66F1"/>
    <w:rsid w:val="00EC67D0"/>
    <w:rsid w:val="00ED32A8"/>
    <w:rsid w:val="00EE2FF6"/>
    <w:rsid w:val="00F0725B"/>
    <w:rsid w:val="00F10206"/>
    <w:rsid w:val="00F17EED"/>
    <w:rsid w:val="00F22BB7"/>
    <w:rsid w:val="00F23F16"/>
    <w:rsid w:val="00F35E19"/>
    <w:rsid w:val="00F402C6"/>
    <w:rsid w:val="00F42EE7"/>
    <w:rsid w:val="00F5235D"/>
    <w:rsid w:val="00F52B5A"/>
    <w:rsid w:val="00F71756"/>
    <w:rsid w:val="00F717A2"/>
    <w:rsid w:val="00F75FCD"/>
    <w:rsid w:val="00F82ACB"/>
    <w:rsid w:val="00F84CDD"/>
    <w:rsid w:val="00F9100F"/>
    <w:rsid w:val="00F93954"/>
    <w:rsid w:val="00FA6B45"/>
    <w:rsid w:val="00FA75A6"/>
    <w:rsid w:val="00FA7DE1"/>
    <w:rsid w:val="00FC5928"/>
    <w:rsid w:val="00FD0E8D"/>
    <w:rsid w:val="00FD322E"/>
    <w:rsid w:val="00FD49DA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69B96D04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pembed.com/show/?m=ibTw9ALc8z5&amp;mpu=964" TargetMode="External"/><Relationship Id="rId13" Type="http://schemas.openxmlformats.org/officeDocument/2006/relationships/hyperlink" Target="mailto:pfarre.stradegund@dioezese-linz.a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jaegerstaetter.a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3d-innviertel.at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dahoamaufblian.a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pembed.com/show/?m=wXiEBVg6W6U&amp;mpu=964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CC61C-EDDD-4B07-AFEF-ED753C00A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2</Pages>
  <Words>595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4771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13</cp:revision>
  <cp:lastPrinted>2021-06-28T13:20:00Z</cp:lastPrinted>
  <dcterms:created xsi:type="dcterms:W3CDTF">2021-07-12T06:43:00Z</dcterms:created>
  <dcterms:modified xsi:type="dcterms:W3CDTF">2021-07-20T08:50:00Z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