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6B413E" w:rsidRDefault="00430D75" w:rsidP="00430D75">
      <w:pPr>
        <w:jc w:val="right"/>
        <w:rPr>
          <w:rFonts w:cs="Arial"/>
          <w:color w:val="0D0D0D"/>
          <w:szCs w:val="22"/>
        </w:rPr>
      </w:pPr>
      <w:r>
        <w:rPr>
          <w:rFonts w:cs="Arial"/>
          <w:szCs w:val="22"/>
        </w:rPr>
        <w:t>Nr</w:t>
      </w:r>
      <w:r w:rsidRPr="00327F55">
        <w:rPr>
          <w:rFonts w:cs="Arial"/>
          <w:szCs w:val="22"/>
        </w:rPr>
        <w:t xml:space="preserve">. </w:t>
      </w:r>
      <w:r w:rsidR="005E3B94">
        <w:rPr>
          <w:rFonts w:cs="Arial"/>
          <w:szCs w:val="22"/>
        </w:rPr>
        <w:t>154</w:t>
      </w:r>
      <w:r w:rsidR="007227E2">
        <w:rPr>
          <w:rFonts w:cs="Arial"/>
          <w:szCs w:val="22"/>
        </w:rPr>
        <w:t xml:space="preserve"> </w:t>
      </w:r>
      <w:r w:rsidR="004E0FF7" w:rsidRPr="007819B6">
        <w:rPr>
          <w:rFonts w:cs="Arial"/>
          <w:szCs w:val="22"/>
        </w:rPr>
        <w:t xml:space="preserve">/ </w:t>
      </w:r>
      <w:r w:rsidR="00DC0569">
        <w:rPr>
          <w:rFonts w:cs="Arial"/>
          <w:szCs w:val="22"/>
        </w:rPr>
        <w:t>11</w:t>
      </w:r>
      <w:r w:rsidR="004E0FF7" w:rsidRPr="007819B6">
        <w:rPr>
          <w:rFonts w:cs="Arial"/>
          <w:szCs w:val="22"/>
        </w:rPr>
        <w:t xml:space="preserve">. </w:t>
      </w:r>
      <w:r w:rsidR="00255E91">
        <w:rPr>
          <w:rFonts w:cs="Arial"/>
          <w:szCs w:val="22"/>
        </w:rPr>
        <w:t>Dezember</w:t>
      </w:r>
      <w:r w:rsidR="004E0FF7" w:rsidRPr="007819B6">
        <w:rPr>
          <w:rFonts w:cs="Arial"/>
          <w:szCs w:val="22"/>
        </w:rPr>
        <w:t xml:space="preserve"> 201</w:t>
      </w:r>
      <w:r w:rsidR="00965A30">
        <w:rPr>
          <w:rFonts w:cs="Arial"/>
          <w:szCs w:val="22"/>
        </w:rPr>
        <w:t>8</w:t>
      </w:r>
    </w:p>
    <w:p w:rsidR="00430D75" w:rsidRDefault="00430D75" w:rsidP="00430D75">
      <w:pPr>
        <w:rPr>
          <w:rFonts w:cs="Arial"/>
          <w:szCs w:val="22"/>
        </w:rPr>
      </w:pPr>
    </w:p>
    <w:p w:rsidR="007F0D71" w:rsidRDefault="007F0D71" w:rsidP="0041426A">
      <w:pPr>
        <w:ind w:right="60"/>
        <w:rPr>
          <w:rFonts w:cs="Arial"/>
          <w:b/>
          <w:sz w:val="28"/>
          <w:szCs w:val="28"/>
          <w:u w:val="single"/>
        </w:rPr>
      </w:pPr>
    </w:p>
    <w:p w:rsidR="0041426A" w:rsidRDefault="00DC0569" w:rsidP="0041426A">
      <w:pPr>
        <w:ind w:right="60"/>
        <w:rPr>
          <w:rFonts w:cs="Arial"/>
          <w:b/>
          <w:sz w:val="28"/>
          <w:szCs w:val="28"/>
          <w:u w:val="single"/>
        </w:rPr>
      </w:pPr>
      <w:r w:rsidRPr="00DC0569">
        <w:rPr>
          <w:rFonts w:cs="Arial"/>
          <w:b/>
          <w:sz w:val="28"/>
          <w:szCs w:val="28"/>
          <w:u w:val="single"/>
        </w:rPr>
        <w:t>Haus für die Jugend: Katholische Kirche in OÖ plant neues Jugendbegegnungszentrum in Linz</w:t>
      </w:r>
    </w:p>
    <w:p w:rsidR="00DC0569" w:rsidRDefault="00DC0569" w:rsidP="0041426A">
      <w:pPr>
        <w:ind w:right="60"/>
        <w:rPr>
          <w:rFonts w:cs="Arial"/>
          <w:b/>
          <w:sz w:val="28"/>
          <w:szCs w:val="28"/>
          <w:u w:val="single"/>
        </w:rPr>
      </w:pPr>
    </w:p>
    <w:p w:rsidR="00DC0569" w:rsidRDefault="00DC0569" w:rsidP="0025400A">
      <w:pPr>
        <w:spacing w:after="120"/>
        <w:rPr>
          <w:rFonts w:cs="Arial"/>
          <w:b/>
          <w:szCs w:val="22"/>
        </w:rPr>
      </w:pPr>
      <w:r w:rsidRPr="00DC0569">
        <w:rPr>
          <w:rFonts w:cs="Arial"/>
          <w:b/>
          <w:szCs w:val="22"/>
        </w:rPr>
        <w:t>Die Katholische Kirche in Oberösterreich setzt im Rahmen ihres Zukunftsweges ein deutliches Zeichen in Richtung Jugend. „Mit dem Auftrag für konkrete Planungen eines neuen Begegnungszentrums und Jugendhauses in Linz nimmt die Diözese die ‚Option für die Jugend‘ wirklich ernst“, so verkündet Pastoralamtsdirektorin Gabriele Eder-Cakl die Entscheidung der Diözesanleitung.</w:t>
      </w:r>
    </w:p>
    <w:p w:rsidR="00DC0569" w:rsidRPr="00DC0569" w:rsidRDefault="00DC0569" w:rsidP="00DC0569">
      <w:pPr>
        <w:autoSpaceDE w:val="0"/>
        <w:spacing w:after="120"/>
        <w:rPr>
          <w:rFonts w:cs="Arial"/>
          <w:szCs w:val="22"/>
        </w:rPr>
      </w:pPr>
      <w:r w:rsidRPr="00DC0569">
        <w:rPr>
          <w:rFonts w:cs="Arial"/>
          <w:szCs w:val="22"/>
        </w:rPr>
        <w:t xml:space="preserve">Das neue diözesane Jugendhaus soll am Standort </w:t>
      </w:r>
      <w:proofErr w:type="spellStart"/>
      <w:r w:rsidRPr="00DC0569">
        <w:rPr>
          <w:rFonts w:cs="Arial"/>
          <w:szCs w:val="22"/>
        </w:rPr>
        <w:t>Leisenhof</w:t>
      </w:r>
      <w:proofErr w:type="spellEnd"/>
      <w:r w:rsidRPr="00DC0569">
        <w:rPr>
          <w:rFonts w:cs="Arial"/>
          <w:szCs w:val="22"/>
        </w:rPr>
        <w:t xml:space="preserve"> in Linz-Urfahr errichtet werden. Bevor der Bau endgültig beschlossen werden kann, sind noch weitere Planungsmaßnahmen durchzuführen. So sind neben einem nachhaltigen Verkehrskonzept für das Areal auch noch Detailplanungen für das Haus in Abstimmung mit dem Denkmalschutz und ein vertieftes Nutzungskonzept zu erstellen. Nach Abschluss dieser Planungen und Freigabe der nötigen Finanzmittel würde der </w:t>
      </w:r>
      <w:proofErr w:type="spellStart"/>
      <w:r w:rsidRPr="00DC0569">
        <w:rPr>
          <w:rFonts w:cs="Arial"/>
          <w:szCs w:val="22"/>
        </w:rPr>
        <w:t>zweigeschoßige</w:t>
      </w:r>
      <w:proofErr w:type="spellEnd"/>
      <w:r w:rsidRPr="00DC0569">
        <w:rPr>
          <w:rFonts w:cs="Arial"/>
          <w:szCs w:val="22"/>
        </w:rPr>
        <w:t xml:space="preserve"> denkmalgeschützte Vierkanthof, der 1751 erbaut wurde, somit in der Nachfolge der Burg </w:t>
      </w:r>
      <w:proofErr w:type="spellStart"/>
      <w:r w:rsidRPr="00DC0569">
        <w:rPr>
          <w:rFonts w:cs="Arial"/>
          <w:szCs w:val="22"/>
        </w:rPr>
        <w:t>Altpernstein</w:t>
      </w:r>
      <w:proofErr w:type="spellEnd"/>
      <w:r w:rsidRPr="00DC0569">
        <w:rPr>
          <w:rFonts w:cs="Arial"/>
          <w:szCs w:val="22"/>
        </w:rPr>
        <w:t xml:space="preserve"> zum neuen Begegnungszentrum der Katholischen Jugend Oberösterreich werden. </w:t>
      </w:r>
    </w:p>
    <w:p w:rsidR="00DC0569" w:rsidRPr="00DC0569" w:rsidRDefault="00DC0569" w:rsidP="00DC0569">
      <w:pPr>
        <w:autoSpaceDE w:val="0"/>
        <w:spacing w:after="120"/>
        <w:rPr>
          <w:rFonts w:cs="Arial"/>
          <w:szCs w:val="22"/>
        </w:rPr>
      </w:pPr>
      <w:r w:rsidRPr="00DC0569">
        <w:rPr>
          <w:rFonts w:cs="Arial"/>
          <w:szCs w:val="22"/>
        </w:rPr>
        <w:t xml:space="preserve">Die Situierung am Kreuzweg zum </w:t>
      </w:r>
      <w:proofErr w:type="spellStart"/>
      <w:r w:rsidRPr="00DC0569">
        <w:rPr>
          <w:rFonts w:cs="Arial"/>
          <w:szCs w:val="22"/>
        </w:rPr>
        <w:t>Pöstlingberg</w:t>
      </w:r>
      <w:proofErr w:type="spellEnd"/>
      <w:r w:rsidRPr="00DC0569">
        <w:rPr>
          <w:rFonts w:cs="Arial"/>
          <w:szCs w:val="22"/>
        </w:rPr>
        <w:t xml:space="preserve">, an der Grenze zwischen Stadt und Land gleich neben dem Bischöflichen Gymnasium Petrinum, bietet einen beeindruckenden Blick auf die Stahlstadt mit all ihren kulturellen und sportlichen Möglichkeiten und Zugang zum Wald an den Hängen des </w:t>
      </w:r>
      <w:proofErr w:type="spellStart"/>
      <w:r w:rsidRPr="00DC0569">
        <w:rPr>
          <w:rFonts w:cs="Arial"/>
          <w:szCs w:val="22"/>
        </w:rPr>
        <w:t>Pöstlingbergs</w:t>
      </w:r>
      <w:proofErr w:type="spellEnd"/>
      <w:r w:rsidRPr="00DC0569">
        <w:rPr>
          <w:rFonts w:cs="Arial"/>
          <w:szCs w:val="22"/>
        </w:rPr>
        <w:t xml:space="preserve"> für erlebnispädagogische Aktivitäten. Bei schönem Wetter kann ohne Untertreibung von der „Sonnenterrasse von Linz“ gesprochen werden. Viele </w:t>
      </w:r>
      <w:proofErr w:type="spellStart"/>
      <w:r w:rsidRPr="00DC0569">
        <w:rPr>
          <w:rFonts w:cs="Arial"/>
          <w:szCs w:val="22"/>
        </w:rPr>
        <w:t>LinzerInnen</w:t>
      </w:r>
      <w:proofErr w:type="spellEnd"/>
      <w:r w:rsidRPr="00DC0569">
        <w:rPr>
          <w:rFonts w:cs="Arial"/>
          <w:szCs w:val="22"/>
        </w:rPr>
        <w:t xml:space="preserve"> wissen um die Besonderheit des Areals und nutzen es als Naherholungsgebiet. Begegnungsmöglichkeiten vor Ort sind heute schon durch die benachbarte Demeter-Gärtnerei mit kleinem Laden und die Selbsterntegärten gegeben. </w:t>
      </w:r>
    </w:p>
    <w:p w:rsidR="00DC0569" w:rsidRPr="00DC0569" w:rsidRDefault="00DC0569" w:rsidP="00DC0569">
      <w:pPr>
        <w:autoSpaceDE w:val="0"/>
        <w:spacing w:after="120"/>
        <w:rPr>
          <w:rFonts w:cs="Arial"/>
          <w:szCs w:val="22"/>
        </w:rPr>
      </w:pPr>
      <w:r w:rsidRPr="00DC0569">
        <w:rPr>
          <w:rFonts w:cs="Arial"/>
          <w:szCs w:val="22"/>
        </w:rPr>
        <w:t xml:space="preserve">Ziel ist es, in den kommenden Jahren einen inklusiven Begegnungsort mit ausreichend Übernachtungsräumlichkeiten und einer Möglichkeit zum Zelten zu schaffen, der besonders junge Menschen in ihrer Vielfalt anspricht und ihnen durch besondere Erlebnisse ermöglicht, ihre Persönlichkeit zu entwickeln. Dabei soll das diözesane Jugendhaus Beherbergungsraum und Angebote für Jugendliche und junge Erwachsene bieten. Hier sollen junge Menschen lebendige Kirche kennenlernen. Besondere Impulse wird die Katholische Jugend für jene setzen, die sich in ihrer Entwicklung hin zu einem aktiven Christsein vertiefen wollen. Schwerpunkte sollen dabei die Schulungsaktivitäten der Katholischen Jugend, das Projekt Orientierungstage für Schulklassen, Angebote für Jugendliche in der Advent- und Fastenzeit, zum Jahreswechsel und im Sommer sowie buchbare Wochenende in der </w:t>
      </w:r>
      <w:proofErr w:type="spellStart"/>
      <w:r w:rsidRPr="00DC0569">
        <w:rPr>
          <w:rFonts w:cs="Arial"/>
          <w:szCs w:val="22"/>
        </w:rPr>
        <w:t>Firmvorbereitung</w:t>
      </w:r>
      <w:proofErr w:type="spellEnd"/>
      <w:r w:rsidRPr="00DC0569">
        <w:rPr>
          <w:rFonts w:cs="Arial"/>
          <w:szCs w:val="22"/>
        </w:rPr>
        <w:t xml:space="preserve"> sein. Besonderes Augenmerk soll auch auf den schulpastoralen Kooperationen mit dem Petrinum </w:t>
      </w:r>
      <w:r w:rsidR="00C2517E">
        <w:rPr>
          <w:rFonts w:cs="Arial"/>
          <w:szCs w:val="22"/>
        </w:rPr>
        <w:t>und</w:t>
      </w:r>
      <w:r w:rsidRPr="00DC0569">
        <w:rPr>
          <w:rFonts w:cs="Arial"/>
          <w:szCs w:val="22"/>
        </w:rPr>
        <w:t xml:space="preserve"> der Katholischen Hochschulgemeinde </w:t>
      </w:r>
      <w:r w:rsidR="00C2517E">
        <w:rPr>
          <w:rFonts w:cs="Arial"/>
          <w:szCs w:val="22"/>
        </w:rPr>
        <w:t xml:space="preserve">liegen. </w:t>
      </w:r>
      <w:r w:rsidRPr="00DC0569">
        <w:rPr>
          <w:rFonts w:cs="Arial"/>
          <w:szCs w:val="22"/>
        </w:rPr>
        <w:t xml:space="preserve">Neben den Möglichkeiten vor Ort sollen die Gäste auch in Kooperation mit dem Team des Grünen Ankers, der Jugendkirche Linz, zusätzlich die dortigen jugendpastoralen Impulse und den </w:t>
      </w:r>
      <w:proofErr w:type="spellStart"/>
      <w:r w:rsidRPr="00DC0569">
        <w:rPr>
          <w:rFonts w:cs="Arial"/>
          <w:szCs w:val="22"/>
        </w:rPr>
        <w:t>Cityraum</w:t>
      </w:r>
      <w:proofErr w:type="spellEnd"/>
      <w:r w:rsidRPr="00DC0569">
        <w:rPr>
          <w:rFonts w:cs="Arial"/>
          <w:szCs w:val="22"/>
        </w:rPr>
        <w:t xml:space="preserve"> von Linz nutzen können.</w:t>
      </w:r>
    </w:p>
    <w:p w:rsidR="00DC0569" w:rsidRDefault="00DC0569" w:rsidP="00DC0569">
      <w:pPr>
        <w:autoSpaceDE w:val="0"/>
        <w:spacing w:after="120"/>
        <w:rPr>
          <w:rFonts w:cs="Arial"/>
          <w:szCs w:val="22"/>
        </w:rPr>
      </w:pPr>
    </w:p>
    <w:p w:rsidR="00FC7215" w:rsidRDefault="00FC7215" w:rsidP="00DC0569">
      <w:pPr>
        <w:autoSpaceDE w:val="0"/>
        <w:spacing w:after="120"/>
        <w:rPr>
          <w:rFonts w:cs="Arial"/>
          <w:szCs w:val="22"/>
        </w:rPr>
      </w:pPr>
    </w:p>
    <w:p w:rsidR="00FC7215" w:rsidRPr="00DC0569" w:rsidRDefault="00FC7215" w:rsidP="00DC0569">
      <w:pPr>
        <w:autoSpaceDE w:val="0"/>
        <w:spacing w:after="120"/>
        <w:rPr>
          <w:rFonts w:cs="Arial"/>
          <w:szCs w:val="22"/>
        </w:rPr>
      </w:pPr>
    </w:p>
    <w:p w:rsidR="00DC0569" w:rsidRPr="004773DA" w:rsidRDefault="00FC7215" w:rsidP="00FC7215">
      <w:pPr>
        <w:autoSpaceDE w:val="0"/>
        <w:rPr>
          <w:rFonts w:cs="Arial"/>
          <w:b/>
          <w:szCs w:val="22"/>
        </w:rPr>
      </w:pPr>
      <w:r>
        <w:rPr>
          <w:rFonts w:cs="Arial"/>
          <w:b/>
          <w:szCs w:val="22"/>
        </w:rPr>
        <w:lastRenderedPageBreak/>
        <w:t>Rückfragek</w:t>
      </w:r>
      <w:r w:rsidR="00DC0569" w:rsidRPr="004773DA">
        <w:rPr>
          <w:rFonts w:cs="Arial"/>
          <w:b/>
          <w:szCs w:val="22"/>
        </w:rPr>
        <w:t>ontakt:</w:t>
      </w:r>
    </w:p>
    <w:p w:rsidR="00DC0569" w:rsidRPr="00FC7215" w:rsidRDefault="00DC0569" w:rsidP="00FC7215">
      <w:pPr>
        <w:autoSpaceDE w:val="0"/>
        <w:rPr>
          <w:rFonts w:cs="Arial"/>
          <w:szCs w:val="22"/>
        </w:rPr>
      </w:pPr>
      <w:r w:rsidRPr="00FC7215">
        <w:rPr>
          <w:rFonts w:cs="Arial"/>
          <w:szCs w:val="22"/>
        </w:rPr>
        <w:t xml:space="preserve">Pastoralamtsdirektorin </w:t>
      </w:r>
      <w:proofErr w:type="spellStart"/>
      <w:r w:rsidRPr="00FC7215">
        <w:rPr>
          <w:rFonts w:cs="Arial"/>
          <w:szCs w:val="22"/>
        </w:rPr>
        <w:t>Mag.</w:t>
      </w:r>
      <w:r w:rsidRPr="005E3B94">
        <w:rPr>
          <w:rFonts w:cs="Arial"/>
          <w:szCs w:val="22"/>
          <w:vertAlign w:val="superscript"/>
        </w:rPr>
        <w:t>a</w:t>
      </w:r>
      <w:proofErr w:type="spellEnd"/>
      <w:r w:rsidRPr="00FC7215">
        <w:rPr>
          <w:rFonts w:cs="Arial"/>
          <w:szCs w:val="22"/>
        </w:rPr>
        <w:t xml:space="preserve"> Gabriele Eder-Cakl</w:t>
      </w:r>
    </w:p>
    <w:p w:rsidR="00DC0569" w:rsidRPr="00FC7215" w:rsidRDefault="005E3B94" w:rsidP="00FC7215">
      <w:pPr>
        <w:autoSpaceDE w:val="0"/>
        <w:rPr>
          <w:rFonts w:cs="Arial"/>
          <w:szCs w:val="22"/>
        </w:rPr>
      </w:pPr>
      <w:r>
        <w:rPr>
          <w:rFonts w:cs="Arial"/>
          <w:szCs w:val="22"/>
        </w:rPr>
        <w:t>Tel: 0732/76</w:t>
      </w:r>
      <w:r w:rsidR="00DC0569" w:rsidRPr="00FC7215">
        <w:rPr>
          <w:rFonts w:cs="Arial"/>
          <w:szCs w:val="22"/>
        </w:rPr>
        <w:t>10-3001</w:t>
      </w:r>
    </w:p>
    <w:p w:rsidR="00DC0569" w:rsidRPr="00FC7215" w:rsidRDefault="00DC0569" w:rsidP="00FC7215">
      <w:pPr>
        <w:autoSpaceDE w:val="0"/>
        <w:rPr>
          <w:rFonts w:cs="Arial"/>
          <w:szCs w:val="22"/>
        </w:rPr>
      </w:pPr>
    </w:p>
    <w:p w:rsidR="00DC0569" w:rsidRPr="00DC0569" w:rsidRDefault="00DC0569" w:rsidP="00FC7215">
      <w:pPr>
        <w:autoSpaceDE w:val="0"/>
        <w:rPr>
          <w:rFonts w:cs="Arial"/>
          <w:szCs w:val="22"/>
        </w:rPr>
      </w:pPr>
      <w:r w:rsidRPr="00DC0569">
        <w:rPr>
          <w:rFonts w:cs="Arial"/>
          <w:szCs w:val="22"/>
        </w:rPr>
        <w:t>Katholische Jugend OÖ</w:t>
      </w:r>
    </w:p>
    <w:p w:rsidR="00DC0569" w:rsidRPr="00DC0569" w:rsidRDefault="00DC0569" w:rsidP="00FC7215">
      <w:pPr>
        <w:autoSpaceDE w:val="0"/>
        <w:rPr>
          <w:rFonts w:cs="Arial"/>
          <w:szCs w:val="22"/>
        </w:rPr>
      </w:pPr>
      <w:r w:rsidRPr="00DC0569">
        <w:rPr>
          <w:rFonts w:cs="Arial"/>
          <w:szCs w:val="22"/>
        </w:rPr>
        <w:t>Mag. Christoph Burgstaller</w:t>
      </w:r>
    </w:p>
    <w:p w:rsidR="00DC0569" w:rsidRPr="00DC0569" w:rsidRDefault="00DC0569" w:rsidP="00FC7215">
      <w:pPr>
        <w:autoSpaceDE w:val="0"/>
        <w:rPr>
          <w:rFonts w:cs="Arial"/>
          <w:szCs w:val="22"/>
        </w:rPr>
      </w:pPr>
      <w:r w:rsidRPr="00DC0569">
        <w:rPr>
          <w:rFonts w:cs="Arial"/>
          <w:szCs w:val="22"/>
        </w:rPr>
        <w:t>E-Mail: christoph.burgstaller@dioezese-linz.at</w:t>
      </w:r>
    </w:p>
    <w:p w:rsidR="00EB0BC9" w:rsidRDefault="005E3B94" w:rsidP="00FC7215">
      <w:pPr>
        <w:autoSpaceDE w:val="0"/>
        <w:rPr>
          <w:rFonts w:cs="Arial"/>
          <w:szCs w:val="22"/>
        </w:rPr>
      </w:pPr>
      <w:r>
        <w:rPr>
          <w:rFonts w:cs="Arial"/>
          <w:szCs w:val="22"/>
        </w:rPr>
        <w:t>Mobil: 0676/8776</w:t>
      </w:r>
      <w:bookmarkStart w:id="0" w:name="_GoBack"/>
      <w:bookmarkEnd w:id="0"/>
      <w:r w:rsidR="00DC0569" w:rsidRPr="00DC0569">
        <w:rPr>
          <w:rFonts w:cs="Arial"/>
          <w:szCs w:val="22"/>
        </w:rPr>
        <w:t>3310</w:t>
      </w:r>
    </w:p>
    <w:p w:rsidR="00DC0569" w:rsidRDefault="00DC0569" w:rsidP="00FC7215">
      <w:pPr>
        <w:autoSpaceDE w:val="0"/>
        <w:rPr>
          <w:rFonts w:eastAsia="Arial" w:cs="Arial"/>
          <w:color w:val="000000"/>
          <w:szCs w:val="22"/>
        </w:rPr>
      </w:pPr>
    </w:p>
    <w:p w:rsidR="00FC7215" w:rsidRPr="00DC0569" w:rsidRDefault="00FC7215" w:rsidP="00FC7215">
      <w:pPr>
        <w:autoSpaceDE w:val="0"/>
        <w:rPr>
          <w:rFonts w:eastAsia="Arial" w:cs="Arial"/>
          <w:color w:val="000000"/>
          <w:szCs w:val="22"/>
        </w:rPr>
      </w:pPr>
    </w:p>
    <w:p w:rsidR="00010CDF" w:rsidRPr="00010CDF" w:rsidRDefault="00010CDF" w:rsidP="00FC7215">
      <w:pPr>
        <w:autoSpaceDE w:val="0"/>
        <w:rPr>
          <w:rFonts w:eastAsia="Arial" w:cs="Arial"/>
          <w:b/>
          <w:color w:val="000000"/>
          <w:szCs w:val="22"/>
        </w:rPr>
      </w:pPr>
      <w:r w:rsidRPr="00010CDF">
        <w:rPr>
          <w:rFonts w:eastAsia="Arial" w:cs="Arial"/>
          <w:b/>
          <w:color w:val="000000"/>
          <w:szCs w:val="22"/>
        </w:rPr>
        <w:t>Foto</w:t>
      </w:r>
      <w:r w:rsidR="00C52EF5">
        <w:rPr>
          <w:rFonts w:eastAsia="Arial" w:cs="Arial"/>
          <w:b/>
          <w:color w:val="000000"/>
          <w:szCs w:val="22"/>
        </w:rPr>
        <w:t>s</w:t>
      </w:r>
      <w:r w:rsidRPr="00010CDF">
        <w:rPr>
          <w:rFonts w:eastAsia="Arial" w:cs="Arial"/>
          <w:b/>
          <w:color w:val="000000"/>
          <w:szCs w:val="22"/>
        </w:rPr>
        <w:t xml:space="preserve"> (honorarfrei)</w:t>
      </w:r>
      <w:r w:rsidR="00C52EF5">
        <w:rPr>
          <w:rFonts w:eastAsia="Arial" w:cs="Arial"/>
          <w:b/>
          <w:color w:val="000000"/>
          <w:szCs w:val="22"/>
        </w:rPr>
        <w:t>:</w:t>
      </w:r>
    </w:p>
    <w:p w:rsidR="00C52EF5" w:rsidRDefault="00C52EF5" w:rsidP="00FC7215">
      <w:pPr>
        <w:autoSpaceDE w:val="0"/>
        <w:rPr>
          <w:rFonts w:eastAsia="Arial" w:cs="Arial"/>
          <w:color w:val="000000"/>
          <w:szCs w:val="22"/>
        </w:rPr>
      </w:pPr>
      <w:r w:rsidRPr="00C52EF5">
        <w:rPr>
          <w:rFonts w:eastAsia="Arial" w:cs="Arial"/>
          <w:color w:val="000000"/>
          <w:szCs w:val="22"/>
        </w:rPr>
        <w:t>2018_12_11_Jugendbegegnungszentrum_01</w:t>
      </w:r>
      <w:r>
        <w:rPr>
          <w:rFonts w:eastAsia="Arial" w:cs="Arial"/>
          <w:color w:val="000000"/>
          <w:szCs w:val="22"/>
        </w:rPr>
        <w:t>.jpg, Foto: Haijes</w:t>
      </w:r>
    </w:p>
    <w:p w:rsidR="00C52EF5" w:rsidRDefault="00C52EF5" w:rsidP="00FC7215">
      <w:pPr>
        <w:autoSpaceDE w:val="0"/>
        <w:rPr>
          <w:rFonts w:eastAsia="Arial" w:cs="Arial"/>
          <w:color w:val="000000"/>
          <w:szCs w:val="22"/>
        </w:rPr>
      </w:pPr>
      <w:r w:rsidRPr="00C52EF5">
        <w:rPr>
          <w:rFonts w:eastAsia="Arial" w:cs="Arial"/>
          <w:color w:val="000000"/>
          <w:szCs w:val="22"/>
        </w:rPr>
        <w:t>2018_</w:t>
      </w:r>
      <w:r>
        <w:rPr>
          <w:rFonts w:eastAsia="Arial" w:cs="Arial"/>
          <w:color w:val="000000"/>
          <w:szCs w:val="22"/>
        </w:rPr>
        <w:t>12_11_Jugendbegegnungszentrum</w:t>
      </w:r>
      <w:r w:rsidR="00104988">
        <w:rPr>
          <w:rFonts w:eastAsia="Arial" w:cs="Arial"/>
          <w:color w:val="000000"/>
          <w:szCs w:val="22"/>
        </w:rPr>
        <w:t>_</w:t>
      </w:r>
      <w:r>
        <w:rPr>
          <w:rFonts w:eastAsia="Arial" w:cs="Arial"/>
          <w:color w:val="000000"/>
          <w:szCs w:val="22"/>
        </w:rPr>
        <w:t>02.jpg und 03.jpg, Foto: Katholische Jugend OÖ</w:t>
      </w:r>
    </w:p>
    <w:p w:rsidR="00104988" w:rsidRDefault="00104988" w:rsidP="009405B0">
      <w:pPr>
        <w:autoSpaceDE w:val="0"/>
        <w:spacing w:after="120"/>
        <w:rPr>
          <w:rFonts w:eastAsia="Arial" w:cs="Arial"/>
          <w:color w:val="000000"/>
          <w:szCs w:val="22"/>
        </w:rPr>
      </w:pPr>
    </w:p>
    <w:sectPr w:rsidR="00104988" w:rsidSect="005E3B94">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0B7" w:rsidRDefault="00E420B7">
      <w:r>
        <w:separator/>
      </w:r>
    </w:p>
  </w:endnote>
  <w:endnote w:type="continuationSeparator" w:id="0">
    <w:p w:rsidR="00E420B7" w:rsidRDefault="00E4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CED" w:rsidRDefault="00FF4CE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324B2">
      <w:tc>
        <w:tcPr>
          <w:tcW w:w="2197" w:type="dxa"/>
        </w:tcPr>
        <w:p w:rsidR="00C324B2" w:rsidRDefault="00C324B2" w:rsidP="00CF37D2">
          <w:pPr>
            <w:pStyle w:val="Fuzeile"/>
            <w:rPr>
              <w:sz w:val="16"/>
            </w:rPr>
          </w:pPr>
          <w:r>
            <w:rPr>
              <w:sz w:val="16"/>
            </w:rPr>
            <w:t>Diözese Linz</w:t>
          </w:r>
        </w:p>
        <w:p w:rsidR="00C324B2" w:rsidRDefault="00C324B2" w:rsidP="00CF37D2">
          <w:pPr>
            <w:pStyle w:val="Fuzeile"/>
            <w:rPr>
              <w:sz w:val="16"/>
            </w:rPr>
          </w:pPr>
          <w:r>
            <w:rPr>
              <w:sz w:val="16"/>
            </w:rPr>
            <w:t>Kommunikation/Presse</w:t>
          </w:r>
        </w:p>
        <w:p w:rsidR="00C324B2" w:rsidRDefault="00C324B2" w:rsidP="00CF37D2">
          <w:pPr>
            <w:pStyle w:val="Fuzeile"/>
            <w:rPr>
              <w:sz w:val="16"/>
            </w:rPr>
          </w:pPr>
          <w:r>
            <w:rPr>
              <w:sz w:val="16"/>
            </w:rPr>
            <w:t>Verantwortlich:</w:t>
          </w:r>
        </w:p>
        <w:p w:rsidR="00C324B2" w:rsidRDefault="00DE2416" w:rsidP="00CF37D2">
          <w:pPr>
            <w:pStyle w:val="Fuzeile"/>
            <w:rPr>
              <w:sz w:val="16"/>
            </w:rPr>
          </w:pPr>
          <w:r>
            <w:rPr>
              <w:sz w:val="16"/>
            </w:rPr>
            <w:t>Michael Kram</w:t>
          </w:r>
          <w:r w:rsidR="00C324B2">
            <w:rPr>
              <w:sz w:val="16"/>
            </w:rPr>
            <w:t xml:space="preserve">l </w:t>
          </w:r>
        </w:p>
      </w:tc>
      <w:tc>
        <w:tcPr>
          <w:tcW w:w="2551" w:type="dxa"/>
        </w:tcPr>
        <w:p w:rsidR="00C324B2" w:rsidRDefault="00C324B2" w:rsidP="00CF37D2">
          <w:pPr>
            <w:pStyle w:val="Fuzeile"/>
            <w:ind w:left="-70"/>
            <w:rPr>
              <w:sz w:val="16"/>
            </w:rPr>
          </w:pPr>
          <w:r>
            <w:rPr>
              <w:sz w:val="16"/>
            </w:rPr>
            <w:t>4021 Linz</w:t>
          </w:r>
        </w:p>
        <w:p w:rsidR="00C324B2" w:rsidRDefault="00C324B2" w:rsidP="00CF37D2">
          <w:pPr>
            <w:pStyle w:val="Fuzeile"/>
            <w:ind w:left="-70"/>
            <w:rPr>
              <w:sz w:val="16"/>
            </w:rPr>
          </w:pPr>
          <w:r>
            <w:rPr>
              <w:sz w:val="16"/>
            </w:rPr>
            <w:t>He</w:t>
          </w:r>
          <w:r w:rsidR="002221BB">
            <w:rPr>
              <w:sz w:val="16"/>
            </w:rPr>
            <w:t>rr</w:t>
          </w:r>
          <w:r>
            <w:rPr>
              <w:sz w:val="16"/>
            </w:rPr>
            <w:t>enstraße 19, Pf. 251</w:t>
          </w:r>
        </w:p>
        <w:p w:rsidR="00C324B2" w:rsidRDefault="00DE2416" w:rsidP="00CF37D2">
          <w:pPr>
            <w:pStyle w:val="Fuzeile"/>
            <w:ind w:left="-70"/>
            <w:rPr>
              <w:sz w:val="16"/>
            </w:rPr>
          </w:pPr>
          <w:r>
            <w:rPr>
              <w:sz w:val="16"/>
            </w:rPr>
            <w:t>Telefon 0732 / 7610</w:t>
          </w:r>
          <w:r w:rsidR="00C324B2">
            <w:rPr>
              <w:sz w:val="16"/>
            </w:rPr>
            <w:t xml:space="preserve"> - 1130</w:t>
          </w:r>
        </w:p>
        <w:p w:rsidR="00C324B2" w:rsidRDefault="00DE2416" w:rsidP="00CF37D2">
          <w:pPr>
            <w:pStyle w:val="Fuzeile"/>
            <w:ind w:left="-70"/>
            <w:rPr>
              <w:sz w:val="16"/>
            </w:rPr>
          </w:pPr>
          <w:r>
            <w:rPr>
              <w:sz w:val="16"/>
            </w:rPr>
            <w:t>Fax 0732 / 7610</w:t>
          </w:r>
          <w:r w:rsidR="00C324B2">
            <w:rPr>
              <w:sz w:val="16"/>
            </w:rPr>
            <w:t xml:space="preserve"> - 1175</w:t>
          </w:r>
        </w:p>
      </w:tc>
      <w:tc>
        <w:tcPr>
          <w:tcW w:w="4462" w:type="dxa"/>
        </w:tcPr>
        <w:p w:rsidR="00C324B2" w:rsidRDefault="00C324B2" w:rsidP="00CF37D2">
          <w:pPr>
            <w:pStyle w:val="Fuzeile"/>
            <w:rPr>
              <w:sz w:val="16"/>
            </w:rPr>
          </w:pPr>
          <w:r>
            <w:rPr>
              <w:sz w:val="16"/>
            </w:rPr>
            <w:t xml:space="preserve">E-Mail: </w:t>
          </w:r>
          <w:hyperlink r:id="rId1" w:history="1">
            <w:r>
              <w:rPr>
                <w:rStyle w:val="Hyperlink"/>
                <w:sz w:val="16"/>
              </w:rPr>
              <w:t>presse@dioezese-linz.at</w:t>
            </w:r>
          </w:hyperlink>
        </w:p>
        <w:p w:rsidR="00C324B2" w:rsidRDefault="00C324B2"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324B2" w:rsidRDefault="00C324B2" w:rsidP="00CF37D2">
          <w:pPr>
            <w:pStyle w:val="Fuzeile"/>
            <w:rPr>
              <w:sz w:val="16"/>
            </w:rPr>
          </w:pPr>
        </w:p>
        <w:p w:rsidR="00C324B2" w:rsidRDefault="00C324B2" w:rsidP="00CF37D2">
          <w:pPr>
            <w:pStyle w:val="Fuzeile"/>
            <w:rPr>
              <w:sz w:val="16"/>
            </w:rPr>
          </w:pPr>
          <w:r>
            <w:rPr>
              <w:sz w:val="16"/>
            </w:rPr>
            <w:t>Offenlegung: www.dioezese-linz.at/offenlegung</w:t>
          </w:r>
        </w:p>
      </w:tc>
    </w:tr>
  </w:tbl>
  <w:p w:rsidR="00C324B2" w:rsidRDefault="00C324B2"/>
  <w:p w:rsidR="00C324B2" w:rsidRDefault="00C324B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4B2" w:rsidRDefault="00C324B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324B2" w:rsidTr="00714F83">
      <w:tc>
        <w:tcPr>
          <w:tcW w:w="2124" w:type="dxa"/>
        </w:tcPr>
        <w:p w:rsidR="00C324B2" w:rsidRDefault="00C324B2">
          <w:pPr>
            <w:pStyle w:val="Fuzeile"/>
            <w:rPr>
              <w:sz w:val="16"/>
            </w:rPr>
          </w:pPr>
          <w:r>
            <w:rPr>
              <w:sz w:val="16"/>
            </w:rPr>
            <w:t>Diözese Linz</w:t>
          </w:r>
        </w:p>
        <w:p w:rsidR="00C324B2" w:rsidRDefault="00C324B2">
          <w:pPr>
            <w:pStyle w:val="Fuzeile"/>
            <w:rPr>
              <w:sz w:val="16"/>
            </w:rPr>
          </w:pPr>
          <w:r>
            <w:rPr>
              <w:sz w:val="16"/>
            </w:rPr>
            <w:t>Kommunikation/Presse</w:t>
          </w:r>
        </w:p>
        <w:p w:rsidR="00C324B2" w:rsidRDefault="00C324B2">
          <w:pPr>
            <w:pStyle w:val="Fuzeile"/>
            <w:rPr>
              <w:sz w:val="16"/>
            </w:rPr>
          </w:pPr>
          <w:r>
            <w:rPr>
              <w:sz w:val="16"/>
            </w:rPr>
            <w:t>Verantwortlich:</w:t>
          </w:r>
        </w:p>
        <w:p w:rsidR="00C324B2" w:rsidRDefault="00DE2416">
          <w:pPr>
            <w:pStyle w:val="Fuzeile"/>
            <w:rPr>
              <w:sz w:val="16"/>
            </w:rPr>
          </w:pPr>
          <w:r>
            <w:rPr>
              <w:sz w:val="16"/>
            </w:rPr>
            <w:t>Michael Kram</w:t>
          </w:r>
          <w:r w:rsidR="00C324B2">
            <w:rPr>
              <w:sz w:val="16"/>
            </w:rPr>
            <w:t xml:space="preserve">l </w:t>
          </w:r>
        </w:p>
      </w:tc>
      <w:tc>
        <w:tcPr>
          <w:tcW w:w="2551" w:type="dxa"/>
        </w:tcPr>
        <w:p w:rsidR="00C324B2" w:rsidRDefault="00C324B2" w:rsidP="00714F83">
          <w:pPr>
            <w:pStyle w:val="Fuzeile"/>
            <w:ind w:left="-70"/>
            <w:rPr>
              <w:sz w:val="16"/>
            </w:rPr>
          </w:pPr>
          <w:r>
            <w:rPr>
              <w:sz w:val="16"/>
            </w:rPr>
            <w:t>4021 Linz</w:t>
          </w:r>
        </w:p>
        <w:p w:rsidR="00C324B2" w:rsidRDefault="002221BB" w:rsidP="00714F83">
          <w:pPr>
            <w:pStyle w:val="Fuzeile"/>
            <w:ind w:left="-70"/>
            <w:rPr>
              <w:sz w:val="16"/>
            </w:rPr>
          </w:pPr>
          <w:r>
            <w:rPr>
              <w:sz w:val="16"/>
            </w:rPr>
            <w:t>Herr</w:t>
          </w:r>
          <w:r w:rsidR="00C324B2">
            <w:rPr>
              <w:sz w:val="16"/>
            </w:rPr>
            <w:t>enstraße 19, Pf. 251</w:t>
          </w:r>
        </w:p>
        <w:p w:rsidR="00C324B2" w:rsidRDefault="00DE2416" w:rsidP="00714F83">
          <w:pPr>
            <w:pStyle w:val="Fuzeile"/>
            <w:ind w:left="-70"/>
            <w:rPr>
              <w:sz w:val="16"/>
            </w:rPr>
          </w:pPr>
          <w:r>
            <w:rPr>
              <w:sz w:val="16"/>
            </w:rPr>
            <w:t>Telefon 0732 / 7610</w:t>
          </w:r>
          <w:r w:rsidR="00C324B2">
            <w:rPr>
              <w:sz w:val="16"/>
            </w:rPr>
            <w:t xml:space="preserve"> - 1130</w:t>
          </w:r>
        </w:p>
        <w:p w:rsidR="00C324B2" w:rsidRDefault="00DE2416" w:rsidP="00714F83">
          <w:pPr>
            <w:pStyle w:val="Fuzeile"/>
            <w:ind w:left="-70"/>
            <w:rPr>
              <w:sz w:val="16"/>
            </w:rPr>
          </w:pPr>
          <w:r>
            <w:rPr>
              <w:sz w:val="16"/>
            </w:rPr>
            <w:t>Fax 0732 / 7610</w:t>
          </w:r>
          <w:r w:rsidR="00C324B2">
            <w:rPr>
              <w:sz w:val="16"/>
            </w:rPr>
            <w:t xml:space="preserve"> - 1175</w:t>
          </w:r>
        </w:p>
      </w:tc>
      <w:tc>
        <w:tcPr>
          <w:tcW w:w="4462" w:type="dxa"/>
        </w:tcPr>
        <w:p w:rsidR="00C324B2" w:rsidRDefault="00C324B2">
          <w:pPr>
            <w:pStyle w:val="Fuzeile"/>
            <w:rPr>
              <w:sz w:val="16"/>
            </w:rPr>
          </w:pPr>
          <w:r>
            <w:rPr>
              <w:sz w:val="16"/>
            </w:rPr>
            <w:t xml:space="preserve">E-Mail: </w:t>
          </w:r>
          <w:hyperlink r:id="rId1" w:history="1">
            <w:r>
              <w:rPr>
                <w:rStyle w:val="Hyperlink"/>
                <w:sz w:val="16"/>
              </w:rPr>
              <w:t>presse@dioezese-linz.at</w:t>
            </w:r>
          </w:hyperlink>
        </w:p>
        <w:p w:rsidR="00C324B2" w:rsidRDefault="00C324B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324B2" w:rsidRDefault="00C324B2">
          <w:pPr>
            <w:pStyle w:val="Fuzeile"/>
            <w:rPr>
              <w:sz w:val="16"/>
            </w:rPr>
          </w:pPr>
        </w:p>
        <w:p w:rsidR="00C324B2" w:rsidRDefault="00C324B2">
          <w:pPr>
            <w:pStyle w:val="Fuzeile"/>
            <w:rPr>
              <w:sz w:val="16"/>
            </w:rPr>
          </w:pPr>
          <w:r>
            <w:rPr>
              <w:sz w:val="16"/>
            </w:rPr>
            <w:t>Offenlegung: www.dioezese-linz.at/offenlegung</w:t>
          </w:r>
        </w:p>
      </w:tc>
    </w:tr>
  </w:tbl>
  <w:p w:rsidR="00C324B2" w:rsidRDefault="00C324B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0B7" w:rsidRDefault="00E420B7">
      <w:r>
        <w:separator/>
      </w:r>
    </w:p>
  </w:footnote>
  <w:footnote w:type="continuationSeparator" w:id="0">
    <w:p w:rsidR="00E420B7" w:rsidRDefault="00E42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4B2" w:rsidRDefault="00F955EA">
    <w:pPr>
      <w:pStyle w:val="Kopfzeile"/>
      <w:jc w:val="right"/>
      <w:rPr>
        <w:sz w:val="24"/>
      </w:rPr>
    </w:pPr>
    <w:r>
      <w:rPr>
        <w:noProof/>
        <w:sz w:val="24"/>
        <w:lang w:val="de-AT" w:eastAsia="de-AT"/>
      </w:rPr>
      <w:drawing>
        <wp:inline distT="0" distB="0" distL="0" distR="0">
          <wp:extent cx="1800225" cy="733425"/>
          <wp:effectExtent l="0" t="0" r="0" b="0"/>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324B2" w:rsidRDefault="00C324B2">
    <w:pPr>
      <w:pStyle w:val="Kopfzeile"/>
      <w:jc w:val="right"/>
      <w:rPr>
        <w:sz w:val="24"/>
      </w:rPr>
    </w:pPr>
  </w:p>
  <w:p w:rsidR="00C324B2" w:rsidRDefault="00C324B2">
    <w:pPr>
      <w:pStyle w:val="Kopfzeile"/>
      <w:jc w:val="right"/>
      <w:rPr>
        <w:sz w:val="24"/>
      </w:rPr>
    </w:pPr>
  </w:p>
  <w:p w:rsidR="00C324B2" w:rsidRDefault="00C324B2">
    <w:pPr>
      <w:pStyle w:val="Kopfzeile"/>
      <w:spacing w:before="60"/>
      <w:ind w:right="-57"/>
      <w:jc w:val="right"/>
      <w:rPr>
        <w:spacing w:val="70"/>
        <w:sz w:val="24"/>
      </w:rPr>
    </w:pPr>
    <w:r>
      <w:rPr>
        <w:b/>
        <w:spacing w:val="70"/>
        <w:sz w:val="24"/>
      </w:rPr>
      <w:t>Pressemitteilung</w:t>
    </w:r>
  </w:p>
  <w:p w:rsidR="00C324B2" w:rsidRDefault="00C324B2">
    <w:pPr>
      <w:pStyle w:val="Kopfzeile"/>
      <w:spacing w:before="60"/>
      <w:jc w:val="right"/>
      <w:rPr>
        <w:sz w:val="20"/>
      </w:rPr>
    </w:pPr>
  </w:p>
  <w:p w:rsidR="00C324B2" w:rsidRDefault="00C324B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130F7"/>
    <w:multiLevelType w:val="hybridMultilevel"/>
    <w:tmpl w:val="370649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26A"/>
    <w:rsid w:val="00007769"/>
    <w:rsid w:val="00010CDF"/>
    <w:rsid w:val="00012426"/>
    <w:rsid w:val="00035865"/>
    <w:rsid w:val="0003614C"/>
    <w:rsid w:val="00036D5A"/>
    <w:rsid w:val="0003762C"/>
    <w:rsid w:val="000431DA"/>
    <w:rsid w:val="00047F0A"/>
    <w:rsid w:val="0005284C"/>
    <w:rsid w:val="0005574F"/>
    <w:rsid w:val="0005577C"/>
    <w:rsid w:val="0005661A"/>
    <w:rsid w:val="000603BD"/>
    <w:rsid w:val="00061C4B"/>
    <w:rsid w:val="00062944"/>
    <w:rsid w:val="000950F7"/>
    <w:rsid w:val="00096DCD"/>
    <w:rsid w:val="000972F6"/>
    <w:rsid w:val="000A032B"/>
    <w:rsid w:val="000A6590"/>
    <w:rsid w:val="000A7628"/>
    <w:rsid w:val="000B05CD"/>
    <w:rsid w:val="000B3CAF"/>
    <w:rsid w:val="000B690A"/>
    <w:rsid w:val="000C1F78"/>
    <w:rsid w:val="000D1033"/>
    <w:rsid w:val="000D4E63"/>
    <w:rsid w:val="000D5FE5"/>
    <w:rsid w:val="000E05A6"/>
    <w:rsid w:val="000E362C"/>
    <w:rsid w:val="000F237C"/>
    <w:rsid w:val="000F3E32"/>
    <w:rsid w:val="000F71E6"/>
    <w:rsid w:val="00102447"/>
    <w:rsid w:val="00103C0C"/>
    <w:rsid w:val="00104988"/>
    <w:rsid w:val="00106502"/>
    <w:rsid w:val="00110EC1"/>
    <w:rsid w:val="00116AE2"/>
    <w:rsid w:val="001231A9"/>
    <w:rsid w:val="001242F9"/>
    <w:rsid w:val="00127F58"/>
    <w:rsid w:val="00131742"/>
    <w:rsid w:val="00132E3E"/>
    <w:rsid w:val="00133321"/>
    <w:rsid w:val="00133C53"/>
    <w:rsid w:val="00134E40"/>
    <w:rsid w:val="00136A52"/>
    <w:rsid w:val="00141001"/>
    <w:rsid w:val="00144550"/>
    <w:rsid w:val="0014499A"/>
    <w:rsid w:val="00145183"/>
    <w:rsid w:val="00154FD3"/>
    <w:rsid w:val="001643CF"/>
    <w:rsid w:val="00165318"/>
    <w:rsid w:val="00167791"/>
    <w:rsid w:val="00180BC7"/>
    <w:rsid w:val="00181B80"/>
    <w:rsid w:val="0018480F"/>
    <w:rsid w:val="001864DE"/>
    <w:rsid w:val="00193EBE"/>
    <w:rsid w:val="00194969"/>
    <w:rsid w:val="001A2A7C"/>
    <w:rsid w:val="001B5D3C"/>
    <w:rsid w:val="001C4396"/>
    <w:rsid w:val="001D351D"/>
    <w:rsid w:val="001D4CCF"/>
    <w:rsid w:val="001D5A47"/>
    <w:rsid w:val="001D605B"/>
    <w:rsid w:val="001D72D1"/>
    <w:rsid w:val="001F4CF5"/>
    <w:rsid w:val="001F7019"/>
    <w:rsid w:val="00200260"/>
    <w:rsid w:val="00201749"/>
    <w:rsid w:val="0020283B"/>
    <w:rsid w:val="00204638"/>
    <w:rsid w:val="00206AFE"/>
    <w:rsid w:val="00206CCE"/>
    <w:rsid w:val="00211D7A"/>
    <w:rsid w:val="00214F19"/>
    <w:rsid w:val="00217137"/>
    <w:rsid w:val="00221073"/>
    <w:rsid w:val="002221BB"/>
    <w:rsid w:val="00227678"/>
    <w:rsid w:val="00233169"/>
    <w:rsid w:val="002360FE"/>
    <w:rsid w:val="00240E81"/>
    <w:rsid w:val="0025400A"/>
    <w:rsid w:val="002556A5"/>
    <w:rsid w:val="00255C92"/>
    <w:rsid w:val="00255E91"/>
    <w:rsid w:val="002719D1"/>
    <w:rsid w:val="002763DA"/>
    <w:rsid w:val="0028472D"/>
    <w:rsid w:val="002849E1"/>
    <w:rsid w:val="00285148"/>
    <w:rsid w:val="00291C89"/>
    <w:rsid w:val="00294C48"/>
    <w:rsid w:val="00295B05"/>
    <w:rsid w:val="00295C5D"/>
    <w:rsid w:val="002A25F1"/>
    <w:rsid w:val="002A4424"/>
    <w:rsid w:val="002B13AE"/>
    <w:rsid w:val="002C1496"/>
    <w:rsid w:val="002C4424"/>
    <w:rsid w:val="002C4EEE"/>
    <w:rsid w:val="002C6964"/>
    <w:rsid w:val="002C711A"/>
    <w:rsid w:val="002D2A6A"/>
    <w:rsid w:val="002D5C93"/>
    <w:rsid w:val="002E5529"/>
    <w:rsid w:val="002F3701"/>
    <w:rsid w:val="002F6031"/>
    <w:rsid w:val="00306A55"/>
    <w:rsid w:val="00312BEF"/>
    <w:rsid w:val="0031697B"/>
    <w:rsid w:val="00322753"/>
    <w:rsid w:val="00327E77"/>
    <w:rsid w:val="00327F55"/>
    <w:rsid w:val="0033393A"/>
    <w:rsid w:val="00334B73"/>
    <w:rsid w:val="00335683"/>
    <w:rsid w:val="00343207"/>
    <w:rsid w:val="003455E9"/>
    <w:rsid w:val="0035005F"/>
    <w:rsid w:val="00350F2A"/>
    <w:rsid w:val="003513D2"/>
    <w:rsid w:val="00352673"/>
    <w:rsid w:val="00364A9D"/>
    <w:rsid w:val="00366248"/>
    <w:rsid w:val="0036654F"/>
    <w:rsid w:val="003726D8"/>
    <w:rsid w:val="003865AA"/>
    <w:rsid w:val="003913C8"/>
    <w:rsid w:val="00392D8C"/>
    <w:rsid w:val="003943F0"/>
    <w:rsid w:val="00395AB5"/>
    <w:rsid w:val="00395CA4"/>
    <w:rsid w:val="003A02C4"/>
    <w:rsid w:val="003A40CD"/>
    <w:rsid w:val="003B0466"/>
    <w:rsid w:val="003B480E"/>
    <w:rsid w:val="003C0E88"/>
    <w:rsid w:val="003C32D8"/>
    <w:rsid w:val="003C6597"/>
    <w:rsid w:val="003D0107"/>
    <w:rsid w:val="003D1CC8"/>
    <w:rsid w:val="003D61BB"/>
    <w:rsid w:val="003E33C7"/>
    <w:rsid w:val="003F129F"/>
    <w:rsid w:val="003F1A77"/>
    <w:rsid w:val="003F60EF"/>
    <w:rsid w:val="003F75BE"/>
    <w:rsid w:val="00402AD5"/>
    <w:rsid w:val="00406F5F"/>
    <w:rsid w:val="00413134"/>
    <w:rsid w:val="0041426A"/>
    <w:rsid w:val="004175E4"/>
    <w:rsid w:val="004221BA"/>
    <w:rsid w:val="00430D75"/>
    <w:rsid w:val="00430E6E"/>
    <w:rsid w:val="00431494"/>
    <w:rsid w:val="00434A63"/>
    <w:rsid w:val="0044261C"/>
    <w:rsid w:val="00443ADB"/>
    <w:rsid w:val="00443DE0"/>
    <w:rsid w:val="00443F49"/>
    <w:rsid w:val="00447CEC"/>
    <w:rsid w:val="004503BD"/>
    <w:rsid w:val="00451D19"/>
    <w:rsid w:val="00451EEA"/>
    <w:rsid w:val="004529B6"/>
    <w:rsid w:val="00455652"/>
    <w:rsid w:val="00465055"/>
    <w:rsid w:val="00470DEF"/>
    <w:rsid w:val="004713CA"/>
    <w:rsid w:val="004773DA"/>
    <w:rsid w:val="004774DC"/>
    <w:rsid w:val="00481674"/>
    <w:rsid w:val="00486AF3"/>
    <w:rsid w:val="0049241E"/>
    <w:rsid w:val="004925A5"/>
    <w:rsid w:val="004B0E6E"/>
    <w:rsid w:val="004B22B1"/>
    <w:rsid w:val="004B40FC"/>
    <w:rsid w:val="004C2AED"/>
    <w:rsid w:val="004C3B69"/>
    <w:rsid w:val="004C79EC"/>
    <w:rsid w:val="004D681E"/>
    <w:rsid w:val="004E0FF7"/>
    <w:rsid w:val="004E170F"/>
    <w:rsid w:val="004E64AD"/>
    <w:rsid w:val="004E7509"/>
    <w:rsid w:val="004F170E"/>
    <w:rsid w:val="004F41DB"/>
    <w:rsid w:val="00501C86"/>
    <w:rsid w:val="0050244A"/>
    <w:rsid w:val="005045B8"/>
    <w:rsid w:val="00504612"/>
    <w:rsid w:val="0050760C"/>
    <w:rsid w:val="00517A14"/>
    <w:rsid w:val="00523239"/>
    <w:rsid w:val="00524BB9"/>
    <w:rsid w:val="0053575F"/>
    <w:rsid w:val="00537D1F"/>
    <w:rsid w:val="00542BEA"/>
    <w:rsid w:val="00542EE5"/>
    <w:rsid w:val="00543C9E"/>
    <w:rsid w:val="005447F9"/>
    <w:rsid w:val="00547316"/>
    <w:rsid w:val="00554534"/>
    <w:rsid w:val="00561683"/>
    <w:rsid w:val="00567B3E"/>
    <w:rsid w:val="0057069F"/>
    <w:rsid w:val="00572E9A"/>
    <w:rsid w:val="0057391E"/>
    <w:rsid w:val="005779FC"/>
    <w:rsid w:val="0058619E"/>
    <w:rsid w:val="0058791C"/>
    <w:rsid w:val="00587AEF"/>
    <w:rsid w:val="00595815"/>
    <w:rsid w:val="00597545"/>
    <w:rsid w:val="005A03B6"/>
    <w:rsid w:val="005A180D"/>
    <w:rsid w:val="005A2432"/>
    <w:rsid w:val="005A5BBE"/>
    <w:rsid w:val="005B0F5A"/>
    <w:rsid w:val="005B24D1"/>
    <w:rsid w:val="005B2DD2"/>
    <w:rsid w:val="005B7744"/>
    <w:rsid w:val="005C1996"/>
    <w:rsid w:val="005C5B71"/>
    <w:rsid w:val="005C6E2A"/>
    <w:rsid w:val="005D1104"/>
    <w:rsid w:val="005D180B"/>
    <w:rsid w:val="005D1C9E"/>
    <w:rsid w:val="005D7570"/>
    <w:rsid w:val="005E3B94"/>
    <w:rsid w:val="005E4616"/>
    <w:rsid w:val="005F4DEB"/>
    <w:rsid w:val="005F5195"/>
    <w:rsid w:val="005F61D4"/>
    <w:rsid w:val="00600F15"/>
    <w:rsid w:val="00601035"/>
    <w:rsid w:val="00601150"/>
    <w:rsid w:val="00601FFC"/>
    <w:rsid w:val="00605660"/>
    <w:rsid w:val="006123FB"/>
    <w:rsid w:val="006147F5"/>
    <w:rsid w:val="00616748"/>
    <w:rsid w:val="00627D01"/>
    <w:rsid w:val="00630E95"/>
    <w:rsid w:val="006340AD"/>
    <w:rsid w:val="00634C7B"/>
    <w:rsid w:val="00642752"/>
    <w:rsid w:val="006529BA"/>
    <w:rsid w:val="00653480"/>
    <w:rsid w:val="0066381B"/>
    <w:rsid w:val="00666F74"/>
    <w:rsid w:val="00670653"/>
    <w:rsid w:val="00674E08"/>
    <w:rsid w:val="0067643B"/>
    <w:rsid w:val="00681A18"/>
    <w:rsid w:val="00685BBF"/>
    <w:rsid w:val="00694620"/>
    <w:rsid w:val="00694BD4"/>
    <w:rsid w:val="00696C0D"/>
    <w:rsid w:val="006A0019"/>
    <w:rsid w:val="006A2129"/>
    <w:rsid w:val="006A2353"/>
    <w:rsid w:val="006A2540"/>
    <w:rsid w:val="006A2913"/>
    <w:rsid w:val="006A49C3"/>
    <w:rsid w:val="006A58E9"/>
    <w:rsid w:val="006B413E"/>
    <w:rsid w:val="006B5626"/>
    <w:rsid w:val="006B5F1C"/>
    <w:rsid w:val="006C673C"/>
    <w:rsid w:val="006C69B4"/>
    <w:rsid w:val="006D413B"/>
    <w:rsid w:val="006D49CE"/>
    <w:rsid w:val="006D533F"/>
    <w:rsid w:val="006D5A33"/>
    <w:rsid w:val="006D6713"/>
    <w:rsid w:val="006D7E7E"/>
    <w:rsid w:val="006F0A98"/>
    <w:rsid w:val="007000A8"/>
    <w:rsid w:val="0070076D"/>
    <w:rsid w:val="00704EC7"/>
    <w:rsid w:val="00712184"/>
    <w:rsid w:val="00712417"/>
    <w:rsid w:val="00713DCB"/>
    <w:rsid w:val="00714F83"/>
    <w:rsid w:val="00715B2B"/>
    <w:rsid w:val="007227E2"/>
    <w:rsid w:val="007246F4"/>
    <w:rsid w:val="007307C4"/>
    <w:rsid w:val="00733EE5"/>
    <w:rsid w:val="00734744"/>
    <w:rsid w:val="00740F95"/>
    <w:rsid w:val="00741F48"/>
    <w:rsid w:val="00743F93"/>
    <w:rsid w:val="00747AF2"/>
    <w:rsid w:val="00747EC5"/>
    <w:rsid w:val="007562D6"/>
    <w:rsid w:val="0075759F"/>
    <w:rsid w:val="00757EFE"/>
    <w:rsid w:val="00761E5D"/>
    <w:rsid w:val="00765A3F"/>
    <w:rsid w:val="007661A9"/>
    <w:rsid w:val="0077194A"/>
    <w:rsid w:val="00772589"/>
    <w:rsid w:val="00773907"/>
    <w:rsid w:val="007763EC"/>
    <w:rsid w:val="00781357"/>
    <w:rsid w:val="007819B6"/>
    <w:rsid w:val="007820B1"/>
    <w:rsid w:val="00787CCC"/>
    <w:rsid w:val="007B2447"/>
    <w:rsid w:val="007B27FB"/>
    <w:rsid w:val="007B438D"/>
    <w:rsid w:val="007C37EF"/>
    <w:rsid w:val="007D38DC"/>
    <w:rsid w:val="007D4605"/>
    <w:rsid w:val="007D5979"/>
    <w:rsid w:val="007E2FAE"/>
    <w:rsid w:val="007E3C96"/>
    <w:rsid w:val="007E4EE4"/>
    <w:rsid w:val="007E644B"/>
    <w:rsid w:val="007E7FF9"/>
    <w:rsid w:val="007F0D71"/>
    <w:rsid w:val="007F228A"/>
    <w:rsid w:val="007F5977"/>
    <w:rsid w:val="007F6D4D"/>
    <w:rsid w:val="00800040"/>
    <w:rsid w:val="00803BDE"/>
    <w:rsid w:val="0081003F"/>
    <w:rsid w:val="00810551"/>
    <w:rsid w:val="008120B0"/>
    <w:rsid w:val="00817EAC"/>
    <w:rsid w:val="0082312D"/>
    <w:rsid w:val="00832CD7"/>
    <w:rsid w:val="008355DE"/>
    <w:rsid w:val="00844094"/>
    <w:rsid w:val="00846DC0"/>
    <w:rsid w:val="00852A54"/>
    <w:rsid w:val="0085659F"/>
    <w:rsid w:val="00857439"/>
    <w:rsid w:val="00860D16"/>
    <w:rsid w:val="00870286"/>
    <w:rsid w:val="00870D41"/>
    <w:rsid w:val="00872F5A"/>
    <w:rsid w:val="00873B3F"/>
    <w:rsid w:val="008744BE"/>
    <w:rsid w:val="0088153E"/>
    <w:rsid w:val="008821F3"/>
    <w:rsid w:val="008829A3"/>
    <w:rsid w:val="008853CF"/>
    <w:rsid w:val="008861CD"/>
    <w:rsid w:val="0088727A"/>
    <w:rsid w:val="008908F0"/>
    <w:rsid w:val="0089107F"/>
    <w:rsid w:val="00895895"/>
    <w:rsid w:val="008A027E"/>
    <w:rsid w:val="008A3BBD"/>
    <w:rsid w:val="008A5750"/>
    <w:rsid w:val="008A6E64"/>
    <w:rsid w:val="008B36CC"/>
    <w:rsid w:val="008B46EE"/>
    <w:rsid w:val="008B51D7"/>
    <w:rsid w:val="008C23B6"/>
    <w:rsid w:val="008C4A9E"/>
    <w:rsid w:val="008D0C1F"/>
    <w:rsid w:val="008D4CDB"/>
    <w:rsid w:val="008D4EBC"/>
    <w:rsid w:val="008D5271"/>
    <w:rsid w:val="008E01D7"/>
    <w:rsid w:val="008E2110"/>
    <w:rsid w:val="008F09EC"/>
    <w:rsid w:val="00900B66"/>
    <w:rsid w:val="00902619"/>
    <w:rsid w:val="009239F3"/>
    <w:rsid w:val="0092540E"/>
    <w:rsid w:val="00925CA8"/>
    <w:rsid w:val="009260DD"/>
    <w:rsid w:val="00926663"/>
    <w:rsid w:val="0093496A"/>
    <w:rsid w:val="0094025B"/>
    <w:rsid w:val="009402F5"/>
    <w:rsid w:val="009405B0"/>
    <w:rsid w:val="00942AC4"/>
    <w:rsid w:val="0094617E"/>
    <w:rsid w:val="00952320"/>
    <w:rsid w:val="0095456D"/>
    <w:rsid w:val="00965A30"/>
    <w:rsid w:val="0097054B"/>
    <w:rsid w:val="009734CF"/>
    <w:rsid w:val="009865E1"/>
    <w:rsid w:val="009A02F3"/>
    <w:rsid w:val="009B717F"/>
    <w:rsid w:val="009C42F9"/>
    <w:rsid w:val="009C536B"/>
    <w:rsid w:val="009D396B"/>
    <w:rsid w:val="009E52C7"/>
    <w:rsid w:val="009E7721"/>
    <w:rsid w:val="009E7F24"/>
    <w:rsid w:val="009F1E8A"/>
    <w:rsid w:val="009F4E22"/>
    <w:rsid w:val="009F7EDE"/>
    <w:rsid w:val="00A026B1"/>
    <w:rsid w:val="00A0469A"/>
    <w:rsid w:val="00A06351"/>
    <w:rsid w:val="00A12ABD"/>
    <w:rsid w:val="00A160AD"/>
    <w:rsid w:val="00A17512"/>
    <w:rsid w:val="00A20AAD"/>
    <w:rsid w:val="00A21C6A"/>
    <w:rsid w:val="00A252F0"/>
    <w:rsid w:val="00A33250"/>
    <w:rsid w:val="00A33C72"/>
    <w:rsid w:val="00A35EB1"/>
    <w:rsid w:val="00A42FF8"/>
    <w:rsid w:val="00A43359"/>
    <w:rsid w:val="00A4382D"/>
    <w:rsid w:val="00A60180"/>
    <w:rsid w:val="00A639B5"/>
    <w:rsid w:val="00A6531A"/>
    <w:rsid w:val="00A757C1"/>
    <w:rsid w:val="00A93E67"/>
    <w:rsid w:val="00AA2906"/>
    <w:rsid w:val="00AA43F4"/>
    <w:rsid w:val="00AB6AAD"/>
    <w:rsid w:val="00AC0633"/>
    <w:rsid w:val="00AC1499"/>
    <w:rsid w:val="00AC1F93"/>
    <w:rsid w:val="00AC6FE0"/>
    <w:rsid w:val="00AD2169"/>
    <w:rsid w:val="00AD2D27"/>
    <w:rsid w:val="00AD6A0D"/>
    <w:rsid w:val="00AE313C"/>
    <w:rsid w:val="00AF055F"/>
    <w:rsid w:val="00AF2E16"/>
    <w:rsid w:val="00AF6474"/>
    <w:rsid w:val="00B009B2"/>
    <w:rsid w:val="00B023F1"/>
    <w:rsid w:val="00B03CEC"/>
    <w:rsid w:val="00B05049"/>
    <w:rsid w:val="00B10A8F"/>
    <w:rsid w:val="00B137AB"/>
    <w:rsid w:val="00B157BC"/>
    <w:rsid w:val="00B1651C"/>
    <w:rsid w:val="00B17F7B"/>
    <w:rsid w:val="00B275A8"/>
    <w:rsid w:val="00B35767"/>
    <w:rsid w:val="00B371EE"/>
    <w:rsid w:val="00B376C2"/>
    <w:rsid w:val="00B37E39"/>
    <w:rsid w:val="00B420F3"/>
    <w:rsid w:val="00B471D4"/>
    <w:rsid w:val="00B543AF"/>
    <w:rsid w:val="00B566A2"/>
    <w:rsid w:val="00B62CF9"/>
    <w:rsid w:val="00B63EE2"/>
    <w:rsid w:val="00B64F9C"/>
    <w:rsid w:val="00B7274B"/>
    <w:rsid w:val="00B735AC"/>
    <w:rsid w:val="00B76CA0"/>
    <w:rsid w:val="00B836F3"/>
    <w:rsid w:val="00B87194"/>
    <w:rsid w:val="00B91B42"/>
    <w:rsid w:val="00B9312C"/>
    <w:rsid w:val="00B94B94"/>
    <w:rsid w:val="00B97EE3"/>
    <w:rsid w:val="00BA0D54"/>
    <w:rsid w:val="00BA1FA5"/>
    <w:rsid w:val="00BA2F32"/>
    <w:rsid w:val="00BA5975"/>
    <w:rsid w:val="00BB2C57"/>
    <w:rsid w:val="00BB5539"/>
    <w:rsid w:val="00BC2478"/>
    <w:rsid w:val="00BD67DE"/>
    <w:rsid w:val="00BE001E"/>
    <w:rsid w:val="00BE38BB"/>
    <w:rsid w:val="00BE4679"/>
    <w:rsid w:val="00BE4F16"/>
    <w:rsid w:val="00BE5773"/>
    <w:rsid w:val="00BE6292"/>
    <w:rsid w:val="00BE7653"/>
    <w:rsid w:val="00BF11B3"/>
    <w:rsid w:val="00C02D67"/>
    <w:rsid w:val="00C04E7E"/>
    <w:rsid w:val="00C0633B"/>
    <w:rsid w:val="00C1084B"/>
    <w:rsid w:val="00C10A64"/>
    <w:rsid w:val="00C17BD4"/>
    <w:rsid w:val="00C2517E"/>
    <w:rsid w:val="00C27E97"/>
    <w:rsid w:val="00C324B2"/>
    <w:rsid w:val="00C36B0B"/>
    <w:rsid w:val="00C42788"/>
    <w:rsid w:val="00C44BFB"/>
    <w:rsid w:val="00C465C9"/>
    <w:rsid w:val="00C468BB"/>
    <w:rsid w:val="00C52EF5"/>
    <w:rsid w:val="00C57F7E"/>
    <w:rsid w:val="00C6727B"/>
    <w:rsid w:val="00C7209C"/>
    <w:rsid w:val="00C72CB5"/>
    <w:rsid w:val="00C80145"/>
    <w:rsid w:val="00C8244E"/>
    <w:rsid w:val="00C8669A"/>
    <w:rsid w:val="00C869CE"/>
    <w:rsid w:val="00C959DE"/>
    <w:rsid w:val="00CA38D1"/>
    <w:rsid w:val="00CA3C4C"/>
    <w:rsid w:val="00CA3C99"/>
    <w:rsid w:val="00CA4217"/>
    <w:rsid w:val="00CA61A9"/>
    <w:rsid w:val="00CA7B24"/>
    <w:rsid w:val="00CB4141"/>
    <w:rsid w:val="00CB767C"/>
    <w:rsid w:val="00CC40BB"/>
    <w:rsid w:val="00CE2B03"/>
    <w:rsid w:val="00CF37D2"/>
    <w:rsid w:val="00CF383E"/>
    <w:rsid w:val="00CF5243"/>
    <w:rsid w:val="00CF538C"/>
    <w:rsid w:val="00CF53D3"/>
    <w:rsid w:val="00CF5DC4"/>
    <w:rsid w:val="00CF6454"/>
    <w:rsid w:val="00D010D6"/>
    <w:rsid w:val="00D07839"/>
    <w:rsid w:val="00D114C3"/>
    <w:rsid w:val="00D145DB"/>
    <w:rsid w:val="00D250E4"/>
    <w:rsid w:val="00D27455"/>
    <w:rsid w:val="00D3088C"/>
    <w:rsid w:val="00D31984"/>
    <w:rsid w:val="00D31CCE"/>
    <w:rsid w:val="00D362BB"/>
    <w:rsid w:val="00D404F3"/>
    <w:rsid w:val="00D453D9"/>
    <w:rsid w:val="00D50183"/>
    <w:rsid w:val="00D50721"/>
    <w:rsid w:val="00D50E7B"/>
    <w:rsid w:val="00D720B8"/>
    <w:rsid w:val="00D72FDB"/>
    <w:rsid w:val="00D737A0"/>
    <w:rsid w:val="00D75CDD"/>
    <w:rsid w:val="00D77AD2"/>
    <w:rsid w:val="00D8252B"/>
    <w:rsid w:val="00D84FEB"/>
    <w:rsid w:val="00D86B6C"/>
    <w:rsid w:val="00D90471"/>
    <w:rsid w:val="00D97802"/>
    <w:rsid w:val="00DA68C3"/>
    <w:rsid w:val="00DC0569"/>
    <w:rsid w:val="00DC4D0E"/>
    <w:rsid w:val="00DE2416"/>
    <w:rsid w:val="00DE57E4"/>
    <w:rsid w:val="00DF58AD"/>
    <w:rsid w:val="00DF65E1"/>
    <w:rsid w:val="00DF6FC9"/>
    <w:rsid w:val="00E00193"/>
    <w:rsid w:val="00E002C5"/>
    <w:rsid w:val="00E00520"/>
    <w:rsid w:val="00E166B0"/>
    <w:rsid w:val="00E261A2"/>
    <w:rsid w:val="00E27A16"/>
    <w:rsid w:val="00E420B7"/>
    <w:rsid w:val="00E4237F"/>
    <w:rsid w:val="00E45C7D"/>
    <w:rsid w:val="00E51EC9"/>
    <w:rsid w:val="00E5274E"/>
    <w:rsid w:val="00E5276B"/>
    <w:rsid w:val="00E56359"/>
    <w:rsid w:val="00E56A0B"/>
    <w:rsid w:val="00E630DA"/>
    <w:rsid w:val="00E635A7"/>
    <w:rsid w:val="00E63B42"/>
    <w:rsid w:val="00E6760D"/>
    <w:rsid w:val="00E7129B"/>
    <w:rsid w:val="00E74D40"/>
    <w:rsid w:val="00E76F5E"/>
    <w:rsid w:val="00E819AE"/>
    <w:rsid w:val="00E859FB"/>
    <w:rsid w:val="00E86A99"/>
    <w:rsid w:val="00E95BFB"/>
    <w:rsid w:val="00E97A13"/>
    <w:rsid w:val="00EA1076"/>
    <w:rsid w:val="00EA10DA"/>
    <w:rsid w:val="00EA5142"/>
    <w:rsid w:val="00EA5FC9"/>
    <w:rsid w:val="00EB0BC9"/>
    <w:rsid w:val="00EB32D2"/>
    <w:rsid w:val="00EB4AD7"/>
    <w:rsid w:val="00EB7BC8"/>
    <w:rsid w:val="00EC119D"/>
    <w:rsid w:val="00EC32E6"/>
    <w:rsid w:val="00EC4BFB"/>
    <w:rsid w:val="00EC6DD6"/>
    <w:rsid w:val="00ED32A8"/>
    <w:rsid w:val="00ED4285"/>
    <w:rsid w:val="00ED6C40"/>
    <w:rsid w:val="00ED7D26"/>
    <w:rsid w:val="00EE0307"/>
    <w:rsid w:val="00EF696D"/>
    <w:rsid w:val="00F01EB1"/>
    <w:rsid w:val="00F20BEC"/>
    <w:rsid w:val="00F220DF"/>
    <w:rsid w:val="00F25B69"/>
    <w:rsid w:val="00F36BA7"/>
    <w:rsid w:val="00F43EAD"/>
    <w:rsid w:val="00F459FA"/>
    <w:rsid w:val="00F50779"/>
    <w:rsid w:val="00F520CD"/>
    <w:rsid w:val="00F57EA2"/>
    <w:rsid w:val="00F616BB"/>
    <w:rsid w:val="00F66EC2"/>
    <w:rsid w:val="00F71756"/>
    <w:rsid w:val="00F72105"/>
    <w:rsid w:val="00F7238F"/>
    <w:rsid w:val="00F81345"/>
    <w:rsid w:val="00F82186"/>
    <w:rsid w:val="00F84FFA"/>
    <w:rsid w:val="00F92E5B"/>
    <w:rsid w:val="00F93344"/>
    <w:rsid w:val="00F94F8A"/>
    <w:rsid w:val="00F955EA"/>
    <w:rsid w:val="00FA3199"/>
    <w:rsid w:val="00FB06CB"/>
    <w:rsid w:val="00FB6429"/>
    <w:rsid w:val="00FC2E9C"/>
    <w:rsid w:val="00FC577F"/>
    <w:rsid w:val="00FC7215"/>
    <w:rsid w:val="00FD057E"/>
    <w:rsid w:val="00FE3D9B"/>
    <w:rsid w:val="00FE50A1"/>
    <w:rsid w:val="00FF4CED"/>
    <w:rsid w:val="00FF75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C7F56"/>
  <w15:chartTrackingRefBased/>
  <w15:docId w15:val="{1C8F55D6-743E-4E69-9D40-F0843FA5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suchterHyperlink">
    <w:name w:val="BesuchterHyperlink"/>
    <w:rsid w:val="00C17BD4"/>
    <w:rPr>
      <w:color w:val="954F72"/>
      <w:u w:val="single"/>
    </w:rPr>
  </w:style>
  <w:style w:type="paragraph" w:styleId="Sprechblasentext">
    <w:name w:val="Balloon Text"/>
    <w:basedOn w:val="Standard"/>
    <w:link w:val="SprechblasentextZchn"/>
    <w:rsid w:val="002D2A6A"/>
    <w:rPr>
      <w:rFonts w:ascii="Segoe UI" w:hAnsi="Segoe UI" w:cs="Segoe UI"/>
      <w:sz w:val="18"/>
      <w:szCs w:val="18"/>
    </w:rPr>
  </w:style>
  <w:style w:type="character" w:customStyle="1" w:styleId="SprechblasentextZchn">
    <w:name w:val="Sprechblasentext Zchn"/>
    <w:link w:val="Sprechblasentext"/>
    <w:rsid w:val="002D2A6A"/>
    <w:rPr>
      <w:rFonts w:ascii="Segoe UI" w:hAnsi="Segoe UI" w:cs="Segoe UI"/>
      <w:sz w:val="18"/>
      <w:szCs w:val="18"/>
    </w:rPr>
  </w:style>
  <w:style w:type="character" w:customStyle="1" w:styleId="object">
    <w:name w:val="object"/>
    <w:rsid w:val="00873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90178">
      <w:bodyDiv w:val="1"/>
      <w:marLeft w:val="0"/>
      <w:marRight w:val="0"/>
      <w:marTop w:val="0"/>
      <w:marBottom w:val="0"/>
      <w:divBdr>
        <w:top w:val="none" w:sz="0" w:space="0" w:color="auto"/>
        <w:left w:val="none" w:sz="0" w:space="0" w:color="auto"/>
        <w:bottom w:val="none" w:sz="0" w:space="0" w:color="auto"/>
        <w:right w:val="none" w:sz="0" w:space="0" w:color="auto"/>
      </w:divBdr>
      <w:divsChild>
        <w:div w:id="153769316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97663695">
      <w:bodyDiv w:val="1"/>
      <w:marLeft w:val="0"/>
      <w:marRight w:val="0"/>
      <w:marTop w:val="0"/>
      <w:marBottom w:val="0"/>
      <w:divBdr>
        <w:top w:val="none" w:sz="0" w:space="0" w:color="auto"/>
        <w:left w:val="none" w:sz="0" w:space="0" w:color="auto"/>
        <w:bottom w:val="none" w:sz="0" w:space="0" w:color="auto"/>
        <w:right w:val="none" w:sz="0" w:space="0" w:color="auto"/>
      </w:divBdr>
      <w:divsChild>
        <w:div w:id="889027196">
          <w:marLeft w:val="0"/>
          <w:marRight w:val="0"/>
          <w:marTop w:val="0"/>
          <w:marBottom w:val="0"/>
          <w:divBdr>
            <w:top w:val="none" w:sz="0" w:space="0" w:color="auto"/>
            <w:left w:val="none" w:sz="0" w:space="0" w:color="auto"/>
            <w:bottom w:val="none" w:sz="0" w:space="0" w:color="auto"/>
            <w:right w:val="none" w:sz="0" w:space="0" w:color="auto"/>
          </w:divBdr>
          <w:divsChild>
            <w:div w:id="193567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30811">
      <w:bodyDiv w:val="1"/>
      <w:marLeft w:val="0"/>
      <w:marRight w:val="0"/>
      <w:marTop w:val="0"/>
      <w:marBottom w:val="0"/>
      <w:divBdr>
        <w:top w:val="none" w:sz="0" w:space="0" w:color="auto"/>
        <w:left w:val="none" w:sz="0" w:space="0" w:color="auto"/>
        <w:bottom w:val="none" w:sz="0" w:space="0" w:color="auto"/>
        <w:right w:val="none" w:sz="0" w:space="0" w:color="auto"/>
      </w:divBdr>
    </w:div>
    <w:div w:id="432869378">
      <w:bodyDiv w:val="1"/>
      <w:marLeft w:val="0"/>
      <w:marRight w:val="0"/>
      <w:marTop w:val="0"/>
      <w:marBottom w:val="0"/>
      <w:divBdr>
        <w:top w:val="none" w:sz="0" w:space="0" w:color="auto"/>
        <w:left w:val="none" w:sz="0" w:space="0" w:color="auto"/>
        <w:bottom w:val="none" w:sz="0" w:space="0" w:color="auto"/>
        <w:right w:val="none" w:sz="0" w:space="0" w:color="auto"/>
      </w:divBdr>
      <w:divsChild>
        <w:div w:id="128865182">
          <w:marLeft w:val="0"/>
          <w:marRight w:val="0"/>
          <w:marTop w:val="0"/>
          <w:marBottom w:val="0"/>
          <w:divBdr>
            <w:top w:val="none" w:sz="0" w:space="0" w:color="auto"/>
            <w:left w:val="none" w:sz="0" w:space="0" w:color="auto"/>
            <w:bottom w:val="none" w:sz="0" w:space="0" w:color="auto"/>
            <w:right w:val="none" w:sz="0" w:space="0" w:color="auto"/>
          </w:divBdr>
        </w:div>
        <w:div w:id="317803897">
          <w:marLeft w:val="0"/>
          <w:marRight w:val="0"/>
          <w:marTop w:val="0"/>
          <w:marBottom w:val="0"/>
          <w:divBdr>
            <w:top w:val="none" w:sz="0" w:space="0" w:color="auto"/>
            <w:left w:val="none" w:sz="0" w:space="0" w:color="auto"/>
            <w:bottom w:val="none" w:sz="0" w:space="0" w:color="auto"/>
            <w:right w:val="none" w:sz="0" w:space="0" w:color="auto"/>
          </w:divBdr>
        </w:div>
        <w:div w:id="1154491862">
          <w:marLeft w:val="0"/>
          <w:marRight w:val="0"/>
          <w:marTop w:val="0"/>
          <w:marBottom w:val="0"/>
          <w:divBdr>
            <w:top w:val="none" w:sz="0" w:space="0" w:color="auto"/>
            <w:left w:val="none" w:sz="0" w:space="0" w:color="auto"/>
            <w:bottom w:val="none" w:sz="0" w:space="0" w:color="auto"/>
            <w:right w:val="none" w:sz="0" w:space="0" w:color="auto"/>
          </w:divBdr>
        </w:div>
        <w:div w:id="1521623795">
          <w:marLeft w:val="0"/>
          <w:marRight w:val="0"/>
          <w:marTop w:val="0"/>
          <w:marBottom w:val="0"/>
          <w:divBdr>
            <w:top w:val="none" w:sz="0" w:space="0" w:color="auto"/>
            <w:left w:val="none" w:sz="0" w:space="0" w:color="auto"/>
            <w:bottom w:val="none" w:sz="0" w:space="0" w:color="auto"/>
            <w:right w:val="none" w:sz="0" w:space="0" w:color="auto"/>
          </w:divBdr>
        </w:div>
        <w:div w:id="1629506552">
          <w:marLeft w:val="0"/>
          <w:marRight w:val="0"/>
          <w:marTop w:val="0"/>
          <w:marBottom w:val="0"/>
          <w:divBdr>
            <w:top w:val="none" w:sz="0" w:space="0" w:color="auto"/>
            <w:left w:val="none" w:sz="0" w:space="0" w:color="auto"/>
            <w:bottom w:val="none" w:sz="0" w:space="0" w:color="auto"/>
            <w:right w:val="none" w:sz="0" w:space="0" w:color="auto"/>
          </w:divBdr>
        </w:div>
        <w:div w:id="2064326255">
          <w:marLeft w:val="0"/>
          <w:marRight w:val="0"/>
          <w:marTop w:val="0"/>
          <w:marBottom w:val="0"/>
          <w:divBdr>
            <w:top w:val="none" w:sz="0" w:space="0" w:color="auto"/>
            <w:left w:val="none" w:sz="0" w:space="0" w:color="auto"/>
            <w:bottom w:val="none" w:sz="0" w:space="0" w:color="auto"/>
            <w:right w:val="none" w:sz="0" w:space="0" w:color="auto"/>
          </w:divBdr>
        </w:div>
        <w:div w:id="2128038220">
          <w:marLeft w:val="0"/>
          <w:marRight w:val="0"/>
          <w:marTop w:val="0"/>
          <w:marBottom w:val="0"/>
          <w:divBdr>
            <w:top w:val="none" w:sz="0" w:space="0" w:color="auto"/>
            <w:left w:val="none" w:sz="0" w:space="0" w:color="auto"/>
            <w:bottom w:val="none" w:sz="0" w:space="0" w:color="auto"/>
            <w:right w:val="none" w:sz="0" w:space="0" w:color="auto"/>
          </w:divBdr>
        </w:div>
      </w:divsChild>
    </w:div>
    <w:div w:id="987441464">
      <w:bodyDiv w:val="1"/>
      <w:marLeft w:val="0"/>
      <w:marRight w:val="0"/>
      <w:marTop w:val="0"/>
      <w:marBottom w:val="0"/>
      <w:divBdr>
        <w:top w:val="none" w:sz="0" w:space="0" w:color="auto"/>
        <w:left w:val="none" w:sz="0" w:space="0" w:color="auto"/>
        <w:bottom w:val="none" w:sz="0" w:space="0" w:color="auto"/>
        <w:right w:val="none" w:sz="0" w:space="0" w:color="auto"/>
      </w:divBdr>
    </w:div>
    <w:div w:id="1305352056">
      <w:bodyDiv w:val="1"/>
      <w:marLeft w:val="0"/>
      <w:marRight w:val="0"/>
      <w:marTop w:val="0"/>
      <w:marBottom w:val="0"/>
      <w:divBdr>
        <w:top w:val="none" w:sz="0" w:space="0" w:color="auto"/>
        <w:left w:val="none" w:sz="0" w:space="0" w:color="auto"/>
        <w:bottom w:val="none" w:sz="0" w:space="0" w:color="auto"/>
        <w:right w:val="none" w:sz="0" w:space="0" w:color="auto"/>
      </w:divBdr>
    </w:div>
    <w:div w:id="1532107063">
      <w:bodyDiv w:val="1"/>
      <w:marLeft w:val="0"/>
      <w:marRight w:val="0"/>
      <w:marTop w:val="0"/>
      <w:marBottom w:val="0"/>
      <w:divBdr>
        <w:top w:val="none" w:sz="0" w:space="0" w:color="auto"/>
        <w:left w:val="none" w:sz="0" w:space="0" w:color="auto"/>
        <w:bottom w:val="none" w:sz="0" w:space="0" w:color="auto"/>
        <w:right w:val="none" w:sz="0" w:space="0" w:color="auto"/>
      </w:divBdr>
    </w:div>
    <w:div w:id="1533421699">
      <w:bodyDiv w:val="1"/>
      <w:marLeft w:val="0"/>
      <w:marRight w:val="0"/>
      <w:marTop w:val="0"/>
      <w:marBottom w:val="0"/>
      <w:divBdr>
        <w:top w:val="none" w:sz="0" w:space="0" w:color="auto"/>
        <w:left w:val="none" w:sz="0" w:space="0" w:color="auto"/>
        <w:bottom w:val="none" w:sz="0" w:space="0" w:color="auto"/>
        <w:right w:val="none" w:sz="0" w:space="0" w:color="auto"/>
      </w:divBdr>
    </w:div>
    <w:div w:id="1814709342">
      <w:bodyDiv w:val="1"/>
      <w:marLeft w:val="0"/>
      <w:marRight w:val="0"/>
      <w:marTop w:val="0"/>
      <w:marBottom w:val="0"/>
      <w:divBdr>
        <w:top w:val="none" w:sz="0" w:space="0" w:color="auto"/>
        <w:left w:val="none" w:sz="0" w:space="0" w:color="auto"/>
        <w:bottom w:val="none" w:sz="0" w:space="0" w:color="auto"/>
        <w:right w:val="none" w:sz="0" w:space="0" w:color="auto"/>
      </w:divBdr>
    </w:div>
    <w:div w:id="1968511036">
      <w:bodyDiv w:val="1"/>
      <w:marLeft w:val="0"/>
      <w:marRight w:val="0"/>
      <w:marTop w:val="0"/>
      <w:marBottom w:val="0"/>
      <w:divBdr>
        <w:top w:val="none" w:sz="0" w:space="0" w:color="auto"/>
        <w:left w:val="none" w:sz="0" w:space="0" w:color="auto"/>
        <w:bottom w:val="none" w:sz="0" w:space="0" w:color="auto"/>
        <w:right w:val="none" w:sz="0" w:space="0" w:color="auto"/>
      </w:divBdr>
      <w:divsChild>
        <w:div w:id="159858245">
          <w:marLeft w:val="0"/>
          <w:marRight w:val="0"/>
          <w:marTop w:val="0"/>
          <w:marBottom w:val="0"/>
          <w:divBdr>
            <w:top w:val="none" w:sz="0" w:space="0" w:color="auto"/>
            <w:left w:val="none" w:sz="0" w:space="0" w:color="auto"/>
            <w:bottom w:val="none" w:sz="0" w:space="0" w:color="auto"/>
            <w:right w:val="none" w:sz="0" w:space="0" w:color="auto"/>
          </w:divBdr>
        </w:div>
        <w:div w:id="408119341">
          <w:marLeft w:val="0"/>
          <w:marRight w:val="0"/>
          <w:marTop w:val="0"/>
          <w:marBottom w:val="0"/>
          <w:divBdr>
            <w:top w:val="none" w:sz="0" w:space="0" w:color="auto"/>
            <w:left w:val="none" w:sz="0" w:space="0" w:color="auto"/>
            <w:bottom w:val="none" w:sz="0" w:space="0" w:color="auto"/>
            <w:right w:val="none" w:sz="0" w:space="0" w:color="auto"/>
          </w:divBdr>
        </w:div>
        <w:div w:id="813376555">
          <w:marLeft w:val="0"/>
          <w:marRight w:val="0"/>
          <w:marTop w:val="0"/>
          <w:marBottom w:val="0"/>
          <w:divBdr>
            <w:top w:val="none" w:sz="0" w:space="0" w:color="auto"/>
            <w:left w:val="none" w:sz="0" w:space="0" w:color="auto"/>
            <w:bottom w:val="none" w:sz="0" w:space="0" w:color="auto"/>
            <w:right w:val="none" w:sz="0" w:space="0" w:color="auto"/>
          </w:divBdr>
        </w:div>
        <w:div w:id="963342433">
          <w:marLeft w:val="0"/>
          <w:marRight w:val="0"/>
          <w:marTop w:val="0"/>
          <w:marBottom w:val="0"/>
          <w:divBdr>
            <w:top w:val="none" w:sz="0" w:space="0" w:color="auto"/>
            <w:left w:val="none" w:sz="0" w:space="0" w:color="auto"/>
            <w:bottom w:val="none" w:sz="0" w:space="0" w:color="auto"/>
            <w:right w:val="none" w:sz="0" w:space="0" w:color="auto"/>
          </w:divBdr>
        </w:div>
        <w:div w:id="1518541073">
          <w:marLeft w:val="0"/>
          <w:marRight w:val="0"/>
          <w:marTop w:val="0"/>
          <w:marBottom w:val="0"/>
          <w:divBdr>
            <w:top w:val="none" w:sz="0" w:space="0" w:color="auto"/>
            <w:left w:val="none" w:sz="0" w:space="0" w:color="auto"/>
            <w:bottom w:val="none" w:sz="0" w:space="0" w:color="auto"/>
            <w:right w:val="none" w:sz="0" w:space="0" w:color="auto"/>
          </w:divBdr>
        </w:div>
        <w:div w:id="1823617712">
          <w:marLeft w:val="0"/>
          <w:marRight w:val="0"/>
          <w:marTop w:val="0"/>
          <w:marBottom w:val="0"/>
          <w:divBdr>
            <w:top w:val="none" w:sz="0" w:space="0" w:color="auto"/>
            <w:left w:val="none" w:sz="0" w:space="0" w:color="auto"/>
            <w:bottom w:val="none" w:sz="0" w:space="0" w:color="auto"/>
            <w:right w:val="none" w:sz="0" w:space="0" w:color="auto"/>
          </w:divBdr>
        </w:div>
      </w:divsChild>
    </w:div>
    <w:div w:id="2016102887">
      <w:bodyDiv w:val="1"/>
      <w:marLeft w:val="0"/>
      <w:marRight w:val="0"/>
      <w:marTop w:val="0"/>
      <w:marBottom w:val="0"/>
      <w:divBdr>
        <w:top w:val="none" w:sz="0" w:space="0" w:color="auto"/>
        <w:left w:val="none" w:sz="0" w:space="0" w:color="auto"/>
        <w:bottom w:val="none" w:sz="0" w:space="0" w:color="auto"/>
        <w:right w:val="none" w:sz="0" w:space="0" w:color="auto"/>
      </w:divBdr>
      <w:divsChild>
        <w:div w:id="1185242295">
          <w:marLeft w:val="0"/>
          <w:marRight w:val="0"/>
          <w:marTop w:val="0"/>
          <w:marBottom w:val="0"/>
          <w:divBdr>
            <w:top w:val="none" w:sz="0" w:space="0" w:color="auto"/>
            <w:left w:val="none" w:sz="0" w:space="0" w:color="auto"/>
            <w:bottom w:val="none" w:sz="0" w:space="0" w:color="auto"/>
            <w:right w:val="none" w:sz="0" w:space="0" w:color="auto"/>
          </w:divBdr>
        </w:div>
        <w:div w:id="2129470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428</Words>
  <Characters>2975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3397</CharactersWithSpaces>
  <SharedDoc>false</SharedDoc>
  <HLinks>
    <vt:vector size="30" baseType="variant">
      <vt:variant>
        <vt:i4>2424879</vt:i4>
      </vt:variant>
      <vt:variant>
        <vt:i4>0</vt:i4>
      </vt:variant>
      <vt:variant>
        <vt:i4>0</vt:i4>
      </vt:variant>
      <vt:variant>
        <vt:i4>5</vt:i4>
      </vt:variant>
      <vt:variant>
        <vt:lpwstr>http://www.rudigierorgel.at/50</vt:lpwstr>
      </vt:variant>
      <vt:variant>
        <vt:lpwstr/>
      </vt: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dc:description/>
  <cp:lastModifiedBy>Elisabeth Jank</cp:lastModifiedBy>
  <cp:revision>9</cp:revision>
  <cp:lastPrinted>2018-12-08T11:39:00Z</cp:lastPrinted>
  <dcterms:created xsi:type="dcterms:W3CDTF">2018-12-10T12:16:00Z</dcterms:created>
  <dcterms:modified xsi:type="dcterms:W3CDTF">2018-12-11T10:02:00Z</dcterms:modified>
</cp:coreProperties>
</file>