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15"/>
        <w:gridCol w:w="7683"/>
      </w:tblGrid>
      <w:tr w:rsidR="00E02C2A" w:rsidRPr="00E02C2A" w14:paraId="5D9DFB4D" w14:textId="77777777" w:rsidTr="00F14757">
        <w:tc>
          <w:tcPr>
            <w:tcW w:w="7769" w:type="dxa"/>
          </w:tcPr>
          <w:p w14:paraId="7E75E046" w14:textId="77777777" w:rsidR="00E02C2A" w:rsidRPr="00E02C2A" w:rsidRDefault="00E02C2A" w:rsidP="00E02C2A">
            <w:pPr>
              <w:ind w:right="481"/>
              <w:rPr>
                <w:rFonts w:ascii="Wide Latin" w:eastAsia="Times New Roman" w:hAnsi="Wide Latin" w:cs="Times New Roman"/>
                <w:color w:val="999999"/>
                <w:sz w:val="34"/>
                <w:szCs w:val="24"/>
                <w:lang w:val="de-DE" w:eastAsia="de-DE"/>
              </w:rPr>
            </w:pPr>
            <w:proofErr w:type="spellStart"/>
            <w:r w:rsidRPr="00E02C2A">
              <w:rPr>
                <w:rFonts w:ascii="Wide Latin" w:eastAsia="Times New Roman" w:hAnsi="Wide Latin" w:cs="Times New Roman"/>
                <w:color w:val="999999"/>
                <w:sz w:val="56"/>
                <w:szCs w:val="24"/>
                <w:lang w:val="de-DE" w:eastAsia="de-DE"/>
              </w:rPr>
              <w:t>gedanken</w:t>
            </w:r>
            <w:proofErr w:type="spellEnd"/>
            <w:r w:rsidRPr="00E02C2A">
              <w:rPr>
                <w:rFonts w:ascii="Wide Latin" w:eastAsia="Times New Roman" w:hAnsi="Wide Latin" w:cs="Times New Roman"/>
                <w:color w:val="999999"/>
                <w:sz w:val="34"/>
                <w:szCs w:val="24"/>
                <w:lang w:val="de-DE" w:eastAsia="de-DE"/>
              </w:rPr>
              <w:t xml:space="preserve"> </w:t>
            </w:r>
          </w:p>
          <w:p w14:paraId="0B29E7AD" w14:textId="77777777" w:rsidR="00E02C2A" w:rsidRPr="00E02C2A" w:rsidRDefault="000851F6" w:rsidP="00E02C2A">
            <w:pPr>
              <w:ind w:right="481"/>
              <w:rPr>
                <w:rFonts w:ascii="Wide Latin" w:eastAsia="Times New Roman" w:hAnsi="Wide Latin" w:cs="Times New Roman"/>
                <w:sz w:val="34"/>
                <w:szCs w:val="24"/>
                <w:lang w:val="de-DE" w:eastAsia="de-DE"/>
              </w:rPr>
            </w:pPr>
            <w:r>
              <w:rPr>
                <w:rFonts w:ascii="Wide Latin" w:eastAsia="Times New Roman" w:hAnsi="Wide Latin" w:cs="Times New Roman"/>
                <w:sz w:val="30"/>
                <w:szCs w:val="24"/>
                <w:lang w:val="de-DE" w:eastAsia="de-DE"/>
              </w:rPr>
              <w:t xml:space="preserve">zur heiligen </w:t>
            </w:r>
            <w:proofErr w:type="spellStart"/>
            <w:r>
              <w:rPr>
                <w:rFonts w:ascii="Wide Latin" w:eastAsia="Times New Roman" w:hAnsi="Wide Latin" w:cs="Times New Roman"/>
                <w:sz w:val="30"/>
                <w:szCs w:val="24"/>
                <w:lang w:val="de-DE" w:eastAsia="de-DE"/>
              </w:rPr>
              <w:t>nacht</w:t>
            </w:r>
            <w:proofErr w:type="spellEnd"/>
            <w:r>
              <w:rPr>
                <w:rFonts w:ascii="Wide Latin" w:eastAsia="Times New Roman" w:hAnsi="Wide Latin" w:cs="Times New Roman"/>
                <w:sz w:val="30"/>
                <w:szCs w:val="24"/>
                <w:lang w:val="de-DE" w:eastAsia="de-DE"/>
              </w:rPr>
              <w:t xml:space="preserve"> 2024</w:t>
            </w:r>
          </w:p>
          <w:p w14:paraId="61A99044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</w:p>
          <w:p w14:paraId="4110784A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</w:p>
          <w:p w14:paraId="2FE384D4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wir laden dich noch einmal zu einem inneren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gang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zur krippe ein</w:t>
            </w:r>
          </w:p>
          <w:p w14:paraId="466B799B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wünschen wir uns, dass wir diesen gang nicht mit dem </w:t>
            </w:r>
            <w:proofErr w:type="spellStart"/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kopf</w:t>
            </w:r>
            <w:proofErr w:type="spellEnd"/>
          </w:p>
          <w:p w14:paraId="2424F8D1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sondern mit dem </w:t>
            </w:r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herz</w:t>
            </w: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machen</w:t>
            </w:r>
          </w:p>
          <w:p w14:paraId="396A24AC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30"/>
                <w:szCs w:val="24"/>
                <w:lang w:val="de-DE" w:eastAsia="de-DE"/>
              </w:rPr>
            </w:pPr>
          </w:p>
          <w:p w14:paraId="380D9D8C" w14:textId="77777777" w:rsidR="00E02C2A" w:rsidRPr="00E02C2A" w:rsidRDefault="00E02C2A" w:rsidP="00E02C2A">
            <w:pPr>
              <w:ind w:right="481"/>
              <w:rPr>
                <w:rFonts w:ascii="Wide Latin" w:eastAsia="Times New Roman" w:hAnsi="Wide Lati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Wide Latin" w:eastAsia="Times New Roman" w:hAnsi="Wide Latin" w:cs="Times New Roman"/>
                <w:sz w:val="20"/>
                <w:szCs w:val="24"/>
                <w:lang w:val="de-DE" w:eastAsia="de-DE"/>
              </w:rPr>
              <w:t xml:space="preserve">stille </w:t>
            </w:r>
            <w:proofErr w:type="spellStart"/>
            <w:r w:rsidRPr="00E02C2A">
              <w:rPr>
                <w:rFonts w:ascii="Wide Latin" w:eastAsia="Times New Roman" w:hAnsi="Wide Latin" w:cs="Times New Roman"/>
                <w:sz w:val="20"/>
                <w:szCs w:val="24"/>
                <w:lang w:val="de-DE" w:eastAsia="de-DE"/>
              </w:rPr>
              <w:t>nacht</w:t>
            </w:r>
            <w:proofErr w:type="spellEnd"/>
            <w:r w:rsidRPr="00E02C2A">
              <w:rPr>
                <w:rFonts w:ascii="Wide Latin" w:eastAsia="Times New Roman" w:hAnsi="Wide Latin" w:cs="Times New Roman"/>
                <w:sz w:val="20"/>
                <w:szCs w:val="24"/>
                <w:lang w:val="de-DE" w:eastAsia="de-DE"/>
              </w:rPr>
              <w:t xml:space="preserve"> – jene </w:t>
            </w:r>
            <w:proofErr w:type="spellStart"/>
            <w:r w:rsidRPr="00E02C2A">
              <w:rPr>
                <w:rFonts w:ascii="Wide Latin" w:eastAsia="Times New Roman" w:hAnsi="Wide Latin" w:cs="Times New Roman"/>
                <w:sz w:val="20"/>
                <w:szCs w:val="24"/>
                <w:lang w:val="de-DE" w:eastAsia="de-DE"/>
              </w:rPr>
              <w:t>nacht</w:t>
            </w:r>
            <w:proofErr w:type="spellEnd"/>
          </w:p>
          <w:p w14:paraId="7D61CD23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</w:p>
          <w:p w14:paraId="2C07AA48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jenes zurückziehen – jene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lebensperiode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–“ </w:t>
            </w:r>
          </w:p>
          <w:p w14:paraId="3D1C5BA8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in der du in deinem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herzen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eine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seite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entdeckst</w:t>
            </w:r>
          </w:p>
          <w:p w14:paraId="03F50B29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die man die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hirtenseite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nennen könnte</w:t>
            </w:r>
          </w:p>
          <w:p w14:paraId="6AB9D02D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die ganz einfache – die ganz schlichte</w:t>
            </w:r>
          </w:p>
          <w:p w14:paraId="75743599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6"/>
                <w:szCs w:val="24"/>
                <w:lang w:val="de-DE" w:eastAsia="de-DE"/>
              </w:rPr>
            </w:pPr>
          </w:p>
          <w:p w14:paraId="063913F7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und dass diese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seite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deines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herzens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</w:t>
            </w:r>
          </w:p>
          <w:p w14:paraId="56BF9510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einen eigenartigen, himmlischen klang vernimmt</w:t>
            </w:r>
          </w:p>
          <w:p w14:paraId="0EC678B5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vielleicht verkleidet sich dieser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engel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in einem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menschen</w:t>
            </w:r>
            <w:proofErr w:type="spellEnd"/>
          </w:p>
          <w:p w14:paraId="6F116ED3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vielleicht in einem buch</w:t>
            </w:r>
          </w:p>
          <w:p w14:paraId="0AD581E7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vielleicht in einer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begegnung</w:t>
            </w:r>
            <w:proofErr w:type="spellEnd"/>
          </w:p>
          <w:p w14:paraId="3BE5281A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und du ahnst, dass in dieser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richtung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eine </w:t>
            </w:r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 xml:space="preserve">große </w:t>
            </w:r>
            <w:proofErr w:type="spellStart"/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freude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liegt</w:t>
            </w:r>
          </w:p>
          <w:p w14:paraId="6140353A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32"/>
                <w:szCs w:val="24"/>
                <w:lang w:val="de-DE" w:eastAsia="de-DE"/>
              </w:rPr>
            </w:pPr>
          </w:p>
          <w:p w14:paraId="7746CC5B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und soll unser herz</w:t>
            </w:r>
          </w:p>
          <w:p w14:paraId="721ABA8A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so wie es ein </w:t>
            </w:r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hirtenherz</w:t>
            </w: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ist</w:t>
            </w:r>
          </w:p>
          <w:p w14:paraId="0673272A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auf einem freien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feld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sein</w:t>
            </w:r>
          </w:p>
          <w:p w14:paraId="0AB22072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soll unser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herz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in einer solchen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beweglichkeit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sein</w:t>
            </w:r>
          </w:p>
          <w:p w14:paraId="6E937301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dass es sich auf den weg macht</w:t>
            </w:r>
          </w:p>
          <w:p w14:paraId="29AFD30B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auf einen weg, der zu einem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kind</w:t>
            </w:r>
            <w:proofErr w:type="spellEnd"/>
          </w:p>
          <w:p w14:paraId="59401334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möglicherweise zu unserem </w:t>
            </w:r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 xml:space="preserve">inneren </w:t>
            </w:r>
            <w:proofErr w:type="spellStart"/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kind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führt</w:t>
            </w:r>
          </w:p>
          <w:p w14:paraId="0A2D934D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32"/>
                <w:szCs w:val="24"/>
                <w:lang w:val="de-DE" w:eastAsia="de-DE"/>
              </w:rPr>
            </w:pPr>
          </w:p>
          <w:p w14:paraId="1178A98C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eine </w:t>
            </w:r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 xml:space="preserve">heilige </w:t>
            </w:r>
            <w:proofErr w:type="spellStart"/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lebensnacht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wird es vielleicht</w:t>
            </w:r>
          </w:p>
          <w:p w14:paraId="5D0D18A7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vielleicht findet hier ein weg</w:t>
            </w:r>
          </w:p>
          <w:p w14:paraId="5A77B2BB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eine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entwicklung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statt</w:t>
            </w:r>
          </w:p>
          <w:p w14:paraId="3D1097A3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die nur in einer geheiligten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nacht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des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lebens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möglich ist</w:t>
            </w:r>
          </w:p>
          <w:p w14:paraId="40960AAD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wo der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moment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des himmlischen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engels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und </w:t>
            </w:r>
          </w:p>
          <w:p w14:paraId="57246D1B" w14:textId="77777777" w:rsidR="00E02C2A" w:rsidRPr="00E02C2A" w:rsidRDefault="00E02C2A" w:rsidP="00E02C2A">
            <w:pPr>
              <w:ind w:right="1048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unseres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gehens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zusammentreffen müssen</w:t>
            </w:r>
          </w:p>
          <w:p w14:paraId="2B7A91FB" w14:textId="77777777" w:rsidR="00E02C2A" w:rsidRPr="00E02C2A" w:rsidRDefault="00E02C2A" w:rsidP="00E02C2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de-DE" w:eastAsia="de-DE"/>
              </w:rPr>
            </w:pPr>
          </w:p>
        </w:tc>
        <w:tc>
          <w:tcPr>
            <w:tcW w:w="7769" w:type="dxa"/>
          </w:tcPr>
          <w:p w14:paraId="183F169D" w14:textId="77777777" w:rsidR="00E02C2A" w:rsidRPr="00E02C2A" w:rsidRDefault="00E02C2A" w:rsidP="00E02C2A">
            <w:pPr>
              <w:ind w:right="481"/>
              <w:jc w:val="right"/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</w:pPr>
          </w:p>
          <w:p w14:paraId="47534300" w14:textId="77777777" w:rsidR="00E02C2A" w:rsidRPr="00E02C2A" w:rsidRDefault="00E02C2A" w:rsidP="00E02C2A">
            <w:pPr>
              <w:ind w:right="481"/>
              <w:jc w:val="right"/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</w:pPr>
          </w:p>
          <w:p w14:paraId="603E3928" w14:textId="77777777" w:rsidR="00E02C2A" w:rsidRPr="00E02C2A" w:rsidRDefault="00E02C2A" w:rsidP="00E02C2A">
            <w:pPr>
              <w:ind w:right="481"/>
              <w:jc w:val="right"/>
              <w:rPr>
                <w:rFonts w:ascii="Wide Latin" w:eastAsia="Times New Roman" w:hAnsi="Wide Latin" w:cs="Times New Roman"/>
                <w:color w:val="000000" w:themeColor="text1"/>
                <w:sz w:val="24"/>
                <w:szCs w:val="24"/>
                <w:lang w:val="de-DE" w:eastAsia="de-DE"/>
              </w:rPr>
            </w:pPr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 xml:space="preserve">               </w:t>
            </w:r>
            <w:r w:rsidRPr="00E02C2A">
              <w:rPr>
                <w:rFonts w:ascii="Wide Latin" w:eastAsia="Times New Roman" w:hAnsi="Wide Latin" w:cs="Times New Roman"/>
                <w:color w:val="000000" w:themeColor="text1"/>
                <w:sz w:val="24"/>
                <w:szCs w:val="24"/>
                <w:lang w:val="de-DE" w:eastAsia="de-DE"/>
              </w:rPr>
              <w:t xml:space="preserve">wird es eine </w:t>
            </w:r>
            <w:proofErr w:type="spellStart"/>
            <w:r w:rsidRPr="00E02C2A">
              <w:rPr>
                <w:rFonts w:ascii="Wide Latin" w:eastAsia="Times New Roman" w:hAnsi="Wide Latin" w:cs="Times New Roman"/>
                <w:color w:val="000000" w:themeColor="text1"/>
                <w:sz w:val="24"/>
                <w:szCs w:val="24"/>
                <w:lang w:val="de-DE" w:eastAsia="de-DE"/>
              </w:rPr>
              <w:t>ge</w:t>
            </w:r>
            <w:proofErr w:type="spellEnd"/>
            <w:r w:rsidRPr="00E02C2A">
              <w:rPr>
                <w:rFonts w:ascii="Wide Latin" w:eastAsia="Times New Roman" w:hAnsi="Wide Latin" w:cs="Times New Roman"/>
                <w:color w:val="000000" w:themeColor="text1"/>
                <w:sz w:val="24"/>
                <w:szCs w:val="24"/>
                <w:lang w:val="de-DE" w:eastAsia="de-DE"/>
              </w:rPr>
              <w:t xml:space="preserve">-weihte </w:t>
            </w:r>
            <w:proofErr w:type="spellStart"/>
            <w:r w:rsidRPr="00E02C2A">
              <w:rPr>
                <w:rFonts w:ascii="Wide Latin" w:eastAsia="Times New Roman" w:hAnsi="Wide Latin" w:cs="Times New Roman"/>
                <w:color w:val="000000" w:themeColor="text1"/>
                <w:sz w:val="24"/>
                <w:szCs w:val="24"/>
                <w:lang w:val="de-DE" w:eastAsia="de-DE"/>
              </w:rPr>
              <w:t>nacht</w:t>
            </w:r>
            <w:proofErr w:type="spellEnd"/>
          </w:p>
          <w:p w14:paraId="4E238B6C" w14:textId="77777777" w:rsidR="00E02C2A" w:rsidRPr="00E02C2A" w:rsidRDefault="00E02C2A" w:rsidP="00E02C2A">
            <w:pPr>
              <w:ind w:right="481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de-DE" w:eastAsia="de-DE"/>
              </w:rPr>
            </w:pPr>
            <w:r w:rsidRPr="00E02C2A">
              <w:rPr>
                <w:rFonts w:ascii="Wide Latin" w:eastAsia="Times New Roman" w:hAnsi="Wide Latin" w:cs="Times New Roman"/>
                <w:color w:val="000000" w:themeColor="text1"/>
                <w:sz w:val="24"/>
                <w:szCs w:val="24"/>
                <w:lang w:val="de-DE" w:eastAsia="de-DE"/>
              </w:rPr>
              <w:t xml:space="preserve">      wird es weih-nacht</w:t>
            </w:r>
          </w:p>
          <w:p w14:paraId="44A88A8C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</w:p>
          <w:p w14:paraId="10D7EE4F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wird es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weihnacht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, wenn wir zu einem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kind</w:t>
            </w:r>
            <w:proofErr w:type="spellEnd"/>
          </w:p>
          <w:p w14:paraId="46DE112F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zu unserem inneren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kind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finden</w:t>
            </w:r>
          </w:p>
          <w:p w14:paraId="504612A9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das allerdings in windeln gewickelt ist und </w:t>
            </w:r>
          </w:p>
          <w:p w14:paraId="2B46CE63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in einer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krippe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liegt</w:t>
            </w:r>
          </w:p>
          <w:p w14:paraId="56688282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32"/>
                <w:szCs w:val="24"/>
                <w:lang w:val="de-DE" w:eastAsia="de-DE"/>
              </w:rPr>
            </w:pPr>
          </w:p>
          <w:p w14:paraId="02638734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was ist</w:t>
            </w:r>
          </w:p>
          <w:p w14:paraId="3F467E6D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wenn diese windeln jene </w:t>
            </w:r>
            <w:proofErr w:type="spellStart"/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bedürftigkeit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symbolisieren</w:t>
            </w:r>
          </w:p>
          <w:p w14:paraId="0E6CFFB5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die wir alle in uns tragen</w:t>
            </w:r>
          </w:p>
          <w:p w14:paraId="069A80A6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jene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abhängigkeit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, die sich in windeln einfach ausdrückt</w:t>
            </w:r>
          </w:p>
          <w:p w14:paraId="70461520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hat es auch was großes </w:t>
            </w:r>
          </w:p>
          <w:p w14:paraId="4BA56F00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sich unserer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bedürftigkeit</w:t>
            </w:r>
            <w:proofErr w:type="spellEnd"/>
          </w:p>
          <w:p w14:paraId="24A02EF0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sich unseren krummen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lebenszeilen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zu stellen</w:t>
            </w:r>
          </w:p>
          <w:p w14:paraId="30358228" w14:textId="77777777" w:rsidR="00E02C2A" w:rsidRPr="00E02C2A" w:rsidRDefault="00E02C2A" w:rsidP="00E02C2A">
            <w:pPr>
              <w:ind w:right="1048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val="de-DE" w:eastAsia="de-DE"/>
              </w:rPr>
            </w:pPr>
          </w:p>
          <w:p w14:paraId="0FCF11A0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und wenn wir dann bei der </w:t>
            </w:r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krippe</w:t>
            </w: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landen</w:t>
            </w:r>
          </w:p>
          <w:p w14:paraId="15E3D97B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die eigentlich für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tiere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bestimmt wäre</w:t>
            </w:r>
          </w:p>
          <w:p w14:paraId="611AF98E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wenn wir dann hinschauen</w:t>
            </w:r>
          </w:p>
          <w:p w14:paraId="62E4AD6D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dass es da </w:t>
            </w:r>
            <w:r w:rsidR="00201219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die </w:t>
            </w: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animalische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n</w:t>
            </w: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abgründe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gibt</w:t>
            </w:r>
          </w:p>
          <w:p w14:paraId="79DE1D90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wenn wir unsere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abgründe</w:t>
            </w:r>
            <w:proofErr w:type="spellEnd"/>
          </w:p>
          <w:p w14:paraId="59211DE3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die unerlösten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seiten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wahrnehmen</w:t>
            </w:r>
          </w:p>
          <w:p w14:paraId="668481FA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und wenn wir dann an dieser krippe stehen und</w:t>
            </w:r>
          </w:p>
          <w:p w14:paraId="047B3EF9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es </w:t>
            </w:r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er-fassen</w:t>
            </w:r>
          </w:p>
          <w:p w14:paraId="072B8032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dass </w:t>
            </w:r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er</w:t>
            </w: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– dass </w:t>
            </w:r>
            <w:proofErr w:type="spellStart"/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gott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in diese meine krippe</w:t>
            </w:r>
          </w:p>
          <w:p w14:paraId="2AE1B84F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in meine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situation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gestiegen ist</w:t>
            </w:r>
          </w:p>
          <w:p w14:paraId="306886BE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dort wo unsere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bedürftigkeit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und unsere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abgründe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sind</w:t>
            </w:r>
          </w:p>
          <w:p w14:paraId="3505EAE9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genau auf dieser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ebene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ist </w:t>
            </w:r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er</w:t>
            </w: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gekommen</w:t>
            </w:r>
          </w:p>
          <w:p w14:paraId="3F11B5DA" w14:textId="77777777" w:rsidR="00E02C2A" w:rsidRPr="00E02C2A" w:rsidRDefault="00E02C2A" w:rsidP="00E02C2A">
            <w:pPr>
              <w:ind w:right="1048"/>
              <w:jc w:val="both"/>
              <w:rPr>
                <w:rFonts w:ascii="Times New Roman" w:eastAsia="Times New Roman" w:hAnsi="Times New Roman" w:cs="Times New Roman"/>
                <w:sz w:val="32"/>
                <w:szCs w:val="24"/>
                <w:lang w:val="de-DE" w:eastAsia="de-DE"/>
              </w:rPr>
            </w:pPr>
          </w:p>
          <w:p w14:paraId="257A316E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und an dieser stelle</w:t>
            </w:r>
          </w:p>
          <w:p w14:paraId="5BC71C81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an der </w:t>
            </w:r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inneren krippe</w:t>
            </w: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</w:t>
            </w:r>
          </w:p>
          <w:p w14:paraId="009D6F03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</w:p>
          <w:p w14:paraId="32B87A04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dort – so wünschen wir es uns</w:t>
            </w:r>
          </w:p>
          <w:p w14:paraId="6A2DC092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dort bekommen wir unser inneres, heiles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>kind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zurück </w:t>
            </w:r>
          </w:p>
          <w:p w14:paraId="78419390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</w:p>
          <w:p w14:paraId="06C700D7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dort findet unser wirkliches </w:t>
            </w:r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weihnachten</w:t>
            </w:r>
          </w:p>
          <w:p w14:paraId="1B77DF98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</w:pPr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unser wirklich </w:t>
            </w:r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 xml:space="preserve">erlösender </w:t>
            </w:r>
            <w:proofErr w:type="spellStart"/>
            <w:r w:rsidRPr="00E02C2A">
              <w:rPr>
                <w:rFonts w:ascii="Wide Latin" w:eastAsia="Times New Roman" w:hAnsi="Wide Latin" w:cs="Times New Roman"/>
                <w:color w:val="999999"/>
                <w:sz w:val="20"/>
                <w:szCs w:val="24"/>
                <w:lang w:val="de-DE" w:eastAsia="de-DE"/>
              </w:rPr>
              <w:t>lebensmoment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sz w:val="20"/>
                <w:szCs w:val="24"/>
                <w:lang w:val="de-DE" w:eastAsia="de-DE"/>
              </w:rPr>
              <w:t xml:space="preserve"> statt</w:t>
            </w:r>
          </w:p>
          <w:p w14:paraId="60C9997E" w14:textId="77777777" w:rsidR="00E02C2A" w:rsidRPr="00E02C2A" w:rsidRDefault="00E02C2A" w:rsidP="00E02C2A">
            <w:pPr>
              <w:ind w:right="1048"/>
              <w:jc w:val="right"/>
              <w:rPr>
                <w:rFonts w:ascii="Times New Roman" w:eastAsia="Times New Roman" w:hAnsi="Times New Roman" w:cs="Times New Roman"/>
                <w:sz w:val="12"/>
                <w:szCs w:val="24"/>
                <w:lang w:val="de-DE" w:eastAsia="de-DE"/>
              </w:rPr>
            </w:pPr>
          </w:p>
          <w:p w14:paraId="27AE1D12" w14:textId="3FF0ACC9" w:rsidR="00E02C2A" w:rsidRPr="00E02C2A" w:rsidRDefault="00E02C2A" w:rsidP="003951C0">
            <w:pPr>
              <w:keepNext/>
              <w:ind w:right="481"/>
              <w:jc w:val="righ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de-DE"/>
              </w:rPr>
            </w:pPr>
            <w:proofErr w:type="spellStart"/>
            <w:r w:rsidRPr="00E02C2A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de-DE" w:eastAsia="de-DE"/>
              </w:rPr>
              <w:t>willi</w:t>
            </w:r>
            <w:proofErr w:type="spellEnd"/>
            <w:r w:rsidRPr="00E02C2A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de-DE" w:eastAsia="de-DE"/>
              </w:rPr>
              <w:t xml:space="preserve"> </w:t>
            </w:r>
            <w:proofErr w:type="spellStart"/>
            <w:r w:rsidRPr="00E02C2A">
              <w:rPr>
                <w:rFonts w:ascii="Times New Roman" w:eastAsia="Times New Roman" w:hAnsi="Times New Roman" w:cs="Times New Roman"/>
                <w:i/>
                <w:iCs/>
                <w:sz w:val="16"/>
                <w:szCs w:val="24"/>
                <w:lang w:val="de-DE" w:eastAsia="de-DE"/>
              </w:rPr>
              <w:t>englstorfer</w:t>
            </w:r>
            <w:proofErr w:type="spellEnd"/>
          </w:p>
        </w:tc>
      </w:tr>
    </w:tbl>
    <w:p w14:paraId="10BEA8EB" w14:textId="77777777" w:rsidR="00562272" w:rsidRDefault="00562272"/>
    <w:sectPr w:rsidR="00562272" w:rsidSect="00E02C2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de Latin">
    <w:panose1 w:val="020A0A070505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C2A"/>
    <w:rsid w:val="00030741"/>
    <w:rsid w:val="000851F6"/>
    <w:rsid w:val="00201219"/>
    <w:rsid w:val="00247E8D"/>
    <w:rsid w:val="003951C0"/>
    <w:rsid w:val="00562272"/>
    <w:rsid w:val="007C2280"/>
    <w:rsid w:val="008C7288"/>
    <w:rsid w:val="008E28E7"/>
    <w:rsid w:val="00AF6412"/>
    <w:rsid w:val="00E02C2A"/>
    <w:rsid w:val="00E30B93"/>
    <w:rsid w:val="00E5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9057B"/>
  <w15:docId w15:val="{04D2A422-2FD5-4E23-9C31-81B4C779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before="240"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E02C2A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306</Words>
  <Characters>1935</Characters>
  <Application>Microsoft Office Word</Application>
  <DocSecurity>4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Windows-Benutzer</dc:creator>
  <cp:lastModifiedBy>Barbara Thielly</cp:lastModifiedBy>
  <cp:revision>2</cp:revision>
  <cp:lastPrinted>2022-11-19T02:11:00Z</cp:lastPrinted>
  <dcterms:created xsi:type="dcterms:W3CDTF">2025-07-01T09:52:00Z</dcterms:created>
  <dcterms:modified xsi:type="dcterms:W3CDTF">2025-07-01T09:52:00Z</dcterms:modified>
</cp:coreProperties>
</file>