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48E3EB9B" w:rsidR="00A4781E" w:rsidRPr="00063E34" w:rsidRDefault="00A4781E" w:rsidP="330699D8">
      <w:pPr>
        <w:jc w:val="right"/>
        <w:rPr>
          <w:rFonts w:cs="Arial"/>
        </w:rPr>
      </w:pPr>
      <w:r w:rsidRPr="330699D8">
        <w:rPr>
          <w:rFonts w:cs="Arial"/>
        </w:rPr>
        <w:t xml:space="preserve">Nr. </w:t>
      </w:r>
      <w:r w:rsidR="5D8A6616" w:rsidRPr="65FA722D">
        <w:rPr>
          <w:rFonts w:cs="Arial"/>
        </w:rPr>
        <w:t>105</w:t>
      </w:r>
      <w:r w:rsidR="5BFA7D0D" w:rsidRPr="65FA722D">
        <w:rPr>
          <w:rFonts w:cs="Arial"/>
        </w:rPr>
        <w:t xml:space="preserve"> </w:t>
      </w:r>
      <w:r w:rsidRPr="65FA722D">
        <w:rPr>
          <w:rFonts w:cs="Arial"/>
        </w:rPr>
        <w:t xml:space="preserve">/ </w:t>
      </w:r>
      <w:r w:rsidR="00D02738" w:rsidRPr="65FA722D">
        <w:rPr>
          <w:rFonts w:cs="Arial"/>
        </w:rPr>
        <w:t>1.</w:t>
      </w:r>
      <w:r w:rsidR="007B5F1A" w:rsidRPr="65FA722D">
        <w:rPr>
          <w:rFonts w:cs="Arial"/>
        </w:rPr>
        <w:t xml:space="preserve"> </w:t>
      </w:r>
      <w:r w:rsidR="00D02738" w:rsidRPr="65FA722D">
        <w:rPr>
          <w:rFonts w:cs="Arial"/>
        </w:rPr>
        <w:t>August</w:t>
      </w:r>
      <w:r w:rsidR="00D02738" w:rsidRPr="330699D8">
        <w:rPr>
          <w:rFonts w:cs="Arial"/>
        </w:rPr>
        <w:t xml:space="preserve"> 202</w:t>
      </w:r>
      <w:r w:rsidR="0094766D">
        <w:rPr>
          <w:rFonts w:cs="Arial"/>
        </w:rPr>
        <w:t>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66499202" w14:textId="77777777" w:rsidR="00D02738" w:rsidRPr="00C43E55" w:rsidRDefault="00D02738" w:rsidP="00D02738">
      <w:pPr>
        <w:rPr>
          <w:rFonts w:cs="Arial"/>
          <w:b/>
          <w:sz w:val="28"/>
          <w:szCs w:val="28"/>
          <w:u w:val="single"/>
        </w:rPr>
      </w:pPr>
      <w:r w:rsidRPr="00C43E55">
        <w:rPr>
          <w:rFonts w:cs="Arial"/>
          <w:b/>
          <w:sz w:val="28"/>
          <w:szCs w:val="28"/>
          <w:u w:val="single"/>
        </w:rPr>
        <w:t>15. August: Maria Himmelfahrt – Kräutersegnungen</w:t>
      </w:r>
    </w:p>
    <w:p w14:paraId="2F733849" w14:textId="77777777" w:rsidR="00D02738" w:rsidRPr="00C43E55" w:rsidRDefault="00D02738" w:rsidP="00D02738">
      <w:pPr>
        <w:rPr>
          <w:rFonts w:cs="Arial"/>
        </w:rPr>
      </w:pPr>
    </w:p>
    <w:p w14:paraId="72430F06" w14:textId="3AE25135" w:rsidR="00D02738" w:rsidRPr="00C43E55" w:rsidRDefault="00D02738" w:rsidP="00D02738">
      <w:pPr>
        <w:rPr>
          <w:rFonts w:cs="Arial"/>
          <w:b/>
          <w:szCs w:val="22"/>
        </w:rPr>
      </w:pPr>
      <w:r w:rsidRPr="00C43E55">
        <w:rPr>
          <w:rFonts w:cs="Arial"/>
          <w:b/>
          <w:szCs w:val="22"/>
        </w:rPr>
        <w:t xml:space="preserve">Das Fest </w:t>
      </w:r>
      <w:r w:rsidR="008D011D">
        <w:rPr>
          <w:rFonts w:cs="Arial"/>
          <w:b/>
          <w:szCs w:val="22"/>
        </w:rPr>
        <w:t xml:space="preserve">Maria </w:t>
      </w:r>
      <w:r w:rsidRPr="00C43E55">
        <w:rPr>
          <w:rFonts w:cs="Arial"/>
          <w:b/>
          <w:szCs w:val="22"/>
        </w:rPr>
        <w:t>Himmelfahrt am 15. August hat den Glauben an die Auferstehung Christi im Hintergrund. Maria ist dieses Heil schon zuteilgeworden, sie ist mit Leib und Seele in die Vollendung Gottes eingegangen. Bereits seit 1000 Jahren werden an diesem Tag Kräuter gesegnet.</w:t>
      </w:r>
    </w:p>
    <w:p w14:paraId="11A45677" w14:textId="77777777" w:rsidR="00D02738" w:rsidRPr="00C43E55" w:rsidRDefault="00D02738" w:rsidP="00D02738">
      <w:pPr>
        <w:rPr>
          <w:rFonts w:cs="Arial"/>
          <w:szCs w:val="22"/>
        </w:rPr>
      </w:pPr>
    </w:p>
    <w:p w14:paraId="6895BB51" w14:textId="77777777" w:rsidR="00D02738" w:rsidRPr="00C43E55" w:rsidRDefault="00D02738" w:rsidP="00D02738">
      <w:pPr>
        <w:rPr>
          <w:rFonts w:cs="Arial"/>
          <w:szCs w:val="22"/>
        </w:rPr>
      </w:pPr>
      <w:r w:rsidRPr="00C43E55">
        <w:rPr>
          <w:rFonts w:cs="Arial"/>
          <w:b/>
          <w:szCs w:val="22"/>
        </w:rPr>
        <w:t>Alles rund um das Fest</w:t>
      </w:r>
      <w:r w:rsidRPr="00C43E55">
        <w:rPr>
          <w:rFonts w:cs="Arial"/>
          <w:szCs w:val="22"/>
        </w:rPr>
        <w:t xml:space="preserve"> </w:t>
      </w:r>
      <w:r w:rsidRPr="00C43E55">
        <w:rPr>
          <w:rFonts w:cs="Arial"/>
          <w:b/>
          <w:szCs w:val="22"/>
        </w:rPr>
        <w:t>und seine Hintergründe zum Nachlesen</w:t>
      </w:r>
      <w:r w:rsidRPr="00C43E55">
        <w:rPr>
          <w:rFonts w:cs="Arial"/>
          <w:szCs w:val="22"/>
        </w:rPr>
        <w:t xml:space="preserve"> – Himmelfahrts-Kräuter, Maria, Himmelfahrts-Musik, Tipps und Tricks rund um die </w:t>
      </w:r>
      <w:proofErr w:type="spellStart"/>
      <w:r w:rsidRPr="00C43E55">
        <w:rPr>
          <w:rFonts w:cs="Arial"/>
          <w:szCs w:val="22"/>
        </w:rPr>
        <w:t>Kräuterbüscherl</w:t>
      </w:r>
      <w:proofErr w:type="spellEnd"/>
      <w:r w:rsidRPr="00C43E55">
        <w:rPr>
          <w:rFonts w:cs="Arial"/>
          <w:szCs w:val="22"/>
        </w:rPr>
        <w:t xml:space="preserve"> und ein Video, das die Bedeutung des Festes für Kinder erklärt – finden Sie auf</w:t>
      </w:r>
    </w:p>
    <w:p w14:paraId="533FF315" w14:textId="77777777" w:rsidR="00D02738" w:rsidRPr="002711A6" w:rsidRDefault="00D02738" w:rsidP="007F0408">
      <w:pPr>
        <w:spacing w:after="120"/>
        <w:rPr>
          <w:rFonts w:cs="Arial"/>
          <w:szCs w:val="22"/>
        </w:rPr>
      </w:pPr>
      <w:hyperlink r:id="rId11" w:history="1">
        <w:r w:rsidRPr="004F1F78">
          <w:rPr>
            <w:rStyle w:val="Hyperlink"/>
            <w:rFonts w:cs="Arial"/>
            <w:szCs w:val="22"/>
          </w:rPr>
          <w:t>https://www.dioezese-linz.at/mariahimmelfahrt</w:t>
        </w:r>
      </w:hyperlink>
      <w:r w:rsidRPr="002711A6">
        <w:rPr>
          <w:rFonts w:cs="Arial"/>
          <w:szCs w:val="22"/>
        </w:rPr>
        <w:t xml:space="preserve"> </w:t>
      </w:r>
    </w:p>
    <w:p w14:paraId="3236E651" w14:textId="77777777" w:rsidR="00D02738" w:rsidRPr="00C43E55" w:rsidRDefault="00D02738" w:rsidP="007F0408">
      <w:pPr>
        <w:spacing w:after="120"/>
        <w:rPr>
          <w:rFonts w:cs="Arial"/>
          <w:b/>
          <w:szCs w:val="22"/>
        </w:rPr>
      </w:pPr>
    </w:p>
    <w:p w14:paraId="7F2E7B60" w14:textId="1B53DF1B" w:rsidR="00D02738" w:rsidRPr="00C43E55" w:rsidRDefault="00D02738" w:rsidP="00D02738">
      <w:pPr>
        <w:spacing w:after="120"/>
        <w:rPr>
          <w:rFonts w:cs="Arial"/>
          <w:b/>
          <w:szCs w:val="22"/>
        </w:rPr>
      </w:pPr>
      <w:r w:rsidRPr="00C43E55">
        <w:rPr>
          <w:rFonts w:cs="Arial"/>
          <w:b/>
          <w:szCs w:val="22"/>
        </w:rPr>
        <w:t>Geschichte des Festes</w:t>
      </w:r>
    </w:p>
    <w:p w14:paraId="65F6780B" w14:textId="10EF27B0" w:rsidR="00C50BCD" w:rsidRPr="00C43E55" w:rsidRDefault="00D02738" w:rsidP="00C50BCD">
      <w:pPr>
        <w:spacing w:after="120"/>
        <w:rPr>
          <w:rFonts w:cs="Arial"/>
          <w:szCs w:val="22"/>
        </w:rPr>
      </w:pPr>
      <w:r w:rsidRPr="00C43E55">
        <w:rPr>
          <w:rFonts w:cs="Arial"/>
          <w:szCs w:val="22"/>
        </w:rPr>
        <w:t xml:space="preserve">Das Fest Mariä Aufnahme in den Himmel </w:t>
      </w:r>
      <w:r w:rsidR="007E037E">
        <w:rPr>
          <w:rFonts w:cs="Arial"/>
          <w:szCs w:val="22"/>
        </w:rPr>
        <w:t xml:space="preserve">– so der offizielle Name – </w:t>
      </w:r>
      <w:r w:rsidRPr="00C43E55">
        <w:rPr>
          <w:rFonts w:cs="Arial"/>
          <w:szCs w:val="22"/>
        </w:rPr>
        <w:t>am 15. August geht auf das Jahr 451 n. Chr. zurück. Es wird die leibliche Aufnahme Mariens in den Himmel gefeiert.</w:t>
      </w:r>
    </w:p>
    <w:p w14:paraId="779D6897" w14:textId="77777777" w:rsidR="00D02738" w:rsidRPr="00C43E55" w:rsidRDefault="00D02738" w:rsidP="00D02738">
      <w:pPr>
        <w:spacing w:after="120"/>
        <w:rPr>
          <w:rFonts w:cs="Arial"/>
          <w:szCs w:val="22"/>
        </w:rPr>
      </w:pPr>
      <w:r w:rsidRPr="00C43E55">
        <w:rPr>
          <w:rFonts w:cs="Arial"/>
          <w:szCs w:val="22"/>
        </w:rPr>
        <w:t xml:space="preserve">Schon vor dem Konzil von Chalcedon im Jahr 451 wurde in der Ostkirche die leibliche Aufnahme Mariens in den Himmel gefeiert. Spätestens seit dem 7. Jahrhundert hat auch die Westkirche dieses Fest am 15. August übernommen. Wenn </w:t>
      </w:r>
      <w:proofErr w:type="gramStart"/>
      <w:r w:rsidRPr="00C43E55">
        <w:rPr>
          <w:rFonts w:cs="Arial"/>
          <w:szCs w:val="22"/>
        </w:rPr>
        <w:t xml:space="preserve">die </w:t>
      </w:r>
      <w:proofErr w:type="spellStart"/>
      <w:r w:rsidRPr="00C43E55">
        <w:rPr>
          <w:rFonts w:cs="Arial"/>
          <w:szCs w:val="22"/>
        </w:rPr>
        <w:t>Christ</w:t>
      </w:r>
      <w:proofErr w:type="gramEnd"/>
      <w:r>
        <w:rPr>
          <w:rFonts w:cs="Arial"/>
          <w:szCs w:val="22"/>
        </w:rPr>
        <w:t>:i</w:t>
      </w:r>
      <w:r w:rsidRPr="00C43E55">
        <w:rPr>
          <w:rFonts w:cs="Arial"/>
          <w:szCs w:val="22"/>
        </w:rPr>
        <w:t>nnen</w:t>
      </w:r>
      <w:proofErr w:type="spellEnd"/>
      <w:r w:rsidRPr="00C43E55">
        <w:rPr>
          <w:rFonts w:cs="Arial"/>
          <w:szCs w:val="22"/>
        </w:rPr>
        <w:t xml:space="preserve"> bezeugen, dass Maria mit Leib und Seele bei Gott ist, dann steht dahinter der Glauben an die Auferstehung Christi. Diese ist der eigentliche Grund für den christlichen Glauben an ein Weiterleben nach dem Tod. Mit der leiblichen Aufnahme Marias in den Himmel wird die begründete christliche Hoffnung gefeiert, dass der Mensch wie Maria – die ja als Urbild für die Kirche gilt – mit Leib und Seele auferstehen und ganzheitlich bei Gott weiterleben wird. </w:t>
      </w:r>
    </w:p>
    <w:p w14:paraId="6CC268AE" w14:textId="2AC8D990" w:rsidR="00D02738" w:rsidRPr="00C43E55" w:rsidRDefault="00D02738" w:rsidP="00D02738">
      <w:pPr>
        <w:spacing w:after="120"/>
        <w:rPr>
          <w:rFonts w:cs="Arial"/>
        </w:rPr>
      </w:pPr>
      <w:r w:rsidRPr="65FA722D">
        <w:rPr>
          <w:rFonts w:cs="Arial"/>
        </w:rPr>
        <w:t>1950 wurden die Inhalte dieses Festes nach einer langen Auseinandersetzung innerhalb der Kirche – da die leibliche Aufnahme Marias in den Himmel nicht biblisch belegt ist, aber eine jahrhundertelange Tradition in der Volksfrömmigkeit hatte – von Papst Pius XII. zum Dogma erklärt. Das Datum dieser Dogmatisierung ist nicht zufällig: Nach den Barbareien und Höllen des Zweiten Weltkrieges und der Shoah sollte es ein Zeichen der Hoffnung und der Lebensfreude sein.</w:t>
      </w:r>
    </w:p>
    <w:p w14:paraId="7936D6EA" w14:textId="77777777" w:rsidR="00D02738" w:rsidRPr="00C43E55" w:rsidRDefault="00D02738" w:rsidP="0054577B">
      <w:pPr>
        <w:spacing w:after="120"/>
        <w:rPr>
          <w:rFonts w:cs="Arial"/>
          <w:b/>
          <w:szCs w:val="22"/>
        </w:rPr>
      </w:pPr>
    </w:p>
    <w:p w14:paraId="47DFCB04" w14:textId="77777777" w:rsidR="00D02738" w:rsidRPr="00C43E55" w:rsidRDefault="00D02738" w:rsidP="00D02738">
      <w:pPr>
        <w:spacing w:after="120"/>
        <w:rPr>
          <w:rFonts w:cs="Arial"/>
          <w:b/>
          <w:szCs w:val="22"/>
        </w:rPr>
      </w:pPr>
      <w:r w:rsidRPr="00C43E55">
        <w:rPr>
          <w:rFonts w:cs="Arial"/>
          <w:b/>
          <w:szCs w:val="22"/>
        </w:rPr>
        <w:t>Legenden und Brauchtum</w:t>
      </w:r>
    </w:p>
    <w:p w14:paraId="6F7C239B" w14:textId="32EF69A9" w:rsidR="00D02738" w:rsidRPr="00C43E55" w:rsidRDefault="00D02738" w:rsidP="00C50BCD">
      <w:pPr>
        <w:spacing w:after="120"/>
        <w:rPr>
          <w:rFonts w:cs="Arial"/>
          <w:szCs w:val="22"/>
        </w:rPr>
      </w:pPr>
      <w:r w:rsidRPr="00C43E55">
        <w:rPr>
          <w:rFonts w:cs="Arial"/>
          <w:szCs w:val="22"/>
        </w:rPr>
        <w:t xml:space="preserve">Um die leibhaftige Aufnahme Mariens in den Himmel ranken sich alte Legenden. Die Apostel sollen das Grab Mariens noch einmal geöffnet haben – statt des Leichnams sollen sie nur noch duftende Rosen vorgefunden haben. Eine andere Legende erzählt, dass dem Grab in dem Augenblick, in dem Maria in den Himmel aufgenommen wurde, ein wunderbarer Duft wie von Kräutern und Blumen entstiegen ist. Diese Legenden können der Grund für die Segnung von heilenden Kräutern an diesem Tag sein. Einerseits soll in diesem 1000 Jahre alten Brauch die lebensspendende Kraft Mariens symbolisiert werden, andererseits ist es wahrscheinlich, dass die jahreszeitlich bedingte Getreidereife und Hochblüte der Natur in Erinnerung brachten, dass Maria traditionell als „Blume des </w:t>
      </w:r>
      <w:r w:rsidRPr="00C43E55">
        <w:rPr>
          <w:rFonts w:cs="Arial"/>
          <w:szCs w:val="22"/>
        </w:rPr>
        <w:lastRenderedPageBreak/>
        <w:t xml:space="preserve">Feldes und Lilie in den Tälern” verehrt wurde. Das Wissen über die Heilkraft der Kräuter wird in manchen Klöstern und Pfarren weitergegeben. Die gesegneten </w:t>
      </w:r>
      <w:proofErr w:type="spellStart"/>
      <w:r w:rsidRPr="00C43E55">
        <w:rPr>
          <w:rFonts w:cs="Arial"/>
          <w:szCs w:val="22"/>
        </w:rPr>
        <w:t>Kräutersackerl</w:t>
      </w:r>
      <w:proofErr w:type="spellEnd"/>
      <w:r w:rsidRPr="00C43E55">
        <w:rPr>
          <w:rFonts w:cs="Arial"/>
          <w:szCs w:val="22"/>
        </w:rPr>
        <w:t xml:space="preserve"> oder -</w:t>
      </w:r>
      <w:proofErr w:type="spellStart"/>
      <w:r w:rsidRPr="00C43E55">
        <w:rPr>
          <w:rFonts w:cs="Arial"/>
          <w:szCs w:val="22"/>
        </w:rPr>
        <w:t>büscherl</w:t>
      </w:r>
      <w:proofErr w:type="spellEnd"/>
      <w:r w:rsidRPr="00C43E55">
        <w:rPr>
          <w:rFonts w:cs="Arial"/>
          <w:szCs w:val="22"/>
        </w:rPr>
        <w:t xml:space="preserve"> werden in den Pfarren und Klöstern zum Verkauf für einen sozialen Zweck angeboten.</w:t>
      </w:r>
    </w:p>
    <w:p w14:paraId="086ED245" w14:textId="77777777" w:rsidR="00D02738" w:rsidRPr="00C43E55" w:rsidRDefault="00D02738" w:rsidP="0054577B">
      <w:pPr>
        <w:spacing w:after="120"/>
        <w:rPr>
          <w:rFonts w:cs="Arial"/>
        </w:rPr>
      </w:pPr>
    </w:p>
    <w:p w14:paraId="7160EEDC" w14:textId="2C69ADC6" w:rsidR="004C64DD" w:rsidRPr="00EE6ECD" w:rsidRDefault="004C64DD" w:rsidP="00C50BCD">
      <w:pPr>
        <w:spacing w:after="120"/>
        <w:rPr>
          <w:rFonts w:cs="Arial"/>
          <w:b/>
          <w:bCs/>
          <w:szCs w:val="22"/>
        </w:rPr>
      </w:pPr>
      <w:r w:rsidRPr="00EE6ECD">
        <w:rPr>
          <w:rFonts w:cs="Arial"/>
          <w:b/>
          <w:bCs/>
          <w:szCs w:val="22"/>
        </w:rPr>
        <w:t>Maria als Bild der Hoffnung für alle Menschen</w:t>
      </w:r>
    </w:p>
    <w:p w14:paraId="74A4D086" w14:textId="6BA05D2F" w:rsidR="004C64DD" w:rsidRPr="00EE6ECD" w:rsidRDefault="004C64DD" w:rsidP="00C50BCD">
      <w:pPr>
        <w:spacing w:after="120"/>
        <w:rPr>
          <w:rFonts w:cs="Arial"/>
          <w:szCs w:val="22"/>
        </w:rPr>
      </w:pPr>
      <w:r w:rsidRPr="00EE6ECD">
        <w:rPr>
          <w:rFonts w:cs="Arial"/>
          <w:szCs w:val="22"/>
        </w:rPr>
        <w:t xml:space="preserve">Es sei ein schönes Fest, wenn am 15. August in vielen Kirchen </w:t>
      </w:r>
      <w:proofErr w:type="spellStart"/>
      <w:r w:rsidRPr="00EE6ECD">
        <w:rPr>
          <w:rFonts w:cs="Arial"/>
          <w:szCs w:val="22"/>
        </w:rPr>
        <w:t>Kräuterbüsche</w:t>
      </w:r>
      <w:r w:rsidR="00460B30">
        <w:rPr>
          <w:rFonts w:cs="Arial"/>
          <w:szCs w:val="22"/>
        </w:rPr>
        <w:t>r</w:t>
      </w:r>
      <w:r w:rsidRPr="00EE6ECD">
        <w:rPr>
          <w:rFonts w:cs="Arial"/>
          <w:szCs w:val="22"/>
        </w:rPr>
        <w:t>l</w:t>
      </w:r>
      <w:proofErr w:type="spellEnd"/>
      <w:r w:rsidRPr="00EE6ECD">
        <w:rPr>
          <w:rFonts w:cs="Arial"/>
          <w:szCs w:val="22"/>
        </w:rPr>
        <w:t xml:space="preserve"> gesegnet und ausgeteilt werden, sagt Bischofsvikar </w:t>
      </w:r>
      <w:r w:rsidR="00643582" w:rsidRPr="00EE6ECD">
        <w:rPr>
          <w:rFonts w:cs="Arial"/>
          <w:szCs w:val="22"/>
        </w:rPr>
        <w:t xml:space="preserve">und Domkustos </w:t>
      </w:r>
      <w:r w:rsidRPr="00EE6ECD">
        <w:rPr>
          <w:rFonts w:cs="Arial"/>
          <w:szCs w:val="22"/>
        </w:rPr>
        <w:t>Johann Hintermaier. Man könne sich symbolisch den Duft des Lebens mit nach Hause nehmen. Kräuter und Blumen seien Zeichen der Verehrung</w:t>
      </w:r>
      <w:r w:rsidR="002D14BA" w:rsidRPr="00EE6ECD">
        <w:rPr>
          <w:rFonts w:cs="Arial"/>
          <w:szCs w:val="22"/>
        </w:rPr>
        <w:t>,</w:t>
      </w:r>
      <w:r w:rsidRPr="00EE6ECD">
        <w:rPr>
          <w:rFonts w:cs="Arial"/>
          <w:szCs w:val="22"/>
        </w:rPr>
        <w:t xml:space="preserve"> aber auch der Heilung. Warum geschieht das am 15. August, dem Fest der Aufnahme Mariens in den Himmel?</w:t>
      </w:r>
    </w:p>
    <w:p w14:paraId="4826DFD0" w14:textId="51FA9843" w:rsidR="004C64DD" w:rsidRDefault="002D14BA" w:rsidP="0071703E">
      <w:pPr>
        <w:spacing w:after="120"/>
        <w:rPr>
          <w:rFonts w:cs="Arial"/>
          <w:szCs w:val="22"/>
        </w:rPr>
      </w:pPr>
      <w:r w:rsidRPr="00EE6ECD">
        <w:rPr>
          <w:rFonts w:cs="Arial"/>
          <w:szCs w:val="22"/>
        </w:rPr>
        <w:t>„</w:t>
      </w:r>
      <w:r w:rsidR="004C64DD" w:rsidRPr="00EE6ECD">
        <w:rPr>
          <w:rFonts w:cs="Arial"/>
          <w:szCs w:val="22"/>
        </w:rPr>
        <w:t>Maria Himmelfahrt</w:t>
      </w:r>
      <w:r w:rsidRPr="00EE6ECD">
        <w:rPr>
          <w:rFonts w:cs="Arial"/>
          <w:szCs w:val="22"/>
        </w:rPr>
        <w:t>“</w:t>
      </w:r>
      <w:r w:rsidR="004C64DD" w:rsidRPr="00EE6ECD">
        <w:rPr>
          <w:rFonts w:cs="Arial"/>
          <w:szCs w:val="22"/>
        </w:rPr>
        <w:t xml:space="preserve"> sei ein</w:t>
      </w:r>
      <w:r w:rsidRPr="00EE6ECD">
        <w:rPr>
          <w:rFonts w:cs="Arial"/>
          <w:szCs w:val="22"/>
        </w:rPr>
        <w:t>e</w:t>
      </w:r>
      <w:r w:rsidR="004C64DD" w:rsidRPr="00EE6ECD">
        <w:rPr>
          <w:rFonts w:cs="Arial"/>
          <w:szCs w:val="22"/>
        </w:rPr>
        <w:t xml:space="preserve"> </w:t>
      </w:r>
      <w:r w:rsidR="00563A3D" w:rsidRPr="00EE6ECD">
        <w:rPr>
          <w:rFonts w:cs="Arial"/>
          <w:szCs w:val="22"/>
        </w:rPr>
        <w:t>unglückliche</w:t>
      </w:r>
      <w:r w:rsidRPr="00EE6ECD">
        <w:rPr>
          <w:rFonts w:cs="Arial"/>
          <w:szCs w:val="22"/>
        </w:rPr>
        <w:t xml:space="preserve"> Bezeichnung </w:t>
      </w:r>
      <w:r w:rsidR="004C64DD" w:rsidRPr="00EE6ECD">
        <w:rPr>
          <w:rFonts w:cs="Arial"/>
          <w:szCs w:val="22"/>
        </w:rPr>
        <w:t xml:space="preserve">für dieses Fest, </w:t>
      </w:r>
      <w:r w:rsidRPr="00EE6ECD">
        <w:rPr>
          <w:rFonts w:cs="Arial"/>
          <w:szCs w:val="22"/>
        </w:rPr>
        <w:t>meint Hintermaier</w:t>
      </w:r>
      <w:r w:rsidR="00EE6ECD">
        <w:rPr>
          <w:rFonts w:cs="Arial"/>
          <w:szCs w:val="22"/>
        </w:rPr>
        <w:t xml:space="preserve">, denn: </w:t>
      </w:r>
      <w:r w:rsidR="004C64DD" w:rsidRPr="00460B30">
        <w:rPr>
          <w:rFonts w:cs="Arial"/>
          <w:szCs w:val="22"/>
        </w:rPr>
        <w:t xml:space="preserve">„Maria wurde in den Himmel aufgenommen, sie ist nicht ,aufgefahren‘, wie der Volksmund sagt. Die Aussage, aufgenommen und angenommen zu werden, und das von Gott, ist ein unheimlich starkes Bild für das heilsame und sensible Wirken Gottes“, so der Bischofsvikar. </w:t>
      </w:r>
      <w:r w:rsidR="009A27F8" w:rsidRPr="00460B30">
        <w:rPr>
          <w:rFonts w:cs="Arial"/>
          <w:szCs w:val="22"/>
        </w:rPr>
        <w:t>Wie Maria als irdische Mutter ihren Sohn</w:t>
      </w:r>
      <w:r w:rsidR="00460B30">
        <w:rPr>
          <w:rFonts w:cs="Arial"/>
          <w:szCs w:val="22"/>
        </w:rPr>
        <w:t xml:space="preserve"> Jesus</w:t>
      </w:r>
      <w:r w:rsidR="009A27F8" w:rsidRPr="00460B30">
        <w:rPr>
          <w:rFonts w:cs="Arial"/>
          <w:szCs w:val="22"/>
        </w:rPr>
        <w:t xml:space="preserve"> </w:t>
      </w:r>
      <w:r w:rsidR="004C64DD" w:rsidRPr="00460B30">
        <w:rPr>
          <w:rFonts w:cs="Arial"/>
          <w:szCs w:val="22"/>
        </w:rPr>
        <w:t>angenommen und aufgenommen habe, so werde sie nun angenommen und aufgenommen</w:t>
      </w:r>
      <w:r w:rsidR="009A27F8" w:rsidRPr="00460B30">
        <w:rPr>
          <w:rFonts w:cs="Arial"/>
          <w:szCs w:val="22"/>
        </w:rPr>
        <w:t>.</w:t>
      </w:r>
      <w:r w:rsidR="004C64DD" w:rsidRPr="00460B30">
        <w:rPr>
          <w:rFonts w:cs="Arial"/>
          <w:szCs w:val="22"/>
        </w:rPr>
        <w:t xml:space="preserve"> „Sie ist damit auch ein Bild der Hoffnung für alle Menschen. Das menschliche Leben geht nicht einfach zu Ende, sondern findet himmlische Vollendung.“</w:t>
      </w:r>
      <w:r w:rsidR="00460B30">
        <w:rPr>
          <w:rFonts w:cs="Arial"/>
          <w:szCs w:val="22"/>
        </w:rPr>
        <w:t xml:space="preserve"> </w:t>
      </w:r>
      <w:r w:rsidR="008B6EC2">
        <w:rPr>
          <w:rFonts w:cs="Arial"/>
          <w:szCs w:val="22"/>
        </w:rPr>
        <w:t xml:space="preserve">Das 1950 festgelegte Dogma </w:t>
      </w:r>
      <w:r w:rsidR="004C64DD" w:rsidRPr="00EA5E50">
        <w:rPr>
          <w:rFonts w:cs="Arial"/>
          <w:szCs w:val="22"/>
        </w:rPr>
        <w:t>ermutige zu einem würdevollen Umgang mit dem Menschen in seiner geistigen und leiblichen Existenz. „Wir feiern an diesem Tag, dass der ganze Mensch mit Leib und Seele angenommen ist. Blumen</w:t>
      </w:r>
      <w:r w:rsidR="0071703E">
        <w:rPr>
          <w:rFonts w:cs="Arial"/>
          <w:szCs w:val="22"/>
        </w:rPr>
        <w:t>,</w:t>
      </w:r>
      <w:r w:rsidR="004C64DD" w:rsidRPr="00EA5E50">
        <w:rPr>
          <w:rFonts w:cs="Arial"/>
          <w:szCs w:val="22"/>
        </w:rPr>
        <w:t xml:space="preserve"> Kräuter und festliche Gottesdienste geben Zeugnis davon“, </w:t>
      </w:r>
      <w:r w:rsidR="00C83C0E">
        <w:rPr>
          <w:rFonts w:cs="Arial"/>
          <w:szCs w:val="22"/>
        </w:rPr>
        <w:t>betont</w:t>
      </w:r>
      <w:r w:rsidR="004C64DD" w:rsidRPr="00EA5E50">
        <w:rPr>
          <w:rFonts w:cs="Arial"/>
          <w:szCs w:val="22"/>
        </w:rPr>
        <w:t xml:space="preserve"> Hintermaier</w:t>
      </w:r>
      <w:r w:rsidR="00EA5E50" w:rsidRPr="00EA5E50">
        <w:rPr>
          <w:rFonts w:cs="Arial"/>
          <w:szCs w:val="22"/>
        </w:rPr>
        <w:t>.</w:t>
      </w:r>
    </w:p>
    <w:p w14:paraId="4A1166F7" w14:textId="79008C4B" w:rsidR="005B0C9D" w:rsidRPr="0098662F" w:rsidRDefault="00155396" w:rsidP="005B0C9D">
      <w:pPr>
        <w:spacing w:after="120"/>
        <w:rPr>
          <w:rFonts w:cs="Arial"/>
          <w:szCs w:val="22"/>
        </w:rPr>
      </w:pPr>
      <w:r>
        <w:rPr>
          <w:rFonts w:cs="Arial"/>
          <w:szCs w:val="22"/>
        </w:rPr>
        <w:t xml:space="preserve">Auf berührende Weise ins Bild gebracht ist die Aufnahme Mariens in den Himmel im </w:t>
      </w:r>
      <w:r w:rsidR="005B0C9D">
        <w:rPr>
          <w:rFonts w:cs="Arial"/>
          <w:szCs w:val="22"/>
        </w:rPr>
        <w:t xml:space="preserve">gleichnamigen </w:t>
      </w:r>
      <w:r w:rsidR="005B0C9D" w:rsidRPr="00117E9F">
        <w:rPr>
          <w:rFonts w:cs="Arial"/>
          <w:b/>
          <w:bCs/>
          <w:szCs w:val="22"/>
        </w:rPr>
        <w:t>Gemäldefenster im Linzer Mariendom</w:t>
      </w:r>
      <w:r w:rsidR="005B0C9D">
        <w:rPr>
          <w:rFonts w:cs="Arial"/>
          <w:szCs w:val="22"/>
        </w:rPr>
        <w:t xml:space="preserve">, das über dem Hochaltar zu sehen ist. </w:t>
      </w:r>
      <w:r w:rsidR="005B0C9D" w:rsidRPr="0098662F">
        <w:rPr>
          <w:rFonts w:cs="Arial"/>
          <w:szCs w:val="22"/>
        </w:rPr>
        <w:t>Maria wird auf ihrem Weg vom Totenbett hinein in das Geheimnis des dreifaltigen Gottes</w:t>
      </w:r>
      <w:r w:rsidR="000B0A1D" w:rsidRPr="0098662F">
        <w:rPr>
          <w:rFonts w:cs="Arial"/>
          <w:szCs w:val="22"/>
        </w:rPr>
        <w:t xml:space="preserve"> dargestellt</w:t>
      </w:r>
      <w:r w:rsidR="005731DE">
        <w:rPr>
          <w:rFonts w:cs="Arial"/>
          <w:szCs w:val="22"/>
        </w:rPr>
        <w:t xml:space="preserve">. Die Heilige Dreifaltigkeit, die </w:t>
      </w:r>
      <w:r w:rsidR="002F351C" w:rsidRPr="0098662F">
        <w:rPr>
          <w:rFonts w:cs="Arial"/>
          <w:szCs w:val="22"/>
        </w:rPr>
        <w:t>von neun Engeln umgeben ist</w:t>
      </w:r>
      <w:r w:rsidR="005731DE">
        <w:rPr>
          <w:rFonts w:cs="Arial"/>
          <w:szCs w:val="22"/>
        </w:rPr>
        <w:t>, erwartet sie bereits mit einer Krone</w:t>
      </w:r>
      <w:r w:rsidR="005B0C9D" w:rsidRPr="0098662F">
        <w:rPr>
          <w:rFonts w:cs="Arial"/>
          <w:szCs w:val="22"/>
        </w:rPr>
        <w:t xml:space="preserve">. </w:t>
      </w:r>
      <w:r w:rsidR="000B0A1D" w:rsidRPr="0098662F">
        <w:rPr>
          <w:rFonts w:cs="Arial"/>
          <w:szCs w:val="22"/>
        </w:rPr>
        <w:t xml:space="preserve">Vier Engel mit einer Harfe, Weihrauch, einer Lilie und einem Zepter geleiten </w:t>
      </w:r>
      <w:r w:rsidR="009F61A3">
        <w:rPr>
          <w:rFonts w:cs="Arial"/>
          <w:szCs w:val="22"/>
        </w:rPr>
        <w:t>Maria</w:t>
      </w:r>
      <w:r w:rsidR="000B0A1D" w:rsidRPr="0098662F">
        <w:rPr>
          <w:rFonts w:cs="Arial"/>
          <w:szCs w:val="22"/>
        </w:rPr>
        <w:t xml:space="preserve"> nach oben.</w:t>
      </w:r>
      <w:r w:rsidR="001014B8" w:rsidRPr="0098662F">
        <w:rPr>
          <w:rFonts w:cs="Arial"/>
          <w:szCs w:val="22"/>
        </w:rPr>
        <w:t xml:space="preserve"> </w:t>
      </w:r>
      <w:r w:rsidR="00BF3A2B" w:rsidRPr="0098662F">
        <w:rPr>
          <w:rFonts w:cs="Arial"/>
          <w:szCs w:val="22"/>
        </w:rPr>
        <w:t xml:space="preserve">Unten sind die Apostel zu sehen, die sich um den Sarkophag der Gottesmutter versammelt haben. Statt </w:t>
      </w:r>
      <w:r w:rsidR="006F54D1">
        <w:rPr>
          <w:rFonts w:cs="Arial"/>
          <w:szCs w:val="22"/>
        </w:rPr>
        <w:t>ihres</w:t>
      </w:r>
      <w:r w:rsidR="00BF3A2B" w:rsidRPr="0098662F">
        <w:rPr>
          <w:rFonts w:cs="Arial"/>
          <w:szCs w:val="22"/>
        </w:rPr>
        <w:t xml:space="preserve"> Leichnams finden sie darin Lilien vor. </w:t>
      </w:r>
    </w:p>
    <w:p w14:paraId="258EDD8B" w14:textId="18A7FD08" w:rsidR="00EC2C3D" w:rsidRDefault="00EC2C3D" w:rsidP="00C50BCD">
      <w:pPr>
        <w:spacing w:after="120"/>
        <w:rPr>
          <w:rFonts w:cs="Arial"/>
          <w:szCs w:val="22"/>
        </w:rPr>
      </w:pPr>
    </w:p>
    <w:p w14:paraId="0D7C52F7" w14:textId="77777777" w:rsidR="00141079" w:rsidRDefault="00141079" w:rsidP="00141079">
      <w:pPr>
        <w:spacing w:after="120"/>
        <w:rPr>
          <w:rFonts w:cs="Arial"/>
          <w:b/>
          <w:szCs w:val="22"/>
        </w:rPr>
      </w:pPr>
      <w:r>
        <w:rPr>
          <w:rFonts w:cs="Arial"/>
          <w:b/>
          <w:szCs w:val="22"/>
        </w:rPr>
        <w:t>Festgottesdienst im Mariendom</w:t>
      </w:r>
    </w:p>
    <w:p w14:paraId="758793EF" w14:textId="77777777" w:rsidR="00141079" w:rsidRPr="009B65D3" w:rsidRDefault="00141079" w:rsidP="00141079">
      <w:pPr>
        <w:spacing w:after="120"/>
        <w:rPr>
          <w:rFonts w:cs="Arial"/>
          <w:szCs w:val="22"/>
        </w:rPr>
      </w:pPr>
      <w:r w:rsidRPr="009B65D3">
        <w:rPr>
          <w:rFonts w:cs="Arial"/>
          <w:b/>
          <w:szCs w:val="22"/>
        </w:rPr>
        <w:t>Im Linzer Mariendom</w:t>
      </w:r>
      <w:r w:rsidRPr="009B65D3">
        <w:rPr>
          <w:rFonts w:cs="Arial"/>
          <w:szCs w:val="22"/>
        </w:rPr>
        <w:t xml:space="preserve"> wird der Festgottesdienst zu</w:t>
      </w:r>
      <w:r>
        <w:rPr>
          <w:rFonts w:cs="Arial"/>
          <w:szCs w:val="22"/>
        </w:rPr>
        <w:t xml:space="preserve">m Fest </w:t>
      </w:r>
      <w:r w:rsidRPr="00C43E55">
        <w:rPr>
          <w:rFonts w:cs="Arial"/>
          <w:szCs w:val="22"/>
        </w:rPr>
        <w:t>Mariä Aufnahme in den Himmel</w:t>
      </w:r>
      <w:r w:rsidRPr="009B65D3">
        <w:rPr>
          <w:rFonts w:cs="Arial"/>
          <w:szCs w:val="22"/>
        </w:rPr>
        <w:t xml:space="preserve"> mit </w:t>
      </w:r>
      <w:proofErr w:type="spellStart"/>
      <w:r w:rsidRPr="009B65D3">
        <w:rPr>
          <w:lang w:val="de-AT"/>
        </w:rPr>
        <w:t>Domkurat</w:t>
      </w:r>
      <w:proofErr w:type="spellEnd"/>
      <w:r w:rsidRPr="009B65D3">
        <w:rPr>
          <w:lang w:val="de-AT"/>
        </w:rPr>
        <w:t xml:space="preserve"> Josef Keplinger </w:t>
      </w:r>
      <w:r w:rsidRPr="009B65D3">
        <w:rPr>
          <w:rFonts w:cs="Arial"/>
          <w:szCs w:val="22"/>
        </w:rPr>
        <w:t xml:space="preserve">um 10.00 Uhr gefeiert. Der Linzer Domchor, das Orchester und </w:t>
      </w:r>
      <w:proofErr w:type="spellStart"/>
      <w:r w:rsidRPr="009B65D3">
        <w:rPr>
          <w:rFonts w:cs="Arial"/>
          <w:szCs w:val="22"/>
        </w:rPr>
        <w:t>Solist:innen</w:t>
      </w:r>
      <w:proofErr w:type="spellEnd"/>
      <w:r w:rsidRPr="009B65D3">
        <w:rPr>
          <w:rFonts w:cs="Arial"/>
          <w:szCs w:val="22"/>
        </w:rPr>
        <w:t xml:space="preserve"> der Dommusik Linz unter Domkapellmeister Andreas Peterl sowie Gerhard Raab an der Orgel gestalten den Gottesdienst mit der </w:t>
      </w:r>
      <w:r w:rsidRPr="009B65D3">
        <w:rPr>
          <w:rStyle w:val="Fett"/>
          <w:rFonts w:cs="Arial"/>
          <w:color w:val="000000"/>
          <w:szCs w:val="22"/>
        </w:rPr>
        <w:t xml:space="preserve">Missa </w:t>
      </w:r>
      <w:proofErr w:type="spellStart"/>
      <w:r w:rsidRPr="009B65D3">
        <w:rPr>
          <w:rStyle w:val="Fett"/>
          <w:rFonts w:cs="Arial"/>
          <w:color w:val="000000"/>
          <w:szCs w:val="22"/>
        </w:rPr>
        <w:t>brevis</w:t>
      </w:r>
      <w:proofErr w:type="spellEnd"/>
      <w:r w:rsidRPr="009B65D3">
        <w:rPr>
          <w:rStyle w:val="Fett"/>
          <w:rFonts w:cs="Arial"/>
          <w:color w:val="000000"/>
          <w:szCs w:val="22"/>
        </w:rPr>
        <w:t xml:space="preserve"> in B-Dur, KV 275</w:t>
      </w:r>
      <w:r w:rsidRPr="009B65D3">
        <w:rPr>
          <w:rFonts w:cs="Arial"/>
          <w:szCs w:val="22"/>
        </w:rPr>
        <w:t xml:space="preserve"> von W. A. Mozart.</w:t>
      </w:r>
    </w:p>
    <w:p w14:paraId="4FA6D3A5" w14:textId="77777777" w:rsidR="00141079" w:rsidRDefault="00141079" w:rsidP="00C50BCD">
      <w:pPr>
        <w:spacing w:after="120"/>
        <w:rPr>
          <w:rFonts w:cs="Arial"/>
          <w:szCs w:val="22"/>
        </w:rPr>
      </w:pPr>
    </w:p>
    <w:p w14:paraId="1E855658" w14:textId="77777777" w:rsidR="00D02738" w:rsidRPr="00C43E55" w:rsidRDefault="00D02738" w:rsidP="00D02738">
      <w:pPr>
        <w:spacing w:after="120"/>
        <w:rPr>
          <w:rFonts w:cs="Arial"/>
          <w:b/>
          <w:szCs w:val="22"/>
        </w:rPr>
      </w:pPr>
      <w:r w:rsidRPr="00C43E55">
        <w:rPr>
          <w:rFonts w:cs="Arial"/>
          <w:b/>
          <w:szCs w:val="22"/>
        </w:rPr>
        <w:t>Maria-Himmelfahrts-Kirchen</w:t>
      </w:r>
    </w:p>
    <w:p w14:paraId="7C4E2710" w14:textId="77777777" w:rsidR="00D02738" w:rsidRPr="00C43E55" w:rsidRDefault="00D02738" w:rsidP="00D02738">
      <w:pPr>
        <w:rPr>
          <w:rFonts w:cs="Arial"/>
          <w:szCs w:val="22"/>
        </w:rPr>
      </w:pPr>
      <w:r w:rsidRPr="00C43E55">
        <w:rPr>
          <w:rFonts w:cs="Arial"/>
          <w:szCs w:val="22"/>
        </w:rPr>
        <w:t>In Oberösterreich gibt es viele Kirchen, die zu Maria Himmelfahrt ihr Patrozinium feiern:</w:t>
      </w:r>
    </w:p>
    <w:p w14:paraId="50A1DC07" w14:textId="4F6CA1C5" w:rsidR="006C7622" w:rsidRDefault="00D02738" w:rsidP="001E433E">
      <w:pPr>
        <w:spacing w:after="120"/>
        <w:rPr>
          <w:rFonts w:cs="Arial"/>
          <w:szCs w:val="22"/>
        </w:rPr>
      </w:pPr>
      <w:proofErr w:type="spellStart"/>
      <w:r w:rsidRPr="00C43E55">
        <w:rPr>
          <w:rFonts w:cs="Arial"/>
          <w:szCs w:val="22"/>
        </w:rPr>
        <w:t>Aistersheim</w:t>
      </w:r>
      <w:proofErr w:type="spellEnd"/>
      <w:r w:rsidRPr="00C43E55">
        <w:rPr>
          <w:rFonts w:cs="Arial"/>
          <w:szCs w:val="22"/>
        </w:rPr>
        <w:t xml:space="preserve">, Alberndorf, Aspach, Attersee, Baumgartenberg, </w:t>
      </w:r>
      <w:proofErr w:type="spellStart"/>
      <w:r w:rsidRPr="00C43E55">
        <w:rPr>
          <w:rFonts w:cs="Arial"/>
          <w:szCs w:val="22"/>
        </w:rPr>
        <w:t>Dimbach</w:t>
      </w:r>
      <w:proofErr w:type="spellEnd"/>
      <w:r w:rsidRPr="00C43E55">
        <w:rPr>
          <w:rFonts w:cs="Arial"/>
          <w:szCs w:val="22"/>
        </w:rPr>
        <w:t xml:space="preserve">, </w:t>
      </w:r>
      <w:proofErr w:type="spellStart"/>
      <w:r w:rsidRPr="00C43E55">
        <w:rPr>
          <w:rFonts w:cs="Arial"/>
          <w:szCs w:val="22"/>
        </w:rPr>
        <w:t>Eggelsberg</w:t>
      </w:r>
      <w:proofErr w:type="spellEnd"/>
      <w:r w:rsidRPr="00C43E55">
        <w:rPr>
          <w:rFonts w:cs="Arial"/>
          <w:szCs w:val="22"/>
        </w:rPr>
        <w:t xml:space="preserve">, Eggendorf, </w:t>
      </w:r>
      <w:proofErr w:type="spellStart"/>
      <w:r w:rsidRPr="00C43E55">
        <w:rPr>
          <w:rFonts w:cs="Arial"/>
          <w:szCs w:val="22"/>
        </w:rPr>
        <w:t>Eidenberg</w:t>
      </w:r>
      <w:proofErr w:type="spellEnd"/>
      <w:r w:rsidRPr="00C43E55">
        <w:rPr>
          <w:rFonts w:cs="Arial"/>
          <w:szCs w:val="22"/>
        </w:rPr>
        <w:t xml:space="preserve"> (Filialkirche </w:t>
      </w:r>
      <w:proofErr w:type="spellStart"/>
      <w:r w:rsidRPr="00C43E55">
        <w:rPr>
          <w:rFonts w:cs="Arial"/>
          <w:szCs w:val="22"/>
        </w:rPr>
        <w:t>Untergeng</w:t>
      </w:r>
      <w:proofErr w:type="spellEnd"/>
      <w:r w:rsidRPr="00C43E55">
        <w:rPr>
          <w:rFonts w:cs="Arial"/>
          <w:szCs w:val="22"/>
        </w:rPr>
        <w:t xml:space="preserve">), </w:t>
      </w:r>
      <w:proofErr w:type="spellStart"/>
      <w:r w:rsidRPr="00C43E55">
        <w:rPr>
          <w:rFonts w:cs="Arial"/>
          <w:szCs w:val="22"/>
        </w:rPr>
        <w:t>Eitzing</w:t>
      </w:r>
      <w:proofErr w:type="spellEnd"/>
      <w:r w:rsidRPr="00C43E55">
        <w:rPr>
          <w:rFonts w:cs="Arial"/>
          <w:szCs w:val="22"/>
        </w:rPr>
        <w:t xml:space="preserve">, </w:t>
      </w:r>
      <w:proofErr w:type="spellStart"/>
      <w:r w:rsidRPr="00C43E55">
        <w:rPr>
          <w:rFonts w:cs="Arial"/>
          <w:szCs w:val="22"/>
        </w:rPr>
        <w:t>Engelhartszell</w:t>
      </w:r>
      <w:proofErr w:type="spellEnd"/>
      <w:r w:rsidRPr="00C43E55">
        <w:rPr>
          <w:rFonts w:cs="Arial"/>
          <w:szCs w:val="22"/>
        </w:rPr>
        <w:t xml:space="preserve"> (Pfarrkirche und Stiftskirche</w:t>
      </w:r>
      <w:r>
        <w:rPr>
          <w:rFonts w:cs="Arial"/>
          <w:szCs w:val="22"/>
        </w:rPr>
        <w:t xml:space="preserve"> </w:t>
      </w:r>
      <w:proofErr w:type="spellStart"/>
      <w:r>
        <w:rPr>
          <w:rFonts w:cs="Arial"/>
          <w:szCs w:val="22"/>
        </w:rPr>
        <w:t>Engelszell</w:t>
      </w:r>
      <w:proofErr w:type="spellEnd"/>
      <w:r w:rsidRPr="00C43E55">
        <w:rPr>
          <w:rFonts w:cs="Arial"/>
          <w:szCs w:val="22"/>
        </w:rPr>
        <w:t xml:space="preserve">), Garsten, Haid, Hallstatt, Hirschbach, Hochburg, </w:t>
      </w:r>
      <w:proofErr w:type="spellStart"/>
      <w:r w:rsidRPr="00C43E55">
        <w:rPr>
          <w:rFonts w:cs="Arial"/>
          <w:szCs w:val="22"/>
        </w:rPr>
        <w:t>Kallham</w:t>
      </w:r>
      <w:proofErr w:type="spellEnd"/>
      <w:r w:rsidRPr="00C43E55">
        <w:rPr>
          <w:rFonts w:cs="Arial"/>
          <w:szCs w:val="22"/>
        </w:rPr>
        <w:t xml:space="preserve">, Kirchdorf am Inn, Kirchdorf an der Krems (Filialkirche Inzersdorf), </w:t>
      </w:r>
      <w:proofErr w:type="spellStart"/>
      <w:r w:rsidRPr="00C43E55">
        <w:rPr>
          <w:rFonts w:cs="Arial"/>
          <w:szCs w:val="22"/>
        </w:rPr>
        <w:t>Klaffer</w:t>
      </w:r>
      <w:proofErr w:type="spellEnd"/>
      <w:r w:rsidRPr="00C43E55">
        <w:rPr>
          <w:rFonts w:cs="Arial"/>
          <w:szCs w:val="22"/>
        </w:rPr>
        <w:t xml:space="preserve">, Königswiesen, Lambach, </w:t>
      </w:r>
      <w:proofErr w:type="spellStart"/>
      <w:r w:rsidRPr="00C43E55">
        <w:rPr>
          <w:rFonts w:cs="Arial"/>
          <w:szCs w:val="22"/>
        </w:rPr>
        <w:t>Lauffen</w:t>
      </w:r>
      <w:proofErr w:type="spellEnd"/>
      <w:r w:rsidRPr="00C43E55">
        <w:rPr>
          <w:rFonts w:cs="Arial"/>
          <w:szCs w:val="22"/>
        </w:rPr>
        <w:t xml:space="preserve">, </w:t>
      </w:r>
      <w:proofErr w:type="spellStart"/>
      <w:r w:rsidRPr="00C43E55">
        <w:rPr>
          <w:rFonts w:cs="Arial"/>
          <w:szCs w:val="22"/>
        </w:rPr>
        <w:t>Laussa</w:t>
      </w:r>
      <w:proofErr w:type="spellEnd"/>
      <w:r w:rsidRPr="00C43E55">
        <w:rPr>
          <w:rFonts w:cs="Arial"/>
          <w:szCs w:val="22"/>
        </w:rPr>
        <w:t>, Linz-Stadtpfarrkirche, Linz-Alter Dom</w:t>
      </w:r>
      <w:r>
        <w:rPr>
          <w:rFonts w:cs="Arial"/>
          <w:szCs w:val="22"/>
        </w:rPr>
        <w:t xml:space="preserve"> (</w:t>
      </w:r>
      <w:proofErr w:type="spellStart"/>
      <w:r>
        <w:rPr>
          <w:rFonts w:cs="Arial"/>
          <w:szCs w:val="22"/>
        </w:rPr>
        <w:t>Ignatiuskirche</w:t>
      </w:r>
      <w:proofErr w:type="spellEnd"/>
      <w:r>
        <w:rPr>
          <w:rFonts w:cs="Arial"/>
          <w:szCs w:val="22"/>
        </w:rPr>
        <w:t>)</w:t>
      </w:r>
      <w:r w:rsidRPr="00C43E55">
        <w:rPr>
          <w:rFonts w:cs="Arial"/>
          <w:szCs w:val="22"/>
        </w:rPr>
        <w:t xml:space="preserve">, Lochen, Mattighofen, Mauerkirchen, Mühlheim am Inn, Münzkirchen, Neukirchen an der </w:t>
      </w:r>
      <w:proofErr w:type="spellStart"/>
      <w:r w:rsidRPr="00C43E55">
        <w:rPr>
          <w:rFonts w:cs="Arial"/>
          <w:szCs w:val="22"/>
        </w:rPr>
        <w:t>Enknach</w:t>
      </w:r>
      <w:proofErr w:type="spellEnd"/>
      <w:r w:rsidRPr="00C43E55">
        <w:rPr>
          <w:rFonts w:cs="Arial"/>
          <w:szCs w:val="22"/>
        </w:rPr>
        <w:t xml:space="preserve">, Niederwaldkirchen, Ostermiething, Pfarrkirchen im Mühlkreis, Pischelsdorf, Rainbach im Mühlkreis, </w:t>
      </w:r>
      <w:proofErr w:type="spellStart"/>
      <w:r w:rsidRPr="00C43E55">
        <w:rPr>
          <w:rFonts w:cs="Arial"/>
          <w:szCs w:val="22"/>
        </w:rPr>
        <w:t>Rannariedl</w:t>
      </w:r>
      <w:proofErr w:type="spellEnd"/>
      <w:r w:rsidRPr="00C43E55">
        <w:rPr>
          <w:rFonts w:cs="Arial"/>
          <w:szCs w:val="22"/>
        </w:rPr>
        <w:t xml:space="preserve">, Ried in der </w:t>
      </w:r>
      <w:proofErr w:type="spellStart"/>
      <w:r w:rsidRPr="00C43E55">
        <w:rPr>
          <w:rFonts w:cs="Arial"/>
          <w:szCs w:val="22"/>
        </w:rPr>
        <w:t>Riedmark</w:t>
      </w:r>
      <w:proofErr w:type="spellEnd"/>
      <w:r w:rsidRPr="00C43E55">
        <w:rPr>
          <w:rFonts w:cs="Arial"/>
          <w:szCs w:val="22"/>
        </w:rPr>
        <w:t xml:space="preserve"> (Filialkirche </w:t>
      </w:r>
      <w:proofErr w:type="spellStart"/>
      <w:r w:rsidRPr="00C43E55">
        <w:rPr>
          <w:rFonts w:cs="Arial"/>
          <w:szCs w:val="22"/>
        </w:rPr>
        <w:t>Niederzirking</w:t>
      </w:r>
      <w:proofErr w:type="spellEnd"/>
      <w:r w:rsidRPr="00C43E55">
        <w:rPr>
          <w:rFonts w:cs="Arial"/>
          <w:szCs w:val="22"/>
        </w:rPr>
        <w:t>), Rohr, Rohrbach (Schlosskapelle Götzendorf), Spital am Pyhrn, St. Florian bei Linz</w:t>
      </w:r>
      <w:r>
        <w:rPr>
          <w:rFonts w:cs="Arial"/>
          <w:szCs w:val="22"/>
        </w:rPr>
        <w:t xml:space="preserve"> (Stiftsbasilika)</w:t>
      </w:r>
      <w:r w:rsidRPr="00C43E55">
        <w:rPr>
          <w:rFonts w:cs="Arial"/>
          <w:szCs w:val="22"/>
        </w:rPr>
        <w:t xml:space="preserve">, St. Marienkirchen am Hausruck, St. Marienkirchen an der </w:t>
      </w:r>
      <w:proofErr w:type="spellStart"/>
      <w:r w:rsidRPr="00C43E55">
        <w:rPr>
          <w:rFonts w:cs="Arial"/>
          <w:szCs w:val="22"/>
        </w:rPr>
        <w:t>Polsenz</w:t>
      </w:r>
      <w:proofErr w:type="spellEnd"/>
      <w:r w:rsidRPr="00C43E55">
        <w:rPr>
          <w:rFonts w:cs="Arial"/>
          <w:szCs w:val="22"/>
        </w:rPr>
        <w:t xml:space="preserve">, St. Marienkirchen bei Schärding, </w:t>
      </w:r>
      <w:proofErr w:type="spellStart"/>
      <w:r w:rsidRPr="00C43E55">
        <w:rPr>
          <w:rFonts w:cs="Arial"/>
          <w:szCs w:val="22"/>
        </w:rPr>
        <w:t>Schlägl</w:t>
      </w:r>
      <w:proofErr w:type="spellEnd"/>
      <w:r w:rsidRPr="00C43E55">
        <w:rPr>
          <w:rFonts w:cs="Arial"/>
          <w:szCs w:val="22"/>
        </w:rPr>
        <w:t xml:space="preserve"> (Stiftskirche), Schlierbach (Stiftskirche), Thalheim bei Wels (Filialkirche </w:t>
      </w:r>
      <w:proofErr w:type="spellStart"/>
      <w:r w:rsidRPr="00C43E55">
        <w:rPr>
          <w:rFonts w:cs="Arial"/>
          <w:szCs w:val="22"/>
        </w:rPr>
        <w:t>Schauersberg</w:t>
      </w:r>
      <w:proofErr w:type="spellEnd"/>
      <w:r w:rsidRPr="00C43E55">
        <w:rPr>
          <w:rFonts w:cs="Arial"/>
          <w:szCs w:val="22"/>
        </w:rPr>
        <w:t xml:space="preserve">), Vöcklabruck (Filialkirche Schöndorf), Vöcklamarkt, Vorchdorf, Waldhausen (ehem. Stiftskirche), </w:t>
      </w:r>
      <w:r w:rsidRPr="00C43E55">
        <w:rPr>
          <w:rFonts w:cs="Arial"/>
          <w:szCs w:val="22"/>
        </w:rPr>
        <w:lastRenderedPageBreak/>
        <w:t>Waldzell, Wartberg ob der Aist, Weilbach, W</w:t>
      </w:r>
      <w:r>
        <w:rPr>
          <w:rFonts w:cs="Arial"/>
          <w:szCs w:val="22"/>
        </w:rPr>
        <w:t>eißkirchen an der Traun</w:t>
      </w:r>
      <w:r w:rsidRPr="00C43E55">
        <w:rPr>
          <w:rFonts w:cs="Arial"/>
          <w:szCs w:val="22"/>
        </w:rPr>
        <w:t xml:space="preserve">, Wilhering (Stiftskirche), Zell am Moos, Zell an der </w:t>
      </w:r>
      <w:proofErr w:type="spellStart"/>
      <w:r w:rsidRPr="00C43E55">
        <w:rPr>
          <w:rFonts w:cs="Arial"/>
          <w:szCs w:val="22"/>
        </w:rPr>
        <w:t>Pram</w:t>
      </w:r>
      <w:proofErr w:type="spellEnd"/>
      <w:r w:rsidRPr="00C43E55">
        <w:rPr>
          <w:rFonts w:cs="Arial"/>
          <w:szCs w:val="22"/>
        </w:rPr>
        <w:t xml:space="preserve">, </w:t>
      </w:r>
      <w:proofErr w:type="spellStart"/>
      <w:r w:rsidRPr="00C43E55">
        <w:rPr>
          <w:rFonts w:cs="Arial"/>
          <w:szCs w:val="22"/>
        </w:rPr>
        <w:t>Zwettl</w:t>
      </w:r>
      <w:proofErr w:type="spellEnd"/>
      <w:r w:rsidRPr="00C43E55">
        <w:rPr>
          <w:rFonts w:cs="Arial"/>
          <w:szCs w:val="22"/>
        </w:rPr>
        <w:t xml:space="preserve"> an der </w:t>
      </w:r>
      <w:proofErr w:type="spellStart"/>
      <w:r w:rsidRPr="00C43E55">
        <w:rPr>
          <w:rFonts w:cs="Arial"/>
          <w:szCs w:val="22"/>
        </w:rPr>
        <w:t>Rodl</w:t>
      </w:r>
      <w:proofErr w:type="spellEnd"/>
      <w:r w:rsidRPr="00C43E55">
        <w:rPr>
          <w:rFonts w:cs="Arial"/>
          <w:szCs w:val="22"/>
        </w:rPr>
        <w:t>.</w:t>
      </w:r>
    </w:p>
    <w:p w14:paraId="7DFDE0A4" w14:textId="246954D0" w:rsidR="47F23C3D" w:rsidRDefault="47F23C3D" w:rsidP="007F0408">
      <w:pPr>
        <w:spacing w:after="120"/>
        <w:rPr>
          <w:rFonts w:cs="Arial"/>
          <w:b/>
          <w:bCs/>
        </w:rPr>
      </w:pPr>
    </w:p>
    <w:p w14:paraId="69A91CE6" w14:textId="74D9C749" w:rsidR="00D02738" w:rsidRPr="000636D8" w:rsidRDefault="00D02738" w:rsidP="476F93B9">
      <w:pPr>
        <w:spacing w:after="120"/>
        <w:rPr>
          <w:rFonts w:cs="Arial"/>
          <w:b/>
          <w:bCs/>
        </w:rPr>
      </w:pPr>
      <w:bookmarkStart w:id="0" w:name="_Hlk138927761"/>
      <w:r w:rsidRPr="009B65D3">
        <w:rPr>
          <w:rFonts w:cs="Arial"/>
          <w:b/>
          <w:bCs/>
        </w:rPr>
        <w:t>Marienfest in der orthodoxen Kirche</w:t>
      </w:r>
    </w:p>
    <w:p w14:paraId="2B033BC5" w14:textId="57B76753" w:rsidR="008537D8" w:rsidRDefault="00D02738" w:rsidP="00B7240A">
      <w:pPr>
        <w:spacing w:after="120"/>
        <w:rPr>
          <w:rFonts w:cs="Arial"/>
        </w:rPr>
      </w:pPr>
      <w:r w:rsidRPr="476F93B9">
        <w:rPr>
          <w:rFonts w:cs="Arial"/>
        </w:rPr>
        <w:t xml:space="preserve">Auch in den orthodoxen Kirchen wird </w:t>
      </w:r>
      <w:r w:rsidR="00B33E26">
        <w:rPr>
          <w:rFonts w:cs="Arial"/>
        </w:rPr>
        <w:t xml:space="preserve">im August </w:t>
      </w:r>
      <w:r w:rsidR="00B33E26" w:rsidRPr="476F93B9">
        <w:rPr>
          <w:rFonts w:cs="Arial"/>
        </w:rPr>
        <w:t>das wichtigste Marienfest im Kirchenjahr gefeiert</w:t>
      </w:r>
      <w:r w:rsidR="00B33E26">
        <w:rPr>
          <w:rFonts w:cs="Arial"/>
        </w:rPr>
        <w:t>. Es wird</w:t>
      </w:r>
      <w:r w:rsidR="00B33E26" w:rsidRPr="476F93B9">
        <w:rPr>
          <w:rFonts w:cs="Arial"/>
        </w:rPr>
        <w:t xml:space="preserve"> „</w:t>
      </w:r>
      <w:proofErr w:type="spellStart"/>
      <w:r w:rsidR="00B33E26" w:rsidRPr="476F93B9">
        <w:rPr>
          <w:rFonts w:cs="Arial"/>
        </w:rPr>
        <w:t>Entschlafung</w:t>
      </w:r>
      <w:proofErr w:type="spellEnd"/>
      <w:r w:rsidR="00B33E26" w:rsidRPr="476F93B9">
        <w:rPr>
          <w:rFonts w:cs="Arial"/>
        </w:rPr>
        <w:t xml:space="preserve"> Mariens“ der Gottesgebärerin genannt</w:t>
      </w:r>
      <w:r w:rsidR="008537D8">
        <w:rPr>
          <w:rFonts w:cs="Arial"/>
        </w:rPr>
        <w:t xml:space="preserve">. </w:t>
      </w:r>
      <w:r w:rsidR="00AE4E16">
        <w:rPr>
          <w:rFonts w:cs="Arial"/>
        </w:rPr>
        <w:t>Jene Kirchen, die nach dem Gregorianischen Kalender feiern (etwa die R</w:t>
      </w:r>
      <w:r w:rsidR="00AE4E16" w:rsidRPr="476F93B9">
        <w:rPr>
          <w:rFonts w:cs="Arial"/>
        </w:rPr>
        <w:t>umänisch-orthodox</w:t>
      </w:r>
      <w:r w:rsidR="00AE4E16">
        <w:rPr>
          <w:rFonts w:cs="Arial"/>
        </w:rPr>
        <w:t>e Kirche</w:t>
      </w:r>
      <w:r w:rsidR="00AE4E16" w:rsidRPr="476F93B9">
        <w:rPr>
          <w:rFonts w:cs="Arial"/>
        </w:rPr>
        <w:t xml:space="preserve">, </w:t>
      </w:r>
      <w:r w:rsidR="00AE4E16">
        <w:rPr>
          <w:rFonts w:cs="Arial"/>
        </w:rPr>
        <w:t>die G</w:t>
      </w:r>
      <w:r w:rsidR="00AE4E16" w:rsidRPr="476F93B9">
        <w:rPr>
          <w:rFonts w:cs="Arial"/>
        </w:rPr>
        <w:t>riechisch-orthodox</w:t>
      </w:r>
      <w:r w:rsidR="00AE4E16">
        <w:rPr>
          <w:rFonts w:cs="Arial"/>
        </w:rPr>
        <w:t>e Kirche und die Bulgarisch-orthodoxe Kirche</w:t>
      </w:r>
      <w:r w:rsidR="00AE4E16" w:rsidRPr="476F93B9">
        <w:rPr>
          <w:rFonts w:cs="Arial"/>
        </w:rPr>
        <w:t>)</w:t>
      </w:r>
      <w:r w:rsidR="00AE4E16">
        <w:rPr>
          <w:rFonts w:cs="Arial"/>
        </w:rPr>
        <w:t xml:space="preserve"> begehen es am </w:t>
      </w:r>
      <w:r w:rsidR="008537D8" w:rsidRPr="476F93B9">
        <w:rPr>
          <w:rFonts w:cs="Arial"/>
        </w:rPr>
        <w:t>15. August</w:t>
      </w:r>
      <w:r w:rsidR="00B7240A">
        <w:rPr>
          <w:rFonts w:cs="Arial"/>
        </w:rPr>
        <w:t xml:space="preserve">. </w:t>
      </w:r>
      <w:r w:rsidR="00B7240A" w:rsidRPr="00B7240A">
        <w:rPr>
          <w:rFonts w:cs="Arial"/>
        </w:rPr>
        <w:t>Jene Kirchen, die am Julianischen Kalender festhalten</w:t>
      </w:r>
      <w:r w:rsidR="00B7240A">
        <w:rPr>
          <w:rFonts w:cs="Arial"/>
        </w:rPr>
        <w:t xml:space="preserve"> (u. a. die S</w:t>
      </w:r>
      <w:r w:rsidR="00B7240A" w:rsidRPr="476F93B9">
        <w:rPr>
          <w:rFonts w:cs="Arial"/>
        </w:rPr>
        <w:t>erbisch-orthodox</w:t>
      </w:r>
      <w:r w:rsidR="00B7240A">
        <w:rPr>
          <w:rFonts w:cs="Arial"/>
        </w:rPr>
        <w:t>e Kirche</w:t>
      </w:r>
      <w:r w:rsidR="00B7240A" w:rsidRPr="476F93B9">
        <w:rPr>
          <w:rFonts w:cs="Arial"/>
        </w:rPr>
        <w:t>)</w:t>
      </w:r>
      <w:r w:rsidR="00B7240A">
        <w:rPr>
          <w:rFonts w:cs="Arial"/>
        </w:rPr>
        <w:t xml:space="preserve"> feiern es a</w:t>
      </w:r>
      <w:r w:rsidR="008537D8" w:rsidRPr="476F93B9">
        <w:rPr>
          <w:rFonts w:cs="Arial"/>
        </w:rPr>
        <w:t>m 28. August</w:t>
      </w:r>
      <w:r w:rsidR="00013617">
        <w:rPr>
          <w:rFonts w:cs="Arial"/>
        </w:rPr>
        <w:t>.</w:t>
      </w:r>
      <w:r w:rsidR="008537D8" w:rsidRPr="476F93B9">
        <w:rPr>
          <w:rFonts w:cs="Arial"/>
        </w:rPr>
        <w:t xml:space="preserve"> </w:t>
      </w:r>
    </w:p>
    <w:p w14:paraId="17C68869" w14:textId="097B7C8E" w:rsidR="00D02738" w:rsidRDefault="00B7240A" w:rsidP="476F93B9">
      <w:pPr>
        <w:rPr>
          <w:rFonts w:cs="Arial"/>
        </w:rPr>
      </w:pPr>
      <w:r>
        <w:rPr>
          <w:rFonts w:cs="Arial"/>
        </w:rPr>
        <w:t>Am Fest „</w:t>
      </w:r>
      <w:proofErr w:type="spellStart"/>
      <w:r>
        <w:rPr>
          <w:rFonts w:cs="Arial"/>
        </w:rPr>
        <w:t>Entschlafung</w:t>
      </w:r>
      <w:proofErr w:type="spellEnd"/>
      <w:r>
        <w:rPr>
          <w:rFonts w:cs="Arial"/>
        </w:rPr>
        <w:t xml:space="preserve"> Mariens“</w:t>
      </w:r>
      <w:r w:rsidR="00D02738" w:rsidRPr="476F93B9">
        <w:rPr>
          <w:rFonts w:cs="Arial"/>
        </w:rPr>
        <w:t xml:space="preserve"> wird </w:t>
      </w:r>
      <w:r w:rsidR="00013617">
        <w:rPr>
          <w:rFonts w:cs="Arial"/>
        </w:rPr>
        <w:t>des</w:t>
      </w:r>
      <w:r w:rsidR="00D02738" w:rsidRPr="476F93B9">
        <w:rPr>
          <w:rFonts w:cs="Arial"/>
        </w:rPr>
        <w:t xml:space="preserve"> Ableben</w:t>
      </w:r>
      <w:r w:rsidR="00867A4B">
        <w:rPr>
          <w:rFonts w:cs="Arial"/>
        </w:rPr>
        <w:t>s</w:t>
      </w:r>
      <w:r w:rsidR="00D02738" w:rsidRPr="476F93B9">
        <w:rPr>
          <w:rFonts w:cs="Arial"/>
        </w:rPr>
        <w:t xml:space="preserve"> </w:t>
      </w:r>
      <w:r w:rsidR="00013617">
        <w:rPr>
          <w:rFonts w:cs="Arial"/>
        </w:rPr>
        <w:t xml:space="preserve">von Maria </w:t>
      </w:r>
      <w:r w:rsidR="00D02738" w:rsidRPr="476F93B9">
        <w:rPr>
          <w:rFonts w:cs="Arial"/>
        </w:rPr>
        <w:t xml:space="preserve">gedacht, im Anschluss an Johannes von Damaskus als </w:t>
      </w:r>
      <w:r w:rsidR="00D02738" w:rsidRPr="476F93B9">
        <w:rPr>
          <w:rFonts w:cs="Arial"/>
          <w:i/>
          <w:iCs/>
        </w:rPr>
        <w:t>Abschied</w:t>
      </w:r>
      <w:r w:rsidR="00D02738" w:rsidRPr="476F93B9">
        <w:rPr>
          <w:rFonts w:cs="Arial"/>
        </w:rPr>
        <w:t xml:space="preserve"> und </w:t>
      </w:r>
      <w:r w:rsidR="00D02738" w:rsidRPr="476F93B9">
        <w:rPr>
          <w:rFonts w:cs="Arial"/>
          <w:i/>
          <w:iCs/>
        </w:rPr>
        <w:t>Heimkehr</w:t>
      </w:r>
      <w:r w:rsidR="00D02738" w:rsidRPr="476F93B9">
        <w:rPr>
          <w:rFonts w:cs="Arial"/>
        </w:rPr>
        <w:t xml:space="preserve">. Deutlich wird dies auf Ikonen zu diesem Fest, auf denen die entschlafene Maria im Kreis der Apostel zu sehen ist und Christus die Seele seiner Mutter </w:t>
      </w:r>
      <w:r w:rsidR="007A4546">
        <w:rPr>
          <w:rFonts w:cs="Arial"/>
        </w:rPr>
        <w:t>empfängt</w:t>
      </w:r>
      <w:r w:rsidR="00D02738" w:rsidRPr="476F93B9">
        <w:rPr>
          <w:rFonts w:cs="Arial"/>
        </w:rPr>
        <w:t>. „Genau das feiert die orthodoxe Kirche an diesem großen Marienfest</w:t>
      </w:r>
      <w:r w:rsidR="009906FE">
        <w:rPr>
          <w:rFonts w:cs="Arial"/>
        </w:rPr>
        <w:t>. W</w:t>
      </w:r>
      <w:r w:rsidR="00D02738" w:rsidRPr="476F93B9">
        <w:rPr>
          <w:rFonts w:cs="Arial"/>
        </w:rPr>
        <w:t xml:space="preserve">enn wir diesen Tod betrachten, begreifen wir, dass der Tod durch Christus aufgehoben wurde, dass das Sterben des Menschen ein Akt des Lebens und der Eingang des Menschen in das wahrhaftige Leben geworden ist“, so der orthodoxe Theologe Goran </w:t>
      </w:r>
      <w:proofErr w:type="spellStart"/>
      <w:r w:rsidR="00D02738" w:rsidRPr="476F93B9">
        <w:rPr>
          <w:rFonts w:cs="Arial"/>
        </w:rPr>
        <w:t>Ostojić</w:t>
      </w:r>
      <w:proofErr w:type="spellEnd"/>
      <w:r w:rsidR="00D02738" w:rsidRPr="476F93B9">
        <w:rPr>
          <w:rFonts w:cs="Arial"/>
        </w:rPr>
        <w:t xml:space="preserve">. </w:t>
      </w:r>
    </w:p>
    <w:bookmarkEnd w:id="0"/>
    <w:p w14:paraId="447A7AC5" w14:textId="17CC45C2" w:rsidR="476F93B9" w:rsidRDefault="476F93B9" w:rsidP="476F93B9">
      <w:pPr>
        <w:rPr>
          <w:rFonts w:cs="Arial"/>
        </w:rPr>
      </w:pPr>
    </w:p>
    <w:p w14:paraId="231F16EE" w14:textId="77777777" w:rsidR="002802CA" w:rsidRDefault="002802CA" w:rsidP="476F93B9">
      <w:pPr>
        <w:rPr>
          <w:rFonts w:cs="Arial"/>
        </w:rPr>
      </w:pPr>
    </w:p>
    <w:p w14:paraId="39A7F9BC" w14:textId="77777777" w:rsidR="003A2B15" w:rsidRDefault="6079F369" w:rsidP="476F93B9">
      <w:pPr>
        <w:rPr>
          <w:rFonts w:cs="Arial"/>
        </w:rPr>
      </w:pPr>
      <w:hyperlink r:id="rId12">
        <w:r w:rsidRPr="476F93B9">
          <w:rPr>
            <w:rStyle w:val="Hyperlink"/>
            <w:rFonts w:cs="Arial"/>
          </w:rPr>
          <w:t>Fotos Maria Himmelfahrt und Kräutersegnungen zum Download</w:t>
        </w:r>
      </w:hyperlink>
      <w:r w:rsidRPr="476F93B9">
        <w:rPr>
          <w:rFonts w:cs="Arial"/>
        </w:rPr>
        <w:t>: honorarfrei</w:t>
      </w:r>
    </w:p>
    <w:p w14:paraId="1D161494" w14:textId="77777777" w:rsidR="003A2B15" w:rsidRDefault="003A2B15" w:rsidP="476F93B9">
      <w:pPr>
        <w:rPr>
          <w:rFonts w:cs="Arial"/>
        </w:rPr>
      </w:pPr>
    </w:p>
    <w:p w14:paraId="4A46118E" w14:textId="6EA90A7D" w:rsidR="6079F369" w:rsidRPr="000F75FE" w:rsidRDefault="003A2B15" w:rsidP="476F93B9">
      <w:pPr>
        <w:rPr>
          <w:rFonts w:cs="Arial"/>
        </w:rPr>
      </w:pPr>
      <w:r w:rsidRPr="000F75FE">
        <w:rPr>
          <w:rFonts w:cs="Arial"/>
        </w:rPr>
        <w:t xml:space="preserve">Kräutersegnung: </w:t>
      </w:r>
      <w:r w:rsidR="6079F369" w:rsidRPr="000F75FE">
        <w:rPr>
          <w:rFonts w:cs="Arial"/>
        </w:rPr>
        <w:t>© Diözese Linz /</w:t>
      </w:r>
      <w:r w:rsidRPr="000F75FE">
        <w:rPr>
          <w:rFonts w:cs="Arial"/>
        </w:rPr>
        <w:t xml:space="preserve"> Johannes Kienberger</w:t>
      </w:r>
    </w:p>
    <w:p w14:paraId="0359129E" w14:textId="2E221258" w:rsidR="00BB4093" w:rsidRDefault="00E433BF" w:rsidP="00BB4093">
      <w:pPr>
        <w:rPr>
          <w:rFonts w:cs="Arial"/>
        </w:rPr>
      </w:pPr>
      <w:r w:rsidRPr="000F75FE">
        <w:rPr>
          <w:rFonts w:cs="Arial"/>
        </w:rPr>
        <w:t xml:space="preserve">Fenster </w:t>
      </w:r>
      <w:r w:rsidR="00E97F19" w:rsidRPr="000F75FE">
        <w:rPr>
          <w:rFonts w:cs="Arial"/>
        </w:rPr>
        <w:t xml:space="preserve">„Aufnahme Mariens in den Himmel“, </w:t>
      </w:r>
      <w:r w:rsidRPr="000F75FE">
        <w:rPr>
          <w:rFonts w:cs="Arial"/>
        </w:rPr>
        <w:t>Mariendom</w:t>
      </w:r>
      <w:r w:rsidR="00E97F19" w:rsidRPr="000F75FE">
        <w:rPr>
          <w:rFonts w:cs="Arial"/>
        </w:rPr>
        <w:t xml:space="preserve"> Linz</w:t>
      </w:r>
      <w:r w:rsidRPr="000F75FE">
        <w:rPr>
          <w:rFonts w:cs="Arial"/>
        </w:rPr>
        <w:t xml:space="preserve">: © </w:t>
      </w:r>
      <w:r w:rsidR="00BE1829" w:rsidRPr="000F75FE">
        <w:rPr>
          <w:rFonts w:cs="Arial"/>
        </w:rPr>
        <w:t xml:space="preserve">Diözese Linz / Daniel </w:t>
      </w:r>
      <w:proofErr w:type="spellStart"/>
      <w:r w:rsidR="00BE1829" w:rsidRPr="000F75FE">
        <w:rPr>
          <w:rFonts w:cs="Arial"/>
        </w:rPr>
        <w:t>Podosek</w:t>
      </w:r>
      <w:proofErr w:type="spellEnd"/>
    </w:p>
    <w:sectPr w:rsidR="00BB4093" w:rsidSect="00A86AEA">
      <w:headerReference w:type="default" r:id="rId13"/>
      <w:footerReference w:type="default" r:id="rId14"/>
      <w:headerReference w:type="first" r:id="rId15"/>
      <w:footerReference w:type="first" r:id="rId16"/>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F6D8C" w14:textId="77777777" w:rsidR="004B19F3" w:rsidRDefault="004B19F3">
      <w:r>
        <w:separator/>
      </w:r>
    </w:p>
  </w:endnote>
  <w:endnote w:type="continuationSeparator" w:id="0">
    <w:p w14:paraId="1FB221F9" w14:textId="77777777" w:rsidR="004B19F3" w:rsidRDefault="004B19F3">
      <w:r>
        <w:continuationSeparator/>
      </w:r>
    </w:p>
  </w:endnote>
  <w:endnote w:type="continuationNotice" w:id="1">
    <w:p w14:paraId="7092F9A0" w14:textId="77777777" w:rsidR="004B19F3" w:rsidRDefault="004B19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FDE83" w14:textId="77777777" w:rsidR="004B19F3" w:rsidRDefault="004B19F3">
      <w:r>
        <w:separator/>
      </w:r>
    </w:p>
  </w:footnote>
  <w:footnote w:type="continuationSeparator" w:id="0">
    <w:p w14:paraId="228A8187" w14:textId="77777777" w:rsidR="004B19F3" w:rsidRDefault="004B19F3">
      <w:r>
        <w:continuationSeparator/>
      </w:r>
    </w:p>
  </w:footnote>
  <w:footnote w:type="continuationNotice" w:id="1">
    <w:p w14:paraId="786A5EDB" w14:textId="77777777" w:rsidR="004B19F3" w:rsidRDefault="004B19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9F3507"/>
    <w:multiLevelType w:val="hybridMultilevel"/>
    <w:tmpl w:val="CE74D1F2"/>
    <w:lvl w:ilvl="0" w:tplc="BA9C9F18">
      <w:start w:val="27"/>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1"/>
  </w:num>
  <w:num w:numId="2" w16cid:durableId="282730523">
    <w:abstractNumId w:val="2"/>
  </w:num>
  <w:num w:numId="3" w16cid:durableId="1493640004">
    <w:abstractNumId w:val="3"/>
  </w:num>
  <w:num w:numId="4" w16cid:durableId="511803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617"/>
    <w:rsid w:val="00013E4F"/>
    <w:rsid w:val="00031B0C"/>
    <w:rsid w:val="00046544"/>
    <w:rsid w:val="000636D8"/>
    <w:rsid w:val="00063E34"/>
    <w:rsid w:val="00067D77"/>
    <w:rsid w:val="000A7C18"/>
    <w:rsid w:val="000B0A1D"/>
    <w:rsid w:val="000C2639"/>
    <w:rsid w:val="000D0440"/>
    <w:rsid w:val="000D0F5C"/>
    <w:rsid w:val="000F75FE"/>
    <w:rsid w:val="001014B8"/>
    <w:rsid w:val="00112760"/>
    <w:rsid w:val="0011483C"/>
    <w:rsid w:val="00117E9F"/>
    <w:rsid w:val="00136C1B"/>
    <w:rsid w:val="00141079"/>
    <w:rsid w:val="00155396"/>
    <w:rsid w:val="00172506"/>
    <w:rsid w:val="00175CC9"/>
    <w:rsid w:val="00196766"/>
    <w:rsid w:val="001A3B4F"/>
    <w:rsid w:val="001A7E73"/>
    <w:rsid w:val="001C73D8"/>
    <w:rsid w:val="001E433E"/>
    <w:rsid w:val="00215526"/>
    <w:rsid w:val="002272AC"/>
    <w:rsid w:val="0023688C"/>
    <w:rsid w:val="002802CA"/>
    <w:rsid w:val="00280A14"/>
    <w:rsid w:val="002B3AC8"/>
    <w:rsid w:val="002D14BA"/>
    <w:rsid w:val="002F34D6"/>
    <w:rsid w:val="002F351C"/>
    <w:rsid w:val="003013E9"/>
    <w:rsid w:val="003172C7"/>
    <w:rsid w:val="00336C89"/>
    <w:rsid w:val="003450FE"/>
    <w:rsid w:val="00345494"/>
    <w:rsid w:val="00377A88"/>
    <w:rsid w:val="003A2B15"/>
    <w:rsid w:val="003B6C49"/>
    <w:rsid w:val="003E2B66"/>
    <w:rsid w:val="003F3C67"/>
    <w:rsid w:val="00402923"/>
    <w:rsid w:val="00460B30"/>
    <w:rsid w:val="004944A5"/>
    <w:rsid w:val="004B19F3"/>
    <w:rsid w:val="004C64DD"/>
    <w:rsid w:val="004D6913"/>
    <w:rsid w:val="004F1F78"/>
    <w:rsid w:val="00504403"/>
    <w:rsid w:val="005145EF"/>
    <w:rsid w:val="00520F53"/>
    <w:rsid w:val="005338A7"/>
    <w:rsid w:val="0054577B"/>
    <w:rsid w:val="00563A3D"/>
    <w:rsid w:val="005731DE"/>
    <w:rsid w:val="00575B4B"/>
    <w:rsid w:val="00581CC1"/>
    <w:rsid w:val="005A250B"/>
    <w:rsid w:val="005B0C9D"/>
    <w:rsid w:val="005C4497"/>
    <w:rsid w:val="005D0D46"/>
    <w:rsid w:val="005D3F2C"/>
    <w:rsid w:val="005E27F6"/>
    <w:rsid w:val="00625468"/>
    <w:rsid w:val="006270E3"/>
    <w:rsid w:val="00643582"/>
    <w:rsid w:val="0066287C"/>
    <w:rsid w:val="00676DC1"/>
    <w:rsid w:val="00683B7A"/>
    <w:rsid w:val="006A3AF3"/>
    <w:rsid w:val="006B6D82"/>
    <w:rsid w:val="006C7622"/>
    <w:rsid w:val="006F07F7"/>
    <w:rsid w:val="006F54D1"/>
    <w:rsid w:val="0071703E"/>
    <w:rsid w:val="007600E1"/>
    <w:rsid w:val="0076479F"/>
    <w:rsid w:val="00774CBE"/>
    <w:rsid w:val="007861C5"/>
    <w:rsid w:val="00797372"/>
    <w:rsid w:val="007A4546"/>
    <w:rsid w:val="007B5F1A"/>
    <w:rsid w:val="007C788B"/>
    <w:rsid w:val="007D69F5"/>
    <w:rsid w:val="007E037E"/>
    <w:rsid w:val="007E7E29"/>
    <w:rsid w:val="007F0408"/>
    <w:rsid w:val="00813DEC"/>
    <w:rsid w:val="0082064F"/>
    <w:rsid w:val="008537D8"/>
    <w:rsid w:val="00867A4B"/>
    <w:rsid w:val="00893813"/>
    <w:rsid w:val="008B166D"/>
    <w:rsid w:val="008B6EC2"/>
    <w:rsid w:val="008C3B48"/>
    <w:rsid w:val="008D011D"/>
    <w:rsid w:val="008E1883"/>
    <w:rsid w:val="008E67FE"/>
    <w:rsid w:val="008F1032"/>
    <w:rsid w:val="0090543D"/>
    <w:rsid w:val="009175D1"/>
    <w:rsid w:val="0093276B"/>
    <w:rsid w:val="00935386"/>
    <w:rsid w:val="009404F7"/>
    <w:rsid w:val="0094766D"/>
    <w:rsid w:val="00972E4A"/>
    <w:rsid w:val="0098662F"/>
    <w:rsid w:val="009906FE"/>
    <w:rsid w:val="009A27F8"/>
    <w:rsid w:val="009B65D3"/>
    <w:rsid w:val="009F06DA"/>
    <w:rsid w:val="009F4E06"/>
    <w:rsid w:val="009F61A3"/>
    <w:rsid w:val="00A43D0E"/>
    <w:rsid w:val="00A4781E"/>
    <w:rsid w:val="00A548AD"/>
    <w:rsid w:val="00A6535E"/>
    <w:rsid w:val="00A71747"/>
    <w:rsid w:val="00A913A8"/>
    <w:rsid w:val="00AB0587"/>
    <w:rsid w:val="00AB0F1D"/>
    <w:rsid w:val="00AD0553"/>
    <w:rsid w:val="00AD3D68"/>
    <w:rsid w:val="00AD48D9"/>
    <w:rsid w:val="00AE4E16"/>
    <w:rsid w:val="00B25787"/>
    <w:rsid w:val="00B27AC3"/>
    <w:rsid w:val="00B33E26"/>
    <w:rsid w:val="00B7240A"/>
    <w:rsid w:val="00B73C97"/>
    <w:rsid w:val="00B909EA"/>
    <w:rsid w:val="00B95817"/>
    <w:rsid w:val="00B95BA6"/>
    <w:rsid w:val="00B96674"/>
    <w:rsid w:val="00BA1FB4"/>
    <w:rsid w:val="00BB4093"/>
    <w:rsid w:val="00BE1829"/>
    <w:rsid w:val="00BF3A2B"/>
    <w:rsid w:val="00C50BCD"/>
    <w:rsid w:val="00C67669"/>
    <w:rsid w:val="00C83C0E"/>
    <w:rsid w:val="00C8763D"/>
    <w:rsid w:val="00CC46D0"/>
    <w:rsid w:val="00CD5C5B"/>
    <w:rsid w:val="00CF1E3E"/>
    <w:rsid w:val="00D02738"/>
    <w:rsid w:val="00D23175"/>
    <w:rsid w:val="00D46D26"/>
    <w:rsid w:val="00D51881"/>
    <w:rsid w:val="00D529B4"/>
    <w:rsid w:val="00DA3779"/>
    <w:rsid w:val="00E01373"/>
    <w:rsid w:val="00E2731D"/>
    <w:rsid w:val="00E40A37"/>
    <w:rsid w:val="00E433BF"/>
    <w:rsid w:val="00E97F19"/>
    <w:rsid w:val="00EA5E50"/>
    <w:rsid w:val="00EB6592"/>
    <w:rsid w:val="00EC2C3D"/>
    <w:rsid w:val="00EC6E6C"/>
    <w:rsid w:val="00EE6ECD"/>
    <w:rsid w:val="00EF4437"/>
    <w:rsid w:val="00F25B19"/>
    <w:rsid w:val="00F6169D"/>
    <w:rsid w:val="00F824DD"/>
    <w:rsid w:val="00FD18EA"/>
    <w:rsid w:val="02303457"/>
    <w:rsid w:val="05CF2F43"/>
    <w:rsid w:val="05D0E8F2"/>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0699D8"/>
    <w:rsid w:val="3380C0DD"/>
    <w:rsid w:val="351C913E"/>
    <w:rsid w:val="35FF0DA0"/>
    <w:rsid w:val="37A8828E"/>
    <w:rsid w:val="3998AE7F"/>
    <w:rsid w:val="40C1CA31"/>
    <w:rsid w:val="4147E5CF"/>
    <w:rsid w:val="41B8929E"/>
    <w:rsid w:val="420301CC"/>
    <w:rsid w:val="4365F3FC"/>
    <w:rsid w:val="43FE1B6C"/>
    <w:rsid w:val="44F52B8E"/>
    <w:rsid w:val="476F93B9"/>
    <w:rsid w:val="47F23C3D"/>
    <w:rsid w:val="480EABC5"/>
    <w:rsid w:val="4A3B5D43"/>
    <w:rsid w:val="5131A44E"/>
    <w:rsid w:val="52B64B5D"/>
    <w:rsid w:val="5625E3FB"/>
    <w:rsid w:val="575BB656"/>
    <w:rsid w:val="5AD2836E"/>
    <w:rsid w:val="5B8EDCD2"/>
    <w:rsid w:val="5BFA7D0D"/>
    <w:rsid w:val="5C145CF8"/>
    <w:rsid w:val="5D8A6616"/>
    <w:rsid w:val="5E3672D3"/>
    <w:rsid w:val="5E9BFE99"/>
    <w:rsid w:val="5F2E61AD"/>
    <w:rsid w:val="5FD24334"/>
    <w:rsid w:val="6079F369"/>
    <w:rsid w:val="61FA43DB"/>
    <w:rsid w:val="63B2E654"/>
    <w:rsid w:val="65FA722D"/>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Fett">
    <w:name w:val="Strong"/>
    <w:uiPriority w:val="22"/>
    <w:qFormat/>
    <w:rsid w:val="00D02738"/>
    <w:rPr>
      <w:b/>
      <w:bCs/>
    </w:rPr>
  </w:style>
  <w:style w:type="paragraph" w:styleId="Listenabsatz">
    <w:name w:val="List Paragraph"/>
    <w:basedOn w:val="Standard"/>
    <w:uiPriority w:val="34"/>
    <w:qFormat/>
    <w:rsid w:val="000F75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ndb.dioezese-linz.at/collection/b1185a25-9421-4e25-beb3-587f138c30f9?collection=528e1c05-3fa9-409c-8b6f-7e327b6e268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mariahimmelfahr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KOMM-122218441-49137</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https://dlinz.sharepoint.com/sites/Team-Kommunikationsbro/_layouts/15/DocIdRedir.aspx?ID=KOMM-122218441-49137</Url>
      <Description>KOMM-122218441-49137</Description>
    </_dlc_DocIdUrl>
    <Schlagworte xmlns="2ed55644-a438-40af-8b44-ae589cb1404f" xsi:nil="true"/>
    <Stichworte xmlns="57833561-656f-487d-8e12-486049d42b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49CCAF03-0C3A-42D3-979F-CD9806D4BE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1134</Words>
  <Characters>7146</Characters>
  <Application>Microsoft Office Word</Application>
  <DocSecurity>0</DocSecurity>
  <Lines>59</Lines>
  <Paragraphs>16</Paragraphs>
  <ScaleCrop>false</ScaleCrop>
  <Company>Dioezese Linz</Company>
  <LinksUpToDate>false</LinksUpToDate>
  <CharactersWithSpaces>8264</CharactersWithSpaces>
  <SharedDoc>false</SharedDoc>
  <HLinks>
    <vt:vector size="36" baseType="variant">
      <vt:variant>
        <vt:i4>5636169</vt:i4>
      </vt:variant>
      <vt:variant>
        <vt:i4>3</vt:i4>
      </vt:variant>
      <vt:variant>
        <vt:i4>0</vt:i4>
      </vt:variant>
      <vt:variant>
        <vt:i4>5</vt:i4>
      </vt:variant>
      <vt:variant>
        <vt:lpwstr>https://mediendb.dioezese-linz.at/collection/b1185a25-9421-4e25-beb3-587f138c30f9?collection=528e1c05-3fa9-409c-8b6f-7e327b6e2681</vt:lpwstr>
      </vt:variant>
      <vt:variant>
        <vt:lpwstr/>
      </vt:variant>
      <vt:variant>
        <vt:i4>1638484</vt:i4>
      </vt:variant>
      <vt:variant>
        <vt:i4>0</vt:i4>
      </vt:variant>
      <vt:variant>
        <vt:i4>0</vt:i4>
      </vt:variant>
      <vt:variant>
        <vt:i4>5</vt:i4>
      </vt:variant>
      <vt:variant>
        <vt:lpwstr>https://www.dioezese-linz.at/mariahimmelfahrt</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2024_08_01_Maria Himmelfahrt - PA.docx</dc:title>
  <dc:subject/>
  <dc:creator>Ursula Waselmayr</dc:creator>
  <cp:keywords/>
  <dc:description/>
  <cp:lastModifiedBy>Renate Enöckl</cp:lastModifiedBy>
  <cp:revision>2</cp:revision>
  <cp:lastPrinted>2025-05-22T14:20:00Z</cp:lastPrinted>
  <dcterms:created xsi:type="dcterms:W3CDTF">2025-08-01T06:19:00Z</dcterms:created>
  <dcterms:modified xsi:type="dcterms:W3CDTF">2025-08-01T06:19:00Z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e11896d1-6ac9-4948-b323-e1f2c61059f9</vt:lpwstr>
  </property>
  <property fmtid="{D5CDD505-2E9C-101B-9397-08002B2CF9AE}" pid="4" name="MediaServiceImageTags">
    <vt:lpwstr/>
  </property>
  <property fmtid="{D5CDD505-2E9C-101B-9397-08002B2CF9AE}" pid="5" name="_docset_NoMedatataSyncRequired">
    <vt:lpwstr>False</vt:lpwstr>
  </property>
</Properties>
</file>