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65799545" w:rsidR="00A4781E" w:rsidRPr="00063E34" w:rsidRDefault="00A4781E" w:rsidP="576B34C8">
      <w:pPr>
        <w:jc w:val="right"/>
        <w:rPr>
          <w:rFonts w:cs="Arial"/>
        </w:rPr>
      </w:pPr>
      <w:r w:rsidRPr="576B34C8">
        <w:rPr>
          <w:rFonts w:cs="Arial"/>
        </w:rPr>
        <w:t xml:space="preserve">Nr. </w:t>
      </w:r>
      <w:r w:rsidR="006657F5">
        <w:rPr>
          <w:rFonts w:cs="Arial"/>
        </w:rPr>
        <w:t>132</w:t>
      </w:r>
      <w:r w:rsidR="0003231F">
        <w:rPr>
          <w:rFonts w:cs="Arial"/>
        </w:rPr>
        <w:t xml:space="preserve"> /</w:t>
      </w:r>
      <w:r w:rsidRPr="576B34C8">
        <w:rPr>
          <w:rFonts w:cs="Arial"/>
        </w:rPr>
        <w:t xml:space="preserve"> </w:t>
      </w:r>
      <w:r w:rsidR="21379072" w:rsidRPr="576B34C8">
        <w:rPr>
          <w:rFonts w:cs="Arial"/>
        </w:rPr>
        <w:t>28. Oktober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2BEBF57" w:rsidR="575BB656" w:rsidRPr="00B95817" w:rsidRDefault="21379072" w:rsidP="576B34C8">
      <w:pPr>
        <w:shd w:val="clear" w:color="auto" w:fill="FFFFFF" w:themeFill="background1"/>
        <w:jc w:val="both"/>
      </w:pPr>
      <w:r w:rsidRPr="576B34C8">
        <w:rPr>
          <w:rFonts w:eastAsia="Arial" w:cs="Arial"/>
          <w:b/>
          <w:bCs/>
          <w:color w:val="000000" w:themeColor="text1"/>
          <w:sz w:val="26"/>
          <w:szCs w:val="26"/>
          <w:u w:val="single"/>
          <w:lang w:val="de"/>
        </w:rPr>
        <w:t>Gemeinsam (ge)wachsen: Gottesdienst für (Jubel-)Paare im Mariendom Linz</w:t>
      </w:r>
      <w:r w:rsidRPr="576B34C8">
        <w:rPr>
          <w:rFonts w:cs="Arial"/>
          <w:b/>
          <w:bCs/>
          <w:sz w:val="28"/>
          <w:szCs w:val="28"/>
          <w:u w:val="single"/>
        </w:rPr>
        <w:t xml:space="preserve"> </w:t>
      </w:r>
    </w:p>
    <w:p w14:paraId="522BC039" w14:textId="77777777" w:rsidR="00A4781E" w:rsidRPr="006465B9" w:rsidRDefault="00A4781E" w:rsidP="00A4781E">
      <w:pPr>
        <w:pStyle w:val="articleheader"/>
        <w:spacing w:before="0" w:beforeAutospacing="0" w:after="0" w:afterAutospacing="0"/>
      </w:pPr>
    </w:p>
    <w:p w14:paraId="41549C35" w14:textId="29346F26" w:rsidR="00013E4F" w:rsidRDefault="21379072" w:rsidP="576B34C8">
      <w:pPr>
        <w:spacing w:after="120"/>
      </w:pPr>
      <w:r w:rsidRPr="658F353F">
        <w:rPr>
          <w:rFonts w:eastAsia="Arial" w:cs="Arial"/>
          <w:b/>
          <w:bCs/>
          <w:color w:val="000000" w:themeColor="text1"/>
          <w:lang w:val="de"/>
        </w:rPr>
        <w:t>Mehr als 50 Paare aus ganz</w:t>
      </w:r>
      <w:r w:rsidRPr="658F353F">
        <w:rPr>
          <w:rFonts w:eastAsia="Arial" w:cs="Arial"/>
          <w:b/>
          <w:bCs/>
          <w:lang w:val="de"/>
        </w:rPr>
        <w:t xml:space="preserve"> Oberösterreich folgten am Sonntag, 27. Oktober 202</w:t>
      </w:r>
      <w:r w:rsidR="13673B87" w:rsidRPr="658F353F">
        <w:rPr>
          <w:rFonts w:eastAsia="Arial" w:cs="Arial"/>
          <w:b/>
          <w:bCs/>
          <w:lang w:val="de"/>
        </w:rPr>
        <w:t>4,</w:t>
      </w:r>
      <w:r w:rsidRPr="658F353F">
        <w:rPr>
          <w:rFonts w:eastAsia="Arial" w:cs="Arial"/>
          <w:b/>
          <w:bCs/>
          <w:lang w:val="de"/>
        </w:rPr>
        <w:t xml:space="preserve"> der Einladung der Diözese zu einem Festgottesdienst für (Jubel-)Paare mit Bischof Manfred Scheuer im Linzer Mariendom.</w:t>
      </w:r>
    </w:p>
    <w:p w14:paraId="329A4E61" w14:textId="7FDADF0A" w:rsidR="00013E4F" w:rsidRDefault="00013E4F" w:rsidP="576B34C8">
      <w:pPr>
        <w:rPr>
          <w:rFonts w:cs="Arial"/>
          <w:b/>
          <w:bCs/>
        </w:rPr>
      </w:pPr>
    </w:p>
    <w:p w14:paraId="020AAACA" w14:textId="63962FF5" w:rsidR="00013E4F" w:rsidRDefault="21379072" w:rsidP="576B34C8">
      <w:pPr>
        <w:spacing w:after="120"/>
      </w:pPr>
      <w:r w:rsidRPr="576B34C8">
        <w:rPr>
          <w:rFonts w:eastAsia="Arial" w:cs="Arial"/>
          <w:szCs w:val="22"/>
          <w:lang w:val="de"/>
        </w:rPr>
        <w:t xml:space="preserve">Auch heuer lud die Katholische Kirche in Oberösterreich wieder zu einem Festgottesdienst für Paare ein, die ein rundes Ehejubiläum oder einen anderen Anlass zum Feiern haben. Gemeinsam mit über 50 Paaren aus allen Regionen Oberösterreichs feierte Bischof Manfred Scheuer den Gottesdienst im Linzer Mariendom. </w:t>
      </w:r>
    </w:p>
    <w:p w14:paraId="6223FB1F" w14:textId="126A74FA" w:rsidR="00013E4F" w:rsidRDefault="21379072" w:rsidP="576B34C8">
      <w:pPr>
        <w:spacing w:after="120"/>
      </w:pPr>
      <w:r w:rsidRPr="658F353F">
        <w:rPr>
          <w:rFonts w:eastAsia="Arial" w:cs="Arial"/>
          <w:color w:val="000000" w:themeColor="text1"/>
          <w:lang w:val="de"/>
        </w:rPr>
        <w:t xml:space="preserve">Der Gottesdienst wurde von </w:t>
      </w:r>
      <w:r w:rsidRPr="658F353F">
        <w:rPr>
          <w:rFonts w:eastAsia="Arial" w:cs="Arial"/>
          <w:b/>
          <w:bCs/>
          <w:color w:val="000000" w:themeColor="text1"/>
          <w:lang w:val="de"/>
        </w:rPr>
        <w:t>BEZIEHUNG</w:t>
      </w:r>
      <w:r w:rsidRPr="658F353F">
        <w:rPr>
          <w:rFonts w:eastAsia="Arial" w:cs="Arial"/>
          <w:color w:val="000000" w:themeColor="text1"/>
          <w:lang w:val="de"/>
        </w:rPr>
        <w:t>LEBEN.AT vorbereitet und organisiert. Josef Lugmayr, Beziehungs-, Ehe- und Familienseelsorger der Diözese Linz</w:t>
      </w:r>
      <w:r w:rsidR="6DBD436E" w:rsidRPr="658F353F">
        <w:rPr>
          <w:rFonts w:eastAsia="Arial" w:cs="Arial"/>
          <w:color w:val="000000" w:themeColor="text1"/>
          <w:lang w:val="de"/>
        </w:rPr>
        <w:t xml:space="preserve"> betonte:</w:t>
      </w:r>
      <w:r w:rsidRPr="658F353F">
        <w:rPr>
          <w:rFonts w:eastAsia="Arial" w:cs="Arial"/>
          <w:color w:val="000000" w:themeColor="text1"/>
          <w:lang w:val="de"/>
        </w:rPr>
        <w:t xml:space="preserve"> „Menschen in ihrer Beziehung zu begleiten ist unser Auftrag in der Familienpastoral. Der Segen Gottes ist Paaren wichtig, wenn sie heiraten und auch wenn sie ein besonderes Jubiläum ihrer Beziehung feiern. Im Dom können sie mit anderen Paaren feierlich ihre gemeinsame Zeit vor Gott tragen und sich den Segen zusprechen lassen.“ </w:t>
      </w:r>
    </w:p>
    <w:p w14:paraId="30F613F8" w14:textId="0B33F99A" w:rsidR="00013E4F" w:rsidRDefault="21379072" w:rsidP="658F353F">
      <w:pPr>
        <w:spacing w:after="120"/>
        <w:rPr>
          <w:rFonts w:eastAsia="Arial" w:cs="Arial"/>
        </w:rPr>
      </w:pPr>
      <w:r w:rsidRPr="658F353F">
        <w:rPr>
          <w:rFonts w:eastAsia="Arial" w:cs="Arial"/>
          <w:color w:val="000000" w:themeColor="text1"/>
        </w:rPr>
        <w:t>Der Gottesdienst stand heuer unter dem Thema „</w:t>
      </w:r>
      <w:r w:rsidRPr="658F353F">
        <w:rPr>
          <w:rFonts w:eastAsia="Arial" w:cs="Arial"/>
          <w:i/>
          <w:iCs/>
          <w:color w:val="000000" w:themeColor="text1"/>
        </w:rPr>
        <w:t>Gemeinsam (ge)wachsen</w:t>
      </w:r>
      <w:r w:rsidRPr="658F353F">
        <w:rPr>
          <w:rFonts w:eastAsia="Arial" w:cs="Arial"/>
          <w:color w:val="000000" w:themeColor="text1"/>
        </w:rPr>
        <w:t xml:space="preserve">“. </w:t>
      </w:r>
      <w:r w:rsidR="1C6FBE48" w:rsidRPr="658F353F">
        <w:rPr>
          <w:rFonts w:eastAsia="Arial" w:cs="Arial"/>
          <w:color w:val="000000" w:themeColor="text1"/>
        </w:rPr>
        <w:t xml:space="preserve">Die einzelnen Paare wurden von </w:t>
      </w:r>
      <w:r w:rsidRPr="658F353F">
        <w:rPr>
          <w:rFonts w:eastAsia="Arial" w:cs="Arial"/>
          <w:color w:val="000000" w:themeColor="text1"/>
        </w:rPr>
        <w:t xml:space="preserve">Bischof Manfred Scheuer, </w:t>
      </w:r>
      <w:r w:rsidRPr="658F353F">
        <w:rPr>
          <w:rFonts w:eastAsia="Arial" w:cs="Arial"/>
        </w:rPr>
        <w:t xml:space="preserve">Familienseelsorger Josef Lugmayr und Pastoralassistentin Stefanie Hinterleitner </w:t>
      </w:r>
      <w:r w:rsidR="51CC3F3F" w:rsidRPr="658F353F">
        <w:rPr>
          <w:rFonts w:eastAsia="Arial" w:cs="Arial"/>
        </w:rPr>
        <w:t>ge</w:t>
      </w:r>
      <w:r w:rsidRPr="658F353F">
        <w:rPr>
          <w:rFonts w:eastAsia="Arial" w:cs="Arial"/>
        </w:rPr>
        <w:t>segnet.</w:t>
      </w:r>
    </w:p>
    <w:p w14:paraId="5AF7D4A5" w14:textId="1A574393" w:rsidR="00013E4F" w:rsidRDefault="21379072" w:rsidP="576B34C8">
      <w:pPr>
        <w:spacing w:after="120"/>
      </w:pPr>
      <w:r w:rsidRPr="576B34C8">
        <w:rPr>
          <w:rFonts w:eastAsia="Arial" w:cs="Arial"/>
          <w:color w:val="000000" w:themeColor="text1"/>
          <w:szCs w:val="22"/>
          <w:lang w:val="de"/>
        </w:rPr>
        <w:t xml:space="preserve"> </w:t>
      </w:r>
    </w:p>
    <w:p w14:paraId="7A881475" w14:textId="437CD621" w:rsidR="00013E4F" w:rsidRDefault="21379072" w:rsidP="658F353F">
      <w:pPr>
        <w:shd w:val="clear" w:color="auto" w:fill="FFFFFF" w:themeFill="background1"/>
        <w:spacing w:after="120"/>
        <w:rPr>
          <w:rFonts w:eastAsia="Arial" w:cs="Arial"/>
          <w:b/>
          <w:bCs/>
          <w:color w:val="000000" w:themeColor="text1"/>
          <w:lang w:val="de"/>
        </w:rPr>
      </w:pPr>
      <w:r w:rsidRPr="658F353F">
        <w:rPr>
          <w:rFonts w:eastAsia="Arial" w:cs="Arial"/>
          <w:b/>
          <w:bCs/>
          <w:color w:val="000000" w:themeColor="text1"/>
          <w:lang w:val="de"/>
        </w:rPr>
        <w:t>Bischof</w:t>
      </w:r>
      <w:r w:rsidR="00B76308" w:rsidRPr="658F353F">
        <w:rPr>
          <w:rFonts w:eastAsia="Arial" w:cs="Arial"/>
          <w:b/>
          <w:bCs/>
          <w:color w:val="000000" w:themeColor="text1"/>
          <w:lang w:val="de"/>
        </w:rPr>
        <w:t xml:space="preserve"> Scheuer</w:t>
      </w:r>
      <w:r w:rsidRPr="658F353F">
        <w:rPr>
          <w:rFonts w:eastAsia="Arial" w:cs="Arial"/>
          <w:b/>
          <w:bCs/>
          <w:color w:val="000000" w:themeColor="text1"/>
          <w:lang w:val="de"/>
        </w:rPr>
        <w:t>:</w:t>
      </w:r>
      <w:r w:rsidR="6888B333" w:rsidRPr="658F353F">
        <w:rPr>
          <w:rFonts w:eastAsia="Arial" w:cs="Arial"/>
          <w:b/>
          <w:bCs/>
          <w:color w:val="000000" w:themeColor="text1"/>
          <w:lang w:val="de"/>
        </w:rPr>
        <w:t xml:space="preserve"> „</w:t>
      </w:r>
      <w:r w:rsidRPr="658F353F">
        <w:rPr>
          <w:rFonts w:eastAsia="Arial" w:cs="Arial"/>
          <w:b/>
          <w:bCs/>
          <w:color w:val="000000" w:themeColor="text1"/>
          <w:lang w:val="de"/>
        </w:rPr>
        <w:t>Ehe</w:t>
      </w:r>
      <w:r w:rsidR="00330DAC" w:rsidRPr="658F353F">
        <w:rPr>
          <w:rFonts w:eastAsia="Arial" w:cs="Arial"/>
          <w:b/>
          <w:bCs/>
          <w:color w:val="000000" w:themeColor="text1"/>
          <w:lang w:val="de"/>
        </w:rPr>
        <w:t xml:space="preserve"> </w:t>
      </w:r>
      <w:r w:rsidR="00CE2A0E" w:rsidRPr="658F353F">
        <w:rPr>
          <w:rFonts w:eastAsia="Arial" w:cs="Arial"/>
          <w:b/>
          <w:bCs/>
          <w:color w:val="000000" w:themeColor="text1"/>
          <w:lang w:val="de"/>
        </w:rPr>
        <w:t>ist wie ein Seil, das Menschen Höhe gewinnen lässt</w:t>
      </w:r>
      <w:r w:rsidR="49B9E333" w:rsidRPr="658F353F">
        <w:rPr>
          <w:rFonts w:eastAsia="Arial" w:cs="Arial"/>
          <w:b/>
          <w:bCs/>
          <w:color w:val="000000" w:themeColor="text1"/>
          <w:lang w:val="de"/>
        </w:rPr>
        <w:t>.”</w:t>
      </w:r>
    </w:p>
    <w:p w14:paraId="46008655" w14:textId="1FA63B08" w:rsidR="00116525" w:rsidRDefault="004760DC" w:rsidP="576B34C8">
      <w:pPr>
        <w:shd w:val="clear" w:color="auto" w:fill="FFFFFF" w:themeFill="background1"/>
        <w:spacing w:after="120"/>
        <w:rPr>
          <w:rFonts w:cs="Arial"/>
          <w:color w:val="000000"/>
          <w:szCs w:val="22"/>
        </w:rPr>
      </w:pPr>
      <w:r>
        <w:rPr>
          <w:rFonts w:eastAsia="Arial" w:cs="Arial"/>
          <w:color w:val="000000" w:themeColor="text1"/>
          <w:szCs w:val="22"/>
          <w:lang w:val="de"/>
        </w:rPr>
        <w:t xml:space="preserve">In seiner Predigt verglich Bischof Manfred Scheuer die Ehe mit </w:t>
      </w:r>
      <w:r w:rsidR="001D6B8F">
        <w:rPr>
          <w:rFonts w:eastAsia="Arial" w:cs="Arial"/>
          <w:color w:val="000000" w:themeColor="text1"/>
          <w:szCs w:val="22"/>
          <w:lang w:val="de"/>
        </w:rPr>
        <w:t>einer Bergsteiger-Seilschaft</w:t>
      </w:r>
      <w:r w:rsidR="00B76308">
        <w:rPr>
          <w:rFonts w:eastAsia="Arial" w:cs="Arial"/>
          <w:color w:val="000000" w:themeColor="text1"/>
          <w:szCs w:val="22"/>
          <w:lang w:val="de"/>
        </w:rPr>
        <w:t xml:space="preserve">: </w:t>
      </w:r>
      <w:r w:rsidR="00E1140C">
        <w:rPr>
          <w:rFonts w:eastAsia="Arial" w:cs="Arial"/>
          <w:color w:val="000000" w:themeColor="text1"/>
          <w:szCs w:val="22"/>
          <w:lang w:val="de"/>
        </w:rPr>
        <w:t>„</w:t>
      </w:r>
      <w:r w:rsidR="00B76308" w:rsidRPr="00B76308">
        <w:rPr>
          <w:rFonts w:eastAsia="Arial" w:cs="Arial"/>
          <w:color w:val="000000" w:themeColor="text1"/>
          <w:szCs w:val="22"/>
          <w:lang w:val="de"/>
        </w:rPr>
        <w:t>Ein Seil „bindet" den Einzelnen, ohne Zweifel. Aber es hilft auch, auf sichere Weise Steilwände zu überwinden und Höhe zu gewinnen</w:t>
      </w:r>
      <w:r w:rsidR="001D6B8F">
        <w:rPr>
          <w:rFonts w:eastAsia="Arial" w:cs="Arial"/>
          <w:color w:val="000000" w:themeColor="text1"/>
          <w:szCs w:val="22"/>
          <w:lang w:val="de"/>
        </w:rPr>
        <w:t>.</w:t>
      </w:r>
      <w:r w:rsidR="00B76308">
        <w:rPr>
          <w:rFonts w:eastAsia="Arial" w:cs="Arial"/>
          <w:color w:val="000000" w:themeColor="text1"/>
          <w:szCs w:val="22"/>
          <w:lang w:val="de"/>
        </w:rPr>
        <w:t>“</w:t>
      </w:r>
      <w:r w:rsidR="00F00225">
        <w:rPr>
          <w:rFonts w:eastAsia="Arial" w:cs="Arial"/>
          <w:color w:val="000000" w:themeColor="text1"/>
          <w:szCs w:val="22"/>
          <w:lang w:val="de"/>
        </w:rPr>
        <w:t xml:space="preserve"> </w:t>
      </w:r>
      <w:r w:rsidR="00F00225" w:rsidRPr="00F00225">
        <w:rPr>
          <w:rFonts w:cs="Arial"/>
          <w:color w:val="000000"/>
          <w:szCs w:val="22"/>
        </w:rPr>
        <w:t xml:space="preserve">Jeder gewinne mit Hilfe des Seiles Freiheit und Sicherheit, aber er gewähre sie auch dem anderen. </w:t>
      </w:r>
      <w:r w:rsidR="00FF05B0">
        <w:rPr>
          <w:rFonts w:cs="Arial"/>
          <w:color w:val="000000"/>
          <w:szCs w:val="22"/>
        </w:rPr>
        <w:t>Auch die Liebe sei in diesem Sinn als Bindung zu verstehe</w:t>
      </w:r>
      <w:r w:rsidR="00DB4672">
        <w:rPr>
          <w:rFonts w:cs="Arial"/>
          <w:color w:val="000000"/>
          <w:szCs w:val="22"/>
        </w:rPr>
        <w:t>n</w:t>
      </w:r>
      <w:r w:rsidR="00E1140C">
        <w:rPr>
          <w:rFonts w:cs="Arial"/>
          <w:color w:val="000000"/>
          <w:szCs w:val="22"/>
        </w:rPr>
        <w:t>.</w:t>
      </w:r>
      <w:r w:rsidR="00DB4672">
        <w:rPr>
          <w:rFonts w:cs="Arial"/>
          <w:color w:val="000000"/>
          <w:szCs w:val="22"/>
        </w:rPr>
        <w:t xml:space="preserve"> </w:t>
      </w:r>
    </w:p>
    <w:p w14:paraId="47D0CF6F" w14:textId="1C827B00" w:rsidR="00330DAC" w:rsidRDefault="00DB4672" w:rsidP="658F353F">
      <w:pPr>
        <w:shd w:val="clear" w:color="auto" w:fill="FFFFFF" w:themeFill="background1"/>
        <w:spacing w:after="120"/>
        <w:rPr>
          <w:rFonts w:cs="Arial"/>
          <w:color w:val="000000" w:themeColor="text1"/>
        </w:rPr>
      </w:pPr>
      <w:r w:rsidRPr="658F353F">
        <w:rPr>
          <w:rFonts w:cs="Arial"/>
          <w:color w:val="000000" w:themeColor="text1"/>
        </w:rPr>
        <w:t>„</w:t>
      </w:r>
      <w:r w:rsidR="00330DAC" w:rsidRPr="658F353F">
        <w:rPr>
          <w:rFonts w:cs="Arial"/>
          <w:color w:val="000000" w:themeColor="text1"/>
        </w:rPr>
        <w:t>Sicher: Wer sich durch Liebe emotional an einen anderen Menschen bindet, der gibt etwas von seiner Souveränität und Unabhängigkeit auf</w:t>
      </w:r>
      <w:r w:rsidRPr="658F353F">
        <w:rPr>
          <w:rFonts w:cs="Arial"/>
          <w:color w:val="000000" w:themeColor="text1"/>
        </w:rPr>
        <w:t>.</w:t>
      </w:r>
      <w:r w:rsidR="00330DAC" w:rsidRPr="658F353F">
        <w:rPr>
          <w:rFonts w:cs="Arial"/>
          <w:color w:val="000000" w:themeColor="text1"/>
        </w:rPr>
        <w:t xml:space="preserve"> Irgendwie muss ich mich auf den anderen einstellen, ein Gespür für seine Bedürfnisse und seinen Rhythmus entwickeln </w:t>
      </w:r>
      <w:r w:rsidR="00CF7346" w:rsidRPr="658F353F">
        <w:rPr>
          <w:rFonts w:cs="Arial"/>
          <w:color w:val="000000" w:themeColor="text1"/>
        </w:rPr>
        <w:t>usw.</w:t>
      </w:r>
      <w:r w:rsidR="00CF7346" w:rsidRPr="658F353F">
        <w:rPr>
          <w:rFonts w:cs="Arial"/>
          <w:color w:val="000000" w:themeColor="text1"/>
          <w:sz w:val="24"/>
          <w:szCs w:val="24"/>
        </w:rPr>
        <w:t>“</w:t>
      </w:r>
      <w:r w:rsidR="00CF7346" w:rsidRPr="658F353F">
        <w:rPr>
          <w:rFonts w:cs="Arial"/>
          <w:color w:val="000000" w:themeColor="text1"/>
        </w:rPr>
        <w:t>,</w:t>
      </w:r>
      <w:r w:rsidR="00CF7346" w:rsidRPr="658F353F">
        <w:rPr>
          <w:rFonts w:cs="Arial"/>
          <w:color w:val="000000" w:themeColor="text1"/>
          <w:sz w:val="24"/>
          <w:szCs w:val="24"/>
        </w:rPr>
        <w:t xml:space="preserve"> </w:t>
      </w:r>
      <w:r w:rsidRPr="658F353F">
        <w:rPr>
          <w:rFonts w:cs="Arial"/>
          <w:color w:val="000000" w:themeColor="text1"/>
        </w:rPr>
        <w:t xml:space="preserve">warf der Bischof ein. </w:t>
      </w:r>
      <w:r w:rsidR="00330DAC" w:rsidRPr="658F353F">
        <w:rPr>
          <w:rFonts w:cs="Arial"/>
          <w:color w:val="000000" w:themeColor="text1"/>
        </w:rPr>
        <w:t>Aber</w:t>
      </w:r>
      <w:r w:rsidRPr="658F353F">
        <w:rPr>
          <w:rFonts w:cs="Arial"/>
          <w:color w:val="000000" w:themeColor="text1"/>
        </w:rPr>
        <w:t>:</w:t>
      </w:r>
      <w:r w:rsidR="00116525" w:rsidRPr="658F353F">
        <w:rPr>
          <w:rFonts w:cs="Arial"/>
          <w:color w:val="000000" w:themeColor="text1"/>
        </w:rPr>
        <w:t xml:space="preserve"> „D</w:t>
      </w:r>
      <w:r w:rsidR="00330DAC" w:rsidRPr="658F353F">
        <w:rPr>
          <w:rFonts w:cs="Arial"/>
          <w:color w:val="000000" w:themeColor="text1"/>
        </w:rPr>
        <w:t>afür bekomme ich ein Glück geschenkt, das es sonst auf der Erde nicht gibt: Geborgenheit, Vertrauen in mich selbst, in die anderen Menschen, ja in einen Sinn des Lebens</w:t>
      </w:r>
      <w:r w:rsidR="18F306AD" w:rsidRPr="658F353F">
        <w:rPr>
          <w:rFonts w:cs="Arial"/>
          <w:color w:val="000000" w:themeColor="text1"/>
        </w:rPr>
        <w:t>.”</w:t>
      </w:r>
    </w:p>
    <w:p w14:paraId="4A57ACA6" w14:textId="3A16C42D" w:rsidR="00330DAC" w:rsidRDefault="18F306AD" w:rsidP="658F353F">
      <w:pPr>
        <w:shd w:val="clear" w:color="auto" w:fill="FFFFFF" w:themeFill="background1"/>
        <w:spacing w:after="120"/>
        <w:rPr>
          <w:rFonts w:cs="Arial"/>
          <w:color w:val="000000"/>
        </w:rPr>
      </w:pPr>
      <w:r w:rsidRPr="658F353F">
        <w:rPr>
          <w:rFonts w:eastAsia="Arial" w:cs="Arial"/>
          <w:color w:val="000000" w:themeColor="text1"/>
          <w:lang w:val="de"/>
        </w:rPr>
        <w:t>„</w:t>
      </w:r>
      <w:r w:rsidR="00330DAC" w:rsidRPr="658F353F">
        <w:rPr>
          <w:rFonts w:cs="Arial"/>
          <w:color w:val="000000" w:themeColor="text1"/>
        </w:rPr>
        <w:t>Ist nicht Ehe in diesem Sinn so etwas wie ein Seil, das Menschen Höhe gewinnen lässt?</w:t>
      </w:r>
      <w:r w:rsidR="66F408FA" w:rsidRPr="658F353F">
        <w:rPr>
          <w:rFonts w:cs="Arial"/>
          <w:color w:val="000000" w:themeColor="text1"/>
        </w:rPr>
        <w:t>”, fragte Bischof Scheuer.</w:t>
      </w:r>
      <w:r w:rsidR="00330DAC" w:rsidRPr="658F353F">
        <w:rPr>
          <w:rFonts w:cs="Arial"/>
          <w:color w:val="000000" w:themeColor="text1"/>
        </w:rPr>
        <w:t xml:space="preserve"> Es g</w:t>
      </w:r>
      <w:r w:rsidR="67015B20" w:rsidRPr="658F353F">
        <w:rPr>
          <w:rFonts w:cs="Arial"/>
          <w:color w:val="000000" w:themeColor="text1"/>
        </w:rPr>
        <w:t>ebe</w:t>
      </w:r>
      <w:r w:rsidR="00330DAC" w:rsidRPr="658F353F">
        <w:rPr>
          <w:rFonts w:cs="Arial"/>
          <w:color w:val="000000" w:themeColor="text1"/>
        </w:rPr>
        <w:t xml:space="preserve"> Bindungen, die freisetzen. Wer sie nicht wag</w:t>
      </w:r>
      <w:r w:rsidR="692F1D05" w:rsidRPr="658F353F">
        <w:rPr>
          <w:rFonts w:cs="Arial"/>
          <w:color w:val="000000" w:themeColor="text1"/>
        </w:rPr>
        <w:t>e</w:t>
      </w:r>
      <w:r w:rsidR="00330DAC" w:rsidRPr="658F353F">
        <w:rPr>
          <w:rFonts w:cs="Arial"/>
          <w:color w:val="000000" w:themeColor="text1"/>
        </w:rPr>
        <w:t>, der w</w:t>
      </w:r>
      <w:r w:rsidR="513D6365" w:rsidRPr="658F353F">
        <w:rPr>
          <w:rFonts w:cs="Arial"/>
          <w:color w:val="000000" w:themeColor="text1"/>
        </w:rPr>
        <w:t>erde</w:t>
      </w:r>
      <w:r w:rsidR="00330DAC" w:rsidRPr="658F353F">
        <w:rPr>
          <w:rFonts w:cs="Arial"/>
          <w:color w:val="000000" w:themeColor="text1"/>
        </w:rPr>
        <w:t xml:space="preserve"> solche Freiheit nie tatsächlich erfahren.</w:t>
      </w:r>
    </w:p>
    <w:p w14:paraId="148A7772" w14:textId="3308802F" w:rsidR="00D83958" w:rsidRPr="00116525" w:rsidRDefault="00D83958" w:rsidP="658F353F">
      <w:pPr>
        <w:shd w:val="clear" w:color="auto" w:fill="FFFFFF" w:themeFill="background1"/>
        <w:spacing w:after="120"/>
        <w:rPr>
          <w:rFonts w:cs="Arial"/>
          <w:color w:val="000000"/>
        </w:rPr>
      </w:pPr>
      <w:r w:rsidRPr="658F353F">
        <w:rPr>
          <w:rFonts w:cs="Arial"/>
          <w:color w:val="000000" w:themeColor="text1"/>
        </w:rPr>
        <w:t>„Wenn Ihr euch bedingungslos aufeinander einlasst, dann ist Bindung, dann ist gem</w:t>
      </w:r>
      <w:r w:rsidR="7C0AD5CF" w:rsidRPr="658F353F">
        <w:rPr>
          <w:rFonts w:cs="Arial"/>
          <w:color w:val="000000" w:themeColor="text1"/>
        </w:rPr>
        <w:t>e</w:t>
      </w:r>
      <w:r w:rsidRPr="658F353F">
        <w:rPr>
          <w:rFonts w:cs="Arial"/>
          <w:color w:val="000000" w:themeColor="text1"/>
        </w:rPr>
        <w:t>insames Leben kein Verlust an Freiheit, kein Zwang und kein Korsett, sondern ein Wertezuwachs“, betonte der Bischof.</w:t>
      </w:r>
    </w:p>
    <w:p w14:paraId="49DA924B" w14:textId="32999E39" w:rsidR="00013E4F" w:rsidRPr="00F00225" w:rsidRDefault="21379072" w:rsidP="576B34C8">
      <w:pPr>
        <w:shd w:val="clear" w:color="auto" w:fill="FFFFFF" w:themeFill="background1"/>
        <w:spacing w:after="120"/>
        <w:rPr>
          <w:szCs w:val="22"/>
        </w:rPr>
      </w:pPr>
      <w:r w:rsidRPr="00F00225">
        <w:rPr>
          <w:rFonts w:eastAsia="Arial" w:cs="Arial"/>
          <w:color w:val="000000" w:themeColor="text1"/>
          <w:szCs w:val="22"/>
          <w:lang w:val="de"/>
        </w:rPr>
        <w:t xml:space="preserve"> </w:t>
      </w:r>
    </w:p>
    <w:p w14:paraId="502F6FD0" w14:textId="614812C0" w:rsidR="00013E4F" w:rsidRDefault="21379072" w:rsidP="576B34C8">
      <w:pPr>
        <w:shd w:val="clear" w:color="auto" w:fill="FFFFFF" w:themeFill="background1"/>
        <w:spacing w:after="120"/>
      </w:pPr>
      <w:r w:rsidRPr="576B34C8">
        <w:rPr>
          <w:rFonts w:eastAsia="Arial" w:cs="Arial"/>
          <w:color w:val="000000" w:themeColor="text1"/>
          <w:szCs w:val="22"/>
          <w:lang w:val="de"/>
        </w:rPr>
        <w:lastRenderedPageBreak/>
        <w:t xml:space="preserve"> </w:t>
      </w:r>
    </w:p>
    <w:p w14:paraId="2E5FA717" w14:textId="3E2A1548" w:rsidR="00013E4F" w:rsidRDefault="21379072" w:rsidP="576B34C8">
      <w:pPr>
        <w:spacing w:after="120"/>
      </w:pPr>
      <w:r w:rsidRPr="576B34C8">
        <w:rPr>
          <w:rFonts w:eastAsia="Arial" w:cs="Arial"/>
          <w:b/>
          <w:bCs/>
          <w:szCs w:val="22"/>
          <w:lang w:val="de"/>
        </w:rPr>
        <w:t>Segen für den weiteren gemeinsamen Weg</w:t>
      </w:r>
    </w:p>
    <w:p w14:paraId="6A065169" w14:textId="58AA31D1" w:rsidR="00013E4F" w:rsidRDefault="21379072" w:rsidP="576B34C8">
      <w:pPr>
        <w:spacing w:after="120"/>
      </w:pPr>
      <w:r w:rsidRPr="658F353F">
        <w:rPr>
          <w:rFonts w:eastAsia="Arial" w:cs="Arial"/>
          <w:lang w:val="de"/>
        </w:rPr>
        <w:t>Beim Festgottesdienst erneuerten die Paare ihr Eheverspreche, sie wurden einzeln gesegnet, gingen gestärkt aus dem Gottesdienst und konnten anregende Impulse für ihre Beziehung mitnehmen. „Es war für uns ein echtes Erlebnis, mit anderen Paaren aus der ganzen Diözese und mit dem Bischof in dieser großen Kirche unser Hochzeitsjubiläum zu feiern“, sagte eine Teilnehmerin nach dem Gottesdienst. „Wir haben den weiten Weg nicht gescheut, weil wir für unsere gemeinsame Zeit dankbar sind und für unsere Zukunft auch den Segen Gottes brauchen“, so ihr Mann, noch bewegt von der Segnung.</w:t>
      </w:r>
    </w:p>
    <w:p w14:paraId="6D66F5CE" w14:textId="3385FC67" w:rsidR="00013E4F" w:rsidRDefault="21379072" w:rsidP="576B34C8">
      <w:pPr>
        <w:spacing w:after="120"/>
      </w:pPr>
      <w:r w:rsidRPr="576B34C8">
        <w:rPr>
          <w:rFonts w:eastAsia="Arial" w:cs="Arial"/>
          <w:szCs w:val="22"/>
          <w:lang w:val="de"/>
        </w:rPr>
        <w:t>Viele Jubelpaare nutzten auch noch die Gelegenheit und Einladung, den Dom bei einer speziellen Führung kennenzulernen</w:t>
      </w:r>
      <w:r w:rsidRPr="007652C1">
        <w:rPr>
          <w:rFonts w:eastAsia="Arial" w:cs="Arial"/>
          <w:szCs w:val="22"/>
          <w:lang w:val="de"/>
        </w:rPr>
        <w:t>. „Es war eine sehr schöne Feier und hat uns als Paar gutgetan, wieder einmal in der Bischofskirche zu sein und so viele neue Sachen zu erfahren. Wir fahren mit vielen schönen und berührenden Eindrücken nach Hause. Danke!“, sagte ein Teilnehmer nach dem Gottesdienst und der Führung im Dom.</w:t>
      </w:r>
      <w:r w:rsidRPr="576B34C8">
        <w:rPr>
          <w:rFonts w:eastAsia="Arial" w:cs="Arial"/>
          <w:szCs w:val="22"/>
          <w:lang w:val="de"/>
        </w:rPr>
        <w:t xml:space="preserve"> </w:t>
      </w:r>
    </w:p>
    <w:p w14:paraId="50F44F3D" w14:textId="1750AF3C" w:rsidR="00013E4F" w:rsidRDefault="21379072" w:rsidP="576B34C8">
      <w:pPr>
        <w:spacing w:after="120"/>
      </w:pPr>
      <w:r w:rsidRPr="576B34C8">
        <w:rPr>
          <w:rFonts w:eastAsia="Arial" w:cs="Arial"/>
          <w:b/>
          <w:bCs/>
          <w:szCs w:val="22"/>
          <w:lang w:val="de"/>
        </w:rPr>
        <w:t xml:space="preserve"> </w:t>
      </w:r>
    </w:p>
    <w:p w14:paraId="27E9D7EA" w14:textId="7447A73B" w:rsidR="00013E4F" w:rsidRDefault="21379072" w:rsidP="576B34C8">
      <w:pPr>
        <w:spacing w:after="120"/>
      </w:pPr>
      <w:r w:rsidRPr="576B34C8">
        <w:rPr>
          <w:rFonts w:eastAsia="Arial" w:cs="Arial"/>
          <w:b/>
          <w:bCs/>
          <w:szCs w:val="22"/>
          <w:lang w:val="de"/>
        </w:rPr>
        <w:t>BEZIEHUNG</w:t>
      </w:r>
      <w:r w:rsidRPr="576B34C8">
        <w:rPr>
          <w:rFonts w:eastAsia="Arial" w:cs="Arial"/>
          <w:szCs w:val="22"/>
          <w:lang w:val="de"/>
        </w:rPr>
        <w:t>LEBEN.AT</w:t>
      </w:r>
    </w:p>
    <w:p w14:paraId="73A47362" w14:textId="7430174B" w:rsidR="00013E4F" w:rsidRDefault="21379072" w:rsidP="576B34C8">
      <w:pPr>
        <w:spacing w:after="120"/>
      </w:pPr>
      <w:r w:rsidRPr="658F353F">
        <w:rPr>
          <w:rFonts w:eastAsia="Arial" w:cs="Arial"/>
          <w:lang w:val="de"/>
        </w:rPr>
        <w:t xml:space="preserve">Um Paare auf ihrem gemeinsamen Weg zu unterstützen, organsiert </w:t>
      </w:r>
      <w:r w:rsidRPr="658F353F">
        <w:rPr>
          <w:rFonts w:eastAsia="Arial" w:cs="Arial"/>
          <w:b/>
          <w:bCs/>
          <w:lang w:val="de"/>
        </w:rPr>
        <w:t>BEZIEHUNG</w:t>
      </w:r>
      <w:r w:rsidRPr="658F353F">
        <w:rPr>
          <w:rFonts w:eastAsia="Arial" w:cs="Arial"/>
          <w:lang w:val="de"/>
        </w:rPr>
        <w:t>LEBEN.AT als Einrichtung der Diözese verschiedene Angebote: die Kurse zur Ehevorbereitung, Bildungsangebote für Paare in den verschiedensten Phasen der Beziehung, Angebote für Eltern und Familien, Paar- und Familienberatung an 26 Beratungsstellen in ganz Oberösterreich.</w:t>
      </w:r>
    </w:p>
    <w:p w14:paraId="21946266" w14:textId="2235BD80" w:rsidR="00013E4F" w:rsidRDefault="21379072" w:rsidP="576B34C8">
      <w:pPr>
        <w:spacing w:after="120"/>
      </w:pPr>
      <w:r w:rsidRPr="658F353F">
        <w:rPr>
          <w:rFonts w:eastAsia="Arial" w:cs="Arial"/>
          <w:lang w:val="de"/>
        </w:rPr>
        <w:t xml:space="preserve">„Es ist uns wichtig, Paare in allen Lebenssituationen zu begleiten: Wenn es etwas zu feiern gibt, freuen wir uns und feiern mit ihnen, wenn die Beziehung einmal in einer Krise ist, begleiten wir sie durch ein gutes Beratungsangebot“, so Lugmayr über das breite Aufgabenfeld in der Familienpastoral und -beratung. </w:t>
      </w:r>
    </w:p>
    <w:p w14:paraId="46B25D35" w14:textId="2A065FAF" w:rsidR="00013E4F" w:rsidRDefault="00000000" w:rsidP="576B34C8">
      <w:pPr>
        <w:spacing w:after="120"/>
      </w:pPr>
      <w:hyperlink r:id="rId11">
        <w:r w:rsidR="21379072" w:rsidRPr="576B34C8">
          <w:rPr>
            <w:rStyle w:val="Hyperlink"/>
            <w:rFonts w:eastAsia="Arial" w:cs="Arial"/>
            <w:szCs w:val="22"/>
            <w:lang w:val="de"/>
          </w:rPr>
          <w:t>www.beziehungleben.at</w:t>
        </w:r>
      </w:hyperlink>
    </w:p>
    <w:p w14:paraId="625B6CD6" w14:textId="4EC72535" w:rsidR="00013E4F" w:rsidRDefault="21379072" w:rsidP="576B34C8">
      <w:r w:rsidRPr="576B34C8">
        <w:rPr>
          <w:rFonts w:eastAsia="Arial" w:cs="Arial"/>
          <w:szCs w:val="22"/>
          <w:lang w:val="de"/>
        </w:rPr>
        <w:t xml:space="preserve"> </w:t>
      </w:r>
    </w:p>
    <w:p w14:paraId="73F70BC9" w14:textId="3C320F0B" w:rsidR="00013E4F" w:rsidRDefault="21379072" w:rsidP="576B34C8">
      <w:r w:rsidRPr="576B34C8">
        <w:rPr>
          <w:rFonts w:eastAsia="Arial" w:cs="Arial"/>
          <w:szCs w:val="22"/>
          <w:lang w:val="de"/>
        </w:rPr>
        <w:t xml:space="preserve"> </w:t>
      </w:r>
    </w:p>
    <w:p w14:paraId="79CACB82" w14:textId="332461AE" w:rsidR="00013E4F" w:rsidRDefault="00000000" w:rsidP="576B34C8">
      <w:pPr>
        <w:spacing w:after="120"/>
      </w:pPr>
      <w:hyperlink r:id="rId12" w:history="1">
        <w:r w:rsidR="21379072" w:rsidRPr="002253F8">
          <w:rPr>
            <w:rStyle w:val="Hyperlink"/>
            <w:rFonts w:eastAsia="Arial" w:cs="Arial"/>
            <w:b/>
            <w:bCs/>
            <w:szCs w:val="22"/>
          </w:rPr>
          <w:t xml:space="preserve">Fotos zum Downloaden: </w:t>
        </w:r>
        <w:r w:rsidR="00615C42">
          <w:rPr>
            <w:rStyle w:val="Hyperlink"/>
            <w:rFonts w:eastAsia="Arial" w:cs="Arial"/>
            <w:b/>
            <w:bCs/>
            <w:szCs w:val="22"/>
          </w:rPr>
          <w:t xml:space="preserve">Diözese Linz | </w:t>
        </w:r>
        <w:r w:rsidR="21379072" w:rsidRPr="002253F8">
          <w:rPr>
            <w:rStyle w:val="Hyperlink"/>
            <w:rFonts w:eastAsia="Arial" w:cs="Arial"/>
            <w:b/>
            <w:bCs/>
            <w:szCs w:val="22"/>
          </w:rPr>
          <w:t>Haijes (honorarfrei)</w:t>
        </w:r>
      </w:hyperlink>
      <w:r w:rsidR="21379072" w:rsidRPr="710C077B">
        <w:rPr>
          <w:rFonts w:eastAsia="Arial" w:cs="Arial"/>
          <w:b/>
          <w:bCs/>
          <w:szCs w:val="22"/>
        </w:rPr>
        <w:t xml:space="preserve"> </w:t>
      </w:r>
    </w:p>
    <w:p w14:paraId="34CCEEB3" w14:textId="6F4DFD0E" w:rsidR="00013E4F" w:rsidRDefault="00013E4F" w:rsidP="576B34C8">
      <w:pPr>
        <w:rPr>
          <w:rFonts w:eastAsia="Arial" w:cs="Arial"/>
          <w:szCs w:val="22"/>
          <w:lang w:val="de"/>
        </w:rPr>
      </w:pPr>
    </w:p>
    <w:p w14:paraId="402AC956" w14:textId="249B2D80" w:rsidR="00013E4F" w:rsidRDefault="00A4781E" w:rsidP="00BB4093">
      <w:pPr>
        <w:rPr>
          <w:rFonts w:cs="Arial"/>
        </w:rPr>
      </w:pPr>
      <w:r w:rsidRPr="576B34C8">
        <w:rPr>
          <w:rFonts w:cs="Arial"/>
        </w:rPr>
        <w:t>.</w:t>
      </w: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4CEA0" w14:textId="77777777" w:rsidR="001110E4" w:rsidRDefault="001110E4">
      <w:r>
        <w:separator/>
      </w:r>
    </w:p>
  </w:endnote>
  <w:endnote w:type="continuationSeparator" w:id="0">
    <w:p w14:paraId="2E99E97A" w14:textId="77777777" w:rsidR="001110E4" w:rsidRDefault="0011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6B23D" w14:textId="77777777" w:rsidR="001110E4" w:rsidRDefault="001110E4">
      <w:r>
        <w:separator/>
      </w:r>
    </w:p>
  </w:footnote>
  <w:footnote w:type="continuationSeparator" w:id="0">
    <w:p w14:paraId="0FCE7B4D" w14:textId="77777777" w:rsidR="001110E4" w:rsidRDefault="00111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231F"/>
    <w:rsid w:val="00063E34"/>
    <w:rsid w:val="00067D77"/>
    <w:rsid w:val="001110E4"/>
    <w:rsid w:val="0011554D"/>
    <w:rsid w:val="00116525"/>
    <w:rsid w:val="001D6B8F"/>
    <w:rsid w:val="001E4973"/>
    <w:rsid w:val="00215526"/>
    <w:rsid w:val="002253F8"/>
    <w:rsid w:val="002B3AC8"/>
    <w:rsid w:val="00330DAC"/>
    <w:rsid w:val="00345494"/>
    <w:rsid w:val="00371E31"/>
    <w:rsid w:val="003B6C49"/>
    <w:rsid w:val="00402923"/>
    <w:rsid w:val="004760DC"/>
    <w:rsid w:val="004D7269"/>
    <w:rsid w:val="00575B4B"/>
    <w:rsid w:val="005C4497"/>
    <w:rsid w:val="005D0D46"/>
    <w:rsid w:val="005D3F2C"/>
    <w:rsid w:val="00615C42"/>
    <w:rsid w:val="0066287C"/>
    <w:rsid w:val="006657F5"/>
    <w:rsid w:val="00683B7A"/>
    <w:rsid w:val="006A3AF3"/>
    <w:rsid w:val="006F07F7"/>
    <w:rsid w:val="007652C1"/>
    <w:rsid w:val="007861C5"/>
    <w:rsid w:val="00797372"/>
    <w:rsid w:val="007C788B"/>
    <w:rsid w:val="007D69F5"/>
    <w:rsid w:val="0082064F"/>
    <w:rsid w:val="008E1883"/>
    <w:rsid w:val="00935386"/>
    <w:rsid w:val="009B08C6"/>
    <w:rsid w:val="009F4E06"/>
    <w:rsid w:val="00A4781E"/>
    <w:rsid w:val="00B25787"/>
    <w:rsid w:val="00B65857"/>
    <w:rsid w:val="00B76308"/>
    <w:rsid w:val="00B909EA"/>
    <w:rsid w:val="00B95817"/>
    <w:rsid w:val="00BA1FB4"/>
    <w:rsid w:val="00BB4093"/>
    <w:rsid w:val="00C67669"/>
    <w:rsid w:val="00CD5C5B"/>
    <w:rsid w:val="00CE2A0E"/>
    <w:rsid w:val="00CF4190"/>
    <w:rsid w:val="00CF7346"/>
    <w:rsid w:val="00D83958"/>
    <w:rsid w:val="00DB4672"/>
    <w:rsid w:val="00E1140C"/>
    <w:rsid w:val="00E147D5"/>
    <w:rsid w:val="00E40A37"/>
    <w:rsid w:val="00EC6E6C"/>
    <w:rsid w:val="00F00225"/>
    <w:rsid w:val="00FF05B0"/>
    <w:rsid w:val="05CF2F43"/>
    <w:rsid w:val="09928337"/>
    <w:rsid w:val="09B674EE"/>
    <w:rsid w:val="0A9F7B03"/>
    <w:rsid w:val="13673B87"/>
    <w:rsid w:val="18F306AD"/>
    <w:rsid w:val="19817D66"/>
    <w:rsid w:val="1BE2FFCA"/>
    <w:rsid w:val="1C6FBE48"/>
    <w:rsid w:val="1D91B85A"/>
    <w:rsid w:val="1E5DC3F5"/>
    <w:rsid w:val="1EDECC42"/>
    <w:rsid w:val="201FD60B"/>
    <w:rsid w:val="2130055D"/>
    <w:rsid w:val="21379072"/>
    <w:rsid w:val="22193401"/>
    <w:rsid w:val="26FCE7BC"/>
    <w:rsid w:val="27207E43"/>
    <w:rsid w:val="2811BF93"/>
    <w:rsid w:val="28D6A75D"/>
    <w:rsid w:val="2EAD4FBA"/>
    <w:rsid w:val="2EEC83A8"/>
    <w:rsid w:val="314E8A62"/>
    <w:rsid w:val="31E894B3"/>
    <w:rsid w:val="3380C0DD"/>
    <w:rsid w:val="351C913E"/>
    <w:rsid w:val="35FF0DA0"/>
    <w:rsid w:val="37A8828E"/>
    <w:rsid w:val="3998AE7F"/>
    <w:rsid w:val="40C1CA31"/>
    <w:rsid w:val="4147E5CF"/>
    <w:rsid w:val="41B8929E"/>
    <w:rsid w:val="420301CC"/>
    <w:rsid w:val="4337768E"/>
    <w:rsid w:val="4365F3FC"/>
    <w:rsid w:val="43FE1B6C"/>
    <w:rsid w:val="44F52B8E"/>
    <w:rsid w:val="480EABC5"/>
    <w:rsid w:val="49B9E333"/>
    <w:rsid w:val="4A3B5D43"/>
    <w:rsid w:val="4CD62154"/>
    <w:rsid w:val="4E564897"/>
    <w:rsid w:val="5131A44E"/>
    <w:rsid w:val="513D6365"/>
    <w:rsid w:val="51CC3F3F"/>
    <w:rsid w:val="52B64B5D"/>
    <w:rsid w:val="55BF560B"/>
    <w:rsid w:val="5625E3FB"/>
    <w:rsid w:val="575BB656"/>
    <w:rsid w:val="575BBF20"/>
    <w:rsid w:val="576B34C8"/>
    <w:rsid w:val="5AD2836E"/>
    <w:rsid w:val="5B8EDCD2"/>
    <w:rsid w:val="5E3672D3"/>
    <w:rsid w:val="5E9BFE99"/>
    <w:rsid w:val="5F2E61AD"/>
    <w:rsid w:val="5FD24334"/>
    <w:rsid w:val="63B2E654"/>
    <w:rsid w:val="658F353F"/>
    <w:rsid w:val="665B190E"/>
    <w:rsid w:val="66F408FA"/>
    <w:rsid w:val="67015B20"/>
    <w:rsid w:val="6888B333"/>
    <w:rsid w:val="692F1D05"/>
    <w:rsid w:val="6BC04917"/>
    <w:rsid w:val="6CABA4C7"/>
    <w:rsid w:val="6D5F122F"/>
    <w:rsid w:val="6DBD436E"/>
    <w:rsid w:val="6E65077D"/>
    <w:rsid w:val="710C077B"/>
    <w:rsid w:val="71F67D4E"/>
    <w:rsid w:val="72E9781A"/>
    <w:rsid w:val="73EDF441"/>
    <w:rsid w:val="74C48EF5"/>
    <w:rsid w:val="79339F3F"/>
    <w:rsid w:val="79BA97C5"/>
    <w:rsid w:val="7A485E91"/>
    <w:rsid w:val="7C0AD5CF"/>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99bed6c1-1113-4687-a205-59b3e3016eae?collection=61ab375e-5fff-4c04-bb00-902ea2cafcb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eziehungleben.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KOMM-122218441-35630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https://dlinz.sharepoint.com/sites/Team-Kommunikationsbro/_layouts/15/DocIdRedir.aspx?ID=KOMM-122218441-35630</Url>
      <Description>KOMM-122218441-35630</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54E55C3C-08F4-4A10-8909-81243A546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4018</Characters>
  <Application>Microsoft Office Word</Application>
  <DocSecurity>0</DocSecurity>
  <Lines>33</Lines>
  <Paragraphs>9</Paragraphs>
  <ScaleCrop>false</ScaleCrop>
  <Company>Dioezese Linz</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2024_10_28_Gottesdienst für (Jubel-)Paare im Mariendom - PA.docx</dc:title>
  <dc:subject/>
  <dc:creator>Ursula Waselmayr</dc:creator>
  <cp:keywords/>
  <dc:description/>
  <cp:lastModifiedBy>Renate Enöckl</cp:lastModifiedBy>
  <cp:revision>5</cp:revision>
  <cp:lastPrinted>2024-10-28T11:01:00Z</cp:lastPrinted>
  <dcterms:created xsi:type="dcterms:W3CDTF">2024-10-28T11:01:00Z</dcterms:created>
  <dcterms:modified xsi:type="dcterms:W3CDTF">2024-10-28T11:04:00Z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4bc28a7d-076a-4ebd-90bf-c3d8f13ba8ec</vt:lpwstr>
  </property>
  <property fmtid="{D5CDD505-2E9C-101B-9397-08002B2CF9AE}" pid="4" name="MediaServiceImageTags">
    <vt:lpwstr/>
  </property>
  <property fmtid="{D5CDD505-2E9C-101B-9397-08002B2CF9AE}" pid="5" name="_docset_NoMedatataSyncRequired">
    <vt:lpwstr>False</vt:lpwstr>
  </property>
</Properties>
</file>