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sidRPr="00A71C2A">
        <w:rPr>
          <w:rFonts w:cs="Arial"/>
          <w:szCs w:val="22"/>
        </w:rPr>
        <w:t xml:space="preserve">Nr. </w:t>
      </w:r>
      <w:r w:rsidR="00AE31D9">
        <w:rPr>
          <w:rFonts w:cs="Arial"/>
          <w:szCs w:val="22"/>
        </w:rPr>
        <w:t>143</w:t>
      </w:r>
      <w:r w:rsidR="007A4749" w:rsidRPr="00A71C2A">
        <w:rPr>
          <w:rFonts w:cs="Arial"/>
          <w:szCs w:val="22"/>
        </w:rPr>
        <w:t xml:space="preserve"> </w:t>
      </w:r>
      <w:r w:rsidR="00062695" w:rsidRPr="00A71C2A">
        <w:rPr>
          <w:rFonts w:cs="Arial"/>
          <w:szCs w:val="22"/>
        </w:rPr>
        <w:t xml:space="preserve">/ </w:t>
      </w:r>
      <w:r w:rsidR="00E4012A">
        <w:rPr>
          <w:rFonts w:cs="Arial"/>
          <w:szCs w:val="22"/>
        </w:rPr>
        <w:t>23</w:t>
      </w:r>
      <w:r w:rsidR="007550C6" w:rsidRPr="00A71C2A">
        <w:rPr>
          <w:rFonts w:cs="Arial"/>
          <w:szCs w:val="22"/>
        </w:rPr>
        <w:t>.</w:t>
      </w:r>
      <w:r w:rsidR="002D48C9">
        <w:rPr>
          <w:rFonts w:cs="Arial"/>
          <w:szCs w:val="22"/>
        </w:rPr>
        <w:t xml:space="preserve"> November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672BA2" w:rsidRDefault="00672BA2" w:rsidP="009C7EB1">
      <w:pPr>
        <w:rPr>
          <w:rFonts w:cs="Arial"/>
          <w:b/>
          <w:sz w:val="28"/>
          <w:szCs w:val="28"/>
          <w:u w:val="single"/>
        </w:rPr>
      </w:pPr>
      <w:r>
        <w:rPr>
          <w:rFonts w:cs="Arial"/>
          <w:b/>
          <w:sz w:val="28"/>
          <w:szCs w:val="28"/>
          <w:u w:val="single"/>
        </w:rPr>
        <w:t>Den NS-Opfern einen Namen und ein Gesicht geben: Gedenken im Linzer Bischofshof und „Lange Nacht der Namen“ im Linzer Mariendom</w:t>
      </w:r>
    </w:p>
    <w:p w:rsidR="00C33D71" w:rsidRDefault="00C33D71" w:rsidP="009C7EB1">
      <w:pPr>
        <w:rPr>
          <w:rFonts w:cs="Arial"/>
          <w:szCs w:val="22"/>
        </w:rPr>
      </w:pPr>
    </w:p>
    <w:p w:rsidR="00E4012A" w:rsidRDefault="00672BA2" w:rsidP="008E73CC">
      <w:pPr>
        <w:spacing w:after="120"/>
        <w:rPr>
          <w:rFonts w:cs="Arial"/>
          <w:b/>
          <w:szCs w:val="24"/>
        </w:rPr>
      </w:pPr>
      <w:r w:rsidRPr="00672BA2">
        <w:rPr>
          <w:rFonts w:cs="Arial"/>
          <w:b/>
          <w:szCs w:val="22"/>
        </w:rPr>
        <w:t xml:space="preserve">„Das Bischöfliche Ordinariat im Visier des Nationalsozialismus“: Unter diesem Titel fand am </w:t>
      </w:r>
      <w:r>
        <w:rPr>
          <w:rFonts w:cs="Arial"/>
          <w:b/>
          <w:szCs w:val="22"/>
        </w:rPr>
        <w:t>22. November 2018 im Linzer Bischofshof ein Gedenken an diözesane Persönlichkeiten statt, die unter den Gräueltaten der Nazis zu leiden hatten. Bei der</w:t>
      </w:r>
      <w:r w:rsidR="00665EB7">
        <w:rPr>
          <w:rFonts w:cs="Arial"/>
          <w:b/>
          <w:szCs w:val="22"/>
        </w:rPr>
        <w:t xml:space="preserve"> anschließenden</w:t>
      </w:r>
      <w:r>
        <w:rPr>
          <w:rFonts w:cs="Arial"/>
          <w:b/>
          <w:szCs w:val="22"/>
        </w:rPr>
        <w:t xml:space="preserve"> „Langen Nacht der Namen“ im Linzer Mariendom wurden knapp 1.600 Namen von Verfolgten aus Linz verlesen. </w:t>
      </w:r>
    </w:p>
    <w:p w:rsidR="00F2797F" w:rsidRDefault="00E4012A" w:rsidP="008E73CC">
      <w:pPr>
        <w:spacing w:after="120"/>
        <w:rPr>
          <w:rFonts w:cs="Arial"/>
          <w:szCs w:val="24"/>
        </w:rPr>
      </w:pPr>
      <w:r w:rsidRPr="00E4012A">
        <w:rPr>
          <w:rFonts w:cs="Arial"/>
          <w:szCs w:val="24"/>
        </w:rPr>
        <w:t xml:space="preserve">Die </w:t>
      </w:r>
      <w:r>
        <w:rPr>
          <w:rFonts w:cs="Arial"/>
          <w:szCs w:val="24"/>
        </w:rPr>
        <w:t>Machtergreifung Adolf Hitlers und der Nationalsozialisten im Jahr 1938 bedeutete auch für viele Menschen aus dem kirchlichen Umfeld Verfolgung, Schikane und KZ-Haft. Bei einem Gedenken im Linzer Bischofshof</w:t>
      </w:r>
      <w:r w:rsidR="00944FB4">
        <w:rPr>
          <w:rFonts w:cs="Arial"/>
          <w:szCs w:val="24"/>
        </w:rPr>
        <w:t xml:space="preserve"> am 22. November 2018</w:t>
      </w:r>
      <w:r>
        <w:rPr>
          <w:rFonts w:cs="Arial"/>
          <w:szCs w:val="24"/>
        </w:rPr>
        <w:t xml:space="preserve">, zu dem Bischof Manfred Scheuer </w:t>
      </w:r>
      <w:r w:rsidR="00665EB7">
        <w:rPr>
          <w:rFonts w:cs="Arial"/>
          <w:szCs w:val="24"/>
        </w:rPr>
        <w:t>geladen hatte</w:t>
      </w:r>
      <w:r>
        <w:rPr>
          <w:rFonts w:cs="Arial"/>
          <w:szCs w:val="24"/>
        </w:rPr>
        <w:t xml:space="preserve">, wurden exemplarisch zwei Linzer Bischöfe </w:t>
      </w:r>
      <w:r w:rsidR="004A2DDD">
        <w:rPr>
          <w:rFonts w:cs="Arial"/>
          <w:szCs w:val="24"/>
        </w:rPr>
        <w:t>und</w:t>
      </w:r>
      <w:r>
        <w:rPr>
          <w:rFonts w:cs="Arial"/>
          <w:szCs w:val="24"/>
        </w:rPr>
        <w:t xml:space="preserve"> sechs Mitarbeiter aus der Leitungs- und Verwaltungsebene der Diözese Linz vorgestellt – stellvertretend für all jene, die aufgrund ihrer christlichen Überzeugung und ihrer diözesanen Funktion unter den Gräueltaten des Nazi-Regimes zu leiden hatten</w:t>
      </w:r>
      <w:r w:rsidR="00CB0004">
        <w:rPr>
          <w:rFonts w:cs="Arial"/>
          <w:szCs w:val="24"/>
        </w:rPr>
        <w:t xml:space="preserve">: </w:t>
      </w:r>
    </w:p>
    <w:p w:rsidR="00F2797F" w:rsidRPr="00F2797F" w:rsidRDefault="00CB0004" w:rsidP="00F2797F">
      <w:pPr>
        <w:pStyle w:val="Listenabsatz"/>
        <w:numPr>
          <w:ilvl w:val="0"/>
          <w:numId w:val="1"/>
        </w:numPr>
        <w:spacing w:after="120"/>
        <w:rPr>
          <w:rFonts w:cs="Arial"/>
          <w:szCs w:val="22"/>
          <w:lang w:val="de-AT"/>
        </w:rPr>
      </w:pPr>
      <w:r w:rsidRPr="00F2797F">
        <w:rPr>
          <w:rFonts w:cs="Arial"/>
          <w:szCs w:val="22"/>
          <w:lang w:val="de-AT"/>
        </w:rPr>
        <w:t>Felix Kern (Bau- und Rechtsreferent der Diözesanfinanzkammer</w:t>
      </w:r>
      <w:r w:rsidR="0067073B">
        <w:rPr>
          <w:rFonts w:cs="Arial"/>
          <w:szCs w:val="22"/>
          <w:lang w:val="de-AT"/>
        </w:rPr>
        <w:t>, ehemaliger Landesrat</w:t>
      </w:r>
      <w:r w:rsidRPr="00F2797F">
        <w:rPr>
          <w:rFonts w:cs="Arial"/>
          <w:szCs w:val="22"/>
          <w:lang w:val="de-AT"/>
        </w:rPr>
        <w:t>)</w:t>
      </w:r>
    </w:p>
    <w:p w:rsidR="00F2797F" w:rsidRPr="00F2797F" w:rsidRDefault="00CB0004" w:rsidP="00F2797F">
      <w:pPr>
        <w:pStyle w:val="Listenabsatz"/>
        <w:numPr>
          <w:ilvl w:val="0"/>
          <w:numId w:val="1"/>
        </w:numPr>
        <w:spacing w:after="120"/>
        <w:rPr>
          <w:rFonts w:cs="Arial"/>
          <w:szCs w:val="22"/>
          <w:lang w:val="de-AT"/>
        </w:rPr>
      </w:pPr>
      <w:r w:rsidRPr="00F2797F">
        <w:rPr>
          <w:rFonts w:cs="Arial"/>
          <w:szCs w:val="22"/>
          <w:lang w:val="de-AT"/>
        </w:rPr>
        <w:t>Ferdinand Weinberger</w:t>
      </w:r>
      <w:r w:rsidR="00D24E02" w:rsidRPr="00F2797F">
        <w:rPr>
          <w:rFonts w:cs="Arial"/>
          <w:szCs w:val="22"/>
          <w:lang w:val="de-AT"/>
        </w:rPr>
        <w:t xml:space="preserve"> (</w:t>
      </w:r>
      <w:r w:rsidRPr="00F2797F">
        <w:rPr>
          <w:rFonts w:cs="Arial"/>
          <w:szCs w:val="22"/>
          <w:lang w:val="de-AT"/>
        </w:rPr>
        <w:t>Kanzleidirektor Bischöfliches Ordinariat</w:t>
      </w:r>
      <w:r w:rsidR="006613A3">
        <w:rPr>
          <w:rFonts w:cs="Arial"/>
          <w:szCs w:val="22"/>
          <w:lang w:val="de-AT"/>
        </w:rPr>
        <w:t xml:space="preserve"> und Generalvikar</w:t>
      </w:r>
      <w:r w:rsidR="00D24E02" w:rsidRPr="00F2797F">
        <w:rPr>
          <w:rFonts w:cs="Arial"/>
          <w:szCs w:val="22"/>
          <w:lang w:val="de-AT"/>
        </w:rPr>
        <w:t>)</w:t>
      </w:r>
    </w:p>
    <w:p w:rsidR="00F2797F" w:rsidRDefault="00CB0004" w:rsidP="00F2797F">
      <w:pPr>
        <w:pStyle w:val="Listenabsatz"/>
        <w:numPr>
          <w:ilvl w:val="0"/>
          <w:numId w:val="1"/>
        </w:numPr>
        <w:spacing w:after="120"/>
        <w:rPr>
          <w:rFonts w:cs="Arial"/>
          <w:szCs w:val="22"/>
          <w:lang w:val="de-AT"/>
        </w:rPr>
      </w:pPr>
      <w:r w:rsidRPr="00F2797F">
        <w:rPr>
          <w:rFonts w:cs="Arial"/>
          <w:szCs w:val="22"/>
          <w:lang w:val="de-AT"/>
        </w:rPr>
        <w:t>Ludwig Kneidinger</w:t>
      </w:r>
      <w:r w:rsidR="00D24E02" w:rsidRPr="00F2797F">
        <w:rPr>
          <w:rFonts w:cs="Arial"/>
          <w:szCs w:val="22"/>
          <w:lang w:val="de-AT"/>
        </w:rPr>
        <w:t xml:space="preserve"> (</w:t>
      </w:r>
      <w:r w:rsidR="006613A3">
        <w:rPr>
          <w:rFonts w:cs="Arial"/>
          <w:szCs w:val="22"/>
          <w:lang w:val="de-AT"/>
        </w:rPr>
        <w:t>Referent bzw. Direktor</w:t>
      </w:r>
      <w:r w:rsidRPr="00F2797F">
        <w:rPr>
          <w:rFonts w:cs="Arial"/>
          <w:szCs w:val="22"/>
          <w:lang w:val="de-AT"/>
        </w:rPr>
        <w:t xml:space="preserve"> Diözesanfinanzkammer</w:t>
      </w:r>
      <w:r w:rsidR="00D24E02" w:rsidRPr="00F2797F">
        <w:rPr>
          <w:rFonts w:cs="Arial"/>
          <w:szCs w:val="22"/>
          <w:lang w:val="de-AT"/>
        </w:rPr>
        <w:t>)</w:t>
      </w:r>
    </w:p>
    <w:p w:rsidR="007C0ED5" w:rsidRPr="00F2797F" w:rsidRDefault="007C0ED5" w:rsidP="007C0ED5">
      <w:pPr>
        <w:pStyle w:val="Listenabsatz"/>
        <w:numPr>
          <w:ilvl w:val="0"/>
          <w:numId w:val="1"/>
        </w:numPr>
        <w:spacing w:after="120"/>
        <w:rPr>
          <w:rFonts w:cs="Arial"/>
          <w:szCs w:val="22"/>
          <w:lang w:val="de-AT"/>
        </w:rPr>
      </w:pPr>
      <w:r w:rsidRPr="00F2797F">
        <w:rPr>
          <w:rFonts w:cs="Arial"/>
          <w:szCs w:val="22"/>
          <w:lang w:val="de-AT"/>
        </w:rPr>
        <w:t>Franz Vieböck (Seelsorgeamtsleiter Bischöfliches Ordinariat)</w:t>
      </w:r>
    </w:p>
    <w:p w:rsidR="006613A3" w:rsidRPr="00F2797F" w:rsidRDefault="006613A3" w:rsidP="006613A3">
      <w:pPr>
        <w:pStyle w:val="Listenabsatz"/>
        <w:numPr>
          <w:ilvl w:val="0"/>
          <w:numId w:val="1"/>
        </w:numPr>
        <w:spacing w:after="120"/>
        <w:rPr>
          <w:rFonts w:cs="Arial"/>
          <w:szCs w:val="22"/>
          <w:lang w:val="de-AT"/>
        </w:rPr>
      </w:pPr>
      <w:r w:rsidRPr="00F2797F">
        <w:rPr>
          <w:rFonts w:cs="Arial"/>
          <w:szCs w:val="22"/>
          <w:lang w:val="de-AT"/>
        </w:rPr>
        <w:t xml:space="preserve">Bischof Johannes Maria </w:t>
      </w:r>
      <w:proofErr w:type="spellStart"/>
      <w:r w:rsidRPr="00F2797F">
        <w:rPr>
          <w:rFonts w:cs="Arial"/>
          <w:szCs w:val="22"/>
          <w:lang w:val="de-AT"/>
        </w:rPr>
        <w:t>Gföllner</w:t>
      </w:r>
      <w:proofErr w:type="spellEnd"/>
    </w:p>
    <w:p w:rsidR="006613A3" w:rsidRPr="00F2797F" w:rsidRDefault="006613A3" w:rsidP="006613A3">
      <w:pPr>
        <w:pStyle w:val="Listenabsatz"/>
        <w:numPr>
          <w:ilvl w:val="0"/>
          <w:numId w:val="1"/>
        </w:numPr>
        <w:spacing w:after="120"/>
        <w:rPr>
          <w:rFonts w:cs="Arial"/>
          <w:szCs w:val="22"/>
          <w:lang w:val="de-AT"/>
        </w:rPr>
      </w:pPr>
      <w:r w:rsidRPr="00F2797F">
        <w:rPr>
          <w:rFonts w:cs="Arial"/>
          <w:szCs w:val="22"/>
          <w:lang w:val="de-AT"/>
        </w:rPr>
        <w:t xml:space="preserve">Bischof Josephus </w:t>
      </w:r>
      <w:proofErr w:type="spellStart"/>
      <w:r w:rsidRPr="00F2797F">
        <w:rPr>
          <w:rFonts w:cs="Arial"/>
          <w:szCs w:val="22"/>
          <w:lang w:val="de-AT"/>
        </w:rPr>
        <w:t>Calasanz</w:t>
      </w:r>
      <w:proofErr w:type="spellEnd"/>
      <w:r w:rsidRPr="00F2797F">
        <w:rPr>
          <w:rFonts w:cs="Arial"/>
          <w:szCs w:val="22"/>
          <w:lang w:val="de-AT"/>
        </w:rPr>
        <w:t xml:space="preserve"> </w:t>
      </w:r>
      <w:proofErr w:type="spellStart"/>
      <w:r w:rsidRPr="00F2797F">
        <w:rPr>
          <w:rFonts w:cs="Arial"/>
          <w:szCs w:val="22"/>
          <w:lang w:val="de-AT"/>
        </w:rPr>
        <w:t>Fließer</w:t>
      </w:r>
      <w:proofErr w:type="spellEnd"/>
    </w:p>
    <w:p w:rsidR="00F2797F" w:rsidRPr="00F2797F" w:rsidRDefault="00CB0004" w:rsidP="00F2797F">
      <w:pPr>
        <w:pStyle w:val="Listenabsatz"/>
        <w:numPr>
          <w:ilvl w:val="0"/>
          <w:numId w:val="1"/>
        </w:numPr>
        <w:spacing w:after="120"/>
        <w:rPr>
          <w:rFonts w:cs="Arial"/>
          <w:szCs w:val="22"/>
          <w:lang w:val="de-AT"/>
        </w:rPr>
      </w:pPr>
      <w:r w:rsidRPr="00F2797F">
        <w:rPr>
          <w:rFonts w:cs="Arial"/>
          <w:szCs w:val="22"/>
          <w:lang w:val="de-AT"/>
        </w:rPr>
        <w:t>Franz Ohnmacht</w:t>
      </w:r>
      <w:r w:rsidR="00D24E02" w:rsidRPr="00F2797F">
        <w:rPr>
          <w:rFonts w:cs="Arial"/>
          <w:szCs w:val="22"/>
          <w:lang w:val="de-AT"/>
        </w:rPr>
        <w:t xml:space="preserve"> (</w:t>
      </w:r>
      <w:r w:rsidRPr="00F2797F">
        <w:rPr>
          <w:rFonts w:cs="Arial"/>
          <w:szCs w:val="22"/>
          <w:lang w:val="de-AT"/>
        </w:rPr>
        <w:t>Bischöflicher Sekretär</w:t>
      </w:r>
      <w:r w:rsidR="00D24E02" w:rsidRPr="00F2797F">
        <w:rPr>
          <w:rFonts w:cs="Arial"/>
          <w:szCs w:val="22"/>
          <w:lang w:val="de-AT"/>
        </w:rPr>
        <w:t>)</w:t>
      </w:r>
    </w:p>
    <w:p w:rsidR="00CB0004" w:rsidRPr="00F2797F" w:rsidRDefault="00CB0004" w:rsidP="00F2797F">
      <w:pPr>
        <w:pStyle w:val="Listenabsatz"/>
        <w:numPr>
          <w:ilvl w:val="0"/>
          <w:numId w:val="1"/>
        </w:numPr>
        <w:spacing w:after="120"/>
        <w:rPr>
          <w:rFonts w:cs="Arial"/>
          <w:szCs w:val="22"/>
          <w:lang w:val="de-AT"/>
        </w:rPr>
      </w:pPr>
      <w:r w:rsidRPr="00F2797F">
        <w:rPr>
          <w:rFonts w:cs="Arial"/>
          <w:szCs w:val="22"/>
          <w:lang w:val="de-AT"/>
        </w:rPr>
        <w:t>Ferdinand Klostermann</w:t>
      </w:r>
      <w:r w:rsidR="00D24E02" w:rsidRPr="00F2797F">
        <w:rPr>
          <w:rFonts w:cs="Arial"/>
          <w:szCs w:val="22"/>
          <w:lang w:val="de-AT"/>
        </w:rPr>
        <w:t xml:space="preserve"> (</w:t>
      </w:r>
      <w:r w:rsidRPr="00F2797F">
        <w:rPr>
          <w:rFonts w:cs="Arial"/>
          <w:szCs w:val="22"/>
          <w:lang w:val="de-AT"/>
        </w:rPr>
        <w:t>Bischöflicher Sekretär</w:t>
      </w:r>
      <w:r w:rsidR="00F2797F">
        <w:rPr>
          <w:rFonts w:cs="Arial"/>
          <w:szCs w:val="22"/>
          <w:lang w:val="de-AT"/>
        </w:rPr>
        <w:t>)</w:t>
      </w:r>
    </w:p>
    <w:p w:rsidR="00CB0004" w:rsidRDefault="00CB0004" w:rsidP="008E73CC">
      <w:pPr>
        <w:spacing w:after="120"/>
        <w:rPr>
          <w:rFonts w:cs="Arial"/>
          <w:szCs w:val="24"/>
        </w:rPr>
      </w:pPr>
      <w:r>
        <w:rPr>
          <w:rFonts w:cs="Arial"/>
          <w:szCs w:val="24"/>
        </w:rPr>
        <w:t xml:space="preserve">Etwa </w:t>
      </w:r>
      <w:r w:rsidR="00944FB4">
        <w:rPr>
          <w:rFonts w:cs="Arial"/>
          <w:szCs w:val="24"/>
        </w:rPr>
        <w:t>7</w:t>
      </w:r>
      <w:r>
        <w:rPr>
          <w:rFonts w:cs="Arial"/>
          <w:szCs w:val="24"/>
        </w:rPr>
        <w:t xml:space="preserve">0 Persönlichkeiten aus Kirche, Gesellschaft und Politik nahmen am Gedenken teil. Unter ihnen </w:t>
      </w:r>
      <w:r w:rsidRPr="00944FB4">
        <w:rPr>
          <w:rFonts w:cs="Arial"/>
          <w:szCs w:val="24"/>
        </w:rPr>
        <w:t xml:space="preserve">Bischof </w:t>
      </w:r>
      <w:proofErr w:type="spellStart"/>
      <w:r w:rsidRPr="00944FB4">
        <w:rPr>
          <w:rFonts w:cs="Arial"/>
          <w:szCs w:val="24"/>
        </w:rPr>
        <w:t>em</w:t>
      </w:r>
      <w:proofErr w:type="spellEnd"/>
      <w:r w:rsidRPr="00944FB4">
        <w:rPr>
          <w:rFonts w:cs="Arial"/>
          <w:szCs w:val="24"/>
        </w:rPr>
        <w:t xml:space="preserve">. Maximilian Aichern, </w:t>
      </w:r>
      <w:r>
        <w:rPr>
          <w:rFonts w:cs="Arial"/>
          <w:szCs w:val="24"/>
        </w:rPr>
        <w:t xml:space="preserve">Generalvikar </w:t>
      </w:r>
      <w:proofErr w:type="spellStart"/>
      <w:r>
        <w:rPr>
          <w:rFonts w:cs="Arial"/>
          <w:szCs w:val="24"/>
        </w:rPr>
        <w:t>DDr</w:t>
      </w:r>
      <w:proofErr w:type="spellEnd"/>
      <w:r>
        <w:rPr>
          <w:rFonts w:cs="Arial"/>
          <w:szCs w:val="24"/>
        </w:rPr>
        <w:t xml:space="preserve">. Severin Lederhilger, </w:t>
      </w:r>
      <w:r w:rsidRPr="00CB0004">
        <w:rPr>
          <w:rFonts w:cs="Arial"/>
          <w:szCs w:val="24"/>
        </w:rPr>
        <w:t>Pastoralamts</w:t>
      </w:r>
      <w:r>
        <w:rPr>
          <w:rFonts w:cs="Arial"/>
          <w:szCs w:val="24"/>
        </w:rPr>
        <w:t>-D</w:t>
      </w:r>
      <w:r w:rsidRPr="00CB0004">
        <w:rPr>
          <w:rFonts w:cs="Arial"/>
          <w:szCs w:val="24"/>
        </w:rPr>
        <w:t xml:space="preserve">irektorin </w:t>
      </w:r>
      <w:proofErr w:type="spellStart"/>
      <w:r w:rsidRPr="00CB0004">
        <w:rPr>
          <w:rFonts w:cs="Arial"/>
          <w:szCs w:val="24"/>
        </w:rPr>
        <w:t>Mag.</w:t>
      </w:r>
      <w:r w:rsidRPr="00C64E89">
        <w:rPr>
          <w:rFonts w:cs="Arial"/>
          <w:szCs w:val="24"/>
          <w:vertAlign w:val="superscript"/>
        </w:rPr>
        <w:t>a</w:t>
      </w:r>
      <w:proofErr w:type="spellEnd"/>
      <w:r w:rsidRPr="00CB0004">
        <w:rPr>
          <w:rFonts w:cs="Arial"/>
          <w:szCs w:val="24"/>
        </w:rPr>
        <w:t xml:space="preserve"> Gabriele Eder-Cakl, </w:t>
      </w:r>
      <w:r>
        <w:rPr>
          <w:rFonts w:cs="Arial"/>
          <w:szCs w:val="24"/>
        </w:rPr>
        <w:t>Schulamts-Direktor Mag. Franz Asanger, Pastoralrats-Vorsitzender Mag. Franz Froschauer, die Bischofsvikare Dr. Johann Hintermaier</w:t>
      </w:r>
      <w:r w:rsidR="00944FB4">
        <w:rPr>
          <w:rFonts w:cs="Arial"/>
          <w:szCs w:val="24"/>
        </w:rPr>
        <w:t xml:space="preserve">, </w:t>
      </w:r>
      <w:r>
        <w:rPr>
          <w:rFonts w:cs="Arial"/>
          <w:szCs w:val="24"/>
        </w:rPr>
        <w:t>Mag. Maximilian Mittendorfer</w:t>
      </w:r>
      <w:r w:rsidR="00944FB4">
        <w:rPr>
          <w:rFonts w:cs="Arial"/>
          <w:szCs w:val="24"/>
        </w:rPr>
        <w:t xml:space="preserve"> und Wilhelm Vieböck</w:t>
      </w:r>
      <w:r>
        <w:rPr>
          <w:rFonts w:cs="Arial"/>
          <w:szCs w:val="24"/>
        </w:rPr>
        <w:t xml:space="preserve">, </w:t>
      </w:r>
      <w:r w:rsidR="00944FB4" w:rsidRPr="00672BA2">
        <w:rPr>
          <w:rFonts w:cs="Arial"/>
          <w:szCs w:val="24"/>
        </w:rPr>
        <w:t>der Leiter der Abteilung Priester und Diakone Dr. Martin Füreder,</w:t>
      </w:r>
      <w:r w:rsidR="00944FB4">
        <w:rPr>
          <w:rFonts w:cs="Arial"/>
          <w:szCs w:val="24"/>
        </w:rPr>
        <w:t xml:space="preserve"> </w:t>
      </w:r>
      <w:r w:rsidR="00D42B0D">
        <w:rPr>
          <w:rFonts w:cs="Arial"/>
          <w:szCs w:val="24"/>
        </w:rPr>
        <w:t xml:space="preserve">die Vorsitzende der Frauenkommission </w:t>
      </w:r>
      <w:proofErr w:type="spellStart"/>
      <w:r w:rsidR="00D42B0D">
        <w:rPr>
          <w:rFonts w:cs="Arial"/>
          <w:szCs w:val="24"/>
        </w:rPr>
        <w:t>Mag.</w:t>
      </w:r>
      <w:r w:rsidR="00D42B0D" w:rsidRPr="00C64E89">
        <w:rPr>
          <w:rFonts w:cs="Arial"/>
          <w:szCs w:val="24"/>
          <w:vertAlign w:val="superscript"/>
        </w:rPr>
        <w:t>a</w:t>
      </w:r>
      <w:proofErr w:type="spellEnd"/>
      <w:r w:rsidR="00D42B0D">
        <w:rPr>
          <w:rFonts w:cs="Arial"/>
          <w:szCs w:val="24"/>
        </w:rPr>
        <w:t xml:space="preserve"> Maria Eicher, </w:t>
      </w:r>
      <w:r>
        <w:rPr>
          <w:rFonts w:cs="Arial"/>
          <w:szCs w:val="24"/>
        </w:rPr>
        <w:t>Rektor Univ.-Prof. Dr. Franz Gruber</w:t>
      </w:r>
      <w:r w:rsidR="00944FB4">
        <w:rPr>
          <w:rFonts w:cs="Arial"/>
          <w:szCs w:val="24"/>
        </w:rPr>
        <w:t xml:space="preserve"> und Univ.-Prof.</w:t>
      </w:r>
      <w:r w:rsidR="00944FB4" w:rsidRPr="00C64E89">
        <w:rPr>
          <w:rFonts w:cs="Arial"/>
          <w:szCs w:val="24"/>
          <w:vertAlign w:val="superscript"/>
        </w:rPr>
        <w:t>in</w:t>
      </w:r>
      <w:r w:rsidR="00944FB4">
        <w:rPr>
          <w:rFonts w:cs="Arial"/>
          <w:szCs w:val="24"/>
        </w:rPr>
        <w:t xml:space="preserve"> Dr.</w:t>
      </w:r>
      <w:r w:rsidR="00944FB4" w:rsidRPr="00C64E89">
        <w:rPr>
          <w:rFonts w:cs="Arial"/>
          <w:szCs w:val="24"/>
          <w:vertAlign w:val="superscript"/>
        </w:rPr>
        <w:t>in</w:t>
      </w:r>
      <w:r w:rsidR="00944FB4">
        <w:rPr>
          <w:rFonts w:cs="Arial"/>
          <w:szCs w:val="24"/>
        </w:rPr>
        <w:t xml:space="preserve"> Ines Weber von der KU Linz</w:t>
      </w:r>
      <w:r>
        <w:rPr>
          <w:rFonts w:cs="Arial"/>
          <w:szCs w:val="24"/>
        </w:rPr>
        <w:t xml:space="preserve">, Dr. Andreas </w:t>
      </w:r>
      <w:proofErr w:type="spellStart"/>
      <w:r>
        <w:rPr>
          <w:rFonts w:cs="Arial"/>
          <w:szCs w:val="24"/>
        </w:rPr>
        <w:t>Schmoller</w:t>
      </w:r>
      <w:proofErr w:type="spellEnd"/>
      <w:r>
        <w:rPr>
          <w:rFonts w:cs="Arial"/>
          <w:szCs w:val="24"/>
        </w:rPr>
        <w:t xml:space="preserve"> und </w:t>
      </w:r>
      <w:r w:rsidR="009701C5">
        <w:rPr>
          <w:rFonts w:cs="Arial"/>
          <w:szCs w:val="24"/>
        </w:rPr>
        <w:t>Dr.</w:t>
      </w:r>
      <w:r w:rsidR="009701C5" w:rsidRPr="00C64E89">
        <w:rPr>
          <w:rFonts w:cs="Arial"/>
          <w:szCs w:val="24"/>
          <w:vertAlign w:val="superscript"/>
        </w:rPr>
        <w:t>in</w:t>
      </w:r>
      <w:r>
        <w:rPr>
          <w:rFonts w:cs="Arial"/>
          <w:szCs w:val="24"/>
        </w:rPr>
        <w:t xml:space="preserve"> Verena </w:t>
      </w:r>
      <w:proofErr w:type="spellStart"/>
      <w:r>
        <w:rPr>
          <w:rFonts w:cs="Arial"/>
          <w:szCs w:val="24"/>
        </w:rPr>
        <w:t>Lorber</w:t>
      </w:r>
      <w:proofErr w:type="spellEnd"/>
      <w:r>
        <w:rPr>
          <w:rFonts w:cs="Arial"/>
          <w:szCs w:val="24"/>
        </w:rPr>
        <w:t xml:space="preserve"> </w:t>
      </w:r>
      <w:r w:rsidRPr="00C3035A">
        <w:rPr>
          <w:rFonts w:cs="Arial"/>
          <w:szCs w:val="24"/>
        </w:rPr>
        <w:t xml:space="preserve">vom Franz </w:t>
      </w:r>
      <w:r w:rsidR="00C3035A" w:rsidRPr="00C3035A">
        <w:rPr>
          <w:rFonts w:cs="Arial"/>
          <w:szCs w:val="24"/>
        </w:rPr>
        <w:t xml:space="preserve">und Franziska </w:t>
      </w:r>
      <w:proofErr w:type="spellStart"/>
      <w:r w:rsidRPr="00C3035A">
        <w:rPr>
          <w:rFonts w:cs="Arial"/>
          <w:szCs w:val="24"/>
        </w:rPr>
        <w:t>Jägerstätter</w:t>
      </w:r>
      <w:proofErr w:type="spellEnd"/>
      <w:r w:rsidRPr="00C3035A">
        <w:rPr>
          <w:rFonts w:cs="Arial"/>
          <w:szCs w:val="24"/>
        </w:rPr>
        <w:t xml:space="preserve"> Institut</w:t>
      </w:r>
      <w:r w:rsidR="00C3035A">
        <w:rPr>
          <w:rFonts w:cs="Arial"/>
          <w:szCs w:val="24"/>
        </w:rPr>
        <w:t xml:space="preserve"> an der KU Linz</w:t>
      </w:r>
      <w:r>
        <w:rPr>
          <w:rFonts w:cs="Arial"/>
          <w:szCs w:val="24"/>
        </w:rPr>
        <w:t xml:space="preserve">, </w:t>
      </w:r>
      <w:proofErr w:type="spellStart"/>
      <w:r>
        <w:rPr>
          <w:rFonts w:cs="Arial"/>
          <w:szCs w:val="24"/>
        </w:rPr>
        <w:t>Mag.</w:t>
      </w:r>
      <w:r w:rsidRPr="00C64E89">
        <w:rPr>
          <w:rFonts w:cs="Arial"/>
          <w:szCs w:val="24"/>
          <w:vertAlign w:val="superscript"/>
        </w:rPr>
        <w:t>a</w:t>
      </w:r>
      <w:proofErr w:type="spellEnd"/>
      <w:r>
        <w:rPr>
          <w:rFonts w:cs="Arial"/>
          <w:szCs w:val="24"/>
        </w:rPr>
        <w:t xml:space="preserve"> Elisabeth Jungmeier, Dr. Thomas Schlager-Weidinger und P. Dr. Ewald </w:t>
      </w:r>
      <w:proofErr w:type="spellStart"/>
      <w:r>
        <w:rPr>
          <w:rFonts w:cs="Arial"/>
          <w:szCs w:val="24"/>
        </w:rPr>
        <w:t>Volgger</w:t>
      </w:r>
      <w:proofErr w:type="spellEnd"/>
      <w:r>
        <w:rPr>
          <w:rFonts w:cs="Arial"/>
          <w:szCs w:val="24"/>
        </w:rPr>
        <w:t xml:space="preserve"> vom </w:t>
      </w:r>
      <w:proofErr w:type="spellStart"/>
      <w:r>
        <w:rPr>
          <w:rFonts w:cs="Arial"/>
          <w:szCs w:val="24"/>
        </w:rPr>
        <w:t>Jägerstätter</w:t>
      </w:r>
      <w:proofErr w:type="spellEnd"/>
      <w:r>
        <w:rPr>
          <w:rFonts w:cs="Arial"/>
          <w:szCs w:val="24"/>
        </w:rPr>
        <w:t xml:space="preserve">-Beirat, </w:t>
      </w:r>
      <w:r w:rsidR="00944FB4">
        <w:rPr>
          <w:rFonts w:cs="Arial"/>
          <w:szCs w:val="24"/>
        </w:rPr>
        <w:t xml:space="preserve">Dompfarrer Dr. Maximilian Strasser, </w:t>
      </w:r>
      <w:r>
        <w:rPr>
          <w:rFonts w:cs="Arial"/>
          <w:szCs w:val="24"/>
        </w:rPr>
        <w:t xml:space="preserve">der Klubobmann der Grünen Gottfried </w:t>
      </w:r>
      <w:proofErr w:type="spellStart"/>
      <w:r>
        <w:rPr>
          <w:rFonts w:cs="Arial"/>
          <w:szCs w:val="24"/>
        </w:rPr>
        <w:t>Hierz</w:t>
      </w:r>
      <w:proofErr w:type="spellEnd"/>
      <w:r>
        <w:rPr>
          <w:rFonts w:cs="Arial"/>
          <w:szCs w:val="24"/>
        </w:rPr>
        <w:t xml:space="preserve"> und der Zweite Landtags</w:t>
      </w:r>
      <w:r w:rsidR="008E73CC">
        <w:rPr>
          <w:rFonts w:cs="Arial"/>
          <w:szCs w:val="24"/>
        </w:rPr>
        <w:t>p</w:t>
      </w:r>
      <w:r w:rsidR="00F2797F">
        <w:rPr>
          <w:rFonts w:cs="Arial"/>
          <w:szCs w:val="24"/>
        </w:rPr>
        <w:t xml:space="preserve">räsident Adalbert Cramer (FPÖ) </w:t>
      </w:r>
      <w:r>
        <w:rPr>
          <w:rFonts w:cs="Arial"/>
          <w:szCs w:val="24"/>
        </w:rPr>
        <w:t xml:space="preserve">sowie Angehörige </w:t>
      </w:r>
      <w:r w:rsidR="00944FB4">
        <w:rPr>
          <w:rFonts w:cs="Arial"/>
          <w:szCs w:val="24"/>
        </w:rPr>
        <w:t>von</w:t>
      </w:r>
      <w:r>
        <w:rPr>
          <w:rFonts w:cs="Arial"/>
          <w:szCs w:val="24"/>
        </w:rPr>
        <w:t xml:space="preserve"> Personen, deren Leben </w:t>
      </w:r>
      <w:r w:rsidR="00944FB4">
        <w:rPr>
          <w:rFonts w:cs="Arial"/>
          <w:szCs w:val="24"/>
        </w:rPr>
        <w:t xml:space="preserve">und Wirken </w:t>
      </w:r>
      <w:r>
        <w:rPr>
          <w:rFonts w:cs="Arial"/>
          <w:szCs w:val="24"/>
        </w:rPr>
        <w:t xml:space="preserve">beim Gedenken betrachtet wurde. </w:t>
      </w:r>
    </w:p>
    <w:p w:rsidR="00AE31D9" w:rsidRDefault="00AE31D9" w:rsidP="008E73CC">
      <w:pPr>
        <w:spacing w:after="120"/>
        <w:rPr>
          <w:rFonts w:cs="Arial"/>
          <w:szCs w:val="24"/>
        </w:rPr>
      </w:pPr>
    </w:p>
    <w:p w:rsidR="00ED62D1" w:rsidRPr="00ED62D1" w:rsidRDefault="00ED62D1" w:rsidP="00ED62D1">
      <w:pPr>
        <w:spacing w:after="120"/>
        <w:rPr>
          <w:rFonts w:cs="Arial"/>
          <w:b/>
          <w:szCs w:val="22"/>
          <w:lang w:val="de-AT"/>
        </w:rPr>
      </w:pPr>
      <w:r w:rsidRPr="00ED62D1">
        <w:rPr>
          <w:rFonts w:cs="Arial"/>
          <w:b/>
          <w:szCs w:val="22"/>
          <w:lang w:val="de-AT"/>
        </w:rPr>
        <w:t>„Die Geschichte der Menschen, derer wir heute gedenken, hat auch unser Leben mitgeprägt“</w:t>
      </w:r>
    </w:p>
    <w:p w:rsidR="00D42B0D" w:rsidRDefault="00BA4655" w:rsidP="00ED62D1">
      <w:pPr>
        <w:spacing w:after="120"/>
        <w:rPr>
          <w:rFonts w:cs="Arial"/>
          <w:szCs w:val="22"/>
          <w:lang w:val="de-AT"/>
        </w:rPr>
      </w:pPr>
      <w:r>
        <w:rPr>
          <w:rFonts w:cs="Arial"/>
          <w:szCs w:val="22"/>
          <w:lang w:val="de-AT"/>
        </w:rPr>
        <w:t>In seinen Begrüßungsworten betonte Bischof Manfred Scheuer,</w:t>
      </w:r>
      <w:r w:rsidR="00CB0004">
        <w:rPr>
          <w:rFonts w:cs="Arial"/>
          <w:szCs w:val="22"/>
          <w:lang w:val="de-AT"/>
        </w:rPr>
        <w:t xml:space="preserve"> </w:t>
      </w:r>
      <w:r w:rsidR="00944FB4">
        <w:rPr>
          <w:rFonts w:cs="Arial"/>
          <w:szCs w:val="22"/>
          <w:lang w:val="de-AT"/>
        </w:rPr>
        <w:t xml:space="preserve">Straßen, Häuser und Räume hätten eine Geschichte und ein Gedächtnis und seien „gefüllt mit Beziehungen und Ideologien“. Scheuer erinnerte daran, dass Adolf Eichmann lange in unmittelbarer Nachbarschaft zum Bischofshof, in der </w:t>
      </w:r>
      <w:r w:rsidR="00944FB4">
        <w:rPr>
          <w:rFonts w:cs="Arial"/>
          <w:szCs w:val="22"/>
          <w:lang w:val="de-AT"/>
        </w:rPr>
        <w:lastRenderedPageBreak/>
        <w:t xml:space="preserve">Herrenstraße 3, gewohnt habe, dass Bischof </w:t>
      </w:r>
      <w:proofErr w:type="spellStart"/>
      <w:r w:rsidR="00944FB4">
        <w:rPr>
          <w:rFonts w:cs="Arial"/>
          <w:szCs w:val="22"/>
          <w:lang w:val="de-AT"/>
        </w:rPr>
        <w:t>Gföllner</w:t>
      </w:r>
      <w:proofErr w:type="spellEnd"/>
      <w:r w:rsidR="00944FB4">
        <w:rPr>
          <w:rFonts w:cs="Arial"/>
          <w:szCs w:val="22"/>
          <w:lang w:val="de-AT"/>
        </w:rPr>
        <w:t xml:space="preserve"> im Bischofshof seinen </w:t>
      </w:r>
      <w:r w:rsidR="00944FB4" w:rsidRPr="00ED62D1">
        <w:rPr>
          <w:rFonts w:cs="Arial"/>
          <w:szCs w:val="22"/>
          <w:lang w:val="de-AT"/>
        </w:rPr>
        <w:t>Hirtenbrief „Vom wahren und falschen Nationalismus“</w:t>
      </w:r>
      <w:r w:rsidR="00944FB4">
        <w:rPr>
          <w:rFonts w:cs="Arial"/>
          <w:szCs w:val="22"/>
          <w:lang w:val="de-AT"/>
        </w:rPr>
        <w:t xml:space="preserve"> verfasst habe und dass in diesem Gebäude auch das Gespräch zwischen Bischof </w:t>
      </w:r>
      <w:proofErr w:type="spellStart"/>
      <w:r w:rsidR="00944FB4">
        <w:rPr>
          <w:rFonts w:cs="Arial"/>
          <w:szCs w:val="22"/>
          <w:lang w:val="de-AT"/>
        </w:rPr>
        <w:t>Fließer</w:t>
      </w:r>
      <w:proofErr w:type="spellEnd"/>
      <w:r w:rsidR="00944FB4">
        <w:rPr>
          <w:rFonts w:cs="Arial"/>
          <w:szCs w:val="22"/>
          <w:lang w:val="de-AT"/>
        </w:rPr>
        <w:t xml:space="preserve"> und Franz </w:t>
      </w:r>
      <w:proofErr w:type="spellStart"/>
      <w:r w:rsidR="00944FB4">
        <w:rPr>
          <w:rFonts w:cs="Arial"/>
          <w:szCs w:val="22"/>
          <w:lang w:val="de-AT"/>
        </w:rPr>
        <w:t>Jägerstätter</w:t>
      </w:r>
      <w:proofErr w:type="spellEnd"/>
      <w:r w:rsidR="00944FB4">
        <w:rPr>
          <w:rFonts w:cs="Arial"/>
          <w:szCs w:val="22"/>
          <w:lang w:val="de-AT"/>
        </w:rPr>
        <w:t xml:space="preserve"> stattgefunden habe, in dem </w:t>
      </w:r>
      <w:proofErr w:type="spellStart"/>
      <w:r w:rsidR="00ED62D1">
        <w:rPr>
          <w:rFonts w:cs="Arial"/>
          <w:szCs w:val="22"/>
          <w:lang w:val="de-AT"/>
        </w:rPr>
        <w:t>Jägerstätter</w:t>
      </w:r>
      <w:proofErr w:type="spellEnd"/>
      <w:r w:rsidR="00ED62D1">
        <w:rPr>
          <w:rFonts w:cs="Arial"/>
          <w:szCs w:val="22"/>
          <w:lang w:val="de-AT"/>
        </w:rPr>
        <w:t xml:space="preserve"> Sicherheit darüber gewinnen wollte, ob er seine </w:t>
      </w:r>
      <w:r w:rsidR="00ED62D1" w:rsidRPr="00CA70F5">
        <w:rPr>
          <w:rFonts w:cs="Arial"/>
          <w:szCs w:val="22"/>
        </w:rPr>
        <w:t>Entscheidung, den Dienst mit der Waffe zu verweigern</w:t>
      </w:r>
      <w:r w:rsidR="00ED62D1">
        <w:rPr>
          <w:rFonts w:cs="Arial"/>
          <w:szCs w:val="22"/>
        </w:rPr>
        <w:t>, seiner Familie zumuten könne.</w:t>
      </w:r>
      <w:r w:rsidR="00944FB4">
        <w:rPr>
          <w:rFonts w:cs="Arial"/>
          <w:szCs w:val="22"/>
          <w:lang w:val="de-AT"/>
        </w:rPr>
        <w:t xml:space="preserve"> </w:t>
      </w:r>
      <w:r w:rsidR="00D42B0D">
        <w:rPr>
          <w:rFonts w:cs="Arial"/>
          <w:szCs w:val="22"/>
          <w:lang w:val="de-AT"/>
        </w:rPr>
        <w:t>Bischof Scheuer wörtlich: „Wir gedenken der Namen, Gesichter, Geschichten und Schicksale. Die Geschichte der Menschen, derer wir heute gedenken, hat auch unser Leben mitgeprägt.“</w:t>
      </w:r>
    </w:p>
    <w:p w:rsidR="00BA4655" w:rsidRDefault="00665EB7" w:rsidP="008E73CC">
      <w:pPr>
        <w:spacing w:after="120"/>
        <w:rPr>
          <w:rFonts w:cs="Arial"/>
          <w:szCs w:val="22"/>
          <w:lang w:val="de-AT"/>
        </w:rPr>
      </w:pPr>
      <w:r>
        <w:rPr>
          <w:rFonts w:cs="Arial"/>
          <w:szCs w:val="22"/>
          <w:lang w:val="de-AT"/>
        </w:rPr>
        <w:t xml:space="preserve">Von </w:t>
      </w:r>
      <w:proofErr w:type="spellStart"/>
      <w:r>
        <w:rPr>
          <w:rFonts w:cs="Arial"/>
          <w:szCs w:val="22"/>
          <w:lang w:val="de-AT"/>
        </w:rPr>
        <w:t>HistorikerInnen</w:t>
      </w:r>
      <w:proofErr w:type="spellEnd"/>
      <w:r>
        <w:rPr>
          <w:rFonts w:cs="Arial"/>
          <w:szCs w:val="22"/>
          <w:lang w:val="de-AT"/>
        </w:rPr>
        <w:t xml:space="preserve">, </w:t>
      </w:r>
      <w:proofErr w:type="spellStart"/>
      <w:r>
        <w:rPr>
          <w:rFonts w:cs="Arial"/>
          <w:szCs w:val="22"/>
          <w:lang w:val="de-AT"/>
        </w:rPr>
        <w:t>TheologInnen</w:t>
      </w:r>
      <w:proofErr w:type="spellEnd"/>
      <w:r>
        <w:rPr>
          <w:rFonts w:cs="Arial"/>
          <w:szCs w:val="22"/>
          <w:lang w:val="de-AT"/>
        </w:rPr>
        <w:t xml:space="preserve"> und von Personen mit familiärem Bezug wurden Personen aus dem Bereich und Umfeld des Bischöflichen Ordinariats und deren Geschichte porträtiert: i</w:t>
      </w:r>
      <w:r w:rsidR="00B8656D">
        <w:rPr>
          <w:rFonts w:cs="Arial"/>
          <w:szCs w:val="22"/>
          <w:lang w:val="de-AT"/>
        </w:rPr>
        <w:t>n einem</w:t>
      </w:r>
      <w:r w:rsidR="00AE31D9">
        <w:rPr>
          <w:rFonts w:cs="Arial"/>
          <w:szCs w:val="22"/>
          <w:lang w:val="de-AT"/>
        </w:rPr>
        <w:t xml:space="preserve"> ersten Teil </w:t>
      </w:r>
      <w:r w:rsidR="007D07B6">
        <w:rPr>
          <w:rFonts w:cs="Arial"/>
          <w:szCs w:val="22"/>
          <w:lang w:val="de-AT"/>
        </w:rPr>
        <w:t>Felix Kern, Ferdinand Weinberger, Ludwig Kneidinger und Franz Vieböck</w:t>
      </w:r>
      <w:r>
        <w:rPr>
          <w:rFonts w:cs="Arial"/>
          <w:szCs w:val="22"/>
          <w:lang w:val="de-AT"/>
        </w:rPr>
        <w:t xml:space="preserve">, </w:t>
      </w:r>
      <w:r w:rsidR="00B8656D">
        <w:rPr>
          <w:rFonts w:cs="Arial"/>
          <w:szCs w:val="22"/>
          <w:lang w:val="de-AT"/>
        </w:rPr>
        <w:t xml:space="preserve">in einem zweiten Teil die Bischöfe </w:t>
      </w:r>
      <w:r>
        <w:rPr>
          <w:rFonts w:cs="Arial"/>
          <w:szCs w:val="22"/>
          <w:lang w:val="de-AT"/>
        </w:rPr>
        <w:t xml:space="preserve">Johannes Maria </w:t>
      </w:r>
      <w:proofErr w:type="spellStart"/>
      <w:r w:rsidR="00B8656D">
        <w:rPr>
          <w:rFonts w:cs="Arial"/>
          <w:szCs w:val="22"/>
          <w:lang w:val="de-AT"/>
        </w:rPr>
        <w:t>Gföllner</w:t>
      </w:r>
      <w:proofErr w:type="spellEnd"/>
      <w:r w:rsidR="00B8656D">
        <w:rPr>
          <w:rFonts w:cs="Arial"/>
          <w:szCs w:val="22"/>
          <w:lang w:val="de-AT"/>
        </w:rPr>
        <w:t xml:space="preserve"> und </w:t>
      </w:r>
      <w:r>
        <w:rPr>
          <w:rFonts w:cs="Arial"/>
          <w:szCs w:val="22"/>
          <w:lang w:val="de-AT"/>
        </w:rPr>
        <w:t xml:space="preserve">Josephus </w:t>
      </w:r>
      <w:proofErr w:type="spellStart"/>
      <w:r>
        <w:rPr>
          <w:rFonts w:cs="Arial"/>
          <w:szCs w:val="22"/>
          <w:lang w:val="de-AT"/>
        </w:rPr>
        <w:t>Calasanz</w:t>
      </w:r>
      <w:proofErr w:type="spellEnd"/>
      <w:r>
        <w:rPr>
          <w:rFonts w:cs="Arial"/>
          <w:szCs w:val="22"/>
          <w:lang w:val="de-AT"/>
        </w:rPr>
        <w:t xml:space="preserve"> </w:t>
      </w:r>
      <w:proofErr w:type="spellStart"/>
      <w:r w:rsidR="00B8656D">
        <w:rPr>
          <w:rFonts w:cs="Arial"/>
          <w:szCs w:val="22"/>
          <w:lang w:val="de-AT"/>
        </w:rPr>
        <w:t>Fließer</w:t>
      </w:r>
      <w:proofErr w:type="spellEnd"/>
      <w:r w:rsidR="00B8656D">
        <w:rPr>
          <w:rFonts w:cs="Arial"/>
          <w:szCs w:val="22"/>
          <w:lang w:val="de-AT"/>
        </w:rPr>
        <w:t xml:space="preserve"> und </w:t>
      </w:r>
      <w:r w:rsidR="009F355A">
        <w:rPr>
          <w:rFonts w:cs="Arial"/>
          <w:szCs w:val="22"/>
          <w:lang w:val="de-AT"/>
        </w:rPr>
        <w:t>die bischöflichen</w:t>
      </w:r>
      <w:r w:rsidR="00B8656D">
        <w:rPr>
          <w:rFonts w:cs="Arial"/>
          <w:szCs w:val="22"/>
          <w:lang w:val="de-AT"/>
        </w:rPr>
        <w:t xml:space="preserve"> Sekretäre Franz Ohnmacht und Ferdinand Klostermann.</w:t>
      </w:r>
      <w:r w:rsidR="00D42B0D">
        <w:rPr>
          <w:rFonts w:cs="Arial"/>
          <w:szCs w:val="22"/>
          <w:lang w:val="de-AT"/>
        </w:rPr>
        <w:t xml:space="preserve"> Ihnen allen </w:t>
      </w:r>
      <w:r w:rsidR="0067073B">
        <w:rPr>
          <w:rFonts w:cs="Arial"/>
          <w:szCs w:val="22"/>
          <w:lang w:val="de-AT"/>
        </w:rPr>
        <w:t>gemeinsam i</w:t>
      </w:r>
      <w:r w:rsidR="00D42B0D">
        <w:rPr>
          <w:rFonts w:cs="Arial"/>
          <w:szCs w:val="22"/>
          <w:lang w:val="de-AT"/>
        </w:rPr>
        <w:t xml:space="preserve">st </w:t>
      </w:r>
      <w:r w:rsidR="0067073B">
        <w:rPr>
          <w:rFonts w:cs="Arial"/>
          <w:szCs w:val="22"/>
          <w:lang w:val="de-AT"/>
        </w:rPr>
        <w:t>ihre christliche Überzeugung, die</w:t>
      </w:r>
      <w:r w:rsidR="00D42B0D">
        <w:rPr>
          <w:rFonts w:cs="Arial"/>
          <w:szCs w:val="22"/>
          <w:lang w:val="de-AT"/>
        </w:rPr>
        <w:t xml:space="preserve"> </w:t>
      </w:r>
      <w:r w:rsidR="0067073B">
        <w:rPr>
          <w:rFonts w:cs="Arial"/>
          <w:szCs w:val="22"/>
          <w:lang w:val="de-AT"/>
        </w:rPr>
        <w:t xml:space="preserve">auch zu Widerstand gegen das </w:t>
      </w:r>
      <w:r w:rsidR="00672BA2">
        <w:rPr>
          <w:rFonts w:cs="Arial"/>
          <w:szCs w:val="22"/>
          <w:lang w:val="de-AT"/>
        </w:rPr>
        <w:t xml:space="preserve">nationalsozialistische Regime </w:t>
      </w:r>
      <w:r w:rsidR="0067073B">
        <w:rPr>
          <w:rFonts w:cs="Arial"/>
          <w:szCs w:val="22"/>
          <w:lang w:val="de-AT"/>
        </w:rPr>
        <w:t>führte. Die Nazis reagierten mit Haft, Kerker und Folter.</w:t>
      </w:r>
    </w:p>
    <w:p w:rsidR="007D07B6" w:rsidRDefault="007D07B6" w:rsidP="008E73CC">
      <w:pPr>
        <w:spacing w:after="120"/>
        <w:rPr>
          <w:rFonts w:cs="Arial"/>
          <w:szCs w:val="22"/>
          <w:lang w:val="de-AT"/>
        </w:rPr>
      </w:pPr>
      <w:r>
        <w:rPr>
          <w:rFonts w:cs="Arial"/>
          <w:szCs w:val="22"/>
          <w:lang w:val="de-AT"/>
        </w:rPr>
        <w:t xml:space="preserve">In seinen einleitenden Worten betonte der </w:t>
      </w:r>
      <w:r w:rsidR="00C3035A">
        <w:rPr>
          <w:rFonts w:cs="Arial"/>
          <w:szCs w:val="22"/>
          <w:lang w:val="de-AT"/>
        </w:rPr>
        <w:t xml:space="preserve">Bischofsvikar für </w:t>
      </w:r>
      <w:r w:rsidR="00C3035A" w:rsidRPr="00C3035A">
        <w:rPr>
          <w:rFonts w:cs="Arial"/>
          <w:szCs w:val="22"/>
          <w:shd w:val="clear" w:color="auto" w:fill="FFFFFF"/>
        </w:rPr>
        <w:t>Bildung, Kultur und Berufungspastoral</w:t>
      </w:r>
      <w:r w:rsidRPr="00C3035A">
        <w:rPr>
          <w:rFonts w:cs="Arial"/>
          <w:szCs w:val="22"/>
          <w:lang w:val="de-AT"/>
        </w:rPr>
        <w:t xml:space="preserve"> </w:t>
      </w:r>
      <w:r>
        <w:rPr>
          <w:rFonts w:cs="Arial"/>
          <w:szCs w:val="22"/>
          <w:lang w:val="de-AT"/>
        </w:rPr>
        <w:t xml:space="preserve">Dr. Johann Hintermaier: „Beim Erinnern darf es nicht darum gehen, dass wir uns an Unmenschlichkeiten ergötzen, sondern es soll aufgezeigt werden, wohin </w:t>
      </w:r>
      <w:r w:rsidR="00D42B0D">
        <w:rPr>
          <w:rFonts w:cs="Arial"/>
          <w:szCs w:val="22"/>
          <w:lang w:val="de-AT"/>
        </w:rPr>
        <w:t xml:space="preserve">Züge führen, die wir besteigen oder auch nicht. </w:t>
      </w:r>
      <w:r>
        <w:rPr>
          <w:rFonts w:cs="Arial"/>
          <w:szCs w:val="22"/>
          <w:lang w:val="de-AT"/>
        </w:rPr>
        <w:t>Dabei wollen wir heute an das Gute und die guten Beispiele, an die guten, engagierten und leidenden Menschen denken. Wir weisen bewusst auf die hin, die in schwierigen Zeiten gelebt haben und uns in schwierigen S</w:t>
      </w:r>
      <w:r w:rsidR="007E58F0">
        <w:rPr>
          <w:rFonts w:cs="Arial"/>
          <w:szCs w:val="22"/>
          <w:lang w:val="de-AT"/>
        </w:rPr>
        <w:t>ituationen Vorbild und Ermutigung sein können.“ Im Zentrum des Gedenkens im Bischofshof stünden Menschen, die hier gewirkt und gelebt hätten. Dies verleihe dem Haus</w:t>
      </w:r>
      <w:r w:rsidR="00D42B0D">
        <w:rPr>
          <w:rFonts w:cs="Arial"/>
          <w:szCs w:val="22"/>
          <w:lang w:val="de-AT"/>
        </w:rPr>
        <w:t>, seinen Mauern, Steigen, Türen und Fenstern</w:t>
      </w:r>
      <w:r w:rsidR="007E58F0">
        <w:rPr>
          <w:rFonts w:cs="Arial"/>
          <w:szCs w:val="22"/>
          <w:lang w:val="de-AT"/>
        </w:rPr>
        <w:t xml:space="preserve"> „eine besondere Botschaft“</w:t>
      </w:r>
      <w:r w:rsidR="00AE31D9">
        <w:rPr>
          <w:rFonts w:cs="Arial"/>
          <w:szCs w:val="22"/>
          <w:lang w:val="de-AT"/>
        </w:rPr>
        <w:t xml:space="preserve">. </w:t>
      </w:r>
    </w:p>
    <w:p w:rsidR="00BA4655" w:rsidRPr="00BE12CD" w:rsidRDefault="00BA4655" w:rsidP="00D45E5A">
      <w:pPr>
        <w:rPr>
          <w:rFonts w:cs="Arial"/>
          <w:szCs w:val="22"/>
          <w:lang w:val="de-AT"/>
        </w:rPr>
      </w:pPr>
    </w:p>
    <w:p w:rsidR="00E4012A" w:rsidRPr="00E4012A" w:rsidRDefault="003E27F2" w:rsidP="00692861">
      <w:pPr>
        <w:spacing w:after="120"/>
        <w:rPr>
          <w:rFonts w:cs="Arial"/>
          <w:b/>
          <w:szCs w:val="22"/>
          <w:lang w:val="de-AT"/>
        </w:rPr>
      </w:pPr>
      <w:r>
        <w:rPr>
          <w:rFonts w:cs="Arial"/>
          <w:b/>
          <w:szCs w:val="22"/>
          <w:lang w:val="de-AT"/>
        </w:rPr>
        <w:t>„</w:t>
      </w:r>
      <w:r w:rsidR="00E4012A" w:rsidRPr="00E4012A">
        <w:rPr>
          <w:rFonts w:cs="Arial"/>
          <w:b/>
          <w:szCs w:val="22"/>
          <w:lang w:val="de-AT"/>
        </w:rPr>
        <w:t>Lange Nacht der Namen</w:t>
      </w:r>
      <w:r>
        <w:rPr>
          <w:rFonts w:cs="Arial"/>
          <w:b/>
          <w:szCs w:val="22"/>
          <w:lang w:val="de-AT"/>
        </w:rPr>
        <w:t>“</w:t>
      </w:r>
      <w:r w:rsidR="00E4012A" w:rsidRPr="00E4012A">
        <w:rPr>
          <w:rFonts w:cs="Arial"/>
          <w:b/>
          <w:szCs w:val="22"/>
          <w:lang w:val="de-AT"/>
        </w:rPr>
        <w:t xml:space="preserve"> im Linzer Mariendom</w:t>
      </w:r>
    </w:p>
    <w:p w:rsidR="00EA556A" w:rsidRPr="007C1014" w:rsidRDefault="00B5230D" w:rsidP="00EA556A">
      <w:pPr>
        <w:pStyle w:val="xxwestern"/>
        <w:spacing w:after="120"/>
        <w:rPr>
          <w:rFonts w:ascii="Arial" w:hAnsi="Arial" w:cs="Arial"/>
          <w:color w:val="000000"/>
          <w:sz w:val="22"/>
          <w:szCs w:val="22"/>
          <w:lang w:val="de-DE"/>
        </w:rPr>
      </w:pPr>
      <w:r w:rsidRPr="007C1014">
        <w:rPr>
          <w:rFonts w:ascii="Arial" w:hAnsi="Arial" w:cs="Arial"/>
          <w:sz w:val="22"/>
          <w:szCs w:val="22"/>
        </w:rPr>
        <w:t xml:space="preserve">Sie waren Gärtner, Sängerin, Angestellter, Hausfrau, Journalist, Bedienerin, Geigenbauer, Beamtin oder </w:t>
      </w:r>
      <w:r w:rsidR="0067073B">
        <w:rPr>
          <w:rFonts w:ascii="Arial" w:hAnsi="Arial" w:cs="Arial"/>
          <w:sz w:val="22"/>
          <w:szCs w:val="22"/>
        </w:rPr>
        <w:t>Zimmermann</w:t>
      </w:r>
      <w:r w:rsidRPr="007C1014">
        <w:rPr>
          <w:rFonts w:ascii="Arial" w:hAnsi="Arial" w:cs="Arial"/>
          <w:sz w:val="22"/>
          <w:szCs w:val="22"/>
        </w:rPr>
        <w:t xml:space="preserve">: </w:t>
      </w:r>
      <w:r w:rsidR="00693F96">
        <w:rPr>
          <w:rFonts w:ascii="Arial" w:hAnsi="Arial" w:cs="Arial"/>
          <w:sz w:val="22"/>
          <w:szCs w:val="22"/>
        </w:rPr>
        <w:t>j</w:t>
      </w:r>
      <w:r w:rsidRPr="007C1014">
        <w:rPr>
          <w:rFonts w:ascii="Arial" w:hAnsi="Arial" w:cs="Arial"/>
          <w:sz w:val="22"/>
          <w:szCs w:val="22"/>
        </w:rPr>
        <w:t>ene kna</w:t>
      </w:r>
      <w:r w:rsidR="00C64E89">
        <w:rPr>
          <w:rFonts w:ascii="Arial" w:hAnsi="Arial" w:cs="Arial"/>
          <w:sz w:val="22"/>
          <w:szCs w:val="22"/>
        </w:rPr>
        <w:t xml:space="preserve">pp 1.600 Menschen aus Linz, </w:t>
      </w:r>
      <w:r w:rsidRPr="007C1014">
        <w:rPr>
          <w:rFonts w:ascii="Arial" w:hAnsi="Arial" w:cs="Arial"/>
          <w:sz w:val="22"/>
          <w:szCs w:val="22"/>
        </w:rPr>
        <w:t>die in der NS-Zeit verfolgt, inhaftiert, gefoltert bzw. ermordet wurden. Ihre Namen wurden</w:t>
      </w:r>
      <w:r w:rsidR="00E4012A" w:rsidRPr="007C1014">
        <w:rPr>
          <w:rFonts w:ascii="Arial" w:hAnsi="Arial" w:cs="Arial"/>
          <w:sz w:val="22"/>
          <w:szCs w:val="22"/>
        </w:rPr>
        <w:t xml:space="preserve"> bei</w:t>
      </w:r>
      <w:r w:rsidR="00CC6709" w:rsidRPr="007C1014">
        <w:rPr>
          <w:rFonts w:ascii="Arial" w:hAnsi="Arial" w:cs="Arial"/>
          <w:sz w:val="22"/>
          <w:szCs w:val="22"/>
        </w:rPr>
        <w:t xml:space="preserve"> </w:t>
      </w:r>
      <w:r w:rsidRPr="007C1014">
        <w:rPr>
          <w:rFonts w:ascii="Arial" w:hAnsi="Arial" w:cs="Arial"/>
          <w:sz w:val="22"/>
          <w:szCs w:val="22"/>
        </w:rPr>
        <w:t>der</w:t>
      </w:r>
      <w:r w:rsidR="00CC6709" w:rsidRPr="007C1014">
        <w:rPr>
          <w:rFonts w:ascii="Arial" w:hAnsi="Arial" w:cs="Arial"/>
          <w:sz w:val="22"/>
          <w:szCs w:val="22"/>
        </w:rPr>
        <w:t xml:space="preserve"> </w:t>
      </w:r>
      <w:r w:rsidR="00E4012A" w:rsidRPr="007C1014">
        <w:rPr>
          <w:rFonts w:ascii="Arial" w:hAnsi="Arial" w:cs="Arial"/>
          <w:sz w:val="22"/>
          <w:szCs w:val="22"/>
        </w:rPr>
        <w:t xml:space="preserve">„Langen Nacht der Namen“ im Linzer Mariendom </w:t>
      </w:r>
      <w:r w:rsidRPr="007C1014">
        <w:rPr>
          <w:rFonts w:ascii="Arial" w:hAnsi="Arial" w:cs="Arial"/>
          <w:sz w:val="22"/>
          <w:szCs w:val="22"/>
        </w:rPr>
        <w:t>gemeinsam mit de</w:t>
      </w:r>
      <w:r w:rsidR="003E27F2" w:rsidRPr="007C1014">
        <w:rPr>
          <w:rFonts w:ascii="Arial" w:hAnsi="Arial" w:cs="Arial"/>
          <w:sz w:val="22"/>
          <w:szCs w:val="22"/>
        </w:rPr>
        <w:t xml:space="preserve">n Berufsbezeichnungen und </w:t>
      </w:r>
      <w:r w:rsidRPr="007C1014">
        <w:rPr>
          <w:rFonts w:ascii="Arial" w:hAnsi="Arial" w:cs="Arial"/>
          <w:sz w:val="22"/>
          <w:szCs w:val="22"/>
        </w:rPr>
        <w:t xml:space="preserve">den </w:t>
      </w:r>
      <w:r w:rsidR="003E27F2" w:rsidRPr="007C1014">
        <w:rPr>
          <w:rFonts w:ascii="Arial" w:hAnsi="Arial" w:cs="Arial"/>
          <w:sz w:val="22"/>
          <w:szCs w:val="22"/>
        </w:rPr>
        <w:t xml:space="preserve">Haftgründen </w:t>
      </w:r>
      <w:r w:rsidR="00E4012A" w:rsidRPr="007C1014">
        <w:rPr>
          <w:rFonts w:ascii="Arial" w:hAnsi="Arial" w:cs="Arial"/>
          <w:sz w:val="22"/>
          <w:szCs w:val="22"/>
        </w:rPr>
        <w:t>verlesen</w:t>
      </w:r>
      <w:r w:rsidR="003E27F2" w:rsidRPr="007C1014">
        <w:rPr>
          <w:rFonts w:ascii="Arial" w:hAnsi="Arial" w:cs="Arial"/>
          <w:sz w:val="22"/>
          <w:szCs w:val="22"/>
        </w:rPr>
        <w:t xml:space="preserve">. </w:t>
      </w:r>
      <w:r w:rsidR="00AE31D9" w:rsidRPr="007C1014">
        <w:rPr>
          <w:rFonts w:ascii="Arial" w:hAnsi="Arial" w:cs="Arial"/>
          <w:sz w:val="22"/>
          <w:szCs w:val="22"/>
        </w:rPr>
        <w:t>Initiiert wurde die Veranstaltung von Dr.</w:t>
      </w:r>
      <w:r w:rsidR="00AE31D9" w:rsidRPr="00C64E89">
        <w:rPr>
          <w:rFonts w:ascii="Arial" w:hAnsi="Arial" w:cs="Arial"/>
          <w:sz w:val="22"/>
          <w:szCs w:val="22"/>
          <w:vertAlign w:val="superscript"/>
        </w:rPr>
        <w:t>in</w:t>
      </w:r>
      <w:r w:rsidR="00AE31D9" w:rsidRPr="007C1014">
        <w:rPr>
          <w:rFonts w:ascii="Arial" w:hAnsi="Arial" w:cs="Arial"/>
          <w:sz w:val="22"/>
          <w:szCs w:val="22"/>
        </w:rPr>
        <w:t xml:space="preserve"> Erna Putz</w:t>
      </w:r>
      <w:r w:rsidRPr="007C1014">
        <w:rPr>
          <w:rFonts w:ascii="Arial" w:hAnsi="Arial" w:cs="Arial"/>
          <w:sz w:val="22"/>
          <w:szCs w:val="22"/>
        </w:rPr>
        <w:t xml:space="preserve">. </w:t>
      </w:r>
      <w:r w:rsidR="00EA556A" w:rsidRPr="007C1014">
        <w:rPr>
          <w:rFonts w:ascii="Arial" w:hAnsi="Arial" w:cs="Arial"/>
          <w:color w:val="000000"/>
          <w:sz w:val="22"/>
          <w:szCs w:val="22"/>
          <w:lang w:val="de-DE"/>
        </w:rPr>
        <w:t xml:space="preserve">Die Theologin, Publizistin und </w:t>
      </w:r>
      <w:proofErr w:type="spellStart"/>
      <w:r w:rsidR="00EA556A" w:rsidRPr="007C1014">
        <w:rPr>
          <w:rFonts w:ascii="Arial" w:hAnsi="Arial" w:cs="Arial"/>
          <w:color w:val="000000"/>
          <w:sz w:val="22"/>
          <w:szCs w:val="22"/>
          <w:lang w:val="de-DE"/>
        </w:rPr>
        <w:t>Politikwissenschafterin</w:t>
      </w:r>
      <w:proofErr w:type="spellEnd"/>
      <w:r w:rsidR="00EA556A" w:rsidRPr="007C1014">
        <w:rPr>
          <w:rFonts w:ascii="Arial" w:hAnsi="Arial" w:cs="Arial"/>
          <w:color w:val="000000"/>
          <w:sz w:val="22"/>
          <w:szCs w:val="22"/>
          <w:lang w:val="de-DE"/>
        </w:rPr>
        <w:t xml:space="preserve"> aus Ohlsdorf</w:t>
      </w:r>
      <w:r w:rsidR="003E27F2" w:rsidRPr="007C1014">
        <w:rPr>
          <w:rFonts w:ascii="Arial" w:hAnsi="Arial" w:cs="Arial"/>
          <w:sz w:val="22"/>
          <w:szCs w:val="22"/>
        </w:rPr>
        <w:t xml:space="preserve">, die durch </w:t>
      </w:r>
      <w:r w:rsidR="00EA556A" w:rsidRPr="007C1014">
        <w:rPr>
          <w:rFonts w:ascii="Arial" w:hAnsi="Arial" w:cs="Arial"/>
          <w:color w:val="000000"/>
          <w:sz w:val="22"/>
          <w:szCs w:val="22"/>
          <w:lang w:val="de-DE"/>
        </w:rPr>
        <w:t xml:space="preserve">die wissenschaftliche Aufarbeitung der Biografie Franz </w:t>
      </w:r>
      <w:proofErr w:type="spellStart"/>
      <w:r w:rsidR="00EA556A" w:rsidRPr="007C1014">
        <w:rPr>
          <w:rFonts w:ascii="Arial" w:hAnsi="Arial" w:cs="Arial"/>
          <w:color w:val="000000"/>
          <w:sz w:val="22"/>
          <w:szCs w:val="22"/>
          <w:lang w:val="de-DE"/>
        </w:rPr>
        <w:t>Jägerstätters</w:t>
      </w:r>
      <w:proofErr w:type="spellEnd"/>
      <w:r w:rsidR="00EA556A" w:rsidRPr="007C1014">
        <w:rPr>
          <w:rFonts w:ascii="Arial" w:hAnsi="Arial" w:cs="Arial"/>
          <w:color w:val="000000"/>
          <w:sz w:val="22"/>
          <w:szCs w:val="22"/>
          <w:lang w:val="de-DE"/>
        </w:rPr>
        <w:t xml:space="preserve"> dessen Seligsprechung 2007 ermöglicht</w:t>
      </w:r>
      <w:r w:rsidR="003E27F2" w:rsidRPr="007C1014">
        <w:rPr>
          <w:rFonts w:ascii="Arial" w:hAnsi="Arial" w:cs="Arial"/>
          <w:sz w:val="22"/>
          <w:szCs w:val="22"/>
        </w:rPr>
        <w:t xml:space="preserve"> </w:t>
      </w:r>
      <w:r w:rsidR="00EA556A" w:rsidRPr="007C1014">
        <w:rPr>
          <w:rFonts w:ascii="Arial" w:hAnsi="Arial" w:cs="Arial"/>
          <w:sz w:val="22"/>
          <w:szCs w:val="22"/>
        </w:rPr>
        <w:t>hat</w:t>
      </w:r>
      <w:r w:rsidR="003E27F2" w:rsidRPr="007C1014">
        <w:rPr>
          <w:rFonts w:ascii="Arial" w:hAnsi="Arial" w:cs="Arial"/>
          <w:sz w:val="22"/>
          <w:szCs w:val="22"/>
        </w:rPr>
        <w:t>, hat seit Herbst vergangenen Jahres die Namen von in der NS-Zeit Verfolgten aus ganz Oberösterreich zusammengetragen – es sind</w:t>
      </w:r>
      <w:r w:rsidRPr="007C1014">
        <w:rPr>
          <w:rFonts w:ascii="Arial" w:hAnsi="Arial" w:cs="Arial"/>
          <w:sz w:val="22"/>
          <w:szCs w:val="22"/>
        </w:rPr>
        <w:t xml:space="preserve"> insgesamt</w:t>
      </w:r>
      <w:r w:rsidR="003E27F2" w:rsidRPr="007C1014">
        <w:rPr>
          <w:rFonts w:ascii="Arial" w:hAnsi="Arial" w:cs="Arial"/>
          <w:sz w:val="22"/>
          <w:szCs w:val="22"/>
        </w:rPr>
        <w:t xml:space="preserve"> mehr als 7.000. Seither hat Erna Putz zahlreiche Gedenkveranstaltungen organisiert, in denen Opfern der Nazizeit ihre Namen zurückgegeben werden. Die Gedenkfeier in Dachau </w:t>
      </w:r>
      <w:r w:rsidR="00EA556A" w:rsidRPr="007C1014">
        <w:rPr>
          <w:rFonts w:ascii="Arial" w:hAnsi="Arial" w:cs="Arial"/>
          <w:sz w:val="22"/>
          <w:szCs w:val="22"/>
        </w:rPr>
        <w:t>am 13.</w:t>
      </w:r>
      <w:r w:rsidR="003E27F2" w:rsidRPr="007C1014">
        <w:rPr>
          <w:rFonts w:ascii="Arial" w:hAnsi="Arial" w:cs="Arial"/>
          <w:sz w:val="22"/>
          <w:szCs w:val="22"/>
        </w:rPr>
        <w:t xml:space="preserve"> März 2018 mit Bischof Scheuer machte den Auftakt, Gedenken in ganz Oberösterreich folgten. </w:t>
      </w:r>
      <w:r w:rsidR="00EA556A" w:rsidRPr="007C1014">
        <w:rPr>
          <w:rFonts w:ascii="Arial" w:hAnsi="Arial" w:cs="Arial"/>
          <w:color w:val="000000"/>
          <w:sz w:val="22"/>
          <w:szCs w:val="22"/>
          <w:lang w:val="de-DE"/>
        </w:rPr>
        <w:t xml:space="preserve">Die Namen </w:t>
      </w:r>
      <w:r w:rsidR="007C1014" w:rsidRPr="007C1014">
        <w:rPr>
          <w:rFonts w:ascii="Arial" w:hAnsi="Arial" w:cs="Arial"/>
          <w:color w:val="000000"/>
          <w:sz w:val="22"/>
          <w:szCs w:val="22"/>
          <w:lang w:val="de-DE"/>
        </w:rPr>
        <w:t xml:space="preserve">all dieser Menschen </w:t>
      </w:r>
      <w:r w:rsidR="00EA556A" w:rsidRPr="007C1014">
        <w:rPr>
          <w:rFonts w:ascii="Arial" w:hAnsi="Arial" w:cs="Arial"/>
          <w:color w:val="000000"/>
          <w:sz w:val="22"/>
          <w:szCs w:val="22"/>
          <w:lang w:val="de-DE"/>
        </w:rPr>
        <w:t xml:space="preserve">stehen für die Tatsache: Nicht alle haben den „Anschluss“ Österreichs hingenommen oder Hitler zugejubelt. </w:t>
      </w:r>
    </w:p>
    <w:p w:rsidR="00B8078F" w:rsidRDefault="003E27F2" w:rsidP="00C64E89">
      <w:pPr>
        <w:spacing w:after="120"/>
        <w:rPr>
          <w:rFonts w:cs="Arial"/>
          <w:szCs w:val="22"/>
          <w:lang w:val="de-AT"/>
        </w:rPr>
      </w:pPr>
      <w:r>
        <w:rPr>
          <w:rFonts w:cs="Arial"/>
          <w:szCs w:val="22"/>
          <w:lang w:val="de-AT"/>
        </w:rPr>
        <w:t>Bischof Manfred Scheuer am Beginn</w:t>
      </w:r>
      <w:r w:rsidR="00B5230D">
        <w:rPr>
          <w:rFonts w:cs="Arial"/>
          <w:szCs w:val="22"/>
          <w:lang w:val="de-AT"/>
        </w:rPr>
        <w:t xml:space="preserve"> der „Langen Nacht der Namen“</w:t>
      </w:r>
      <w:r>
        <w:rPr>
          <w:rFonts w:cs="Arial"/>
          <w:szCs w:val="22"/>
          <w:lang w:val="de-AT"/>
        </w:rPr>
        <w:t xml:space="preserve">: </w:t>
      </w:r>
      <w:r w:rsidR="00B8078F">
        <w:rPr>
          <w:rFonts w:cs="Arial"/>
          <w:szCs w:val="22"/>
          <w:lang w:val="de-AT"/>
        </w:rPr>
        <w:t>„</w:t>
      </w:r>
      <w:r w:rsidR="00B8078F" w:rsidRPr="00E16911">
        <w:rPr>
          <w:rFonts w:cs="Arial"/>
          <w:szCs w:val="22"/>
        </w:rPr>
        <w:t xml:space="preserve">Erinnern und Gedenken sind zutiefst christlich und zeichnen jede humane Kultur aus. Getragen von der Suche nach Wahrheit, reinigen sie das Gedächtnis, nehmen das Leid der </w:t>
      </w:r>
      <w:r w:rsidR="00B8078F" w:rsidRPr="00C64E89">
        <w:rPr>
          <w:rFonts w:cs="Arial"/>
          <w:szCs w:val="22"/>
        </w:rPr>
        <w:t>Opfer in</w:t>
      </w:r>
      <w:r w:rsidR="00B8078F" w:rsidRPr="00E16911">
        <w:rPr>
          <w:rFonts w:cs="Arial"/>
          <w:szCs w:val="22"/>
        </w:rPr>
        <w:t xml:space="preserve"> </w:t>
      </w:r>
      <w:r w:rsidR="00C64E89">
        <w:rPr>
          <w:rFonts w:cs="Arial"/>
          <w:szCs w:val="22"/>
        </w:rPr>
        <w:t xml:space="preserve">den </w:t>
      </w:r>
      <w:r w:rsidR="00B8078F" w:rsidRPr="00E16911">
        <w:rPr>
          <w:rFonts w:cs="Arial"/>
          <w:szCs w:val="22"/>
        </w:rPr>
        <w:t>Blick, machen dankbar für das bleibend Gute und ermöglichen so Gerechtigkeit, Versöhnung und ein Lernen aus der Geschichte.</w:t>
      </w:r>
      <w:r w:rsidR="00B8078F">
        <w:rPr>
          <w:rFonts w:cs="Arial"/>
          <w:szCs w:val="22"/>
        </w:rPr>
        <w:t>“</w:t>
      </w:r>
      <w:r w:rsidR="00B8078F" w:rsidRPr="00E16911">
        <w:rPr>
          <w:rFonts w:cs="Arial"/>
          <w:szCs w:val="22"/>
        </w:rPr>
        <w:t xml:space="preserve"> Österreich gedenk</w:t>
      </w:r>
      <w:r w:rsidR="00B8078F">
        <w:rPr>
          <w:rFonts w:cs="Arial"/>
          <w:szCs w:val="22"/>
        </w:rPr>
        <w:t>e 2018</w:t>
      </w:r>
      <w:r w:rsidR="00B8078F" w:rsidRPr="00E16911">
        <w:rPr>
          <w:rFonts w:cs="Arial"/>
          <w:szCs w:val="22"/>
        </w:rPr>
        <w:t xml:space="preserve"> wichtiger Ereignisse der Vergangenheit, die bis in die Gegenwart wirkmächtig </w:t>
      </w:r>
      <w:r w:rsidR="00B8078F">
        <w:rPr>
          <w:rFonts w:cs="Arial"/>
          <w:szCs w:val="22"/>
        </w:rPr>
        <w:t>seien</w:t>
      </w:r>
      <w:r w:rsidR="00B8078F" w:rsidRPr="00E16911">
        <w:rPr>
          <w:rFonts w:cs="Arial"/>
          <w:szCs w:val="22"/>
        </w:rPr>
        <w:t xml:space="preserve"> und deren Lehren für das künftige Zusammenleben in Frieden bedeutsam bl</w:t>
      </w:r>
      <w:r w:rsidR="00B8078F">
        <w:rPr>
          <w:rFonts w:cs="Arial"/>
          <w:szCs w:val="22"/>
        </w:rPr>
        <w:t>ieben, so Scheuer. Habe</w:t>
      </w:r>
      <w:r w:rsidR="00B8078F" w:rsidRPr="00E16911">
        <w:rPr>
          <w:rFonts w:cs="Arial"/>
          <w:szCs w:val="22"/>
        </w:rPr>
        <w:t xml:space="preserve"> 1918 für Österreich das Kriegsende und die Errichtung von Republik und Demokratie</w:t>
      </w:r>
      <w:r w:rsidR="00B8078F">
        <w:rPr>
          <w:rFonts w:cs="Arial"/>
          <w:szCs w:val="22"/>
        </w:rPr>
        <w:t xml:space="preserve"> gebracht</w:t>
      </w:r>
      <w:r w:rsidR="00B8078F" w:rsidRPr="00E16911">
        <w:rPr>
          <w:rFonts w:cs="Arial"/>
          <w:szCs w:val="22"/>
        </w:rPr>
        <w:t xml:space="preserve">, so </w:t>
      </w:r>
      <w:r w:rsidR="00B8078F">
        <w:rPr>
          <w:rFonts w:cs="Arial"/>
          <w:szCs w:val="22"/>
        </w:rPr>
        <w:t>habe</w:t>
      </w:r>
      <w:r w:rsidR="00B8078F" w:rsidRPr="00E16911">
        <w:rPr>
          <w:rFonts w:cs="Arial"/>
          <w:szCs w:val="22"/>
        </w:rPr>
        <w:t xml:space="preserve"> 1938 die Auslöschung Österreichs von d</w:t>
      </w:r>
      <w:bookmarkStart w:id="0" w:name="_GoBack"/>
      <w:bookmarkEnd w:id="0"/>
      <w:r w:rsidR="00B8078F" w:rsidRPr="00E16911">
        <w:rPr>
          <w:rFonts w:cs="Arial"/>
          <w:szCs w:val="22"/>
        </w:rPr>
        <w:t>er Landkarte und den Beginn einer beispiellosen Gewaltherrschaft</w:t>
      </w:r>
      <w:r w:rsidR="00B8078F">
        <w:rPr>
          <w:rFonts w:cs="Arial"/>
          <w:szCs w:val="22"/>
        </w:rPr>
        <w:t xml:space="preserve"> gebracht</w:t>
      </w:r>
      <w:r w:rsidR="00B8078F" w:rsidRPr="00E16911">
        <w:rPr>
          <w:rFonts w:cs="Arial"/>
          <w:szCs w:val="22"/>
        </w:rPr>
        <w:t xml:space="preserve">, die Abermillionen zu Opfern des Krieges und der </w:t>
      </w:r>
      <w:proofErr w:type="spellStart"/>
      <w:r w:rsidR="00B8078F" w:rsidRPr="00E16911">
        <w:rPr>
          <w:rFonts w:cs="Arial"/>
          <w:szCs w:val="22"/>
        </w:rPr>
        <w:t>Shoah</w:t>
      </w:r>
      <w:proofErr w:type="spellEnd"/>
      <w:r w:rsidR="00B8078F" w:rsidRPr="00E16911">
        <w:rPr>
          <w:rFonts w:cs="Arial"/>
          <w:szCs w:val="22"/>
        </w:rPr>
        <w:t xml:space="preserve"> </w:t>
      </w:r>
      <w:r w:rsidR="00B8078F">
        <w:rPr>
          <w:rFonts w:cs="Arial"/>
          <w:szCs w:val="22"/>
        </w:rPr>
        <w:t xml:space="preserve">gemacht habe, erinnerte der Bischof. Scheuer wörtlich: „Heute </w:t>
      </w:r>
      <w:r w:rsidR="00B8078F" w:rsidRPr="00E16911">
        <w:rPr>
          <w:rFonts w:cs="Arial"/>
          <w:szCs w:val="22"/>
        </w:rPr>
        <w:t>gedenken wir der Opfer, die in der Folge dieser Ereignisse vertrieben, verfolgt, eingekerkert, verschleppt und ermordet wurden. Im Vordergrund stehen die</w:t>
      </w:r>
      <w:r w:rsidR="00B8078F">
        <w:rPr>
          <w:rFonts w:cs="Arial"/>
          <w:szCs w:val="22"/>
        </w:rPr>
        <w:t xml:space="preserve">, die damals gerecht waren, die sich nicht vom Sog der Ideologie mitreißen ließen, </w:t>
      </w:r>
      <w:r w:rsidR="00B8078F" w:rsidRPr="00E16911">
        <w:rPr>
          <w:rFonts w:cs="Arial"/>
          <w:szCs w:val="22"/>
        </w:rPr>
        <w:t>d</w:t>
      </w:r>
      <w:r w:rsidR="00B8078F">
        <w:rPr>
          <w:rFonts w:cs="Arial"/>
          <w:szCs w:val="22"/>
        </w:rPr>
        <w:t xml:space="preserve">ie Zeichen des Widerstands gesetzt haben und ihr Leben für andere riskierten. </w:t>
      </w:r>
      <w:r w:rsidR="00B8078F" w:rsidRPr="00E16911">
        <w:rPr>
          <w:rFonts w:cs="Arial"/>
          <w:szCs w:val="22"/>
        </w:rPr>
        <w:t>Jene, die zur Nummer, zum Kalkül, zur Funktion degradiert wurden, sollen beim Namen genannt werden</w:t>
      </w:r>
      <w:r w:rsidR="00B8078F">
        <w:rPr>
          <w:rFonts w:cs="Arial"/>
          <w:szCs w:val="22"/>
        </w:rPr>
        <w:t>.“</w:t>
      </w:r>
    </w:p>
    <w:p w:rsidR="003E27F2" w:rsidRDefault="003E27F2" w:rsidP="00B8078F">
      <w:pPr>
        <w:spacing w:after="120"/>
        <w:rPr>
          <w:rFonts w:cs="Arial"/>
          <w:szCs w:val="22"/>
          <w:lang w:val="de-AT"/>
        </w:rPr>
      </w:pPr>
      <w:r>
        <w:rPr>
          <w:rFonts w:cs="Arial"/>
          <w:szCs w:val="22"/>
          <w:lang w:val="de-AT"/>
        </w:rPr>
        <w:lastRenderedPageBreak/>
        <w:t xml:space="preserve">Die Namen der </w:t>
      </w:r>
      <w:r w:rsidR="003C79CF">
        <w:rPr>
          <w:rFonts w:cs="Arial"/>
          <w:szCs w:val="22"/>
          <w:lang w:val="de-AT"/>
        </w:rPr>
        <w:t>1.600</w:t>
      </w:r>
      <w:r>
        <w:rPr>
          <w:rFonts w:cs="Arial"/>
          <w:szCs w:val="22"/>
          <w:lang w:val="de-AT"/>
        </w:rPr>
        <w:t xml:space="preserve"> Verfolgten wurden von den </w:t>
      </w:r>
      <w:proofErr w:type="spellStart"/>
      <w:r w:rsidRPr="00B8078F">
        <w:rPr>
          <w:rFonts w:cs="Arial"/>
          <w:szCs w:val="22"/>
          <w:lang w:val="de-AT"/>
        </w:rPr>
        <w:t>SchauspielerInnen</w:t>
      </w:r>
      <w:proofErr w:type="spellEnd"/>
      <w:r>
        <w:rPr>
          <w:rFonts w:cs="Arial"/>
          <w:szCs w:val="22"/>
          <w:lang w:val="de-AT"/>
        </w:rPr>
        <w:t xml:space="preserve"> Katharina Bigus und Franz Froschauer (er </w:t>
      </w:r>
      <w:r w:rsidR="00693F96">
        <w:rPr>
          <w:rFonts w:cs="Arial"/>
          <w:szCs w:val="22"/>
          <w:lang w:val="de-AT"/>
        </w:rPr>
        <w:t xml:space="preserve">spielt derzeit die Hauptrolle im Thomas-Baum-Stück </w:t>
      </w:r>
      <w:r>
        <w:rPr>
          <w:rFonts w:cs="Arial"/>
          <w:szCs w:val="22"/>
          <w:lang w:val="de-AT"/>
        </w:rPr>
        <w:t xml:space="preserve">„Der Fall Gruber“) gelesen. Für jeden Namen wurde von </w:t>
      </w:r>
      <w:proofErr w:type="spellStart"/>
      <w:r>
        <w:rPr>
          <w:rFonts w:cs="Arial"/>
          <w:szCs w:val="22"/>
          <w:lang w:val="de-AT"/>
        </w:rPr>
        <w:t>SchülerInnen</w:t>
      </w:r>
      <w:proofErr w:type="spellEnd"/>
      <w:r>
        <w:rPr>
          <w:rFonts w:cs="Arial"/>
          <w:szCs w:val="22"/>
          <w:lang w:val="de-AT"/>
        </w:rPr>
        <w:t xml:space="preserve"> des BRG Schloss Traunsee und der BAKIP der Kreuzschwestern Linz eine Kerze entzündet. </w:t>
      </w:r>
    </w:p>
    <w:p w:rsidR="007D07B6" w:rsidRDefault="003E27F2" w:rsidP="009B4EF2">
      <w:pPr>
        <w:spacing w:after="120"/>
        <w:rPr>
          <w:color w:val="000000" w:themeColor="text1"/>
        </w:rPr>
      </w:pPr>
      <w:r w:rsidRPr="00B8078F">
        <w:rPr>
          <w:color w:val="000000" w:themeColor="text1"/>
        </w:rPr>
        <w:t xml:space="preserve">Musikalisch berührend gestaltet wurde die </w:t>
      </w:r>
      <w:r w:rsidR="00692861">
        <w:rPr>
          <w:color w:val="000000" w:themeColor="text1"/>
        </w:rPr>
        <w:t>„</w:t>
      </w:r>
      <w:r w:rsidRPr="00B8078F">
        <w:rPr>
          <w:color w:val="000000" w:themeColor="text1"/>
        </w:rPr>
        <w:t>Lange Nacht der Namen</w:t>
      </w:r>
      <w:r w:rsidR="00692861">
        <w:rPr>
          <w:color w:val="000000" w:themeColor="text1"/>
        </w:rPr>
        <w:t>“</w:t>
      </w:r>
      <w:r w:rsidRPr="00B8078F">
        <w:rPr>
          <w:color w:val="000000" w:themeColor="text1"/>
        </w:rPr>
        <w:t xml:space="preserve"> von Domorganist Dr. Wolfgang Kreuzhuber, der zu </w:t>
      </w:r>
      <w:r w:rsidR="007D07B6" w:rsidRPr="00B8078F">
        <w:rPr>
          <w:color w:val="000000" w:themeColor="text1"/>
        </w:rPr>
        <w:t>Motive</w:t>
      </w:r>
      <w:r w:rsidR="00730743" w:rsidRPr="00B8078F">
        <w:rPr>
          <w:color w:val="000000" w:themeColor="text1"/>
        </w:rPr>
        <w:t>n</w:t>
      </w:r>
      <w:r w:rsidR="007D07B6" w:rsidRPr="00B8078F">
        <w:rPr>
          <w:color w:val="000000" w:themeColor="text1"/>
        </w:rPr>
        <w:t xml:space="preserve"> aus „Meine Seele ist stille in </w:t>
      </w:r>
      <w:r w:rsidR="00693F96">
        <w:rPr>
          <w:color w:val="000000" w:themeColor="text1"/>
        </w:rPr>
        <w:t>d</w:t>
      </w:r>
      <w:r w:rsidR="007D07B6" w:rsidRPr="00B8078F">
        <w:rPr>
          <w:color w:val="000000" w:themeColor="text1"/>
        </w:rPr>
        <w:t>ir“ (G</w:t>
      </w:r>
      <w:r w:rsidR="00730743" w:rsidRPr="00B8078F">
        <w:rPr>
          <w:color w:val="000000" w:themeColor="text1"/>
        </w:rPr>
        <w:t>otteslob</w:t>
      </w:r>
      <w:r w:rsidR="007D07B6" w:rsidRPr="00B8078F">
        <w:rPr>
          <w:color w:val="000000" w:themeColor="text1"/>
        </w:rPr>
        <w:t xml:space="preserve"> 892)</w:t>
      </w:r>
      <w:r w:rsidR="00730743" w:rsidRPr="00B8078F">
        <w:rPr>
          <w:color w:val="000000" w:themeColor="text1"/>
        </w:rPr>
        <w:t xml:space="preserve">, dem </w:t>
      </w:r>
      <w:proofErr w:type="spellStart"/>
      <w:r w:rsidR="007D07B6" w:rsidRPr="00B8078F">
        <w:rPr>
          <w:color w:val="000000" w:themeColor="text1"/>
        </w:rPr>
        <w:t>Jägerstätterlied</w:t>
      </w:r>
      <w:proofErr w:type="spellEnd"/>
      <w:r w:rsidR="007D07B6" w:rsidRPr="00B8078F">
        <w:rPr>
          <w:color w:val="000000" w:themeColor="text1"/>
        </w:rPr>
        <w:t xml:space="preserve"> „Du rufst uns im Dunkel dieser Zeit“ (G</w:t>
      </w:r>
      <w:r w:rsidR="00730743" w:rsidRPr="00B8078F">
        <w:rPr>
          <w:color w:val="000000" w:themeColor="text1"/>
        </w:rPr>
        <w:t>otteslob</w:t>
      </w:r>
      <w:r w:rsidR="007D07B6" w:rsidRPr="00B8078F">
        <w:rPr>
          <w:color w:val="000000" w:themeColor="text1"/>
        </w:rPr>
        <w:t xml:space="preserve"> 968) </w:t>
      </w:r>
      <w:r w:rsidR="00730743" w:rsidRPr="00B8078F">
        <w:rPr>
          <w:color w:val="000000" w:themeColor="text1"/>
        </w:rPr>
        <w:t>und zum</w:t>
      </w:r>
      <w:r w:rsidR="007D07B6" w:rsidRPr="00B8078F">
        <w:rPr>
          <w:color w:val="000000" w:themeColor="text1"/>
        </w:rPr>
        <w:t xml:space="preserve"> Thema „Non </w:t>
      </w:r>
      <w:proofErr w:type="spellStart"/>
      <w:r w:rsidR="007D07B6" w:rsidRPr="00B8078F">
        <w:rPr>
          <w:color w:val="000000" w:themeColor="text1"/>
        </w:rPr>
        <w:t>confundar</w:t>
      </w:r>
      <w:proofErr w:type="spellEnd"/>
      <w:r w:rsidR="007D07B6" w:rsidRPr="00B8078F">
        <w:rPr>
          <w:color w:val="000000" w:themeColor="text1"/>
        </w:rPr>
        <w:t xml:space="preserve"> in </w:t>
      </w:r>
      <w:proofErr w:type="spellStart"/>
      <w:r w:rsidR="007D07B6" w:rsidRPr="00B8078F">
        <w:rPr>
          <w:color w:val="000000" w:themeColor="text1"/>
        </w:rPr>
        <w:t>aeternum</w:t>
      </w:r>
      <w:proofErr w:type="spellEnd"/>
      <w:r w:rsidR="007D07B6" w:rsidRPr="00B8078F">
        <w:rPr>
          <w:color w:val="000000" w:themeColor="text1"/>
        </w:rPr>
        <w:t>“ aus Anton Bruckners „</w:t>
      </w:r>
      <w:proofErr w:type="spellStart"/>
      <w:r w:rsidR="007D07B6" w:rsidRPr="00B8078F">
        <w:rPr>
          <w:color w:val="000000" w:themeColor="text1"/>
        </w:rPr>
        <w:t>Te</w:t>
      </w:r>
      <w:proofErr w:type="spellEnd"/>
      <w:r w:rsidR="007D07B6" w:rsidRPr="00B8078F">
        <w:rPr>
          <w:color w:val="000000" w:themeColor="text1"/>
        </w:rPr>
        <w:t xml:space="preserve"> </w:t>
      </w:r>
      <w:proofErr w:type="spellStart"/>
      <w:r w:rsidR="007D07B6" w:rsidRPr="00B8078F">
        <w:rPr>
          <w:color w:val="000000" w:themeColor="text1"/>
        </w:rPr>
        <w:t>Deum</w:t>
      </w:r>
      <w:proofErr w:type="spellEnd"/>
      <w:r w:rsidR="007D07B6" w:rsidRPr="00B8078F">
        <w:rPr>
          <w:color w:val="000000" w:themeColor="text1"/>
        </w:rPr>
        <w:t xml:space="preserve">“ </w:t>
      </w:r>
      <w:r w:rsidR="00730743" w:rsidRPr="00B8078F">
        <w:rPr>
          <w:color w:val="000000" w:themeColor="text1"/>
        </w:rPr>
        <w:t>improvisierte.</w:t>
      </w:r>
    </w:p>
    <w:p w:rsidR="00D84C6B" w:rsidRDefault="00D84C6B" w:rsidP="009B4EF2">
      <w:pPr>
        <w:spacing w:after="120"/>
        <w:rPr>
          <w:color w:val="000000" w:themeColor="text1"/>
        </w:rPr>
      </w:pPr>
    </w:p>
    <w:p w:rsidR="00D84C6B" w:rsidRPr="00D84C6B" w:rsidRDefault="00D84C6B" w:rsidP="009B4EF2">
      <w:pPr>
        <w:spacing w:after="120"/>
        <w:rPr>
          <w:b/>
          <w:color w:val="000000" w:themeColor="text1"/>
        </w:rPr>
      </w:pPr>
      <w:r w:rsidRPr="00D84C6B">
        <w:rPr>
          <w:b/>
          <w:color w:val="000000" w:themeColor="text1"/>
        </w:rPr>
        <w:t>Anlage: Acht Kurzbiografien, die beim Gedenken vorgestellt wurden</w:t>
      </w:r>
    </w:p>
    <w:p w:rsidR="00E4012A" w:rsidRPr="00E4012A" w:rsidRDefault="00E4012A" w:rsidP="00D45E5A">
      <w:pPr>
        <w:rPr>
          <w:rFonts w:cs="Arial"/>
          <w:szCs w:val="22"/>
          <w:lang w:val="de-AT"/>
        </w:rPr>
      </w:pPr>
    </w:p>
    <w:p w:rsidR="00D45E5A" w:rsidRDefault="007C51FB" w:rsidP="00D45E5A">
      <w:pPr>
        <w:rPr>
          <w:rFonts w:cs="Arial"/>
          <w:b/>
          <w:szCs w:val="22"/>
          <w:lang w:val="de-AT"/>
        </w:rPr>
      </w:pPr>
      <w:r w:rsidRPr="00E871C3">
        <w:rPr>
          <w:rFonts w:cs="Arial"/>
          <w:b/>
          <w:szCs w:val="22"/>
          <w:lang w:val="de-AT"/>
        </w:rPr>
        <w:t>Foto</w:t>
      </w:r>
      <w:r w:rsidR="00E4012A">
        <w:rPr>
          <w:rFonts w:cs="Arial"/>
          <w:b/>
          <w:szCs w:val="22"/>
          <w:lang w:val="de-AT"/>
        </w:rPr>
        <w:t>s</w:t>
      </w:r>
      <w:r w:rsidRPr="00E871C3">
        <w:rPr>
          <w:rFonts w:cs="Arial"/>
          <w:b/>
          <w:szCs w:val="22"/>
          <w:lang w:val="de-AT"/>
        </w:rPr>
        <w:t xml:space="preserve">: </w:t>
      </w:r>
      <w:r w:rsidR="00E4012A">
        <w:rPr>
          <w:rFonts w:cs="Arial"/>
          <w:b/>
          <w:szCs w:val="22"/>
          <w:lang w:val="de-AT"/>
        </w:rPr>
        <w:t>© Diözese Linz / Appenzeller (honorarfrei)</w:t>
      </w:r>
    </w:p>
    <w:p w:rsidR="007F36A0" w:rsidRDefault="007F36A0" w:rsidP="00D45E5A">
      <w:pPr>
        <w:rPr>
          <w:rFonts w:cs="Arial"/>
          <w:b/>
          <w:szCs w:val="22"/>
          <w:lang w:val="de-AT"/>
        </w:rPr>
      </w:pPr>
    </w:p>
    <w:p w:rsidR="007F36A0" w:rsidRDefault="007F36A0" w:rsidP="007F36A0">
      <w:pPr>
        <w:spacing w:after="120"/>
        <w:rPr>
          <w:rFonts w:cs="Arial"/>
          <w:szCs w:val="22"/>
        </w:rPr>
      </w:pPr>
      <w:r w:rsidRPr="007F36A0">
        <w:rPr>
          <w:rFonts w:cs="Arial"/>
          <w:szCs w:val="22"/>
          <w:lang w:val="de-AT"/>
        </w:rPr>
        <w:t xml:space="preserve">Foto 1 und 2: Bischof Dr. Manfred Scheuer lud zum Gedenken </w:t>
      </w:r>
      <w:r w:rsidRPr="007F36A0">
        <w:rPr>
          <w:rFonts w:cs="Arial"/>
          <w:szCs w:val="22"/>
        </w:rPr>
        <w:t>„Das Bischöfliche Ordinariat im Visier des Nationalsozialismus“ in den Bischofshof.</w:t>
      </w:r>
    </w:p>
    <w:p w:rsidR="007F36A0" w:rsidRDefault="007F36A0" w:rsidP="007F36A0">
      <w:pPr>
        <w:spacing w:after="120"/>
        <w:rPr>
          <w:rFonts w:cs="Arial"/>
          <w:szCs w:val="22"/>
        </w:rPr>
      </w:pPr>
      <w:r>
        <w:rPr>
          <w:rFonts w:cs="Arial"/>
          <w:szCs w:val="22"/>
        </w:rPr>
        <w:t>Foto 3: Gedenken im Linzer Bischofshof.</w:t>
      </w:r>
    </w:p>
    <w:p w:rsidR="007F36A0" w:rsidRDefault="007F36A0" w:rsidP="007F36A0">
      <w:pPr>
        <w:spacing w:after="120"/>
        <w:rPr>
          <w:rFonts w:cs="Arial"/>
          <w:szCs w:val="22"/>
        </w:rPr>
      </w:pPr>
      <w:r>
        <w:rPr>
          <w:rFonts w:cs="Arial"/>
          <w:szCs w:val="22"/>
        </w:rPr>
        <w:t>Foto 4: Schauspielerin Katharina Bigus und Schauspieler Franz Froschauer verlesen knapp 1.600 Namen von Verfolgten aus Linz.</w:t>
      </w:r>
    </w:p>
    <w:p w:rsidR="007F36A0" w:rsidRPr="007F36A0" w:rsidRDefault="007F36A0" w:rsidP="007F36A0">
      <w:pPr>
        <w:spacing w:after="120"/>
        <w:rPr>
          <w:rFonts w:cs="Arial"/>
          <w:szCs w:val="22"/>
          <w:lang w:val="de-AT"/>
        </w:rPr>
      </w:pPr>
      <w:r>
        <w:rPr>
          <w:rFonts w:cs="Arial"/>
          <w:szCs w:val="22"/>
        </w:rPr>
        <w:t>Foto 5: Bischof Manfred Scheuer bei der Langen Nacht der Namen.</w:t>
      </w:r>
    </w:p>
    <w:sectPr w:rsidR="007F36A0" w:rsidRPr="007F36A0"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2D6CF5"/>
    <w:multiLevelType w:val="hybridMultilevel"/>
    <w:tmpl w:val="5E7405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3CAF"/>
    <w:rsid w:val="000D3C5A"/>
    <w:rsid w:val="000E4F7C"/>
    <w:rsid w:val="000E5460"/>
    <w:rsid w:val="000F3743"/>
    <w:rsid w:val="00100975"/>
    <w:rsid w:val="00111D6C"/>
    <w:rsid w:val="00116F26"/>
    <w:rsid w:val="00120734"/>
    <w:rsid w:val="001279AA"/>
    <w:rsid w:val="00130D0C"/>
    <w:rsid w:val="00136046"/>
    <w:rsid w:val="00141001"/>
    <w:rsid w:val="00162C95"/>
    <w:rsid w:val="0017160C"/>
    <w:rsid w:val="001754E5"/>
    <w:rsid w:val="00182185"/>
    <w:rsid w:val="0018480F"/>
    <w:rsid w:val="0019116C"/>
    <w:rsid w:val="001C1D6F"/>
    <w:rsid w:val="001C5DDA"/>
    <w:rsid w:val="001C7787"/>
    <w:rsid w:val="001D650C"/>
    <w:rsid w:val="00204CAC"/>
    <w:rsid w:val="00223CB2"/>
    <w:rsid w:val="002367A0"/>
    <w:rsid w:val="002402FC"/>
    <w:rsid w:val="0024086D"/>
    <w:rsid w:val="00265A4E"/>
    <w:rsid w:val="00265ADC"/>
    <w:rsid w:val="00284D3C"/>
    <w:rsid w:val="002A708B"/>
    <w:rsid w:val="002B3257"/>
    <w:rsid w:val="002D366F"/>
    <w:rsid w:val="002D48C9"/>
    <w:rsid w:val="002D7F0C"/>
    <w:rsid w:val="002E5529"/>
    <w:rsid w:val="002F2D21"/>
    <w:rsid w:val="002F363A"/>
    <w:rsid w:val="002F3701"/>
    <w:rsid w:val="003064F8"/>
    <w:rsid w:val="00311777"/>
    <w:rsid w:val="003158FF"/>
    <w:rsid w:val="0033320A"/>
    <w:rsid w:val="00337052"/>
    <w:rsid w:val="00350567"/>
    <w:rsid w:val="00350CEB"/>
    <w:rsid w:val="00366248"/>
    <w:rsid w:val="003715E4"/>
    <w:rsid w:val="003726D8"/>
    <w:rsid w:val="003854F6"/>
    <w:rsid w:val="003C79CF"/>
    <w:rsid w:val="003D61BB"/>
    <w:rsid w:val="003E27F2"/>
    <w:rsid w:val="003E46F3"/>
    <w:rsid w:val="004123F6"/>
    <w:rsid w:val="00421C38"/>
    <w:rsid w:val="00422E67"/>
    <w:rsid w:val="00423B0B"/>
    <w:rsid w:val="00423BD7"/>
    <w:rsid w:val="004249F8"/>
    <w:rsid w:val="00430D75"/>
    <w:rsid w:val="00467820"/>
    <w:rsid w:val="00482F33"/>
    <w:rsid w:val="00492715"/>
    <w:rsid w:val="004A2DDD"/>
    <w:rsid w:val="004A4941"/>
    <w:rsid w:val="004D1E3A"/>
    <w:rsid w:val="004D642B"/>
    <w:rsid w:val="004E6F4E"/>
    <w:rsid w:val="004F3C80"/>
    <w:rsid w:val="004F488A"/>
    <w:rsid w:val="004F513C"/>
    <w:rsid w:val="004F6AB4"/>
    <w:rsid w:val="005302D1"/>
    <w:rsid w:val="00532D5C"/>
    <w:rsid w:val="00537D1F"/>
    <w:rsid w:val="00542BEA"/>
    <w:rsid w:val="005447F9"/>
    <w:rsid w:val="00547E67"/>
    <w:rsid w:val="00556EA8"/>
    <w:rsid w:val="0056790B"/>
    <w:rsid w:val="00567B3E"/>
    <w:rsid w:val="0057069F"/>
    <w:rsid w:val="005709A8"/>
    <w:rsid w:val="00572B6A"/>
    <w:rsid w:val="005748FC"/>
    <w:rsid w:val="005A441A"/>
    <w:rsid w:val="00601035"/>
    <w:rsid w:val="00604BE7"/>
    <w:rsid w:val="0061126C"/>
    <w:rsid w:val="00613D40"/>
    <w:rsid w:val="00633309"/>
    <w:rsid w:val="00640B7D"/>
    <w:rsid w:val="006429DA"/>
    <w:rsid w:val="00653C66"/>
    <w:rsid w:val="006613A3"/>
    <w:rsid w:val="00665EB7"/>
    <w:rsid w:val="0067073B"/>
    <w:rsid w:val="00672BA2"/>
    <w:rsid w:val="0067643B"/>
    <w:rsid w:val="00692861"/>
    <w:rsid w:val="00693F96"/>
    <w:rsid w:val="00694620"/>
    <w:rsid w:val="006958DE"/>
    <w:rsid w:val="006B7187"/>
    <w:rsid w:val="006C1FA2"/>
    <w:rsid w:val="006D5B2F"/>
    <w:rsid w:val="006F5767"/>
    <w:rsid w:val="007119A5"/>
    <w:rsid w:val="00712417"/>
    <w:rsid w:val="00714F83"/>
    <w:rsid w:val="00730743"/>
    <w:rsid w:val="007313A8"/>
    <w:rsid w:val="007347B7"/>
    <w:rsid w:val="00741F48"/>
    <w:rsid w:val="00744C9E"/>
    <w:rsid w:val="00746702"/>
    <w:rsid w:val="007550C6"/>
    <w:rsid w:val="0076270E"/>
    <w:rsid w:val="00765137"/>
    <w:rsid w:val="007833D0"/>
    <w:rsid w:val="00794C11"/>
    <w:rsid w:val="007A1345"/>
    <w:rsid w:val="007A4749"/>
    <w:rsid w:val="007B2B47"/>
    <w:rsid w:val="007C0320"/>
    <w:rsid w:val="007C0ED5"/>
    <w:rsid w:val="007C1014"/>
    <w:rsid w:val="007C21B8"/>
    <w:rsid w:val="007C51FB"/>
    <w:rsid w:val="007C6FD0"/>
    <w:rsid w:val="007D07B6"/>
    <w:rsid w:val="007D38DC"/>
    <w:rsid w:val="007E1F90"/>
    <w:rsid w:val="007E34BF"/>
    <w:rsid w:val="007E58F0"/>
    <w:rsid w:val="007F19F6"/>
    <w:rsid w:val="007F36A0"/>
    <w:rsid w:val="007F4261"/>
    <w:rsid w:val="00807C90"/>
    <w:rsid w:val="00822BB4"/>
    <w:rsid w:val="00824F88"/>
    <w:rsid w:val="008355DE"/>
    <w:rsid w:val="00841728"/>
    <w:rsid w:val="0084655C"/>
    <w:rsid w:val="00851CCA"/>
    <w:rsid w:val="00873CD9"/>
    <w:rsid w:val="0087541D"/>
    <w:rsid w:val="00885D28"/>
    <w:rsid w:val="008A2595"/>
    <w:rsid w:val="008A5750"/>
    <w:rsid w:val="008B1F44"/>
    <w:rsid w:val="008D743B"/>
    <w:rsid w:val="008E01D7"/>
    <w:rsid w:val="008E547B"/>
    <w:rsid w:val="008E73CC"/>
    <w:rsid w:val="008F0658"/>
    <w:rsid w:val="008F7722"/>
    <w:rsid w:val="00903E01"/>
    <w:rsid w:val="00904DAD"/>
    <w:rsid w:val="009237C8"/>
    <w:rsid w:val="0093496A"/>
    <w:rsid w:val="0094025B"/>
    <w:rsid w:val="00944FB4"/>
    <w:rsid w:val="00951A25"/>
    <w:rsid w:val="00956261"/>
    <w:rsid w:val="009565CF"/>
    <w:rsid w:val="0096197C"/>
    <w:rsid w:val="009656C7"/>
    <w:rsid w:val="00967AA0"/>
    <w:rsid w:val="009701C5"/>
    <w:rsid w:val="0098368D"/>
    <w:rsid w:val="009A1494"/>
    <w:rsid w:val="009B0736"/>
    <w:rsid w:val="009B2797"/>
    <w:rsid w:val="009B4EF2"/>
    <w:rsid w:val="009C0E18"/>
    <w:rsid w:val="009C7EB1"/>
    <w:rsid w:val="009D7A68"/>
    <w:rsid w:val="009E6141"/>
    <w:rsid w:val="009F1145"/>
    <w:rsid w:val="009F355A"/>
    <w:rsid w:val="00A03ADF"/>
    <w:rsid w:val="00A04A9C"/>
    <w:rsid w:val="00A06434"/>
    <w:rsid w:val="00A247B5"/>
    <w:rsid w:val="00A30365"/>
    <w:rsid w:val="00A31928"/>
    <w:rsid w:val="00A4623F"/>
    <w:rsid w:val="00A5663F"/>
    <w:rsid w:val="00A63020"/>
    <w:rsid w:val="00A63D51"/>
    <w:rsid w:val="00A67300"/>
    <w:rsid w:val="00A713E7"/>
    <w:rsid w:val="00A71C2A"/>
    <w:rsid w:val="00A91D7A"/>
    <w:rsid w:val="00AA3C70"/>
    <w:rsid w:val="00AA7BDD"/>
    <w:rsid w:val="00AC6FE0"/>
    <w:rsid w:val="00AE0EBF"/>
    <w:rsid w:val="00AE31D9"/>
    <w:rsid w:val="00B2312D"/>
    <w:rsid w:val="00B257BC"/>
    <w:rsid w:val="00B275A8"/>
    <w:rsid w:val="00B5230D"/>
    <w:rsid w:val="00B566A2"/>
    <w:rsid w:val="00B735AC"/>
    <w:rsid w:val="00B8078F"/>
    <w:rsid w:val="00B83D21"/>
    <w:rsid w:val="00B84003"/>
    <w:rsid w:val="00B8656D"/>
    <w:rsid w:val="00B97EE3"/>
    <w:rsid w:val="00BA2405"/>
    <w:rsid w:val="00BA4655"/>
    <w:rsid w:val="00BA7B6C"/>
    <w:rsid w:val="00BB4F3F"/>
    <w:rsid w:val="00BC7ADE"/>
    <w:rsid w:val="00BD604E"/>
    <w:rsid w:val="00BE12CD"/>
    <w:rsid w:val="00C02972"/>
    <w:rsid w:val="00C23563"/>
    <w:rsid w:val="00C269E6"/>
    <w:rsid w:val="00C3035A"/>
    <w:rsid w:val="00C32747"/>
    <w:rsid w:val="00C33D71"/>
    <w:rsid w:val="00C37D00"/>
    <w:rsid w:val="00C43510"/>
    <w:rsid w:val="00C43965"/>
    <w:rsid w:val="00C449BC"/>
    <w:rsid w:val="00C46E47"/>
    <w:rsid w:val="00C47367"/>
    <w:rsid w:val="00C64E89"/>
    <w:rsid w:val="00C6508C"/>
    <w:rsid w:val="00C91A0A"/>
    <w:rsid w:val="00C961B5"/>
    <w:rsid w:val="00CA70F5"/>
    <w:rsid w:val="00CB0004"/>
    <w:rsid w:val="00CB3900"/>
    <w:rsid w:val="00CB6BA6"/>
    <w:rsid w:val="00CB7487"/>
    <w:rsid w:val="00CB767C"/>
    <w:rsid w:val="00CC6709"/>
    <w:rsid w:val="00CC7B7D"/>
    <w:rsid w:val="00CF37D2"/>
    <w:rsid w:val="00D22DCA"/>
    <w:rsid w:val="00D24E02"/>
    <w:rsid w:val="00D31CCE"/>
    <w:rsid w:val="00D37FFA"/>
    <w:rsid w:val="00D41FFE"/>
    <w:rsid w:val="00D42B0D"/>
    <w:rsid w:val="00D45E5A"/>
    <w:rsid w:val="00D470EA"/>
    <w:rsid w:val="00D84C6B"/>
    <w:rsid w:val="00D9722F"/>
    <w:rsid w:val="00DA342F"/>
    <w:rsid w:val="00DA50BE"/>
    <w:rsid w:val="00DB2B3A"/>
    <w:rsid w:val="00DC2D9F"/>
    <w:rsid w:val="00DC574C"/>
    <w:rsid w:val="00DE2954"/>
    <w:rsid w:val="00DE48ED"/>
    <w:rsid w:val="00DE5E86"/>
    <w:rsid w:val="00DF0BF0"/>
    <w:rsid w:val="00DF6FC9"/>
    <w:rsid w:val="00DF79B8"/>
    <w:rsid w:val="00E16AF7"/>
    <w:rsid w:val="00E221E5"/>
    <w:rsid w:val="00E22684"/>
    <w:rsid w:val="00E23BF4"/>
    <w:rsid w:val="00E4012A"/>
    <w:rsid w:val="00E6487A"/>
    <w:rsid w:val="00E71B3E"/>
    <w:rsid w:val="00E82939"/>
    <w:rsid w:val="00E8296F"/>
    <w:rsid w:val="00E86A99"/>
    <w:rsid w:val="00E871C3"/>
    <w:rsid w:val="00E9033D"/>
    <w:rsid w:val="00EA10DA"/>
    <w:rsid w:val="00EA556A"/>
    <w:rsid w:val="00EA7F0B"/>
    <w:rsid w:val="00EC37A9"/>
    <w:rsid w:val="00ED32A8"/>
    <w:rsid w:val="00ED3FD8"/>
    <w:rsid w:val="00ED62D1"/>
    <w:rsid w:val="00EF4AB2"/>
    <w:rsid w:val="00F02A01"/>
    <w:rsid w:val="00F077AF"/>
    <w:rsid w:val="00F131C7"/>
    <w:rsid w:val="00F2797F"/>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37F01"/>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styleId="Listenabsatz">
    <w:name w:val="List Paragraph"/>
    <w:basedOn w:val="Standard"/>
    <w:uiPriority w:val="34"/>
    <w:qFormat/>
    <w:rsid w:val="00F2797F"/>
    <w:pPr>
      <w:ind w:left="720"/>
      <w:contextualSpacing/>
    </w:pPr>
  </w:style>
  <w:style w:type="paragraph" w:customStyle="1" w:styleId="xxwestern">
    <w:name w:val="x_x_western"/>
    <w:basedOn w:val="Standard"/>
    <w:uiPriority w:val="99"/>
    <w:rsid w:val="00EA556A"/>
    <w:rPr>
      <w:rFonts w:ascii="Times New Roman" w:eastAsiaTheme="minorHAnsi" w:hAnsi="Times New Roman"/>
      <w:sz w:val="24"/>
      <w:szCs w:val="24"/>
      <w:lang w:val="de-AT" w:eastAsia="de-AT"/>
    </w:rPr>
  </w:style>
  <w:style w:type="paragraph" w:styleId="Funotentext">
    <w:name w:val="footnote text"/>
    <w:basedOn w:val="Standard"/>
    <w:link w:val="FunotentextZchn"/>
    <w:unhideWhenUsed/>
    <w:rsid w:val="00556EA8"/>
    <w:rPr>
      <w:rFonts w:ascii="Times New Roman" w:hAnsi="Times New Roman"/>
      <w:sz w:val="20"/>
    </w:rPr>
  </w:style>
  <w:style w:type="character" w:customStyle="1" w:styleId="FunotentextZchn">
    <w:name w:val="Fußnotentext Zchn"/>
    <w:basedOn w:val="Absatz-Standardschriftart"/>
    <w:link w:val="Funotentext"/>
    <w:uiPriority w:val="99"/>
    <w:rsid w:val="00556EA8"/>
  </w:style>
  <w:style w:type="character" w:styleId="Funotenzeichen">
    <w:name w:val="footnote reference"/>
    <w:basedOn w:val="Absatz-Standardschriftart"/>
    <w:unhideWhenUsed/>
    <w:rsid w:val="00556E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190486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1173</Words>
  <Characters>7390</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8546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31</cp:revision>
  <cp:lastPrinted>2018-11-23T11:17:00Z</cp:lastPrinted>
  <dcterms:created xsi:type="dcterms:W3CDTF">2018-11-21T18:17:00Z</dcterms:created>
  <dcterms:modified xsi:type="dcterms:W3CDTF">2018-11-23T11:59:00Z</dcterms:modified>
</cp:coreProperties>
</file>