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548CB9" w14:textId="77777777" w:rsidR="00A4781E" w:rsidRDefault="00A4781E" w:rsidP="00A4781E">
      <w:pPr>
        <w:rPr>
          <w:rFonts w:cs="Arial"/>
          <w:szCs w:val="22"/>
        </w:rPr>
      </w:pPr>
    </w:p>
    <w:p w14:paraId="6BA77C02" w14:textId="2D84EE2B" w:rsidR="00A4781E" w:rsidRPr="00063E34" w:rsidRDefault="00A4781E" w:rsidP="00A4781E">
      <w:pPr>
        <w:jc w:val="right"/>
        <w:rPr>
          <w:rFonts w:cs="Arial"/>
          <w:szCs w:val="22"/>
        </w:rPr>
      </w:pPr>
      <w:r w:rsidRPr="00CE4968">
        <w:rPr>
          <w:rFonts w:cs="Arial"/>
          <w:szCs w:val="22"/>
        </w:rPr>
        <w:t xml:space="preserve">Nr. </w:t>
      </w:r>
      <w:r w:rsidR="00CE4968" w:rsidRPr="00CE4968">
        <w:rPr>
          <w:rFonts w:cs="Arial"/>
          <w:szCs w:val="22"/>
        </w:rPr>
        <w:t>65</w:t>
      </w:r>
      <w:r w:rsidR="000A5F45" w:rsidRPr="00CE4968">
        <w:rPr>
          <w:rFonts w:cs="Arial"/>
          <w:szCs w:val="22"/>
        </w:rPr>
        <w:t xml:space="preserve"> </w:t>
      </w:r>
      <w:r w:rsidRPr="00CE4968">
        <w:rPr>
          <w:rFonts w:cs="Arial"/>
          <w:szCs w:val="22"/>
        </w:rPr>
        <w:t xml:space="preserve">/ </w:t>
      </w:r>
      <w:r w:rsidR="003127A5" w:rsidRPr="00CE4968">
        <w:rPr>
          <w:rFonts w:cs="Arial"/>
          <w:szCs w:val="22"/>
        </w:rPr>
        <w:t>16</w:t>
      </w:r>
      <w:r w:rsidR="00E27387" w:rsidRPr="00CE4968">
        <w:rPr>
          <w:rFonts w:cs="Arial"/>
          <w:szCs w:val="22"/>
        </w:rPr>
        <w:t>. Mai</w:t>
      </w:r>
      <w:r w:rsidR="000A5F45" w:rsidRPr="00CE4968">
        <w:rPr>
          <w:rFonts w:cs="Arial"/>
          <w:szCs w:val="22"/>
        </w:rPr>
        <w:t xml:space="preserve"> 2025</w:t>
      </w:r>
    </w:p>
    <w:p w14:paraId="134D3AA9" w14:textId="77777777" w:rsidR="00A4781E" w:rsidRDefault="00A4781E" w:rsidP="00A4781E">
      <w:pPr>
        <w:rPr>
          <w:rFonts w:cs="Arial"/>
          <w:szCs w:val="22"/>
        </w:rPr>
      </w:pPr>
    </w:p>
    <w:p w14:paraId="32B2E35E" w14:textId="77777777" w:rsidR="00FB6B4E" w:rsidRDefault="00FB6B4E" w:rsidP="00A4781E">
      <w:pPr>
        <w:rPr>
          <w:rFonts w:cs="Arial"/>
          <w:szCs w:val="22"/>
        </w:rPr>
      </w:pPr>
    </w:p>
    <w:p w14:paraId="304CCD27" w14:textId="3F0611B4" w:rsidR="575BB656" w:rsidRPr="00B95817" w:rsidRDefault="00CD2C08" w:rsidP="35FF0DA0">
      <w:pPr>
        <w:pStyle w:val="articleheader"/>
        <w:spacing w:before="0" w:beforeAutospacing="0" w:after="0" w:afterAutospacing="0"/>
        <w:rPr>
          <w:rFonts w:ascii="Arial" w:hAnsi="Arial" w:cs="Arial"/>
          <w:b/>
          <w:bCs/>
          <w:sz w:val="28"/>
          <w:szCs w:val="28"/>
          <w:u w:val="single"/>
        </w:rPr>
      </w:pPr>
      <w:r>
        <w:rPr>
          <w:rFonts w:ascii="Arial" w:hAnsi="Arial" w:cs="Arial"/>
          <w:b/>
          <w:bCs/>
          <w:sz w:val="28"/>
          <w:szCs w:val="28"/>
          <w:u w:val="single"/>
        </w:rPr>
        <w:t>Geistlicher Rat</w:t>
      </w:r>
      <w:r w:rsidR="000E3B7B">
        <w:rPr>
          <w:rFonts w:ascii="Arial" w:hAnsi="Arial" w:cs="Arial"/>
          <w:b/>
          <w:bCs/>
          <w:sz w:val="28"/>
          <w:szCs w:val="28"/>
          <w:u w:val="single"/>
        </w:rPr>
        <w:t xml:space="preserve"> Gottfried Peyr SM</w:t>
      </w:r>
      <w:r w:rsidR="00861EF0">
        <w:rPr>
          <w:rFonts w:ascii="Arial" w:hAnsi="Arial" w:cs="Arial"/>
          <w:b/>
          <w:bCs/>
          <w:sz w:val="28"/>
          <w:szCs w:val="28"/>
          <w:u w:val="single"/>
        </w:rPr>
        <w:t xml:space="preserve"> verstorben</w:t>
      </w:r>
    </w:p>
    <w:p w14:paraId="522BC039" w14:textId="77777777" w:rsidR="00A4781E" w:rsidRPr="006465B9" w:rsidRDefault="00A4781E" w:rsidP="00A4781E">
      <w:pPr>
        <w:pStyle w:val="articleheader"/>
        <w:spacing w:before="0" w:beforeAutospacing="0" w:after="0" w:afterAutospacing="0"/>
      </w:pPr>
    </w:p>
    <w:p w14:paraId="215D5EB4" w14:textId="4AA8CD1B" w:rsidR="0086656D" w:rsidRPr="0086656D" w:rsidRDefault="00780189" w:rsidP="004A012A">
      <w:pPr>
        <w:rPr>
          <w:rFonts w:cs="Arial"/>
          <w:b/>
          <w:bCs/>
        </w:rPr>
      </w:pPr>
      <w:r>
        <w:rPr>
          <w:rFonts w:cs="Arial"/>
          <w:b/>
          <w:bCs/>
        </w:rPr>
        <w:t xml:space="preserve">Bruder </w:t>
      </w:r>
      <w:r w:rsidR="000E3B7B">
        <w:rPr>
          <w:rFonts w:cs="Arial"/>
          <w:b/>
          <w:bCs/>
        </w:rPr>
        <w:t>Gottfried Peyr</w:t>
      </w:r>
      <w:r w:rsidR="0086656D" w:rsidRPr="0086656D">
        <w:rPr>
          <w:rFonts w:cs="Arial"/>
          <w:b/>
          <w:bCs/>
        </w:rPr>
        <w:t xml:space="preserve"> </w:t>
      </w:r>
      <w:r w:rsidR="000E3B7B">
        <w:rPr>
          <w:rFonts w:cs="Arial"/>
          <w:b/>
          <w:bCs/>
        </w:rPr>
        <w:t>vom Orden der Marianisten</w:t>
      </w:r>
      <w:r w:rsidR="0086656D" w:rsidRPr="0086656D">
        <w:rPr>
          <w:rFonts w:cs="Arial"/>
          <w:b/>
          <w:bCs/>
        </w:rPr>
        <w:t xml:space="preserve"> ist </w:t>
      </w:r>
      <w:r w:rsidR="000E3B7B">
        <w:rPr>
          <w:rFonts w:cs="Arial"/>
          <w:b/>
          <w:bCs/>
        </w:rPr>
        <w:t>am</w:t>
      </w:r>
      <w:r w:rsidR="0086656D" w:rsidRPr="0086656D">
        <w:rPr>
          <w:rFonts w:cs="Arial"/>
          <w:b/>
          <w:bCs/>
        </w:rPr>
        <w:t xml:space="preserve"> </w:t>
      </w:r>
      <w:r w:rsidR="000E3B7B">
        <w:rPr>
          <w:rFonts w:cs="Arial"/>
          <w:b/>
          <w:bCs/>
        </w:rPr>
        <w:t>12. Mai</w:t>
      </w:r>
      <w:r w:rsidR="0086656D" w:rsidRPr="0086656D">
        <w:rPr>
          <w:rFonts w:cs="Arial"/>
          <w:b/>
          <w:bCs/>
        </w:rPr>
        <w:t xml:space="preserve"> 2025 im 86. Lebensjahr im </w:t>
      </w:r>
      <w:r w:rsidR="00C67E16">
        <w:rPr>
          <w:rFonts w:cs="Arial"/>
          <w:b/>
          <w:bCs/>
        </w:rPr>
        <w:t>Klinikum Freistadt verstorben</w:t>
      </w:r>
      <w:r w:rsidR="0086656D" w:rsidRPr="0086656D">
        <w:rPr>
          <w:rFonts w:cs="Arial"/>
          <w:b/>
          <w:bCs/>
        </w:rPr>
        <w:t>.</w:t>
      </w:r>
    </w:p>
    <w:p w14:paraId="4A7094A7" w14:textId="77777777" w:rsidR="004A012A" w:rsidRDefault="004A012A" w:rsidP="004A012A">
      <w:pPr>
        <w:rPr>
          <w:rFonts w:cs="Arial"/>
        </w:rPr>
      </w:pPr>
    </w:p>
    <w:p w14:paraId="56EC9A4E" w14:textId="66A707DA" w:rsidR="009E3C75" w:rsidRPr="0086656D" w:rsidRDefault="004A012A" w:rsidP="004A012A">
      <w:pPr>
        <w:rPr>
          <w:rFonts w:cs="Arial"/>
        </w:rPr>
      </w:pPr>
      <w:r>
        <w:rPr>
          <w:rFonts w:cs="Arial"/>
        </w:rPr>
        <w:t xml:space="preserve">Gottfried Peyr wurde am 23. Oktober 1939 in Rainbach </w:t>
      </w:r>
      <w:r w:rsidR="000B5117">
        <w:rPr>
          <w:rFonts w:cs="Arial"/>
        </w:rPr>
        <w:t>im Mühlkreis geboren. Nach der Hauptschule im Marianum in Freistadt</w:t>
      </w:r>
      <w:r w:rsidR="00934DB0">
        <w:rPr>
          <w:rFonts w:cs="Arial"/>
        </w:rPr>
        <w:t xml:space="preserve">, wo er die Marianisten kennen lernte, trat </w:t>
      </w:r>
      <w:r w:rsidR="00412DC7">
        <w:rPr>
          <w:rFonts w:cs="Arial"/>
        </w:rPr>
        <w:t>er</w:t>
      </w:r>
      <w:r w:rsidR="00E83F2F">
        <w:rPr>
          <w:rFonts w:cs="Arial"/>
        </w:rPr>
        <w:t xml:space="preserve"> in das Postulat ein. 1956 legte er nach dem Noviziat</w:t>
      </w:r>
      <w:r w:rsidR="009E3C75">
        <w:rPr>
          <w:rFonts w:cs="Arial"/>
        </w:rPr>
        <w:t xml:space="preserve"> die zeitlichen Ordensgelübde ab, 1962 band er sich durch die Ewigen Gelübde ganz an die Gesellschaft Mariä.</w:t>
      </w:r>
    </w:p>
    <w:p w14:paraId="0CE66064" w14:textId="77777777" w:rsidR="00F10FE2" w:rsidRDefault="00B126CE" w:rsidP="00B126CE">
      <w:pPr>
        <w:rPr>
          <w:rFonts w:cs="Arial"/>
        </w:rPr>
      </w:pPr>
      <w:r w:rsidRPr="00B126CE">
        <w:rPr>
          <w:rFonts w:cs="Arial"/>
        </w:rPr>
        <w:t xml:space="preserve">Die Aufgaben und Tätigkeiten, die </w:t>
      </w:r>
      <w:r w:rsidR="00A2482D">
        <w:rPr>
          <w:rFonts w:cs="Arial"/>
        </w:rPr>
        <w:t>Gottfried</w:t>
      </w:r>
      <w:r w:rsidRPr="00B126CE">
        <w:rPr>
          <w:rFonts w:cs="Arial"/>
        </w:rPr>
        <w:t xml:space="preserve"> Peyr ausübte, waren vielseitig und fordernd: </w:t>
      </w:r>
      <w:r w:rsidR="00331D67">
        <w:rPr>
          <w:rFonts w:cs="Arial"/>
        </w:rPr>
        <w:t>H</w:t>
      </w:r>
      <w:r w:rsidRPr="00B126CE">
        <w:rPr>
          <w:rFonts w:cs="Arial"/>
        </w:rPr>
        <w:t>auptschullehrer, Verwalter, Superior der Kommunität, Betreuer vieler Schüler</w:t>
      </w:r>
      <w:r w:rsidR="00A651A8">
        <w:rPr>
          <w:rFonts w:cs="Arial"/>
        </w:rPr>
        <w:t>-</w:t>
      </w:r>
      <w:r w:rsidRPr="00B126CE">
        <w:rPr>
          <w:rFonts w:cs="Arial"/>
        </w:rPr>
        <w:t xml:space="preserve">Faustballmannschaften und Schriftleiter </w:t>
      </w:r>
      <w:r w:rsidR="00C77C2C">
        <w:rPr>
          <w:rFonts w:cs="Arial"/>
        </w:rPr>
        <w:t>d</w:t>
      </w:r>
      <w:r w:rsidRPr="00B126CE">
        <w:rPr>
          <w:rFonts w:cs="Arial"/>
        </w:rPr>
        <w:t xml:space="preserve">er Zeitschrift „Marianisten“. </w:t>
      </w:r>
    </w:p>
    <w:p w14:paraId="22E37D4B" w14:textId="7B5527D7" w:rsidR="00B126CE" w:rsidRPr="00B126CE" w:rsidRDefault="00B126CE" w:rsidP="00B126CE">
      <w:pPr>
        <w:rPr>
          <w:rFonts w:cs="Arial"/>
        </w:rPr>
      </w:pPr>
      <w:r w:rsidRPr="00B126CE">
        <w:rPr>
          <w:rFonts w:cs="Arial"/>
        </w:rPr>
        <w:t>Innerhalb der Ordensgemeinschaft war er Vizeprovinzial, Novizenmeister und Provinzverwalter. An den wichtigen Generalkapiteln 1981 (Linz) und 1991 (Dayton, Ohio) und an der Versammlung der Oberen in Nairobi (1994) nahm er als Vertreter unserer Provinz teil.</w:t>
      </w:r>
    </w:p>
    <w:p w14:paraId="0C4A69D6" w14:textId="77777777" w:rsidR="00B126CE" w:rsidRPr="00B126CE" w:rsidRDefault="00B126CE" w:rsidP="00B126CE">
      <w:pPr>
        <w:rPr>
          <w:rFonts w:cs="Arial"/>
        </w:rPr>
      </w:pPr>
      <w:r w:rsidRPr="00B126CE">
        <w:rPr>
          <w:rFonts w:cs="Arial"/>
        </w:rPr>
        <w:t>Den nötigen Ausgleich fand er im Sport, im Chorgesang und in der Geselligkeit im Kreis seiner Kollegen, Mitbrüder und Freunde.</w:t>
      </w:r>
    </w:p>
    <w:p w14:paraId="3459AD00" w14:textId="70B8C1A3" w:rsidR="005A1E3E" w:rsidRDefault="00B126CE" w:rsidP="00B126CE">
      <w:pPr>
        <w:rPr>
          <w:rFonts w:cs="Arial"/>
        </w:rPr>
      </w:pPr>
      <w:r w:rsidRPr="00B126CE">
        <w:rPr>
          <w:rFonts w:cs="Arial"/>
        </w:rPr>
        <w:t xml:space="preserve">Nach </w:t>
      </w:r>
      <w:r w:rsidR="00CE55FD">
        <w:rPr>
          <w:rFonts w:cs="Arial"/>
        </w:rPr>
        <w:t>d</w:t>
      </w:r>
      <w:r w:rsidRPr="00B126CE">
        <w:rPr>
          <w:rFonts w:cs="Arial"/>
        </w:rPr>
        <w:t>er Matura 1960 an der Lehrerbildungsanstalt im Marianum Wien wurde er nach Fulda gesandt. Nach drei Jahren an der Albertus-Magnus-Schule in Wien kam er 1965 an das Marianum Freistadt. Gleichzeitig übernahm damals Friedrich Pachinger die Leitung der Schule. Beide waren damals Säulen des Marianums geworden. Sie haben die Schule mit klarer Vorstellung ausgebaut und zügig modernisiert. Im letzten Jahrzehnt hat er als Verwalter die nötigen Mittel für einige neue Klassenräume und einen Sportplatz bereitgestellt.</w:t>
      </w:r>
    </w:p>
    <w:p w14:paraId="5785F760" w14:textId="55EE1D5D" w:rsidR="007F3FBD" w:rsidRDefault="005A1E3E" w:rsidP="004A012A">
      <w:pPr>
        <w:rPr>
          <w:rFonts w:cs="Arial"/>
        </w:rPr>
      </w:pPr>
      <w:r w:rsidRPr="005A1E3E">
        <w:rPr>
          <w:rFonts w:cs="Arial"/>
        </w:rPr>
        <w:t xml:space="preserve">In den letzten Jahren machten ihm gesundheitliche Probleme sehr zu schaffen. Da er einer sorgfältigen Pflege bedurfte, übersiedelte er </w:t>
      </w:r>
      <w:r w:rsidR="00946478">
        <w:rPr>
          <w:rFonts w:cs="Arial"/>
        </w:rPr>
        <w:t>Anfang des Jahres</w:t>
      </w:r>
      <w:r w:rsidRPr="005A1E3E">
        <w:rPr>
          <w:rFonts w:cs="Arial"/>
        </w:rPr>
        <w:t xml:space="preserve"> 2025 in das Seniorenheim der Franziskanerinnen in Rainbach</w:t>
      </w:r>
      <w:r w:rsidR="00D15590">
        <w:rPr>
          <w:rFonts w:cs="Arial"/>
        </w:rPr>
        <w:t xml:space="preserve"> im Mühlkreis</w:t>
      </w:r>
      <w:r w:rsidR="00946478">
        <w:rPr>
          <w:rFonts w:cs="Arial"/>
        </w:rPr>
        <w:t>.</w:t>
      </w:r>
    </w:p>
    <w:p w14:paraId="6DED23F9" w14:textId="77777777" w:rsidR="00946478" w:rsidRDefault="00946478" w:rsidP="004A012A">
      <w:pPr>
        <w:rPr>
          <w:rFonts w:cs="Arial"/>
        </w:rPr>
      </w:pPr>
    </w:p>
    <w:p w14:paraId="7B1758B4" w14:textId="74A5116C" w:rsidR="00C75736" w:rsidRPr="00C75736" w:rsidRDefault="00C75736" w:rsidP="00C75736">
      <w:pPr>
        <w:rPr>
          <w:rFonts w:cs="Arial"/>
        </w:rPr>
      </w:pPr>
      <w:r>
        <w:rPr>
          <w:rFonts w:cs="Arial"/>
        </w:rPr>
        <w:t>Für den Verstorbenen wird am</w:t>
      </w:r>
      <w:r w:rsidRPr="00C75736">
        <w:rPr>
          <w:rFonts w:cs="Arial"/>
        </w:rPr>
        <w:t xml:space="preserve"> Montag, 19.</w:t>
      </w:r>
      <w:r>
        <w:rPr>
          <w:rFonts w:cs="Arial"/>
        </w:rPr>
        <w:t xml:space="preserve"> Mai </w:t>
      </w:r>
      <w:r w:rsidRPr="00C75736">
        <w:rPr>
          <w:rFonts w:cs="Arial"/>
        </w:rPr>
        <w:t>2025 um 18.00 Uhr in der Pfarrkirche Freistadt</w:t>
      </w:r>
      <w:r>
        <w:rPr>
          <w:rFonts w:cs="Arial"/>
        </w:rPr>
        <w:t xml:space="preserve"> gebetet</w:t>
      </w:r>
      <w:r w:rsidRPr="00C75736">
        <w:rPr>
          <w:rFonts w:cs="Arial"/>
        </w:rPr>
        <w:t>.</w:t>
      </w:r>
    </w:p>
    <w:p w14:paraId="70DF2C63" w14:textId="38B87C5E" w:rsidR="00946478" w:rsidRDefault="00C75736" w:rsidP="00C75736">
      <w:pPr>
        <w:rPr>
          <w:rFonts w:cs="Arial"/>
        </w:rPr>
      </w:pPr>
      <w:r w:rsidRPr="00C75736">
        <w:rPr>
          <w:rFonts w:cs="Arial"/>
        </w:rPr>
        <w:t>Der Begräbnisgottesdienst findet am Dienstag, 20.</w:t>
      </w:r>
      <w:r w:rsidR="00FB6B4E">
        <w:rPr>
          <w:rFonts w:cs="Arial"/>
        </w:rPr>
        <w:t xml:space="preserve"> Mai </w:t>
      </w:r>
      <w:r w:rsidRPr="00C75736">
        <w:rPr>
          <w:rFonts w:cs="Arial"/>
        </w:rPr>
        <w:t>2025 um 14.00 Uhr in der Pfarrkirche Freistadt statt. Anschließend ist die Beisetzung im Grab der Marianisten am Freistädter Friedhof.</w:t>
      </w:r>
    </w:p>
    <w:p w14:paraId="06BE290E" w14:textId="77777777" w:rsidR="00661A76" w:rsidRDefault="00661A76" w:rsidP="004A012A">
      <w:pPr>
        <w:rPr>
          <w:rFonts w:cs="Arial"/>
          <w:b/>
          <w:bCs/>
        </w:rPr>
      </w:pPr>
    </w:p>
    <w:p w14:paraId="2531AEBD" w14:textId="77777777" w:rsidR="00822570" w:rsidRDefault="00822570" w:rsidP="004A012A">
      <w:pPr>
        <w:rPr>
          <w:rFonts w:cs="Arial"/>
          <w:b/>
          <w:bCs/>
        </w:rPr>
      </w:pPr>
    </w:p>
    <w:p w14:paraId="65B75181" w14:textId="39E78585" w:rsidR="00661A76" w:rsidRPr="00AD7ABB" w:rsidRDefault="00661A76" w:rsidP="004A012A">
      <w:pPr>
        <w:rPr>
          <w:rFonts w:cs="Arial"/>
        </w:rPr>
      </w:pPr>
      <w:r>
        <w:rPr>
          <w:rFonts w:cs="Arial"/>
          <w:b/>
          <w:bCs/>
        </w:rPr>
        <w:t xml:space="preserve">Foto (honorarfrei): </w:t>
      </w:r>
      <w:r w:rsidR="00D91791">
        <w:rPr>
          <w:rFonts w:cs="Arial"/>
          <w:b/>
          <w:bCs/>
        </w:rPr>
        <w:t xml:space="preserve">© </w:t>
      </w:r>
      <w:r w:rsidR="002D3CBC">
        <w:rPr>
          <w:rFonts w:cs="Arial"/>
          <w:b/>
          <w:bCs/>
        </w:rPr>
        <w:t>Marianisten</w:t>
      </w:r>
      <w:r w:rsidR="00AD7ABB">
        <w:rPr>
          <w:rFonts w:cs="Arial"/>
          <w:b/>
          <w:bCs/>
        </w:rPr>
        <w:br/>
      </w:r>
      <w:r w:rsidR="00822570">
        <w:rPr>
          <w:rFonts w:cs="Arial"/>
        </w:rPr>
        <w:t xml:space="preserve">Bruder Gottfried Peyr SM ist am 12. Mai </w:t>
      </w:r>
      <w:r w:rsidR="00AC06FB">
        <w:rPr>
          <w:rFonts w:cs="Arial"/>
        </w:rPr>
        <w:t>2025</w:t>
      </w:r>
      <w:r w:rsidR="00AD7ABB">
        <w:rPr>
          <w:rFonts w:cs="Arial"/>
        </w:rPr>
        <w:t xml:space="preserve"> verstorben</w:t>
      </w:r>
    </w:p>
    <w:p w14:paraId="36B81972" w14:textId="77777777" w:rsidR="004A012A" w:rsidRDefault="004A012A" w:rsidP="004A012A">
      <w:pPr>
        <w:rPr>
          <w:rFonts w:cs="Arial"/>
          <w:b/>
          <w:bCs/>
        </w:rPr>
      </w:pPr>
    </w:p>
    <w:p w14:paraId="369F951B" w14:textId="5200B0CB" w:rsidR="00661A76" w:rsidRPr="00F31631" w:rsidRDefault="00AA4772" w:rsidP="004A012A">
      <w:pPr>
        <w:rPr>
          <w:rFonts w:cs="Arial"/>
          <w:b/>
          <w:bCs/>
        </w:rPr>
      </w:pPr>
      <w:r>
        <w:rPr>
          <w:rFonts w:cs="Arial"/>
          <w:b/>
          <w:bCs/>
        </w:rPr>
        <w:t xml:space="preserve">Parte von </w:t>
      </w:r>
      <w:r w:rsidR="00B603CD">
        <w:rPr>
          <w:rFonts w:cs="Arial"/>
          <w:b/>
          <w:bCs/>
        </w:rPr>
        <w:t>Gottfried Peyr</w:t>
      </w:r>
      <w:r>
        <w:rPr>
          <w:rFonts w:cs="Arial"/>
          <w:b/>
          <w:bCs/>
        </w:rPr>
        <w:t xml:space="preserve"> im Anhang</w:t>
      </w:r>
    </w:p>
    <w:sectPr w:rsidR="00661A76" w:rsidRPr="00F31631" w:rsidSect="00A86AEA">
      <w:headerReference w:type="default" r:id="rId11"/>
      <w:footerReference w:type="default" r:id="rId12"/>
      <w:headerReference w:type="first" r:id="rId13"/>
      <w:footerReference w:type="first" r:id="rId14"/>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CC0A7E" w14:textId="77777777" w:rsidR="00BC1306" w:rsidRDefault="00BC1306">
      <w:r>
        <w:separator/>
      </w:r>
    </w:p>
  </w:endnote>
  <w:endnote w:type="continuationSeparator" w:id="0">
    <w:p w14:paraId="4BC209BE" w14:textId="77777777" w:rsidR="00BC1306" w:rsidRDefault="00BC13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2E27F33E" w:rsidR="00B25787" w:rsidRDefault="00B25787" w:rsidP="00CF37D2">
          <w:pPr>
            <w:pStyle w:val="Fuzeile"/>
            <w:ind w:left="-70"/>
            <w:rPr>
              <w:sz w:val="16"/>
            </w:rPr>
          </w:pP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0221BFDF" w14:textId="77777777" w:rsidTr="006907A8">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714F83">
          <w:pPr>
            <w:pStyle w:val="Fuzeile"/>
            <w:ind w:left="-70"/>
            <w:rPr>
              <w:sz w:val="16"/>
            </w:rPr>
          </w:pPr>
          <w:r>
            <w:rPr>
              <w:sz w:val="16"/>
            </w:rPr>
            <w:t>4021 Linz</w:t>
          </w:r>
        </w:p>
        <w:p w14:paraId="008A16F7" w14:textId="77777777" w:rsidR="00B25787" w:rsidRDefault="00B25787" w:rsidP="00714F83">
          <w:pPr>
            <w:pStyle w:val="Fuzeile"/>
            <w:ind w:left="-70"/>
            <w:rPr>
              <w:sz w:val="16"/>
            </w:rPr>
          </w:pPr>
          <w:r>
            <w:rPr>
              <w:sz w:val="16"/>
            </w:rPr>
            <w:t>Herrenstraße 19, Pf. 251</w:t>
          </w:r>
        </w:p>
        <w:p w14:paraId="4C9FC3D1" w14:textId="77777777" w:rsidR="00B25787" w:rsidRDefault="00B25787" w:rsidP="00714F83">
          <w:pPr>
            <w:pStyle w:val="Fuzeile"/>
            <w:ind w:left="-70"/>
            <w:rPr>
              <w:sz w:val="16"/>
            </w:rPr>
          </w:pPr>
          <w:r>
            <w:rPr>
              <w:sz w:val="16"/>
            </w:rPr>
            <w:t>Telefon 0732 / 772676 - 1130</w:t>
          </w:r>
        </w:p>
        <w:p w14:paraId="28280AB6" w14:textId="435E387F" w:rsidR="00B25787" w:rsidRDefault="00B25787" w:rsidP="00714F83">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6C7696E7" w14:textId="48D4B77D" w:rsidR="00B25787" w:rsidRDefault="00B25787">
          <w:pPr>
            <w:pStyle w:val="Fuzeile"/>
            <w:rPr>
              <w:sz w:val="16"/>
            </w:rPr>
          </w:pPr>
          <w:r>
            <w:rPr>
              <w:sz w:val="16"/>
            </w:rPr>
            <w:t xml:space="preserve">Offenlegung: </w:t>
          </w:r>
          <w:hyperlink r:id="rId3" w:history="1">
            <w:r w:rsidR="003F540D" w:rsidRPr="00872847">
              <w:rPr>
                <w:rStyle w:val="Hyperlink"/>
                <w:sz w:val="16"/>
              </w:rPr>
              <w:t>www.dioezese-linz.at/offenlegung</w:t>
            </w:r>
          </w:hyperlink>
        </w:p>
        <w:p w14:paraId="53D088ED" w14:textId="77777777" w:rsidR="003F540D" w:rsidRDefault="003F540D">
          <w:pPr>
            <w:pStyle w:val="Fuzeile"/>
            <w:rPr>
              <w:sz w:val="16"/>
            </w:rPr>
          </w:pP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D0D2ED" w14:textId="77777777" w:rsidR="00BC1306" w:rsidRDefault="00BC1306">
      <w:r>
        <w:separator/>
      </w:r>
    </w:p>
  </w:footnote>
  <w:footnote w:type="continuationSeparator" w:id="0">
    <w:p w14:paraId="1B7FE403" w14:textId="77777777" w:rsidR="00BC1306" w:rsidRDefault="00BC13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5142661"/>
      <w:docPartObj>
        <w:docPartGallery w:val="Page Numbers (Top of Page)"/>
        <w:docPartUnique/>
      </w:docPartObj>
    </w:sdt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4"/>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63E34"/>
    <w:rsid w:val="00067D77"/>
    <w:rsid w:val="000A5F45"/>
    <w:rsid w:val="000B5117"/>
    <w:rsid w:val="000E3B7B"/>
    <w:rsid w:val="001B6C6A"/>
    <w:rsid w:val="001C7A24"/>
    <w:rsid w:val="00215526"/>
    <w:rsid w:val="00283E52"/>
    <w:rsid w:val="002B3AC8"/>
    <w:rsid w:val="002D3CBC"/>
    <w:rsid w:val="002E47EB"/>
    <w:rsid w:val="003127A5"/>
    <w:rsid w:val="00331D67"/>
    <w:rsid w:val="00345494"/>
    <w:rsid w:val="003B6C49"/>
    <w:rsid w:val="003F540D"/>
    <w:rsid w:val="00402923"/>
    <w:rsid w:val="00412DC7"/>
    <w:rsid w:val="004A012A"/>
    <w:rsid w:val="004A714A"/>
    <w:rsid w:val="00575B4B"/>
    <w:rsid w:val="005A1E3E"/>
    <w:rsid w:val="005C4497"/>
    <w:rsid w:val="005D0D46"/>
    <w:rsid w:val="005D3F2C"/>
    <w:rsid w:val="00661A76"/>
    <w:rsid w:val="0066287C"/>
    <w:rsid w:val="00683B7A"/>
    <w:rsid w:val="006A3AF3"/>
    <w:rsid w:val="006A5F04"/>
    <w:rsid w:val="006A7C50"/>
    <w:rsid w:val="006F07F7"/>
    <w:rsid w:val="00780189"/>
    <w:rsid w:val="007861C5"/>
    <w:rsid w:val="00797372"/>
    <w:rsid w:val="007C788B"/>
    <w:rsid w:val="007D69F5"/>
    <w:rsid w:val="007F3FBD"/>
    <w:rsid w:val="0082064F"/>
    <w:rsid w:val="00822570"/>
    <w:rsid w:val="00824F54"/>
    <w:rsid w:val="00861EF0"/>
    <w:rsid w:val="0086656D"/>
    <w:rsid w:val="008B6B25"/>
    <w:rsid w:val="008E1883"/>
    <w:rsid w:val="008E6ACC"/>
    <w:rsid w:val="00927698"/>
    <w:rsid w:val="00934DB0"/>
    <w:rsid w:val="00935386"/>
    <w:rsid w:val="00946478"/>
    <w:rsid w:val="009B2DD6"/>
    <w:rsid w:val="009E3C75"/>
    <w:rsid w:val="009F4E06"/>
    <w:rsid w:val="00A2482D"/>
    <w:rsid w:val="00A4781E"/>
    <w:rsid w:val="00A651A8"/>
    <w:rsid w:val="00AA4772"/>
    <w:rsid w:val="00AC06FB"/>
    <w:rsid w:val="00AD7ABB"/>
    <w:rsid w:val="00AF30E1"/>
    <w:rsid w:val="00B126CE"/>
    <w:rsid w:val="00B25787"/>
    <w:rsid w:val="00B603CD"/>
    <w:rsid w:val="00B909EA"/>
    <w:rsid w:val="00B95817"/>
    <w:rsid w:val="00BA1FB4"/>
    <w:rsid w:val="00BB4093"/>
    <w:rsid w:val="00BC1306"/>
    <w:rsid w:val="00C67669"/>
    <w:rsid w:val="00C67E16"/>
    <w:rsid w:val="00C75736"/>
    <w:rsid w:val="00C77C2C"/>
    <w:rsid w:val="00CD2C08"/>
    <w:rsid w:val="00CD5C5B"/>
    <w:rsid w:val="00CE4968"/>
    <w:rsid w:val="00CE55FD"/>
    <w:rsid w:val="00D15590"/>
    <w:rsid w:val="00D91791"/>
    <w:rsid w:val="00E27387"/>
    <w:rsid w:val="00E40A37"/>
    <w:rsid w:val="00E534B5"/>
    <w:rsid w:val="00E83F2F"/>
    <w:rsid w:val="00E948E0"/>
    <w:rsid w:val="00EC6E6C"/>
    <w:rsid w:val="00EE2BB7"/>
    <w:rsid w:val="00F10FE2"/>
    <w:rsid w:val="00F31631"/>
    <w:rsid w:val="00F374A6"/>
    <w:rsid w:val="00FB6B4E"/>
    <w:rsid w:val="00FD7122"/>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1151375">
      <w:bodyDiv w:val="1"/>
      <w:marLeft w:val="0"/>
      <w:marRight w:val="0"/>
      <w:marTop w:val="0"/>
      <w:marBottom w:val="0"/>
      <w:divBdr>
        <w:top w:val="none" w:sz="0" w:space="0" w:color="auto"/>
        <w:left w:val="none" w:sz="0" w:space="0" w:color="auto"/>
        <w:bottom w:val="none" w:sz="0" w:space="0" w:color="auto"/>
        <w:right w:val="none" w:sz="0" w:space="0" w:color="auto"/>
      </w:divBdr>
    </w:div>
    <w:div w:id="1167407823">
      <w:bodyDiv w:val="1"/>
      <w:marLeft w:val="0"/>
      <w:marRight w:val="0"/>
      <w:marTop w:val="0"/>
      <w:marBottom w:val="0"/>
      <w:divBdr>
        <w:top w:val="none" w:sz="0" w:space="0" w:color="auto"/>
        <w:left w:val="none" w:sz="0" w:space="0" w:color="auto"/>
        <w:bottom w:val="none" w:sz="0" w:space="0" w:color="auto"/>
        <w:right w:val="none" w:sz="0" w:space="0" w:color="auto"/>
      </w:divBdr>
    </w:div>
    <w:div w:id="1261066211">
      <w:bodyDiv w:val="1"/>
      <w:marLeft w:val="0"/>
      <w:marRight w:val="0"/>
      <w:marTop w:val="0"/>
      <w:marBottom w:val="0"/>
      <w:divBdr>
        <w:top w:val="none" w:sz="0" w:space="0" w:color="auto"/>
        <w:left w:val="none" w:sz="0" w:space="0" w:color="auto"/>
        <w:bottom w:val="none" w:sz="0" w:space="0" w:color="auto"/>
        <w:right w:val="none" w:sz="0" w:space="0" w:color="auto"/>
      </w:divBdr>
    </w:div>
    <w:div w:id="1288971643">
      <w:bodyDiv w:val="1"/>
      <w:marLeft w:val="0"/>
      <w:marRight w:val="0"/>
      <w:marTop w:val="0"/>
      <w:marBottom w:val="0"/>
      <w:divBdr>
        <w:top w:val="none" w:sz="0" w:space="0" w:color="auto"/>
        <w:left w:val="none" w:sz="0" w:space="0" w:color="auto"/>
        <w:bottom w:val="none" w:sz="0" w:space="0" w:color="auto"/>
        <w:right w:val="none" w:sz="0" w:space="0" w:color="auto"/>
      </w:divBdr>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KOMM-122218441-48477</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https://dlinz.sharepoint.com/sites/Team-Kommunikationsbro/_layouts/15/DocIdRedir.aspx?ID=KOMM-122218441-48477</Url>
      <Description>KOMM-122218441-48477</Description>
    </_dlc_DocIdUrl>
    <Schlagworte xmlns="2ed55644-a438-40af-8b44-ae589cb1404f" xsi:nil="true"/>
    <Stichworte xmlns="57833561-656f-487d-8e12-486049d42bc5" xsi:nil="true"/>
  </documentManagement>
</p:properties>
</file>

<file path=customXml/itemProps1.xml><?xml version="1.0" encoding="utf-8"?>
<ds:datastoreItem xmlns:ds="http://schemas.openxmlformats.org/officeDocument/2006/customXml" ds:itemID="{97C48C6D-77E9-44AA-AE8C-9A3C2EC138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EF4767F-8F34-426A-A7C1-44366611376B}">
  <ds:schemaRefs>
    <ds:schemaRef ds:uri="http://schemas.microsoft.com/sharepoint/events"/>
  </ds:schemaRefs>
</ds:datastoreItem>
</file>

<file path=customXml/itemProps3.xml><?xml version="1.0" encoding="utf-8"?>
<ds:datastoreItem xmlns:ds="http://schemas.openxmlformats.org/officeDocument/2006/customXml" ds:itemID="{9227A38B-3E93-42E5-9E29-742634B2BEF2}">
  <ds:schemaRefs>
    <ds:schemaRef ds:uri="http://schemas.microsoft.com/sharepoint/v3/contenttype/forms"/>
  </ds:schemaRefs>
</ds:datastoreItem>
</file>

<file path=customXml/itemProps4.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316</Words>
  <Characters>1991</Characters>
  <Application>Microsoft Office Word</Application>
  <DocSecurity>0</DocSecurity>
  <Lines>16</Lines>
  <Paragraphs>4</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2303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2025_04_28_KonsR Josef Atteneder verstorben - PA.docx</dc:title>
  <dc:subject/>
  <dc:creator>Ursula Waselmayr</dc:creator>
  <cp:keywords/>
  <dc:description/>
  <cp:lastModifiedBy>Barbara Eckerstorfer</cp:lastModifiedBy>
  <cp:revision>59</cp:revision>
  <cp:lastPrinted>2024-05-10T10:52:00Z</cp:lastPrinted>
  <dcterms:created xsi:type="dcterms:W3CDTF">2024-05-15T08:34:00Z</dcterms:created>
  <dcterms:modified xsi:type="dcterms:W3CDTF">2025-05-16T06:40:00Z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9d438e3e-8eaf-4a2a-a280-d42a9cf24178</vt:lpwstr>
  </property>
  <property fmtid="{D5CDD505-2E9C-101B-9397-08002B2CF9AE}" pid="4" name="MediaServiceImageTags">
    <vt:lpwstr/>
  </property>
  <property fmtid="{D5CDD505-2E9C-101B-9397-08002B2CF9AE}" pid="5" name="_docset_NoMedatataSyncRequired">
    <vt:lpwstr>False</vt:lpwstr>
  </property>
</Properties>
</file>