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25B" w:rsidRDefault="0094025B" w:rsidP="00AC6FE0">
      <w:pPr>
        <w:rPr>
          <w:rFonts w:cs="Arial"/>
          <w:szCs w:val="22"/>
        </w:rPr>
      </w:pPr>
    </w:p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5A124E">
        <w:rPr>
          <w:rFonts w:cs="Arial"/>
          <w:szCs w:val="22"/>
        </w:rPr>
        <w:t>8</w:t>
      </w:r>
      <w:r w:rsidR="00C36677">
        <w:rPr>
          <w:rFonts w:cs="Arial"/>
          <w:szCs w:val="22"/>
        </w:rPr>
        <w:t>1</w:t>
      </w:r>
      <w:r w:rsidR="00FF0E2B">
        <w:rPr>
          <w:rFonts w:cs="Arial"/>
          <w:szCs w:val="22"/>
        </w:rPr>
        <w:t xml:space="preserve"> / </w:t>
      </w:r>
      <w:r w:rsidR="006141BA">
        <w:rPr>
          <w:rFonts w:cs="Arial"/>
          <w:szCs w:val="22"/>
        </w:rPr>
        <w:t>29. Mai 2020</w:t>
      </w:r>
    </w:p>
    <w:p w:rsidR="00430D75" w:rsidRDefault="00430D75" w:rsidP="00430D75">
      <w:pPr>
        <w:rPr>
          <w:rFonts w:cs="Arial"/>
          <w:szCs w:val="22"/>
        </w:rPr>
      </w:pPr>
    </w:p>
    <w:p w:rsidR="0093496A" w:rsidRDefault="0093496A" w:rsidP="00B275A8">
      <w:pPr>
        <w:rPr>
          <w:rFonts w:cs="Arial"/>
          <w:szCs w:val="22"/>
        </w:rPr>
      </w:pPr>
    </w:p>
    <w:p w:rsidR="00703240" w:rsidRPr="008A5750" w:rsidRDefault="00703240" w:rsidP="00B275A8">
      <w:pPr>
        <w:rPr>
          <w:rFonts w:cs="Arial"/>
          <w:szCs w:val="22"/>
        </w:rPr>
      </w:pPr>
    </w:p>
    <w:p w:rsidR="00A21809" w:rsidRDefault="00A21809" w:rsidP="00A21809">
      <w:pPr>
        <w:spacing w:after="120"/>
        <w:rPr>
          <w:rFonts w:cs="Arial"/>
          <w:b/>
          <w:sz w:val="28"/>
          <w:szCs w:val="28"/>
          <w:u w:val="single"/>
        </w:rPr>
      </w:pPr>
      <w:r>
        <w:rPr>
          <w:rFonts w:cs="Arial"/>
          <w:b/>
          <w:sz w:val="28"/>
          <w:szCs w:val="28"/>
          <w:u w:val="single"/>
        </w:rPr>
        <w:t xml:space="preserve">Diözese Linz: </w:t>
      </w:r>
      <w:r w:rsidRPr="00A21809">
        <w:rPr>
          <w:rFonts w:cs="Arial"/>
          <w:b/>
          <w:sz w:val="28"/>
          <w:szCs w:val="28"/>
          <w:u w:val="single"/>
        </w:rPr>
        <w:t>Bildung in echter Begegnung wieder möglich</w:t>
      </w:r>
    </w:p>
    <w:p w:rsidR="00703240" w:rsidRPr="00703240" w:rsidRDefault="00703240" w:rsidP="00703240">
      <w:pPr>
        <w:rPr>
          <w:rFonts w:cs="Arial"/>
          <w:szCs w:val="22"/>
          <w:u w:val="single"/>
        </w:rPr>
      </w:pPr>
    </w:p>
    <w:p w:rsidR="00824CB7" w:rsidRPr="00824CB7" w:rsidRDefault="00A21809" w:rsidP="00A21809">
      <w:pPr>
        <w:spacing w:after="120"/>
        <w:rPr>
          <w:rFonts w:cs="Arial"/>
          <w:b/>
          <w:szCs w:val="22"/>
        </w:rPr>
      </w:pPr>
      <w:r w:rsidRPr="00824CB7">
        <w:rPr>
          <w:rFonts w:cs="Arial"/>
          <w:b/>
          <w:szCs w:val="22"/>
        </w:rPr>
        <w:t>Bildungshäuser und Einrichtungen der Erwachsenenbildung der Diözese Linz können mit den Regelungen der Covid</w:t>
      </w:r>
      <w:r w:rsidR="009C3674">
        <w:rPr>
          <w:rFonts w:cs="Arial"/>
          <w:b/>
          <w:szCs w:val="22"/>
        </w:rPr>
        <w:t>-</w:t>
      </w:r>
      <w:r w:rsidRPr="00824CB7">
        <w:rPr>
          <w:rFonts w:cs="Arial"/>
          <w:b/>
          <w:szCs w:val="22"/>
        </w:rPr>
        <w:t xml:space="preserve">19-Lockerungsverordnung vom 29. Mai 2020 wieder vieles ermöglichen. Die Einrichtungen beginnen ab sofort wieder Präsenz-Angebote durchzuführen. </w:t>
      </w:r>
    </w:p>
    <w:p w:rsidR="00A21809" w:rsidRPr="00A21809" w:rsidRDefault="00A21809" w:rsidP="00A21809">
      <w:pPr>
        <w:spacing w:after="120"/>
        <w:rPr>
          <w:rFonts w:cs="Arial"/>
          <w:szCs w:val="22"/>
        </w:rPr>
      </w:pPr>
      <w:r w:rsidRPr="00A21809">
        <w:rPr>
          <w:rFonts w:cs="Arial"/>
          <w:szCs w:val="22"/>
        </w:rPr>
        <w:t>Der Mensch lernt mit und am anderen Menschen am besten. Dies ist in virtuellen Angeboten nur zum Teil möglich</w:t>
      </w:r>
      <w:r w:rsidR="00824CB7">
        <w:rPr>
          <w:rFonts w:cs="Arial"/>
          <w:szCs w:val="22"/>
        </w:rPr>
        <w:t xml:space="preserve"> – wobei dies während der Corona-Pandemie</w:t>
      </w:r>
      <w:r w:rsidRPr="00A21809">
        <w:rPr>
          <w:rFonts w:cs="Arial"/>
          <w:szCs w:val="22"/>
        </w:rPr>
        <w:t xml:space="preserve"> in vielfältigen Formen genutzt wurde. Die Freude ist groß, sich wieder mit anderen Menschen auszutauschen und miteinander zu lernen. </w:t>
      </w:r>
    </w:p>
    <w:p w:rsidR="00A21809" w:rsidRPr="00A21809" w:rsidRDefault="00A21809" w:rsidP="00A21809">
      <w:pPr>
        <w:spacing w:after="120"/>
        <w:rPr>
          <w:rFonts w:cs="Arial"/>
          <w:szCs w:val="22"/>
        </w:rPr>
      </w:pPr>
      <w:r w:rsidRPr="00A21809">
        <w:rPr>
          <w:rFonts w:cs="Arial"/>
          <w:szCs w:val="22"/>
        </w:rPr>
        <w:t>Die Mitgliedseinrichtungen des Forums Katholische</w:t>
      </w:r>
      <w:r w:rsidR="00015A77">
        <w:rPr>
          <w:rFonts w:cs="Arial"/>
          <w:szCs w:val="22"/>
        </w:rPr>
        <w:t>r</w:t>
      </w:r>
      <w:r w:rsidRPr="00A21809">
        <w:rPr>
          <w:rFonts w:cs="Arial"/>
          <w:szCs w:val="22"/>
        </w:rPr>
        <w:t xml:space="preserve"> Erwachsenenbildung organisierten in der Diözese Linz in den letzten Jahren jeweils circa 10.000 Veranstaltun</w:t>
      </w:r>
      <w:r w:rsidR="00824CB7">
        <w:rPr>
          <w:rFonts w:cs="Arial"/>
          <w:szCs w:val="22"/>
        </w:rPr>
        <w:t xml:space="preserve">gen mit etwa 300.000 </w:t>
      </w:r>
      <w:proofErr w:type="spellStart"/>
      <w:r w:rsidR="00824CB7">
        <w:rPr>
          <w:rFonts w:cs="Arial"/>
          <w:szCs w:val="22"/>
        </w:rPr>
        <w:t>TeilnehmerI</w:t>
      </w:r>
      <w:r w:rsidRPr="00A21809">
        <w:rPr>
          <w:rFonts w:cs="Arial"/>
          <w:szCs w:val="22"/>
        </w:rPr>
        <w:t>nnen</w:t>
      </w:r>
      <w:proofErr w:type="spellEnd"/>
      <w:r w:rsidRPr="00A21809">
        <w:rPr>
          <w:rFonts w:cs="Arial"/>
          <w:szCs w:val="22"/>
        </w:rPr>
        <w:t xml:space="preserve">. Dazu kommen jährlich ca. 3.000 Veranstaltungen mit etwa 115.000 </w:t>
      </w:r>
      <w:bookmarkStart w:id="0" w:name="_GoBack"/>
      <w:bookmarkEnd w:id="0"/>
      <w:proofErr w:type="spellStart"/>
      <w:r w:rsidRPr="00A21809">
        <w:rPr>
          <w:rFonts w:cs="Arial"/>
          <w:szCs w:val="22"/>
        </w:rPr>
        <w:t>Teilnehmer</w:t>
      </w:r>
      <w:r w:rsidR="00824CB7">
        <w:rPr>
          <w:rFonts w:cs="Arial"/>
          <w:szCs w:val="22"/>
        </w:rPr>
        <w:t>Innen</w:t>
      </w:r>
      <w:proofErr w:type="spellEnd"/>
      <w:r w:rsidRPr="00A21809">
        <w:rPr>
          <w:rFonts w:cs="Arial"/>
          <w:szCs w:val="22"/>
        </w:rPr>
        <w:t>, die in den Öffentlichen Bibliotheken in kirchlicher Trägerschaft durchgeführt werden.</w:t>
      </w:r>
    </w:p>
    <w:p w:rsidR="00A21809" w:rsidRPr="00A21809" w:rsidRDefault="00A21809" w:rsidP="00A21809">
      <w:pPr>
        <w:spacing w:after="120"/>
        <w:rPr>
          <w:rFonts w:cs="Arial"/>
          <w:szCs w:val="22"/>
        </w:rPr>
      </w:pPr>
      <w:r w:rsidRPr="00A21809">
        <w:rPr>
          <w:rFonts w:cs="Arial"/>
          <w:szCs w:val="22"/>
        </w:rPr>
        <w:t>Weiterbildungsangebote finden in der nächsten Zeit in vielfältiger Form statt. Hier einige Beispiele aus ganz O</w:t>
      </w:r>
      <w:r w:rsidR="00824CB7">
        <w:rPr>
          <w:rFonts w:cs="Arial"/>
          <w:szCs w:val="22"/>
        </w:rPr>
        <w:t>berösterreich</w:t>
      </w:r>
      <w:r w:rsidRPr="00A21809">
        <w:rPr>
          <w:rFonts w:cs="Arial"/>
          <w:szCs w:val="22"/>
        </w:rPr>
        <w:t>:</w:t>
      </w:r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Bibelkurse an vielen Orten – Genaue Orte und Zeiten auf https://www.dioezese-linz.at/bibelwerk</w:t>
      </w:r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Sommerkino im Schlosshof, B</w:t>
      </w:r>
      <w:r w:rsidR="00824CB7">
        <w:rPr>
          <w:rFonts w:ascii="Arial" w:hAnsi="Arial" w:cs="Arial"/>
        </w:rPr>
        <w:t xml:space="preserve">ildungszentrum </w:t>
      </w:r>
      <w:r w:rsidRPr="00A21809">
        <w:rPr>
          <w:rFonts w:ascii="Arial" w:hAnsi="Arial" w:cs="Arial"/>
        </w:rPr>
        <w:t xml:space="preserve">Maximilianhaus Attnang-Puchheim </w:t>
      </w:r>
    </w:p>
    <w:p w:rsidR="00A21809" w:rsidRPr="00A21809" w:rsidRDefault="00A21809" w:rsidP="00824CB7">
      <w:pPr>
        <w:pStyle w:val="Listenabsatz"/>
        <w:numPr>
          <w:ilvl w:val="1"/>
          <w:numId w:val="3"/>
        </w:numPr>
        <w:spacing w:after="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4. Juni – Wir sind Champions</w:t>
      </w:r>
    </w:p>
    <w:p w:rsidR="00A21809" w:rsidRPr="00A21809" w:rsidRDefault="00A21809" w:rsidP="00824CB7">
      <w:pPr>
        <w:pStyle w:val="Listenabsatz"/>
        <w:numPr>
          <w:ilvl w:val="1"/>
          <w:numId w:val="3"/>
        </w:numPr>
        <w:spacing w:after="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18. Juni – Ein Dorf sieht Schwarz</w:t>
      </w:r>
    </w:p>
    <w:p w:rsidR="00A21809" w:rsidRPr="00A21809" w:rsidRDefault="00A21809" w:rsidP="00824CB7">
      <w:pPr>
        <w:pStyle w:val="Listenabsatz"/>
        <w:numPr>
          <w:ilvl w:val="1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13. Juli – Rocca verändert die Welt</w:t>
      </w:r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 xml:space="preserve">Pädagogische Lehrgangsmodule im </w:t>
      </w:r>
      <w:r w:rsidR="00824CB7">
        <w:rPr>
          <w:rFonts w:ascii="Arial" w:hAnsi="Arial" w:cs="Arial"/>
        </w:rPr>
        <w:t>Bildungszentrum St. Franziskus</w:t>
      </w:r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Angebote des Kath</w:t>
      </w:r>
      <w:r w:rsidR="00824CB7">
        <w:rPr>
          <w:rFonts w:ascii="Arial" w:hAnsi="Arial" w:cs="Arial"/>
        </w:rPr>
        <w:t>olischen</w:t>
      </w:r>
      <w:r w:rsidRPr="00A21809">
        <w:rPr>
          <w:rFonts w:ascii="Arial" w:hAnsi="Arial" w:cs="Arial"/>
        </w:rPr>
        <w:t xml:space="preserve"> </w:t>
      </w:r>
      <w:r w:rsidR="00824CB7">
        <w:rPr>
          <w:rFonts w:ascii="Arial" w:hAnsi="Arial" w:cs="Arial"/>
        </w:rPr>
        <w:t>Bildungswerks in vielen Pfarren</w:t>
      </w:r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Ab Mitte Juni Kirchliche Ehevorbereitungskurse</w:t>
      </w:r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 xml:space="preserve">21. bis 27. Juni, Pilgern am Jakobsweg Weinviertel von </w:t>
      </w:r>
      <w:proofErr w:type="spellStart"/>
      <w:r w:rsidRPr="00A21809">
        <w:rPr>
          <w:rFonts w:ascii="Arial" w:hAnsi="Arial" w:cs="Arial"/>
        </w:rPr>
        <w:t>Mikulov</w:t>
      </w:r>
      <w:proofErr w:type="spellEnd"/>
      <w:r w:rsidRPr="00A21809">
        <w:rPr>
          <w:rFonts w:ascii="Arial" w:hAnsi="Arial" w:cs="Arial"/>
        </w:rPr>
        <w:t xml:space="preserve"> nach </w:t>
      </w:r>
      <w:proofErr w:type="spellStart"/>
      <w:r w:rsidRPr="00A21809">
        <w:rPr>
          <w:rFonts w:ascii="Arial" w:hAnsi="Arial" w:cs="Arial"/>
        </w:rPr>
        <w:t>Göttweig</w:t>
      </w:r>
      <w:proofErr w:type="spellEnd"/>
    </w:p>
    <w:p w:rsidR="00A21809" w:rsidRPr="00A21809" w:rsidRDefault="00A21809" w:rsidP="00824CB7">
      <w:pPr>
        <w:pStyle w:val="Listenabsatz"/>
        <w:numPr>
          <w:ilvl w:val="0"/>
          <w:numId w:val="3"/>
        </w:numPr>
        <w:spacing w:after="120" w:line="240" w:lineRule="auto"/>
        <w:ind w:hanging="357"/>
        <w:contextualSpacing w:val="0"/>
        <w:rPr>
          <w:rFonts w:ascii="Arial" w:hAnsi="Arial" w:cs="Arial"/>
        </w:rPr>
      </w:pPr>
      <w:r w:rsidRPr="00A21809">
        <w:rPr>
          <w:rFonts w:ascii="Arial" w:hAnsi="Arial" w:cs="Arial"/>
        </w:rPr>
        <w:t>11./12. September, Literaturseminar mit Dr.</w:t>
      </w:r>
      <w:r w:rsidRPr="00A21809">
        <w:rPr>
          <w:rFonts w:ascii="Arial" w:hAnsi="Arial" w:cs="Arial"/>
          <w:vertAlign w:val="superscript"/>
        </w:rPr>
        <w:t xml:space="preserve">in </w:t>
      </w:r>
      <w:r w:rsidRPr="00A21809">
        <w:rPr>
          <w:rFonts w:ascii="Arial" w:hAnsi="Arial" w:cs="Arial"/>
        </w:rPr>
        <w:t xml:space="preserve">Daniela </w:t>
      </w:r>
      <w:proofErr w:type="spellStart"/>
      <w:r w:rsidRPr="00A21809">
        <w:rPr>
          <w:rFonts w:ascii="Arial" w:hAnsi="Arial" w:cs="Arial"/>
        </w:rPr>
        <w:t>Strigl</w:t>
      </w:r>
      <w:proofErr w:type="spellEnd"/>
      <w:r w:rsidRPr="00A21809">
        <w:rPr>
          <w:rFonts w:ascii="Arial" w:hAnsi="Arial" w:cs="Arial"/>
        </w:rPr>
        <w:t xml:space="preserve">, Öffentliche Bibliothek </w:t>
      </w:r>
      <w:proofErr w:type="spellStart"/>
      <w:r w:rsidRPr="00A21809">
        <w:rPr>
          <w:rFonts w:ascii="Arial" w:hAnsi="Arial" w:cs="Arial"/>
        </w:rPr>
        <w:t>Kleinraming</w:t>
      </w:r>
      <w:proofErr w:type="spellEnd"/>
    </w:p>
    <w:p w:rsidR="00A21809" w:rsidRPr="00A21809" w:rsidRDefault="00A21809" w:rsidP="00A21809">
      <w:pPr>
        <w:spacing w:after="120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Genauere und vollständige Informationen finden </w:t>
      </w:r>
      <w:r w:rsidR="00824CB7">
        <w:rPr>
          <w:rFonts w:cs="Arial"/>
          <w:szCs w:val="22"/>
        </w:rPr>
        <w:t>S</w:t>
      </w:r>
      <w:r w:rsidRPr="00A21809">
        <w:rPr>
          <w:rFonts w:cs="Arial"/>
          <w:szCs w:val="22"/>
        </w:rPr>
        <w:t>ie direkt bei den Einrichtungen der Kath</w:t>
      </w:r>
      <w:r w:rsidR="00824CB7">
        <w:rPr>
          <w:rFonts w:cs="Arial"/>
          <w:szCs w:val="22"/>
        </w:rPr>
        <w:t>olischen</w:t>
      </w:r>
      <w:r w:rsidRPr="00A21809">
        <w:rPr>
          <w:rFonts w:cs="Arial"/>
          <w:szCs w:val="22"/>
        </w:rPr>
        <w:t xml:space="preserve"> Erwachsenenbildung der Diözese Linz, entweder auf deren </w:t>
      </w:r>
      <w:r w:rsidR="00824CB7">
        <w:rPr>
          <w:rFonts w:cs="Arial"/>
          <w:szCs w:val="22"/>
        </w:rPr>
        <w:t>Websites</w:t>
      </w:r>
      <w:r w:rsidRPr="00A21809">
        <w:rPr>
          <w:rFonts w:cs="Arial"/>
          <w:szCs w:val="22"/>
        </w:rPr>
        <w:t xml:space="preserve"> oder durch direkte Kontaktaufnahme via E</w:t>
      </w:r>
      <w:r w:rsidR="00824CB7">
        <w:rPr>
          <w:rFonts w:cs="Arial"/>
          <w:szCs w:val="22"/>
        </w:rPr>
        <w:t>-M</w:t>
      </w:r>
      <w:r w:rsidRPr="00A21809">
        <w:rPr>
          <w:rFonts w:cs="Arial"/>
          <w:szCs w:val="22"/>
        </w:rPr>
        <w:t xml:space="preserve">ail oder Telefon während der Büro-Öffnungszeiten. </w:t>
      </w:r>
    </w:p>
    <w:p w:rsidR="00A21809" w:rsidRDefault="00A21809" w:rsidP="00A21809">
      <w:pPr>
        <w:spacing w:after="120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In den Bildungseinrichtungen ist auch wieder die Durchführung von Gastkursen möglich. Neubuchungen für die nächste Zeit sollten rasch vorgenommen werden, da </w:t>
      </w:r>
      <w:proofErr w:type="spellStart"/>
      <w:r w:rsidR="00824CB7">
        <w:rPr>
          <w:rFonts w:cs="Arial"/>
          <w:szCs w:val="22"/>
        </w:rPr>
        <w:t>c</w:t>
      </w:r>
      <w:r w:rsidRPr="00A21809">
        <w:rPr>
          <w:rFonts w:cs="Arial"/>
          <w:szCs w:val="22"/>
        </w:rPr>
        <w:t>oronabedingt</w:t>
      </w:r>
      <w:proofErr w:type="spellEnd"/>
      <w:r w:rsidRPr="00A21809">
        <w:rPr>
          <w:rFonts w:cs="Arial"/>
          <w:szCs w:val="22"/>
        </w:rPr>
        <w:t xml:space="preserve"> vielfach nur die größeren Räume benützt werden können und diese rasch ausgebucht sind. </w:t>
      </w:r>
    </w:p>
    <w:p w:rsidR="00015A77" w:rsidRDefault="00015A77" w:rsidP="00A21809">
      <w:pPr>
        <w:spacing w:after="120"/>
        <w:rPr>
          <w:rFonts w:cs="Arial"/>
          <w:szCs w:val="22"/>
        </w:rPr>
      </w:pPr>
    </w:p>
    <w:p w:rsidR="00015A77" w:rsidRPr="00A21809" w:rsidRDefault="00015A77" w:rsidP="00A21809">
      <w:pPr>
        <w:spacing w:after="120"/>
        <w:rPr>
          <w:rFonts w:cs="Arial"/>
          <w:szCs w:val="22"/>
        </w:rPr>
      </w:pPr>
    </w:p>
    <w:p w:rsidR="00A21809" w:rsidRDefault="00A21809" w:rsidP="00A21809">
      <w:pPr>
        <w:spacing w:after="120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Diese Einrichtungen des Forums </w:t>
      </w:r>
      <w:r w:rsidR="004E1C3A">
        <w:rPr>
          <w:rFonts w:cs="Arial"/>
          <w:szCs w:val="22"/>
        </w:rPr>
        <w:t>K</w:t>
      </w:r>
      <w:r w:rsidRPr="00A21809">
        <w:rPr>
          <w:rFonts w:cs="Arial"/>
          <w:szCs w:val="22"/>
        </w:rPr>
        <w:t>atholischer Erwachsenenbildung ermöglichen mit ihren Angeboten ab sofort wieder persönliche Begegnungen:</w:t>
      </w:r>
    </w:p>
    <w:p w:rsidR="00824CB7" w:rsidRPr="00A21809" w:rsidRDefault="00824CB7" w:rsidP="00A21809">
      <w:pPr>
        <w:spacing w:after="120"/>
        <w:rPr>
          <w:rFonts w:cs="Arial"/>
          <w:szCs w:val="22"/>
        </w:rPr>
      </w:pPr>
    </w:p>
    <w:p w:rsidR="00A21809" w:rsidRPr="00A21809" w:rsidRDefault="00A21809" w:rsidP="003965C7">
      <w:pPr>
        <w:numPr>
          <w:ilvl w:val="0"/>
          <w:numId w:val="2"/>
        </w:numPr>
        <w:spacing w:after="80"/>
        <w:ind w:left="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Diözesane Bildungshäuser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Bildungshaus Schloss Puchberg, Wels, </w:t>
      </w:r>
      <w:hyperlink r:id="rId7" w:history="1">
        <w:r w:rsidRPr="00A21809">
          <w:rPr>
            <w:rStyle w:val="Hyperlink"/>
            <w:rFonts w:cs="Arial"/>
            <w:szCs w:val="22"/>
          </w:rPr>
          <w:t>www.schloss-puchberg.at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Bildungs- und Begegnungszentrum Haus der Frau, Linz, </w:t>
      </w:r>
      <w:hyperlink r:id="rId8" w:history="1">
        <w:r w:rsidRPr="00A21809">
          <w:rPr>
            <w:rStyle w:val="Hyperlink"/>
            <w:rFonts w:cs="Arial"/>
            <w:szCs w:val="22"/>
          </w:rPr>
          <w:t>www.hausderfrau.at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Bildungszentrum Maximilianhaus, Attnang-Puchheim, </w:t>
      </w:r>
      <w:hyperlink r:id="rId9" w:history="1">
        <w:r w:rsidRPr="00A21809">
          <w:rPr>
            <w:rStyle w:val="Hyperlink"/>
            <w:rFonts w:cs="Arial"/>
            <w:szCs w:val="22"/>
          </w:rPr>
          <w:t>www.maximilianhaus.at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Bildungszentrum St. Franziskus, Ried im Innkreis, </w:t>
      </w:r>
      <w:hyperlink r:id="rId10" w:history="1">
        <w:r w:rsidRPr="00A21809">
          <w:rPr>
            <w:rStyle w:val="Hyperlink"/>
            <w:rFonts w:cs="Arial"/>
            <w:szCs w:val="22"/>
          </w:rPr>
          <w:t>www.franziskushaus.at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Treffpunkt der Frau, Ried im Innkreis, </w:t>
      </w:r>
      <w:hyperlink r:id="rId11" w:history="1">
        <w:r w:rsidRPr="00A21809">
          <w:rPr>
            <w:rStyle w:val="Hyperlink"/>
            <w:rFonts w:cs="Arial"/>
            <w:szCs w:val="22"/>
          </w:rPr>
          <w:t>www.tdf-ried.at</w:t>
        </w:r>
      </w:hyperlink>
      <w:r w:rsidRPr="00A21809">
        <w:rPr>
          <w:rFonts w:cs="Arial"/>
          <w:szCs w:val="22"/>
        </w:rPr>
        <w:t xml:space="preserve"> </w:t>
      </w:r>
    </w:p>
    <w:p w:rsid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Treffpunkt Dominikanerhaus, Steyr </w:t>
      </w:r>
      <w:hyperlink r:id="rId12" w:history="1">
        <w:r w:rsidRPr="00A21809">
          <w:rPr>
            <w:rStyle w:val="Hyperlink"/>
            <w:rFonts w:cs="Arial"/>
            <w:szCs w:val="22"/>
          </w:rPr>
          <w:t>www.treffpunkt-dominikanerhaus.at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ind w:left="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Ordensbildungshäuser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Bildungshaus </w:t>
      </w:r>
      <w:proofErr w:type="spellStart"/>
      <w:r w:rsidRPr="00A21809">
        <w:rPr>
          <w:rFonts w:cs="Arial"/>
          <w:szCs w:val="22"/>
        </w:rPr>
        <w:t>Greisinghof</w:t>
      </w:r>
      <w:proofErr w:type="spellEnd"/>
      <w:r w:rsidRPr="00A21809">
        <w:rPr>
          <w:rFonts w:cs="Arial"/>
          <w:szCs w:val="22"/>
        </w:rPr>
        <w:t xml:space="preserve">, </w:t>
      </w:r>
      <w:proofErr w:type="spellStart"/>
      <w:r w:rsidRPr="00A21809">
        <w:rPr>
          <w:rFonts w:cs="Arial"/>
          <w:szCs w:val="22"/>
        </w:rPr>
        <w:t>Tragwein</w:t>
      </w:r>
      <w:proofErr w:type="spellEnd"/>
      <w:r w:rsidRPr="00A21809">
        <w:rPr>
          <w:rFonts w:cs="Arial"/>
          <w:szCs w:val="22"/>
        </w:rPr>
        <w:t xml:space="preserve">, </w:t>
      </w:r>
      <w:hyperlink r:id="rId13" w:history="1">
        <w:r w:rsidRPr="00A21809">
          <w:rPr>
            <w:rStyle w:val="Hyperlink"/>
            <w:rFonts w:cs="Arial"/>
            <w:szCs w:val="22"/>
          </w:rPr>
          <w:t>www.greisinghof.at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Bildungszentrum Stift Reichersberg, </w:t>
      </w:r>
      <w:hyperlink r:id="rId14" w:history="1">
        <w:r w:rsidRPr="00A21809">
          <w:rPr>
            <w:rStyle w:val="Hyperlink"/>
            <w:rFonts w:cs="Arial"/>
            <w:szCs w:val="22"/>
          </w:rPr>
          <w:t>www.stift-reichersberg.at</w:t>
        </w:r>
      </w:hyperlink>
      <w:r w:rsidRPr="00A21809">
        <w:rPr>
          <w:rFonts w:cs="Arial"/>
          <w:szCs w:val="22"/>
        </w:rPr>
        <w:t xml:space="preserve"> </w:t>
      </w:r>
    </w:p>
    <w:p w:rsid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>Bildungszentrum Stift Schlierbach,</w:t>
      </w:r>
      <w:r w:rsidR="00FF4F0C">
        <w:rPr>
          <w:rFonts w:cs="Arial"/>
          <w:szCs w:val="22"/>
        </w:rPr>
        <w:t xml:space="preserve"> </w:t>
      </w:r>
      <w:hyperlink r:id="rId15" w:history="1">
        <w:r w:rsidR="00FF4F0C" w:rsidRPr="002D5F95">
          <w:rPr>
            <w:rStyle w:val="Hyperlink"/>
            <w:rFonts w:cs="Arial"/>
            <w:szCs w:val="22"/>
          </w:rPr>
          <w:t>www.stift-schlierbach.at/bildungs-zentrum</w:t>
        </w:r>
      </w:hyperlink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Geistliches Zentrum der Franziskanerinnen von Vöcklabruck, </w:t>
      </w:r>
      <w:hyperlink r:id="rId16" w:history="1">
        <w:r w:rsidRPr="00A21809">
          <w:rPr>
            <w:rStyle w:val="Hyperlink"/>
            <w:rFonts w:cs="Arial"/>
            <w:szCs w:val="22"/>
          </w:rPr>
          <w:t>www.franziskanerinnen.at/gz/gz.html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Haus der Besinnung der Kreuzschwestern </w:t>
      </w:r>
      <w:proofErr w:type="spellStart"/>
      <w:r w:rsidRPr="00A21809">
        <w:rPr>
          <w:rFonts w:cs="Arial"/>
          <w:szCs w:val="22"/>
        </w:rPr>
        <w:t>Gaubing</w:t>
      </w:r>
      <w:proofErr w:type="spellEnd"/>
      <w:r w:rsidRPr="00A21809">
        <w:rPr>
          <w:rFonts w:cs="Arial"/>
          <w:szCs w:val="22"/>
        </w:rPr>
        <w:t xml:space="preserve">, </w:t>
      </w:r>
      <w:hyperlink r:id="rId17" w:history="1">
        <w:r w:rsidRPr="00A21809">
          <w:rPr>
            <w:rStyle w:val="Hyperlink"/>
            <w:rFonts w:cs="Arial"/>
            <w:szCs w:val="22"/>
          </w:rPr>
          <w:t>www.kreuzschwestern.eu/angebote-des-ordens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Seminarhaus St. Klara, Vöcklabruck, </w:t>
      </w:r>
      <w:hyperlink r:id="rId18" w:history="1">
        <w:r w:rsidRPr="00A21809">
          <w:rPr>
            <w:rStyle w:val="Hyperlink"/>
            <w:rFonts w:cs="Arial"/>
            <w:szCs w:val="22"/>
          </w:rPr>
          <w:t>www.seminarhaus.stklara.at/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Seminarzentrum Stift </w:t>
      </w:r>
      <w:proofErr w:type="spellStart"/>
      <w:r w:rsidRPr="00A21809">
        <w:rPr>
          <w:rFonts w:cs="Arial"/>
          <w:szCs w:val="22"/>
        </w:rPr>
        <w:t>Schlägl</w:t>
      </w:r>
      <w:proofErr w:type="spellEnd"/>
      <w:r w:rsidRPr="00A21809">
        <w:rPr>
          <w:rFonts w:cs="Arial"/>
          <w:szCs w:val="22"/>
        </w:rPr>
        <w:t xml:space="preserve">, </w:t>
      </w:r>
      <w:hyperlink r:id="rId19" w:history="1">
        <w:r w:rsidRPr="00A21809">
          <w:rPr>
            <w:rStyle w:val="Hyperlink"/>
            <w:rFonts w:cs="Arial"/>
            <w:szCs w:val="22"/>
          </w:rPr>
          <w:t>www.stift-schlaegl.at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ind w:left="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>Katholisches Bildungswerk OÖ</w:t>
      </w:r>
    </w:p>
    <w:p w:rsidR="00A21809" w:rsidRPr="00A21809" w:rsidRDefault="00824CB7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>
        <w:rPr>
          <w:rFonts w:cs="Arial"/>
          <w:szCs w:val="22"/>
        </w:rPr>
        <w:t>KBW-</w:t>
      </w:r>
      <w:r w:rsidR="00A21809" w:rsidRPr="00A21809">
        <w:rPr>
          <w:rFonts w:cs="Arial"/>
          <w:szCs w:val="22"/>
        </w:rPr>
        <w:t>Treffpunkt Bildung</w:t>
      </w:r>
      <w:r w:rsidR="00FC3163">
        <w:rPr>
          <w:rFonts w:cs="Arial"/>
          <w:szCs w:val="22"/>
        </w:rPr>
        <w:t xml:space="preserve">, </w:t>
      </w:r>
      <w:hyperlink r:id="rId20" w:history="1">
        <w:r w:rsidR="00A21809" w:rsidRPr="00A21809">
          <w:rPr>
            <w:rStyle w:val="Hyperlink"/>
            <w:rFonts w:cs="Arial"/>
            <w:szCs w:val="22"/>
          </w:rPr>
          <w:t>www.kbw-ooe.at</w:t>
        </w:r>
      </w:hyperlink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proofErr w:type="spellStart"/>
      <w:r w:rsidRPr="00A21809">
        <w:rPr>
          <w:rFonts w:cs="Arial"/>
          <w:szCs w:val="22"/>
        </w:rPr>
        <w:t>S</w:t>
      </w:r>
      <w:r w:rsidR="00824CB7">
        <w:rPr>
          <w:rFonts w:cs="Arial"/>
          <w:szCs w:val="22"/>
        </w:rPr>
        <w:t>elbA</w:t>
      </w:r>
      <w:proofErr w:type="spellEnd"/>
      <w:r w:rsidRPr="00A21809">
        <w:rPr>
          <w:rFonts w:cs="Arial"/>
          <w:szCs w:val="22"/>
        </w:rPr>
        <w:t xml:space="preserve">, </w:t>
      </w:r>
      <w:hyperlink r:id="rId21" w:history="1">
        <w:r w:rsidRPr="00A21809">
          <w:rPr>
            <w:rStyle w:val="Hyperlink"/>
            <w:rFonts w:cs="Arial"/>
            <w:szCs w:val="22"/>
          </w:rPr>
          <w:t>www.selba-ooe.at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SPIEGEL, </w:t>
      </w:r>
      <w:hyperlink r:id="rId22" w:history="1">
        <w:r w:rsidRPr="00A21809">
          <w:rPr>
            <w:rStyle w:val="Hyperlink"/>
            <w:rFonts w:cs="Arial"/>
            <w:szCs w:val="22"/>
          </w:rPr>
          <w:t>www.spiegel-ooe.at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Bibliotheken in OÖ/Bibliotheksfachstelle der Diözese Linz, </w:t>
      </w:r>
      <w:hyperlink r:id="rId23" w:history="1">
        <w:r w:rsidRPr="00A21809">
          <w:rPr>
            <w:rStyle w:val="Hyperlink"/>
            <w:rFonts w:cs="Arial"/>
            <w:szCs w:val="22"/>
          </w:rPr>
          <w:t>www.dioezese-linz.at/bibliotheken</w:t>
        </w:r>
      </w:hyperlink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Spirituelle Wegbegleiter*innen, </w:t>
      </w:r>
      <w:hyperlink r:id="rId24" w:history="1">
        <w:r w:rsidR="00FC3163" w:rsidRPr="001C384A">
          <w:rPr>
            <w:rStyle w:val="Hyperlink"/>
            <w:rFonts w:cs="Arial"/>
            <w:szCs w:val="22"/>
          </w:rPr>
          <w:t>www.spirituelle-wegbegleiter.at</w:t>
        </w:r>
      </w:hyperlink>
      <w:r w:rsidR="00FC3163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ind w:left="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Gesellschaft und Theologie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Sozialreferat, </w:t>
      </w:r>
      <w:hyperlink r:id="rId25" w:history="1">
        <w:r w:rsidRPr="00A21809">
          <w:rPr>
            <w:rStyle w:val="Hyperlink"/>
            <w:rFonts w:cs="Arial"/>
            <w:szCs w:val="22"/>
          </w:rPr>
          <w:t>www.dioezese-linz.at/soziales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Welthaus, </w:t>
      </w:r>
      <w:hyperlink r:id="rId26" w:history="1">
        <w:r w:rsidRPr="00A21809">
          <w:rPr>
            <w:rStyle w:val="Hyperlink"/>
            <w:rFonts w:cs="Arial"/>
            <w:szCs w:val="22"/>
          </w:rPr>
          <w:t>www.dioezese-linz.at/welthaus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Ökumene und Judentum: </w:t>
      </w:r>
      <w:hyperlink r:id="rId27" w:history="1">
        <w:r w:rsidR="00FC3163" w:rsidRPr="001C384A">
          <w:rPr>
            <w:rStyle w:val="Hyperlink"/>
            <w:rFonts w:cs="Arial"/>
            <w:szCs w:val="22"/>
          </w:rPr>
          <w:t>www.dioezese-linz.at/oekumene</w:t>
        </w:r>
      </w:hyperlink>
      <w:r w:rsidR="00FC3163">
        <w:rPr>
          <w:rFonts w:cs="Arial"/>
          <w:szCs w:val="22"/>
        </w:rPr>
        <w:t xml:space="preserve"> </w:t>
      </w:r>
    </w:p>
    <w:p w:rsidR="00A21809" w:rsidRPr="00A21809" w:rsidRDefault="003965C7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hyperlink r:id="rId28" w:history="1">
        <w:r w:rsidR="00A21809" w:rsidRPr="00A21809">
          <w:rPr>
            <w:rFonts w:cs="Arial"/>
            <w:szCs w:val="22"/>
          </w:rPr>
          <w:t>Theologische Erwachsenenbildung</w:t>
        </w:r>
      </w:hyperlink>
      <w:r w:rsidR="00A21809" w:rsidRPr="00A21809">
        <w:rPr>
          <w:rFonts w:cs="Arial"/>
          <w:szCs w:val="22"/>
        </w:rPr>
        <w:t xml:space="preserve">, </w:t>
      </w:r>
      <w:hyperlink r:id="rId29" w:history="1">
        <w:r w:rsidR="00A21809" w:rsidRPr="00A21809">
          <w:rPr>
            <w:rStyle w:val="Hyperlink"/>
            <w:rFonts w:cs="Arial"/>
            <w:szCs w:val="22"/>
          </w:rPr>
          <w:t>www.dioezese-linz.at/theolEB</w:t>
        </w:r>
      </w:hyperlink>
    </w:p>
    <w:p w:rsidR="00A21809" w:rsidRPr="00A21809" w:rsidRDefault="003965C7" w:rsidP="003965C7">
      <w:pPr>
        <w:pStyle w:val="Listenabsatz"/>
        <w:numPr>
          <w:ilvl w:val="0"/>
          <w:numId w:val="2"/>
        </w:numPr>
        <w:tabs>
          <w:tab w:val="clear" w:pos="720"/>
          <w:tab w:val="num" w:pos="0"/>
        </w:tabs>
        <w:spacing w:after="80" w:line="240" w:lineRule="auto"/>
        <w:ind w:hanging="1146"/>
        <w:textAlignment w:val="center"/>
        <w:rPr>
          <w:rFonts w:ascii="Arial" w:eastAsia="Times New Roman" w:hAnsi="Arial" w:cs="Arial"/>
          <w:lang w:eastAsia="de-DE"/>
        </w:rPr>
      </w:pPr>
      <w:hyperlink r:id="rId30" w:history="1">
        <w:r w:rsidR="00A21809" w:rsidRPr="00A21809">
          <w:rPr>
            <w:rFonts w:ascii="Arial" w:eastAsia="Times New Roman" w:hAnsi="Arial" w:cs="Arial"/>
            <w:lang w:eastAsia="de-DE"/>
          </w:rPr>
          <w:t>Bibelwerk</w:t>
        </w:r>
      </w:hyperlink>
      <w:r w:rsidR="00A21809" w:rsidRPr="00A21809">
        <w:rPr>
          <w:rFonts w:ascii="Arial" w:eastAsia="Times New Roman" w:hAnsi="Arial" w:cs="Arial"/>
          <w:lang w:eastAsia="de-DE"/>
        </w:rPr>
        <w:t xml:space="preserve">, </w:t>
      </w:r>
      <w:hyperlink r:id="rId31" w:history="1">
        <w:r w:rsidR="00A21809" w:rsidRPr="00A21809">
          <w:rPr>
            <w:rStyle w:val="Hyperlink"/>
            <w:rFonts w:ascii="Arial" w:eastAsia="Times New Roman" w:hAnsi="Arial" w:cs="Arial"/>
            <w:lang w:eastAsia="de-DE"/>
          </w:rPr>
          <w:t>www.dioezese-linz.at/bibelwerk</w:t>
        </w:r>
      </w:hyperlink>
      <w:r w:rsidR="00A21809" w:rsidRPr="00A21809">
        <w:rPr>
          <w:rFonts w:ascii="Arial" w:eastAsia="Times New Roman" w:hAnsi="Arial" w:cs="Arial"/>
          <w:lang w:eastAsia="de-DE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Weltanschauungsfragen, </w:t>
      </w:r>
      <w:hyperlink r:id="rId32" w:history="1">
        <w:r w:rsidRPr="00A21809">
          <w:rPr>
            <w:rStyle w:val="Hyperlink"/>
            <w:rFonts w:cs="Arial"/>
            <w:szCs w:val="22"/>
          </w:rPr>
          <w:t>www.weltanschauungsfragen.at</w:t>
        </w:r>
      </w:hyperlink>
    </w:p>
    <w:p w:rsidR="00A21809" w:rsidRPr="00A21809" w:rsidRDefault="00A21809" w:rsidP="003965C7">
      <w:pPr>
        <w:pStyle w:val="Listenabsatz"/>
        <w:numPr>
          <w:ilvl w:val="0"/>
          <w:numId w:val="2"/>
        </w:numPr>
        <w:tabs>
          <w:tab w:val="clear" w:pos="720"/>
          <w:tab w:val="num" w:pos="360"/>
        </w:tabs>
        <w:spacing w:after="80" w:line="240" w:lineRule="auto"/>
        <w:ind w:left="0" w:hanging="426"/>
        <w:textAlignment w:val="center"/>
        <w:rPr>
          <w:rFonts w:ascii="Arial" w:eastAsia="Times New Roman" w:hAnsi="Arial" w:cs="Arial"/>
          <w:lang w:eastAsia="de-DE"/>
        </w:rPr>
      </w:pPr>
      <w:r w:rsidRPr="00A21809">
        <w:rPr>
          <w:rFonts w:ascii="Arial" w:eastAsia="Times New Roman" w:hAnsi="Arial" w:cs="Arial"/>
          <w:lang w:eastAsia="de-DE"/>
        </w:rPr>
        <w:t>Katholische Aktion</w:t>
      </w:r>
      <w:r w:rsidRPr="00A21809">
        <w:rPr>
          <w:rFonts w:ascii="Arial" w:hAnsi="Arial" w:cs="Arial"/>
          <w:lang w:eastAsia="de-DE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Frauenbildung – KFB, </w:t>
      </w:r>
      <w:hyperlink r:id="rId33" w:history="1">
        <w:r w:rsidRPr="00A21809">
          <w:rPr>
            <w:rStyle w:val="Hyperlink"/>
            <w:rFonts w:cs="Arial"/>
            <w:szCs w:val="22"/>
          </w:rPr>
          <w:t>www.frauenbildung-ooe.at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Männerbildung – KMB, </w:t>
      </w:r>
      <w:hyperlink r:id="rId34" w:history="1">
        <w:r w:rsidRPr="00A21809">
          <w:rPr>
            <w:rStyle w:val="Hyperlink"/>
            <w:rFonts w:cs="Arial"/>
            <w:szCs w:val="22"/>
          </w:rPr>
          <w:t>www.dioezese-linz.at/kmb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proofErr w:type="spellStart"/>
      <w:r w:rsidRPr="00A21809">
        <w:rPr>
          <w:rFonts w:cs="Arial"/>
          <w:szCs w:val="22"/>
        </w:rPr>
        <w:lastRenderedPageBreak/>
        <w:t>ArbeitnehmerInnenbewegung</w:t>
      </w:r>
      <w:proofErr w:type="spellEnd"/>
      <w:r w:rsidRPr="00A21809">
        <w:rPr>
          <w:rFonts w:cs="Arial"/>
          <w:szCs w:val="22"/>
        </w:rPr>
        <w:t xml:space="preserve">, </w:t>
      </w:r>
      <w:hyperlink r:id="rId35" w:history="1">
        <w:r w:rsidRPr="00A21809">
          <w:rPr>
            <w:rStyle w:val="Hyperlink"/>
            <w:rFonts w:cs="Arial"/>
            <w:szCs w:val="22"/>
          </w:rPr>
          <w:t>https://www.dioezese-linz.at/site/menscharbeit/menschen/kab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numPr>
          <w:ilvl w:val="0"/>
          <w:numId w:val="2"/>
        </w:numPr>
        <w:spacing w:after="80"/>
        <w:textAlignment w:val="center"/>
        <w:rPr>
          <w:rFonts w:cs="Arial"/>
          <w:szCs w:val="22"/>
        </w:rPr>
      </w:pPr>
      <w:r w:rsidRPr="00A21809">
        <w:rPr>
          <w:rFonts w:cs="Arial"/>
          <w:szCs w:val="22"/>
        </w:rPr>
        <w:t xml:space="preserve">Forum St. Severin, </w:t>
      </w:r>
      <w:hyperlink r:id="rId36" w:history="1">
        <w:r w:rsidRPr="00A21809">
          <w:rPr>
            <w:rStyle w:val="Hyperlink"/>
            <w:rFonts w:cs="Arial"/>
            <w:szCs w:val="22"/>
          </w:rPr>
          <w:t>https://www.dioezese-linz.at/institution/8227</w:t>
        </w:r>
      </w:hyperlink>
      <w:r w:rsidRPr="00A21809">
        <w:rPr>
          <w:rFonts w:cs="Arial"/>
          <w:szCs w:val="22"/>
        </w:rPr>
        <w:t xml:space="preserve"> </w:t>
      </w:r>
    </w:p>
    <w:p w:rsidR="00A21809" w:rsidRPr="00A21809" w:rsidRDefault="00A21809" w:rsidP="003965C7">
      <w:pPr>
        <w:pStyle w:val="Listenabsatz"/>
        <w:numPr>
          <w:ilvl w:val="0"/>
          <w:numId w:val="2"/>
        </w:numPr>
        <w:tabs>
          <w:tab w:val="clear" w:pos="720"/>
          <w:tab w:val="num" w:pos="360"/>
        </w:tabs>
        <w:spacing w:after="80" w:line="240" w:lineRule="auto"/>
        <w:ind w:left="0" w:hanging="284"/>
        <w:textAlignment w:val="center"/>
        <w:rPr>
          <w:rFonts w:ascii="Arial" w:eastAsia="Times New Roman" w:hAnsi="Arial" w:cs="Arial"/>
          <w:lang w:eastAsia="de-DE"/>
        </w:rPr>
      </w:pPr>
      <w:proofErr w:type="spellStart"/>
      <w:r w:rsidRPr="00A21809">
        <w:rPr>
          <w:rFonts w:ascii="Arial" w:hAnsi="Arial" w:cs="Arial"/>
          <w:lang w:eastAsia="de-DE"/>
        </w:rPr>
        <w:t>Diözesankonservatorat</w:t>
      </w:r>
      <w:proofErr w:type="spellEnd"/>
      <w:r w:rsidRPr="00A21809">
        <w:rPr>
          <w:rFonts w:ascii="Arial" w:hAnsi="Arial" w:cs="Arial"/>
          <w:lang w:eastAsia="de-DE"/>
        </w:rPr>
        <w:t xml:space="preserve"> der Diözese Linz, Fortbildung KIRCHENPFLEGE, </w:t>
      </w:r>
      <w:hyperlink r:id="rId37" w:history="1">
        <w:r w:rsidRPr="00A21809">
          <w:rPr>
            <w:rStyle w:val="Hyperlink"/>
            <w:rFonts w:ascii="Arial" w:hAnsi="Arial" w:cs="Arial"/>
            <w:lang w:eastAsia="de-DE"/>
          </w:rPr>
          <w:t>www.dioezese-linz.at/kunst</w:t>
        </w:r>
      </w:hyperlink>
    </w:p>
    <w:sectPr w:rsidR="00A21809" w:rsidRPr="00A21809" w:rsidSect="00B2078E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7" w:h="16840" w:code="9"/>
      <w:pgMar w:top="1418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E2B" w:rsidRDefault="00FF0E2B">
      <w:r>
        <w:separator/>
      </w:r>
    </w:p>
  </w:endnote>
  <w:endnote w:type="continuationSeparator" w:id="0">
    <w:p w:rsidR="00FF0E2B" w:rsidRDefault="00FF0E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E2B" w:rsidRDefault="00FF0E2B">
      <w:r>
        <w:separator/>
      </w:r>
    </w:p>
  </w:footnote>
  <w:footnote w:type="continuationSeparator" w:id="0">
    <w:p w:rsidR="00FF0E2B" w:rsidRDefault="00FF0E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>
          <wp:extent cx="1800225" cy="733425"/>
          <wp:effectExtent l="0" t="0" r="9525" b="9525"/>
          <wp:docPr id="8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BC31DB"/>
    <w:multiLevelType w:val="multilevel"/>
    <w:tmpl w:val="922878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210828"/>
    <w:multiLevelType w:val="hybridMultilevel"/>
    <w:tmpl w:val="1DA80530"/>
    <w:lvl w:ilvl="0" w:tplc="0407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" w15:restartNumberingAfterBreak="0">
    <w:nsid w:val="53BC2A7C"/>
    <w:multiLevelType w:val="hybridMultilevel"/>
    <w:tmpl w:val="0A8E4A0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E2B"/>
    <w:rsid w:val="00007483"/>
    <w:rsid w:val="00015A77"/>
    <w:rsid w:val="0005577C"/>
    <w:rsid w:val="000603BD"/>
    <w:rsid w:val="000A63BC"/>
    <w:rsid w:val="000B3CAF"/>
    <w:rsid w:val="000C3DB5"/>
    <w:rsid w:val="000C63DB"/>
    <w:rsid w:val="000D2C62"/>
    <w:rsid w:val="000D3D59"/>
    <w:rsid w:val="000D63F6"/>
    <w:rsid w:val="000F5F25"/>
    <w:rsid w:val="000F61A7"/>
    <w:rsid w:val="0012350A"/>
    <w:rsid w:val="00141001"/>
    <w:rsid w:val="001417D1"/>
    <w:rsid w:val="00170969"/>
    <w:rsid w:val="0018480F"/>
    <w:rsid w:val="001C5DDA"/>
    <w:rsid w:val="002402FC"/>
    <w:rsid w:val="002A708B"/>
    <w:rsid w:val="002D2CE5"/>
    <w:rsid w:val="002E5529"/>
    <w:rsid w:val="002F3701"/>
    <w:rsid w:val="00366248"/>
    <w:rsid w:val="003726D8"/>
    <w:rsid w:val="00394D59"/>
    <w:rsid w:val="003965C7"/>
    <w:rsid w:val="003D61BB"/>
    <w:rsid w:val="00430D75"/>
    <w:rsid w:val="004409BA"/>
    <w:rsid w:val="004670B3"/>
    <w:rsid w:val="004E1C3A"/>
    <w:rsid w:val="004E6F4E"/>
    <w:rsid w:val="004F5D9E"/>
    <w:rsid w:val="00537D1F"/>
    <w:rsid w:val="00542BEA"/>
    <w:rsid w:val="005447F9"/>
    <w:rsid w:val="00552AC3"/>
    <w:rsid w:val="00565344"/>
    <w:rsid w:val="00567B3E"/>
    <w:rsid w:val="0057069F"/>
    <w:rsid w:val="005A124E"/>
    <w:rsid w:val="005E09BC"/>
    <w:rsid w:val="00601035"/>
    <w:rsid w:val="006141BA"/>
    <w:rsid w:val="006245EF"/>
    <w:rsid w:val="00631E3F"/>
    <w:rsid w:val="0067643B"/>
    <w:rsid w:val="00694620"/>
    <w:rsid w:val="00703240"/>
    <w:rsid w:val="00712417"/>
    <w:rsid w:val="00714F83"/>
    <w:rsid w:val="00720720"/>
    <w:rsid w:val="00741F48"/>
    <w:rsid w:val="007466FD"/>
    <w:rsid w:val="007533BE"/>
    <w:rsid w:val="007B0A02"/>
    <w:rsid w:val="007D38DC"/>
    <w:rsid w:val="007D507A"/>
    <w:rsid w:val="007E2648"/>
    <w:rsid w:val="00807C90"/>
    <w:rsid w:val="00824CB7"/>
    <w:rsid w:val="008355DE"/>
    <w:rsid w:val="00883D0E"/>
    <w:rsid w:val="008A5750"/>
    <w:rsid w:val="008E01D7"/>
    <w:rsid w:val="0093496A"/>
    <w:rsid w:val="0094025B"/>
    <w:rsid w:val="00943504"/>
    <w:rsid w:val="00956261"/>
    <w:rsid w:val="00967AA0"/>
    <w:rsid w:val="009C3674"/>
    <w:rsid w:val="00A21809"/>
    <w:rsid w:val="00A43AC8"/>
    <w:rsid w:val="00A878D4"/>
    <w:rsid w:val="00AC6FE0"/>
    <w:rsid w:val="00AE0EBF"/>
    <w:rsid w:val="00B2078E"/>
    <w:rsid w:val="00B275A8"/>
    <w:rsid w:val="00B566A2"/>
    <w:rsid w:val="00B72230"/>
    <w:rsid w:val="00B735AC"/>
    <w:rsid w:val="00B83A43"/>
    <w:rsid w:val="00B903A2"/>
    <w:rsid w:val="00B97EE3"/>
    <w:rsid w:val="00C36677"/>
    <w:rsid w:val="00CB7487"/>
    <w:rsid w:val="00CB767C"/>
    <w:rsid w:val="00CC30D5"/>
    <w:rsid w:val="00CE5A5C"/>
    <w:rsid w:val="00CF17AA"/>
    <w:rsid w:val="00CF37D2"/>
    <w:rsid w:val="00D31CCE"/>
    <w:rsid w:val="00D53CF2"/>
    <w:rsid w:val="00DC379A"/>
    <w:rsid w:val="00DE55EA"/>
    <w:rsid w:val="00DF6FC9"/>
    <w:rsid w:val="00E86A99"/>
    <w:rsid w:val="00EA10DA"/>
    <w:rsid w:val="00ED2802"/>
    <w:rsid w:val="00ED32A8"/>
    <w:rsid w:val="00EE4874"/>
    <w:rsid w:val="00F563FB"/>
    <w:rsid w:val="00F6669A"/>
    <w:rsid w:val="00F71756"/>
    <w:rsid w:val="00FC3053"/>
    <w:rsid w:val="00FC3163"/>
    <w:rsid w:val="00FE2486"/>
    <w:rsid w:val="00FF0E2B"/>
    <w:rsid w:val="00FF2B1E"/>
    <w:rsid w:val="00FF4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8D86AC-571E-48F5-B040-468B839C3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object">
    <w:name w:val="object"/>
    <w:basedOn w:val="Absatz-Standardschriftart"/>
    <w:rsid w:val="00FF0E2B"/>
  </w:style>
  <w:style w:type="character" w:customStyle="1" w:styleId="apple-converted-space">
    <w:name w:val="apple-converted-space"/>
    <w:basedOn w:val="Absatz-Standardschriftart"/>
    <w:rsid w:val="00F6669A"/>
  </w:style>
  <w:style w:type="paragraph" w:styleId="Listenabsatz">
    <w:name w:val="List Paragraph"/>
    <w:basedOn w:val="Standard"/>
    <w:uiPriority w:val="34"/>
    <w:qFormat/>
    <w:rsid w:val="00A2180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50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hausderfrau.at" TargetMode="External"/><Relationship Id="rId13" Type="http://schemas.openxmlformats.org/officeDocument/2006/relationships/hyperlink" Target="http://www.greisinghof.at" TargetMode="External"/><Relationship Id="rId18" Type="http://schemas.openxmlformats.org/officeDocument/2006/relationships/hyperlink" Target="http://www.seminarhaus.stklara.at/" TargetMode="External"/><Relationship Id="rId26" Type="http://schemas.openxmlformats.org/officeDocument/2006/relationships/hyperlink" Target="http://www.dioezese-linz.at/welthaus" TargetMode="External"/><Relationship Id="rId39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://www.selba-ooe.at" TargetMode="External"/><Relationship Id="rId34" Type="http://schemas.openxmlformats.org/officeDocument/2006/relationships/hyperlink" Target="http://www.dioezese-linz.at/kmb" TargetMode="External"/><Relationship Id="rId42" Type="http://schemas.openxmlformats.org/officeDocument/2006/relationships/header" Target="header3.xml"/><Relationship Id="rId7" Type="http://schemas.openxmlformats.org/officeDocument/2006/relationships/hyperlink" Target="http://www.schloss-puchberg.at" TargetMode="External"/><Relationship Id="rId12" Type="http://schemas.openxmlformats.org/officeDocument/2006/relationships/hyperlink" Target="http://www.treffpunkt-dominikanerhaus.at" TargetMode="External"/><Relationship Id="rId17" Type="http://schemas.openxmlformats.org/officeDocument/2006/relationships/hyperlink" Target="http://www.kreuzschwestern.eu/angebote-des-ordens" TargetMode="External"/><Relationship Id="rId25" Type="http://schemas.openxmlformats.org/officeDocument/2006/relationships/hyperlink" Target="http://www.dioezese-linz.at/soziales" TargetMode="External"/><Relationship Id="rId33" Type="http://schemas.openxmlformats.org/officeDocument/2006/relationships/hyperlink" Target="http://www.frauenbildung-ooe.at" TargetMode="External"/><Relationship Id="rId38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franziskanerinnen.at/gz/gz.html" TargetMode="External"/><Relationship Id="rId20" Type="http://schemas.openxmlformats.org/officeDocument/2006/relationships/hyperlink" Target="http://www.kbw-ooe.at" TargetMode="External"/><Relationship Id="rId29" Type="http://schemas.openxmlformats.org/officeDocument/2006/relationships/hyperlink" Target="http://www.dioezese-linz.at/theolEB" TargetMode="External"/><Relationship Id="rId41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df-ried.at" TargetMode="External"/><Relationship Id="rId24" Type="http://schemas.openxmlformats.org/officeDocument/2006/relationships/hyperlink" Target="http://www.spirituelle-wegbegleiter.at" TargetMode="External"/><Relationship Id="rId32" Type="http://schemas.openxmlformats.org/officeDocument/2006/relationships/hyperlink" Target="http://www.weltanschauungsfragen.at" TargetMode="External"/><Relationship Id="rId37" Type="http://schemas.openxmlformats.org/officeDocument/2006/relationships/hyperlink" Target="http://www.dioezese-linz.at/kunst" TargetMode="External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www.stift-schlierbach.at/bildungs-zentrum" TargetMode="External"/><Relationship Id="rId23" Type="http://schemas.openxmlformats.org/officeDocument/2006/relationships/hyperlink" Target="http://www.dioezese-linz.at/bibliotheken" TargetMode="External"/><Relationship Id="rId28" Type="http://schemas.openxmlformats.org/officeDocument/2006/relationships/hyperlink" Target="https://www.dioezese-linz.at/institution/8810" TargetMode="External"/><Relationship Id="rId36" Type="http://schemas.openxmlformats.org/officeDocument/2006/relationships/hyperlink" Target="https://www.dioezese-linz.at/institution/8227" TargetMode="External"/><Relationship Id="rId10" Type="http://schemas.openxmlformats.org/officeDocument/2006/relationships/hyperlink" Target="http://www.franziskushaus.at" TargetMode="External"/><Relationship Id="rId19" Type="http://schemas.openxmlformats.org/officeDocument/2006/relationships/hyperlink" Target="http://www.stift-schlaegl.at" TargetMode="External"/><Relationship Id="rId31" Type="http://schemas.openxmlformats.org/officeDocument/2006/relationships/hyperlink" Target="http://www.dioezese-linz.at/bibelwerk" TargetMode="External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maximilianhaus.at" TargetMode="External"/><Relationship Id="rId14" Type="http://schemas.openxmlformats.org/officeDocument/2006/relationships/hyperlink" Target="http://www.stift-reichersberg.at" TargetMode="External"/><Relationship Id="rId22" Type="http://schemas.openxmlformats.org/officeDocument/2006/relationships/hyperlink" Target="http://www.spiegel-ooe.at" TargetMode="External"/><Relationship Id="rId27" Type="http://schemas.openxmlformats.org/officeDocument/2006/relationships/hyperlink" Target="http://www.dioezese-linz.at/oekumene" TargetMode="External"/><Relationship Id="rId30" Type="http://schemas.openxmlformats.org/officeDocument/2006/relationships/hyperlink" Target="https://www.dioezese-linz.at/bibelwerk" TargetMode="External"/><Relationship Id="rId35" Type="http://schemas.openxmlformats.org/officeDocument/2006/relationships/hyperlink" Target="https://www.dioezese-linz.at/site/menscharbeit/menschen/kab" TargetMode="External"/><Relationship Id="rId43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434</Words>
  <Characters>5470</Characters>
  <Application>Microsoft Office Word</Application>
  <DocSecurity>0</DocSecurity>
  <Lines>45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- Linz</Company>
  <LinksUpToDate>false</LinksUpToDate>
  <CharactersWithSpaces>5893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Jank</dc:creator>
  <cp:keywords/>
  <dc:description/>
  <cp:lastModifiedBy>Elisabeth Jank</cp:lastModifiedBy>
  <cp:revision>14</cp:revision>
  <cp:lastPrinted>2015-06-05T14:23:00Z</cp:lastPrinted>
  <dcterms:created xsi:type="dcterms:W3CDTF">2020-05-29T11:21:00Z</dcterms:created>
  <dcterms:modified xsi:type="dcterms:W3CDTF">2020-06-02T05:57:00Z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Kommunikation</vt:lpwstr>
  </property>
</Properties>
</file>