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1F23D8">
        <w:rPr>
          <w:rFonts w:cs="Arial"/>
          <w:szCs w:val="22"/>
        </w:rPr>
        <w:t>25 / 2. März 2017</w:t>
      </w:r>
    </w:p>
    <w:p w:rsidR="00430D75" w:rsidRDefault="00430D75" w:rsidP="00430D75">
      <w:pPr>
        <w:rPr>
          <w:rFonts w:cs="Arial"/>
          <w:szCs w:val="22"/>
        </w:rPr>
      </w:pPr>
    </w:p>
    <w:p w:rsidR="00430D75" w:rsidRDefault="00430D75" w:rsidP="00430D75">
      <w:pPr>
        <w:rPr>
          <w:rFonts w:cs="Arial"/>
          <w:szCs w:val="22"/>
        </w:rPr>
      </w:pPr>
    </w:p>
    <w:p w:rsidR="001F23D8" w:rsidRPr="001F23D8" w:rsidRDefault="001F23D8" w:rsidP="00430D75">
      <w:pPr>
        <w:rPr>
          <w:rFonts w:cs="Arial"/>
          <w:szCs w:val="22"/>
        </w:rPr>
      </w:pPr>
    </w:p>
    <w:p w:rsidR="001F23D8" w:rsidRPr="001F23D8" w:rsidRDefault="001F23D8" w:rsidP="001F23D8">
      <w:pPr>
        <w:rPr>
          <w:rFonts w:cs="Arial"/>
          <w:sz w:val="28"/>
          <w:szCs w:val="28"/>
          <w:u w:val="single"/>
        </w:rPr>
      </w:pPr>
      <w:r w:rsidRPr="001F23D8">
        <w:rPr>
          <w:rFonts w:cs="Arial"/>
          <w:b/>
          <w:bCs/>
          <w:sz w:val="28"/>
          <w:szCs w:val="28"/>
          <w:u w:val="single"/>
        </w:rPr>
        <w:t xml:space="preserve">Interreligiöser Dialog von Linzer Frauen in ORF-Sendung „Orientierung“ </w:t>
      </w:r>
    </w:p>
    <w:p w:rsidR="001F23D8" w:rsidRPr="001F23D8" w:rsidRDefault="001F23D8" w:rsidP="001F23D8">
      <w:pPr>
        <w:rPr>
          <w:rFonts w:cs="Arial"/>
          <w:szCs w:val="22"/>
        </w:rPr>
      </w:pPr>
      <w:r w:rsidRPr="001F23D8">
        <w:rPr>
          <w:rFonts w:cs="Arial"/>
          <w:b/>
          <w:bCs/>
          <w:szCs w:val="22"/>
        </w:rPr>
        <w:t> </w:t>
      </w:r>
    </w:p>
    <w:p w:rsidR="001F23D8" w:rsidRPr="001F23D8" w:rsidRDefault="001F23D8" w:rsidP="001F23D8">
      <w:pPr>
        <w:rPr>
          <w:rFonts w:cs="Arial"/>
          <w:szCs w:val="22"/>
        </w:rPr>
      </w:pPr>
      <w:r w:rsidRPr="001F23D8">
        <w:rPr>
          <w:rFonts w:cs="Arial"/>
          <w:b/>
          <w:bCs/>
          <w:szCs w:val="22"/>
        </w:rPr>
        <w:t xml:space="preserve">„Orientierung“ sendet am 5. sowie 7. März 2017 einen Beitrag zum interreligiösen Dialog von Jüdinnen, Musliminnen und Christinnen in Linz. Seit 2016 treffen sich die Frauen mehrmals jährlich, organisiert vom Linzer Bildungszentrum „Haus der Frau“. Die Dreharbeiten zur ORF-Sendung fanden von 17. bis 18. Februar 2017 in Synagoge, Moschee und Kirche in Linz statt. </w:t>
      </w:r>
    </w:p>
    <w:p w:rsidR="001F23D8" w:rsidRPr="001F23D8" w:rsidRDefault="001F23D8" w:rsidP="001F23D8">
      <w:pPr>
        <w:rPr>
          <w:rFonts w:cs="Arial"/>
          <w:szCs w:val="22"/>
        </w:rPr>
      </w:pPr>
      <w:r w:rsidRPr="001F23D8">
        <w:rPr>
          <w:rFonts w:cs="Arial"/>
          <w:szCs w:val="22"/>
        </w:rPr>
        <w:t> </w:t>
      </w:r>
    </w:p>
    <w:p w:rsidR="001F23D8" w:rsidRPr="001F23D8" w:rsidRDefault="001F23D8" w:rsidP="001F23D8">
      <w:pPr>
        <w:rPr>
          <w:rFonts w:cs="Arial"/>
          <w:szCs w:val="22"/>
        </w:rPr>
      </w:pPr>
      <w:r w:rsidRPr="001F23D8">
        <w:rPr>
          <w:rFonts w:cs="Arial"/>
          <w:szCs w:val="22"/>
        </w:rPr>
        <w:t xml:space="preserve">Sie reden über ihren Glauben, ihre Religionen und das Leben. Vier Frauen – eine Jüdin, eine Muslimin und zwei katholische Christinnen – besuchen gemeinsam die Linzer Synagoge, die Linzer NUR Moschee und die katholische Pfarrkirche Linz-Marcel </w:t>
      </w:r>
      <w:proofErr w:type="spellStart"/>
      <w:r w:rsidRPr="001F23D8">
        <w:rPr>
          <w:rFonts w:cs="Arial"/>
          <w:szCs w:val="22"/>
        </w:rPr>
        <w:t>Callo</w:t>
      </w:r>
      <w:proofErr w:type="spellEnd"/>
      <w:r w:rsidRPr="001F23D8">
        <w:rPr>
          <w:rFonts w:cs="Arial"/>
          <w:szCs w:val="22"/>
        </w:rPr>
        <w:t xml:space="preserve">. „Was man kennt, muss man nicht fürchten“, sagt </w:t>
      </w:r>
      <w:proofErr w:type="spellStart"/>
      <w:r w:rsidRPr="001F23D8">
        <w:rPr>
          <w:rFonts w:cs="Arial"/>
          <w:szCs w:val="22"/>
        </w:rPr>
        <w:t>Mag.a</w:t>
      </w:r>
      <w:proofErr w:type="spellEnd"/>
      <w:r w:rsidRPr="001F23D8">
        <w:rPr>
          <w:rFonts w:cs="Arial"/>
          <w:szCs w:val="22"/>
        </w:rPr>
        <w:t xml:space="preserve"> Monika Greil-</w:t>
      </w:r>
      <w:proofErr w:type="spellStart"/>
      <w:r w:rsidRPr="001F23D8">
        <w:rPr>
          <w:rFonts w:cs="Arial"/>
          <w:szCs w:val="22"/>
        </w:rPr>
        <w:t>Payrhuber</w:t>
      </w:r>
      <w:proofErr w:type="spellEnd"/>
      <w:r w:rsidRPr="001F23D8">
        <w:rPr>
          <w:rFonts w:cs="Arial"/>
          <w:szCs w:val="22"/>
        </w:rPr>
        <w:t xml:space="preserve">. Die Oberösterreicherin initiierte diese besondere Form der interreligiösen Begegnung. Im Vorfeld des Internationalen Frauentages am 8. März wurde sie von einem ORF-Kamerateam begleitet – gemeinsam mit Hatice Baser von der Islamischen Glaubensgemeinschaft, Dr.in Charlotte Herman von der israelitischen Kultusgemeinde und </w:t>
      </w:r>
      <w:proofErr w:type="spellStart"/>
      <w:r w:rsidRPr="001F23D8">
        <w:rPr>
          <w:rFonts w:cs="Arial"/>
          <w:szCs w:val="22"/>
        </w:rPr>
        <w:t>Mag.a</w:t>
      </w:r>
      <w:proofErr w:type="spellEnd"/>
      <w:r w:rsidRPr="001F23D8">
        <w:rPr>
          <w:rFonts w:cs="Arial"/>
          <w:szCs w:val="22"/>
        </w:rPr>
        <w:t xml:space="preserve"> Gabriele Eder </w:t>
      </w:r>
      <w:proofErr w:type="spellStart"/>
      <w:r w:rsidRPr="001F23D8">
        <w:rPr>
          <w:rFonts w:cs="Arial"/>
          <w:szCs w:val="22"/>
        </w:rPr>
        <w:t>Cakl</w:t>
      </w:r>
      <w:proofErr w:type="spellEnd"/>
      <w:r w:rsidRPr="001F23D8">
        <w:rPr>
          <w:rFonts w:cs="Arial"/>
          <w:szCs w:val="22"/>
        </w:rPr>
        <w:t xml:space="preserve"> vom katholischen Bildungszentrum „Haus der Frau“. In den kommenden Monaten wird diese „Tour des Dialogs“ auch für andere Frauen angeboten.</w:t>
      </w:r>
    </w:p>
    <w:p w:rsidR="001F23D8" w:rsidRPr="001F23D8" w:rsidRDefault="001F23D8" w:rsidP="001F23D8">
      <w:pPr>
        <w:rPr>
          <w:rFonts w:cs="Arial"/>
          <w:szCs w:val="22"/>
        </w:rPr>
      </w:pPr>
      <w:r w:rsidRPr="001F23D8">
        <w:rPr>
          <w:rFonts w:cs="Arial"/>
          <w:szCs w:val="22"/>
        </w:rPr>
        <w:t>Bericht: Sandra Szabo, Länge: 8 Minuten.</w:t>
      </w:r>
    </w:p>
    <w:p w:rsidR="001F23D8" w:rsidRPr="001F23D8" w:rsidRDefault="001F23D8" w:rsidP="001F23D8">
      <w:pPr>
        <w:rPr>
          <w:rFonts w:cs="Arial"/>
          <w:szCs w:val="22"/>
        </w:rPr>
      </w:pPr>
      <w:r w:rsidRPr="001F23D8">
        <w:rPr>
          <w:rFonts w:cs="Arial"/>
          <w:b/>
          <w:bCs/>
          <w:szCs w:val="22"/>
        </w:rPr>
        <w:t> </w:t>
      </w:r>
    </w:p>
    <w:p w:rsidR="001F23D8" w:rsidRDefault="001F23D8" w:rsidP="001F23D8">
      <w:pPr>
        <w:rPr>
          <w:rFonts w:cs="Arial"/>
          <w:b/>
          <w:bCs/>
          <w:szCs w:val="22"/>
        </w:rPr>
      </w:pPr>
    </w:p>
    <w:p w:rsidR="001F23D8" w:rsidRPr="001F23D8" w:rsidRDefault="001F23D8" w:rsidP="001F23D8">
      <w:pPr>
        <w:rPr>
          <w:rFonts w:cs="Arial"/>
          <w:szCs w:val="22"/>
        </w:rPr>
      </w:pPr>
      <w:r w:rsidRPr="001F23D8">
        <w:rPr>
          <w:rFonts w:cs="Arial"/>
          <w:b/>
          <w:bCs/>
          <w:szCs w:val="22"/>
        </w:rPr>
        <w:t>Voraussichtliche Sendetermine im Rahmen des Religionsmagazins „Orientierung“:</w:t>
      </w:r>
    </w:p>
    <w:p w:rsidR="001F23D8" w:rsidRPr="001F23D8" w:rsidRDefault="001F23D8" w:rsidP="001F23D8">
      <w:pPr>
        <w:rPr>
          <w:rFonts w:cs="Arial"/>
          <w:szCs w:val="22"/>
        </w:rPr>
      </w:pPr>
      <w:r w:rsidRPr="001F23D8">
        <w:rPr>
          <w:rFonts w:cs="Arial"/>
          <w:szCs w:val="22"/>
        </w:rPr>
        <w:t>5. März 2017, 12:30 Uhr, ORF 2</w:t>
      </w:r>
    </w:p>
    <w:p w:rsidR="001F23D8" w:rsidRPr="001F23D8" w:rsidRDefault="001F23D8" w:rsidP="001F23D8">
      <w:pPr>
        <w:rPr>
          <w:rFonts w:cs="Arial"/>
          <w:szCs w:val="22"/>
        </w:rPr>
      </w:pPr>
      <w:r w:rsidRPr="001F23D8">
        <w:rPr>
          <w:rFonts w:cs="Arial"/>
          <w:szCs w:val="22"/>
        </w:rPr>
        <w:t>7. März 2017, 10:40 Uhr, ORF III</w:t>
      </w:r>
    </w:p>
    <w:p w:rsidR="001F23D8" w:rsidRPr="001F23D8" w:rsidRDefault="001F23D8" w:rsidP="001F23D8">
      <w:pPr>
        <w:rPr>
          <w:rFonts w:cs="Arial"/>
          <w:szCs w:val="22"/>
        </w:rPr>
      </w:pPr>
      <w:r w:rsidRPr="001F23D8">
        <w:rPr>
          <w:rFonts w:cs="Arial"/>
          <w:szCs w:val="22"/>
        </w:rPr>
        <w:t> </w:t>
      </w:r>
    </w:p>
    <w:p w:rsidR="001F23D8" w:rsidRDefault="001F23D8" w:rsidP="001F23D8">
      <w:pPr>
        <w:rPr>
          <w:rFonts w:cs="Arial"/>
          <w:b/>
          <w:bCs/>
          <w:szCs w:val="22"/>
        </w:rPr>
      </w:pPr>
    </w:p>
    <w:p w:rsidR="001F23D8" w:rsidRPr="001F23D8" w:rsidRDefault="001F23D8" w:rsidP="001F23D8">
      <w:pPr>
        <w:rPr>
          <w:rFonts w:cs="Arial"/>
          <w:szCs w:val="22"/>
        </w:rPr>
      </w:pPr>
      <w:r w:rsidRPr="001F23D8">
        <w:rPr>
          <w:rFonts w:cs="Arial"/>
          <w:b/>
          <w:bCs/>
          <w:szCs w:val="22"/>
        </w:rPr>
        <w:t>„Tour des Dialogs“ im Frühjahr 2017:</w:t>
      </w:r>
    </w:p>
    <w:p w:rsidR="001F23D8" w:rsidRPr="001F23D8" w:rsidRDefault="001F23D8" w:rsidP="001F23D8">
      <w:pPr>
        <w:rPr>
          <w:rFonts w:cs="Arial"/>
          <w:szCs w:val="22"/>
        </w:rPr>
      </w:pPr>
      <w:r w:rsidRPr="001F23D8">
        <w:rPr>
          <w:rFonts w:cs="Arial"/>
          <w:szCs w:val="22"/>
        </w:rPr>
        <w:t xml:space="preserve">Gemeinsamer Besuch der NUR Moschee, 23. März 2017, 18 Uhr, </w:t>
      </w:r>
      <w:proofErr w:type="spellStart"/>
      <w:r w:rsidRPr="001F23D8">
        <w:rPr>
          <w:rFonts w:cs="Arial"/>
          <w:szCs w:val="22"/>
        </w:rPr>
        <w:t>Kremplstraße</w:t>
      </w:r>
      <w:proofErr w:type="spellEnd"/>
      <w:r w:rsidRPr="001F23D8">
        <w:rPr>
          <w:rFonts w:cs="Arial"/>
          <w:szCs w:val="22"/>
        </w:rPr>
        <w:t xml:space="preserve"> 1, Linz.</w:t>
      </w:r>
    </w:p>
    <w:p w:rsidR="001F23D8" w:rsidRPr="001F23D8" w:rsidRDefault="001F23D8" w:rsidP="001F23D8">
      <w:pPr>
        <w:rPr>
          <w:rFonts w:cs="Arial"/>
          <w:szCs w:val="22"/>
        </w:rPr>
      </w:pPr>
      <w:r w:rsidRPr="001F23D8">
        <w:rPr>
          <w:rFonts w:cs="Arial"/>
          <w:szCs w:val="22"/>
        </w:rPr>
        <w:t xml:space="preserve">Gemeinsamer Besuch der Katholischen Pfarrkirche Marcel </w:t>
      </w:r>
      <w:proofErr w:type="spellStart"/>
      <w:r w:rsidRPr="001F23D8">
        <w:rPr>
          <w:rFonts w:cs="Arial"/>
          <w:szCs w:val="22"/>
        </w:rPr>
        <w:t>Callo</w:t>
      </w:r>
      <w:proofErr w:type="spellEnd"/>
      <w:r w:rsidRPr="001F23D8">
        <w:rPr>
          <w:rFonts w:cs="Arial"/>
          <w:szCs w:val="22"/>
        </w:rPr>
        <w:t xml:space="preserve"> – Linz, </w:t>
      </w:r>
      <w:proofErr w:type="spellStart"/>
      <w:r w:rsidRPr="001F23D8">
        <w:rPr>
          <w:rFonts w:cs="Arial"/>
          <w:szCs w:val="22"/>
        </w:rPr>
        <w:t>Auwiesen</w:t>
      </w:r>
      <w:proofErr w:type="spellEnd"/>
      <w:r w:rsidRPr="001F23D8">
        <w:rPr>
          <w:rFonts w:cs="Arial"/>
          <w:szCs w:val="22"/>
        </w:rPr>
        <w:t xml:space="preserve">, 25. April 2017, 18 Uhr, </w:t>
      </w:r>
      <w:proofErr w:type="spellStart"/>
      <w:r w:rsidRPr="001F23D8">
        <w:rPr>
          <w:rFonts w:cs="Arial"/>
          <w:szCs w:val="22"/>
        </w:rPr>
        <w:t>Schörgenhubstraße</w:t>
      </w:r>
      <w:proofErr w:type="spellEnd"/>
      <w:r w:rsidRPr="001F23D8">
        <w:rPr>
          <w:rFonts w:cs="Arial"/>
          <w:szCs w:val="22"/>
        </w:rPr>
        <w:t xml:space="preserve"> 39, Linz</w:t>
      </w:r>
    </w:p>
    <w:p w:rsidR="001F23D8" w:rsidRPr="001F23D8" w:rsidRDefault="001F23D8" w:rsidP="001F23D8">
      <w:pPr>
        <w:rPr>
          <w:rFonts w:cs="Arial"/>
          <w:szCs w:val="22"/>
        </w:rPr>
      </w:pPr>
      <w:r w:rsidRPr="001F23D8">
        <w:rPr>
          <w:rFonts w:cs="Arial"/>
          <w:szCs w:val="22"/>
        </w:rPr>
        <w:t xml:space="preserve">Gemeinsamer Besuche der Linzer Synagoge, 18. Mai 2017, 18 Uhr, </w:t>
      </w:r>
      <w:proofErr w:type="spellStart"/>
      <w:r w:rsidRPr="001F23D8">
        <w:rPr>
          <w:rFonts w:cs="Arial"/>
          <w:szCs w:val="22"/>
        </w:rPr>
        <w:t>Bethlehemstraße</w:t>
      </w:r>
      <w:proofErr w:type="spellEnd"/>
      <w:r w:rsidRPr="001F23D8">
        <w:rPr>
          <w:rFonts w:cs="Arial"/>
          <w:szCs w:val="22"/>
        </w:rPr>
        <w:t xml:space="preserve"> 26, Linz.</w:t>
      </w:r>
    </w:p>
    <w:p w:rsidR="001F23D8" w:rsidRDefault="001F23D8" w:rsidP="001F23D8">
      <w:pPr>
        <w:rPr>
          <w:rFonts w:cs="Arial"/>
          <w:szCs w:val="22"/>
        </w:rPr>
      </w:pPr>
    </w:p>
    <w:p w:rsidR="001F23D8" w:rsidRPr="001F23D8" w:rsidRDefault="001F23D8" w:rsidP="001F23D8">
      <w:pPr>
        <w:rPr>
          <w:rFonts w:cs="Arial"/>
          <w:szCs w:val="22"/>
        </w:rPr>
      </w:pPr>
      <w:bookmarkStart w:id="0" w:name="_GoBack"/>
      <w:bookmarkEnd w:id="0"/>
    </w:p>
    <w:p w:rsidR="001F23D8" w:rsidRPr="001F23D8" w:rsidRDefault="001F23D8" w:rsidP="001F23D8">
      <w:pPr>
        <w:rPr>
          <w:rFonts w:cs="Arial"/>
          <w:szCs w:val="22"/>
        </w:rPr>
      </w:pPr>
      <w:r w:rsidRPr="001F23D8">
        <w:rPr>
          <w:rFonts w:cs="Arial"/>
          <w:szCs w:val="22"/>
        </w:rPr>
        <w:t>Fotonachweis: Redaktionell frei bei genanntem Bildnachweis:</w:t>
      </w:r>
    </w:p>
    <w:p w:rsidR="001F23D8" w:rsidRPr="001F23D8" w:rsidRDefault="001F23D8" w:rsidP="001F23D8">
      <w:pPr>
        <w:rPr>
          <w:rFonts w:cs="Arial"/>
          <w:szCs w:val="22"/>
        </w:rPr>
      </w:pPr>
      <w:r w:rsidRPr="001F23D8">
        <w:rPr>
          <w:rFonts w:cs="Arial"/>
          <w:szCs w:val="22"/>
        </w:rPr>
        <w:t xml:space="preserve">Bildnachweis: (C) </w:t>
      </w:r>
      <w:r w:rsidRPr="001F23D8">
        <w:rPr>
          <w:rFonts w:cs="Arial"/>
          <w:b/>
          <w:bCs/>
          <w:szCs w:val="22"/>
        </w:rPr>
        <w:t xml:space="preserve">2017 Michaela Greil/MIG-Pictures </w:t>
      </w:r>
      <w:proofErr w:type="spellStart"/>
      <w:r w:rsidRPr="001F23D8">
        <w:rPr>
          <w:rFonts w:cs="Arial"/>
          <w:b/>
          <w:bCs/>
          <w:szCs w:val="22"/>
        </w:rPr>
        <w:t>e.U</w:t>
      </w:r>
      <w:proofErr w:type="spellEnd"/>
      <w:r w:rsidRPr="001F23D8">
        <w:rPr>
          <w:rFonts w:cs="Arial"/>
          <w:b/>
          <w:bCs/>
          <w:szCs w:val="22"/>
        </w:rPr>
        <w:t>.</w:t>
      </w:r>
      <w:r w:rsidRPr="001F23D8">
        <w:rPr>
          <w:rFonts w:cs="Arial"/>
          <w:szCs w:val="22"/>
        </w:rPr>
        <w:br/>
        <w:t xml:space="preserve">oder: (C) </w:t>
      </w:r>
      <w:r w:rsidRPr="001F23D8">
        <w:rPr>
          <w:rFonts w:cs="Arial"/>
          <w:b/>
          <w:bCs/>
          <w:szCs w:val="22"/>
        </w:rPr>
        <w:t xml:space="preserve">Michaela Greil/MIG-Pictures </w:t>
      </w:r>
      <w:proofErr w:type="spellStart"/>
      <w:r w:rsidRPr="001F23D8">
        <w:rPr>
          <w:rFonts w:cs="Arial"/>
          <w:b/>
          <w:bCs/>
          <w:szCs w:val="22"/>
        </w:rPr>
        <w:t>e.U</w:t>
      </w:r>
      <w:proofErr w:type="spellEnd"/>
      <w:r w:rsidRPr="001F23D8">
        <w:rPr>
          <w:rFonts w:cs="Arial"/>
          <w:b/>
          <w:bCs/>
          <w:szCs w:val="22"/>
        </w:rPr>
        <w:t>.</w:t>
      </w:r>
    </w:p>
    <w:p w:rsidR="001F23D8" w:rsidRPr="001F23D8" w:rsidRDefault="001F23D8" w:rsidP="001F23D8">
      <w:pPr>
        <w:rPr>
          <w:rFonts w:cs="Arial"/>
          <w:szCs w:val="22"/>
        </w:rPr>
      </w:pPr>
      <w:r w:rsidRPr="001F23D8">
        <w:rPr>
          <w:rFonts w:cs="Arial"/>
          <w:szCs w:val="22"/>
        </w:rPr>
        <w:t xml:space="preserve">oder Kurzverweis: (C) </w:t>
      </w:r>
      <w:r w:rsidRPr="001F23D8">
        <w:rPr>
          <w:rFonts w:cs="Arial"/>
          <w:b/>
          <w:bCs/>
          <w:szCs w:val="22"/>
        </w:rPr>
        <w:t xml:space="preserve">MIG-Pictures </w:t>
      </w:r>
      <w:proofErr w:type="spellStart"/>
      <w:r w:rsidRPr="001F23D8">
        <w:rPr>
          <w:rFonts w:cs="Arial"/>
          <w:b/>
          <w:bCs/>
          <w:szCs w:val="22"/>
        </w:rPr>
        <w:t>e.U</w:t>
      </w:r>
      <w:proofErr w:type="spellEnd"/>
      <w:r w:rsidRPr="001F23D8">
        <w:rPr>
          <w:rFonts w:cs="Arial"/>
          <w:b/>
          <w:bCs/>
          <w:szCs w:val="22"/>
        </w:rPr>
        <w:t>.</w:t>
      </w:r>
    </w:p>
    <w:p w:rsidR="001F23D8" w:rsidRPr="001F23D8" w:rsidRDefault="001F23D8" w:rsidP="001F23D8">
      <w:pPr>
        <w:rPr>
          <w:rFonts w:cs="Arial"/>
          <w:szCs w:val="22"/>
        </w:rPr>
      </w:pPr>
      <w:r w:rsidRPr="001F23D8">
        <w:rPr>
          <w:rFonts w:cs="Arial"/>
          <w:szCs w:val="22"/>
        </w:rPr>
        <w:t> </w:t>
      </w:r>
    </w:p>
    <w:sectPr w:rsidR="001F23D8" w:rsidRPr="001F23D8">
      <w:headerReference w:type="even" r:id="rId6"/>
      <w:headerReference w:type="default" r:id="rId7"/>
      <w:footerReference w:type="even" r:id="rId8"/>
      <w:footerReference w:type="default" r:id="rId9"/>
      <w:headerReference w:type="first" r:id="rId10"/>
      <w:footerReference w:type="first" r:id="rId11"/>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3D8" w:rsidRDefault="001F23D8">
      <w:r>
        <w:separator/>
      </w:r>
    </w:p>
  </w:endnote>
  <w:endnote w:type="continuationSeparator" w:id="0">
    <w:p w:rsidR="001F23D8" w:rsidRDefault="001F2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3D8" w:rsidRDefault="001F23D8">
      <w:r>
        <w:separator/>
      </w:r>
    </w:p>
  </w:footnote>
  <w:footnote w:type="continuationSeparator" w:id="0">
    <w:p w:rsidR="001F23D8" w:rsidRDefault="001F2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D8"/>
    <w:rsid w:val="0005577C"/>
    <w:rsid w:val="000603BD"/>
    <w:rsid w:val="000B3CAF"/>
    <w:rsid w:val="00141001"/>
    <w:rsid w:val="0018480F"/>
    <w:rsid w:val="001B1052"/>
    <w:rsid w:val="001C5DDA"/>
    <w:rsid w:val="001F23D8"/>
    <w:rsid w:val="002402FC"/>
    <w:rsid w:val="002A708B"/>
    <w:rsid w:val="002E5529"/>
    <w:rsid w:val="002F3701"/>
    <w:rsid w:val="00366248"/>
    <w:rsid w:val="003726D8"/>
    <w:rsid w:val="003D61BB"/>
    <w:rsid w:val="00430D75"/>
    <w:rsid w:val="004E6F4E"/>
    <w:rsid w:val="00537D1F"/>
    <w:rsid w:val="00542BEA"/>
    <w:rsid w:val="005447F9"/>
    <w:rsid w:val="00567B3E"/>
    <w:rsid w:val="0057069F"/>
    <w:rsid w:val="00601035"/>
    <w:rsid w:val="0067643B"/>
    <w:rsid w:val="00694620"/>
    <w:rsid w:val="00712417"/>
    <w:rsid w:val="00714F83"/>
    <w:rsid w:val="00741F48"/>
    <w:rsid w:val="007D38DC"/>
    <w:rsid w:val="00807C90"/>
    <w:rsid w:val="008355DE"/>
    <w:rsid w:val="008A5750"/>
    <w:rsid w:val="008E01D7"/>
    <w:rsid w:val="0093496A"/>
    <w:rsid w:val="0094025B"/>
    <w:rsid w:val="00956261"/>
    <w:rsid w:val="00967AA0"/>
    <w:rsid w:val="00AC6FE0"/>
    <w:rsid w:val="00AE0EBF"/>
    <w:rsid w:val="00B275A8"/>
    <w:rsid w:val="00B566A2"/>
    <w:rsid w:val="00B735AC"/>
    <w:rsid w:val="00B97EE3"/>
    <w:rsid w:val="00CB7487"/>
    <w:rsid w:val="00CB767C"/>
    <w:rsid w:val="00CF37D2"/>
    <w:rsid w:val="00D31CCE"/>
    <w:rsid w:val="00DF6FC9"/>
    <w:rsid w:val="00E86A99"/>
    <w:rsid w:val="00EA10DA"/>
    <w:rsid w:val="00ED32A8"/>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57F9743-92C3-42D4-A4B8-5CE621B30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013436">
      <w:bodyDiv w:val="1"/>
      <w:marLeft w:val="0"/>
      <w:marRight w:val="0"/>
      <w:marTop w:val="0"/>
      <w:marBottom w:val="0"/>
      <w:divBdr>
        <w:top w:val="none" w:sz="0" w:space="0" w:color="auto"/>
        <w:left w:val="none" w:sz="0" w:space="0" w:color="auto"/>
        <w:bottom w:val="none" w:sz="0" w:space="0" w:color="auto"/>
        <w:right w:val="none" w:sz="0" w:space="0" w:color="auto"/>
      </w:divBdr>
      <w:divsChild>
        <w:div w:id="297344346">
          <w:marLeft w:val="0"/>
          <w:marRight w:val="0"/>
          <w:marTop w:val="0"/>
          <w:marBottom w:val="0"/>
          <w:divBdr>
            <w:top w:val="none" w:sz="0" w:space="0" w:color="auto"/>
            <w:left w:val="none" w:sz="0" w:space="0" w:color="auto"/>
            <w:bottom w:val="none" w:sz="0" w:space="0" w:color="auto"/>
            <w:right w:val="none" w:sz="0" w:space="0" w:color="auto"/>
          </w:divBdr>
        </w:div>
        <w:div w:id="253369270">
          <w:marLeft w:val="0"/>
          <w:marRight w:val="0"/>
          <w:marTop w:val="0"/>
          <w:marBottom w:val="0"/>
          <w:divBdr>
            <w:top w:val="none" w:sz="0" w:space="0" w:color="auto"/>
            <w:left w:val="none" w:sz="0" w:space="0" w:color="auto"/>
            <w:bottom w:val="none" w:sz="0" w:space="0" w:color="auto"/>
            <w:right w:val="none" w:sz="0" w:space="0" w:color="auto"/>
          </w:divBdr>
        </w:div>
        <w:div w:id="646859385">
          <w:marLeft w:val="0"/>
          <w:marRight w:val="0"/>
          <w:marTop w:val="0"/>
          <w:marBottom w:val="0"/>
          <w:divBdr>
            <w:top w:val="none" w:sz="0" w:space="0" w:color="auto"/>
            <w:left w:val="none" w:sz="0" w:space="0" w:color="auto"/>
            <w:bottom w:val="none" w:sz="0" w:space="0" w:color="auto"/>
            <w:right w:val="none" w:sz="0" w:space="0" w:color="auto"/>
          </w:divBdr>
        </w:div>
        <w:div w:id="841966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1</Pages>
  <Words>275</Words>
  <Characters>1734</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2005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cp:revision>
  <cp:lastPrinted>2004-05-05T08:27:00Z</cp:lastPrinted>
  <dcterms:created xsi:type="dcterms:W3CDTF">2017-03-02T16:01:00Z</dcterms:created>
  <dcterms:modified xsi:type="dcterms:W3CDTF">2017-03-02T16:02:00Z</dcterms:modified>
</cp:coreProperties>
</file>