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430D75">
      <w:pPr>
        <w:jc w:val="right"/>
        <w:rPr>
          <w:rFonts w:cs="Arial"/>
          <w:szCs w:val="22"/>
        </w:rPr>
      </w:pPr>
      <w:r>
        <w:rPr>
          <w:rFonts w:cs="Arial"/>
          <w:szCs w:val="22"/>
        </w:rPr>
        <w:t>Nr</w:t>
      </w:r>
      <w:r w:rsidRPr="00782FCA">
        <w:rPr>
          <w:rFonts w:cs="Arial"/>
          <w:szCs w:val="22"/>
        </w:rPr>
        <w:t xml:space="preserve">. </w:t>
      </w:r>
      <w:r w:rsidR="00782FCA" w:rsidRPr="00782FCA">
        <w:rPr>
          <w:rFonts w:cs="Arial"/>
          <w:szCs w:val="22"/>
        </w:rPr>
        <w:t>43</w:t>
      </w:r>
      <w:r w:rsidR="00067A4E" w:rsidRPr="00782FCA">
        <w:rPr>
          <w:rFonts w:cs="Arial"/>
          <w:szCs w:val="22"/>
        </w:rPr>
        <w:t xml:space="preserve"> / </w:t>
      </w:r>
      <w:r w:rsidR="0037303F" w:rsidRPr="00782FCA">
        <w:rPr>
          <w:rFonts w:cs="Arial"/>
          <w:szCs w:val="22"/>
        </w:rPr>
        <w:t>2</w:t>
      </w:r>
      <w:r w:rsidR="00642074" w:rsidRPr="00782FCA">
        <w:rPr>
          <w:rFonts w:cs="Arial"/>
          <w:szCs w:val="22"/>
        </w:rPr>
        <w:t>6</w:t>
      </w:r>
      <w:r w:rsidR="00067A4E" w:rsidRPr="00782FCA">
        <w:rPr>
          <w:rFonts w:cs="Arial"/>
          <w:szCs w:val="22"/>
        </w:rPr>
        <w:t>.</w:t>
      </w:r>
      <w:r w:rsidR="00067A4E">
        <w:rPr>
          <w:rFonts w:cs="Arial"/>
          <w:szCs w:val="22"/>
        </w:rPr>
        <w:t xml:space="preserve"> </w:t>
      </w:r>
      <w:r w:rsidR="0037303F">
        <w:rPr>
          <w:rFonts w:cs="Arial"/>
          <w:szCs w:val="22"/>
        </w:rPr>
        <w:t>Mai</w:t>
      </w:r>
      <w:r w:rsidR="00067A4E">
        <w:rPr>
          <w:rFonts w:cs="Arial"/>
          <w:szCs w:val="22"/>
        </w:rPr>
        <w:t xml:space="preserve"> 20</w:t>
      </w:r>
      <w:r w:rsidR="0037303F">
        <w:rPr>
          <w:rFonts w:cs="Arial"/>
          <w:szCs w:val="22"/>
        </w:rPr>
        <w:t>21</w:t>
      </w:r>
    </w:p>
    <w:p w:rsidR="00430D75" w:rsidRDefault="00430D75" w:rsidP="00430D75">
      <w:pPr>
        <w:rPr>
          <w:rFonts w:cs="Arial"/>
          <w:szCs w:val="22"/>
        </w:rPr>
      </w:pPr>
    </w:p>
    <w:p w:rsidR="00430D75" w:rsidRDefault="00430D75" w:rsidP="00430D75">
      <w:pPr>
        <w:rPr>
          <w:rFonts w:cs="Arial"/>
          <w:szCs w:val="22"/>
        </w:rPr>
      </w:pPr>
    </w:p>
    <w:p w:rsidR="00067A4E" w:rsidRPr="00067A4E" w:rsidRDefault="0037303F" w:rsidP="00067A4E">
      <w:pPr>
        <w:rPr>
          <w:rFonts w:cs="Arial"/>
          <w:b/>
          <w:sz w:val="28"/>
          <w:szCs w:val="28"/>
          <w:u w:val="single"/>
        </w:rPr>
      </w:pPr>
      <w:r>
        <w:rPr>
          <w:rFonts w:cs="Arial"/>
          <w:b/>
          <w:sz w:val="28"/>
          <w:szCs w:val="28"/>
          <w:u w:val="single"/>
        </w:rPr>
        <w:t xml:space="preserve">„Entwurzelung – die gefährlichste Krankheit“: </w:t>
      </w:r>
      <w:r w:rsidR="00954B64">
        <w:rPr>
          <w:rFonts w:cs="Arial"/>
          <w:b/>
          <w:sz w:val="28"/>
          <w:szCs w:val="28"/>
          <w:u w:val="single"/>
        </w:rPr>
        <w:t>Ausstellung der Friedensbibliothek Berlin im Linzer Mariendom</w:t>
      </w:r>
    </w:p>
    <w:p w:rsidR="00067A4E" w:rsidRDefault="00067A4E" w:rsidP="00067A4E">
      <w:pPr>
        <w:rPr>
          <w:rFonts w:cs="Arial"/>
          <w:sz w:val="28"/>
          <w:szCs w:val="28"/>
        </w:rPr>
      </w:pPr>
    </w:p>
    <w:p w:rsidR="00FC4889" w:rsidRPr="00FC4889" w:rsidRDefault="0037303F" w:rsidP="000D675A">
      <w:pPr>
        <w:spacing w:after="120"/>
        <w:rPr>
          <w:b/>
        </w:rPr>
      </w:pPr>
      <w:r>
        <w:rPr>
          <w:b/>
        </w:rPr>
        <w:t xml:space="preserve">Eine Ausstellung der Friedensbibliothek Berlin </w:t>
      </w:r>
      <w:r w:rsidR="000D675A">
        <w:rPr>
          <w:b/>
        </w:rPr>
        <w:t>mit</w:t>
      </w:r>
      <w:r>
        <w:rPr>
          <w:b/>
        </w:rPr>
        <w:t xml:space="preserve"> Texten von Simone Weil geht den Ursachen von Gewalt und Ungerechtigkeit auf den Grund. Sie ist von 28. Mai bis 9. Juli 2021 </w:t>
      </w:r>
      <w:r w:rsidR="00831B2B">
        <w:rPr>
          <w:b/>
        </w:rPr>
        <w:t xml:space="preserve">im Linzer Mariendom zu sehen. </w:t>
      </w:r>
    </w:p>
    <w:p w:rsidR="0037303F" w:rsidRDefault="0037303F" w:rsidP="000D675A">
      <w:pPr>
        <w:spacing w:after="120"/>
      </w:pPr>
      <w:r>
        <w:t xml:space="preserve">Die Ausstellung betrachtet die Welt auf der Suche nach den </w:t>
      </w:r>
      <w:r w:rsidRPr="0037303F">
        <w:rPr>
          <w:bCs/>
        </w:rPr>
        <w:t>Ursachen von Gewalt und Ungerechtigkeit.</w:t>
      </w:r>
      <w:r w:rsidRPr="0037303F">
        <w:t xml:space="preserve"> </w:t>
      </w:r>
      <w:r>
        <w:t xml:space="preserve">Sie beleuchtet das Problem der </w:t>
      </w:r>
      <w:r w:rsidRPr="0037303F">
        <w:rPr>
          <w:bCs/>
        </w:rPr>
        <w:t>Entwurzelung</w:t>
      </w:r>
      <w:r w:rsidRPr="0037303F">
        <w:t>,</w:t>
      </w:r>
      <w:r>
        <w:t xml:space="preserve"> deren Kennzeichen sie schonungslos benennt: Krieg und Umweltzerstörung, Waffenverkäufe, die Allmacht des Geldes und das Verlangen nach Bereicherung, das </w:t>
      </w:r>
      <w:r w:rsidRPr="006B0DC5">
        <w:t>Ausspielen der einen Armen gegen</w:t>
      </w:r>
      <w:r>
        <w:t xml:space="preserve"> die anderen. Die heute sichtbaren Opfer dieser Krankheit sind die Toten der Kriege, die ins Abseits Gedrängten und die immer mehr werdenden </w:t>
      </w:r>
      <w:r w:rsidRPr="0037303F">
        <w:rPr>
          <w:bCs/>
        </w:rPr>
        <w:t>Flüchtlinge, auch Entwurzelte</w:t>
      </w:r>
      <w:r w:rsidRPr="0037303F">
        <w:t>,</w:t>
      </w:r>
      <w:r>
        <w:t xml:space="preserve"> vor denen Europa seine Grenzen dichtmachen möchte. </w:t>
      </w:r>
      <w:bookmarkStart w:id="0" w:name="_GoBack"/>
      <w:bookmarkEnd w:id="0"/>
    </w:p>
    <w:p w:rsidR="0037303F" w:rsidRDefault="0037303F" w:rsidP="00162A5E">
      <w:pPr>
        <w:spacing w:after="120"/>
      </w:pPr>
      <w:r>
        <w:t xml:space="preserve">Viele Wurzeln geben dem Menschen Halt, Schutz und Geborgenheit. Werden die Wurzeln gekappt, verkümmert der Mensch, er verliert Zukunftsperspektiven und wird anfällig für Gewalt. </w:t>
      </w:r>
    </w:p>
    <w:p w:rsidR="00162A5E" w:rsidRDefault="00162A5E" w:rsidP="00162A5E">
      <w:pPr>
        <w:spacing w:after="120"/>
      </w:pPr>
      <w:r w:rsidRPr="00162A5E">
        <w:rPr>
          <w:bCs/>
        </w:rPr>
        <w:t>Die wichtigste Überlegung der Ausstellung</w:t>
      </w:r>
      <w:r w:rsidRPr="00162A5E">
        <w:t xml:space="preserve"> bleibt die </w:t>
      </w:r>
      <w:r w:rsidRPr="00162A5E">
        <w:rPr>
          <w:bCs/>
        </w:rPr>
        <w:t>Frage nach der Einwurzelung</w:t>
      </w:r>
      <w:r>
        <w:rPr>
          <w:bCs/>
        </w:rPr>
        <w:t>: W</w:t>
      </w:r>
      <w:r w:rsidRPr="00162A5E">
        <w:t xml:space="preserve">ie </w:t>
      </w:r>
      <w:r>
        <w:t xml:space="preserve">kann </w:t>
      </w:r>
      <w:r w:rsidRPr="00162A5E">
        <w:t>der Mensch zu Wurzeln kommen</w:t>
      </w:r>
      <w:r>
        <w:t>?</w:t>
      </w:r>
    </w:p>
    <w:p w:rsidR="00162A5E" w:rsidRDefault="00162A5E" w:rsidP="00162A5E">
      <w:pPr>
        <w:spacing w:after="120"/>
      </w:pPr>
      <w:r w:rsidRPr="000D675A">
        <w:rPr>
          <w:bCs/>
        </w:rPr>
        <w:t>Simone Weil</w:t>
      </w:r>
      <w:r>
        <w:t xml:space="preserve"> (1909 – 1943), Philosophin, Autorin, selbst Opfer Hitlers und seines Systems, benennt mit ihren Texten scharfsinnig die Ursachen und Folgen von Entwurzelung. Sie glaubt an einen Gott, der sie gerade in ihrer Ohnmachtserfahrung begleitet. Für sie ist die Entwurzelung „die gefährlichste Krankheit der menschlichen Gesellschaft. Wer entwurzelt ist, entwurzelt. Wer verwurzelt ist, entwurzelt nicht. Die Verwurzelung ist vielleicht das wichtigste und meistverkannte Bedürfnis der menschlichen Seele.“ </w:t>
      </w:r>
    </w:p>
    <w:p w:rsidR="0037303F" w:rsidRDefault="0037303F" w:rsidP="0037303F">
      <w:pPr>
        <w:rPr>
          <w:i/>
          <w:iCs/>
        </w:rPr>
      </w:pPr>
      <w:r>
        <w:rPr>
          <w:i/>
          <w:iCs/>
        </w:rPr>
        <w:t xml:space="preserve">„Niemand wird einen Menschen für unschuldig halten, der, selber Nahrung im Überfluss besitzend, einen fast zu Tode Verhungerten findet und vorbeigeht“. </w:t>
      </w:r>
      <w:r w:rsidR="00162A5E">
        <w:rPr>
          <w:i/>
          <w:iCs/>
        </w:rPr>
        <w:t>(</w:t>
      </w:r>
      <w:r>
        <w:rPr>
          <w:i/>
          <w:iCs/>
        </w:rPr>
        <w:t>Simone Weil</w:t>
      </w:r>
      <w:r w:rsidR="00162A5E">
        <w:rPr>
          <w:i/>
          <w:iCs/>
        </w:rPr>
        <w:t>)</w:t>
      </w:r>
    </w:p>
    <w:p w:rsidR="00162A5E" w:rsidRDefault="00162A5E" w:rsidP="0037303F">
      <w:pPr>
        <w:rPr>
          <w:i/>
          <w:iCs/>
        </w:rPr>
      </w:pPr>
    </w:p>
    <w:p w:rsidR="0037303F" w:rsidRPr="00E74C06" w:rsidRDefault="0037303F" w:rsidP="0037303F">
      <w:r w:rsidRPr="00E74C06">
        <w:rPr>
          <w:bCs/>
        </w:rPr>
        <w:t xml:space="preserve">Die </w:t>
      </w:r>
      <w:r w:rsidR="00E74C06" w:rsidRPr="00E74C06">
        <w:rPr>
          <w:bCs/>
        </w:rPr>
        <w:t xml:space="preserve">Wanderausstellung, die von der Friedensbibliothek der Evangelischen Kirche in Berlin-Brandenburg zur Verfügung gestellt wurde, </w:t>
      </w:r>
      <w:r w:rsidRPr="00E74C06">
        <w:rPr>
          <w:bCs/>
        </w:rPr>
        <w:t>wird mit der Langen Nacht der Kirchen am Freitag</w:t>
      </w:r>
      <w:r w:rsidR="009B2834">
        <w:rPr>
          <w:bCs/>
        </w:rPr>
        <w:t>,</w:t>
      </w:r>
      <w:r w:rsidRPr="00E74C06">
        <w:rPr>
          <w:bCs/>
        </w:rPr>
        <w:t xml:space="preserve"> 28. Mai 2021</w:t>
      </w:r>
      <w:r w:rsidRPr="00E74C06">
        <w:t xml:space="preserve"> </w:t>
      </w:r>
      <w:r w:rsidR="00E74C06" w:rsidRPr="00E74C06">
        <w:t>– aufgrund der Corona-Bestimmungen ohne feierlichen Auftakt –</w:t>
      </w:r>
      <w:r w:rsidRPr="00E74C06">
        <w:t xml:space="preserve"> </w:t>
      </w:r>
      <w:r w:rsidR="000D675A">
        <w:rPr>
          <w:bCs/>
        </w:rPr>
        <w:t>eröffnet. Sie ist bis 9. Juli im Linzer Mariendom zu sehen.</w:t>
      </w:r>
    </w:p>
    <w:p w:rsidR="00F5683B" w:rsidRDefault="00F5683B" w:rsidP="00FC4889"/>
    <w:p w:rsidR="00893614" w:rsidRPr="000D675A" w:rsidRDefault="000D675A" w:rsidP="00893614">
      <w:pPr>
        <w:rPr>
          <w:b/>
        </w:rPr>
      </w:pPr>
      <w:r w:rsidRPr="000D675A">
        <w:rPr>
          <w:b/>
        </w:rPr>
        <w:t>„Entwurzelung – die gefährlichste Krankheit“</w:t>
      </w:r>
    </w:p>
    <w:p w:rsidR="00893614" w:rsidRDefault="009B2834" w:rsidP="00893614">
      <w:r>
        <w:t>Ausstellung der Friedensbibliothek Berlin</w:t>
      </w:r>
    </w:p>
    <w:p w:rsidR="00893614" w:rsidRDefault="00893614" w:rsidP="00893614">
      <w:r>
        <w:t>Linzer Mariendom</w:t>
      </w:r>
    </w:p>
    <w:p w:rsidR="00893614" w:rsidRDefault="000D675A" w:rsidP="00893614">
      <w:r>
        <w:t>28. Mai – 9. Juli 2021</w:t>
      </w:r>
    </w:p>
    <w:p w:rsidR="000D675A" w:rsidRDefault="000D675A" w:rsidP="00893614"/>
    <w:p w:rsidR="001D7FAE" w:rsidRDefault="006B0DC5" w:rsidP="001D7FAE">
      <w:pPr>
        <w:spacing w:after="120"/>
        <w:rPr>
          <w:rFonts w:cs="Arial"/>
          <w:szCs w:val="22"/>
        </w:rPr>
      </w:pPr>
      <w:hyperlink r:id="rId7" w:history="1">
        <w:r w:rsidR="00D844E0" w:rsidRPr="00324077">
          <w:rPr>
            <w:rStyle w:val="Hyperlink"/>
            <w:rFonts w:cs="Arial"/>
            <w:szCs w:val="22"/>
          </w:rPr>
          <w:t>www.friedensbibliothek.de</w:t>
        </w:r>
      </w:hyperlink>
    </w:p>
    <w:p w:rsidR="000D675A" w:rsidRDefault="000D675A" w:rsidP="00FA3A64">
      <w:pPr>
        <w:rPr>
          <w:rFonts w:cs="Arial"/>
          <w:b/>
        </w:rPr>
      </w:pPr>
    </w:p>
    <w:p w:rsidR="00FA3A64" w:rsidRDefault="000D675A" w:rsidP="00FA3A64">
      <w:pPr>
        <w:rPr>
          <w:rFonts w:cs="Arial"/>
        </w:rPr>
      </w:pPr>
      <w:r>
        <w:rPr>
          <w:rFonts w:cs="Arial"/>
          <w:b/>
        </w:rPr>
        <w:t>Anhang: Plakat zur Ausstellung</w:t>
      </w:r>
    </w:p>
    <w:sectPr w:rsidR="00FA3A64" w:rsidSect="009337A4">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A4E" w:rsidRDefault="00067A4E">
      <w:r>
        <w:separator/>
      </w:r>
    </w:p>
  </w:endnote>
  <w:endnote w:type="continuationSeparator" w:id="0">
    <w:p w:rsidR="00067A4E" w:rsidRDefault="00067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ED4D9C" w:rsidRPr="006E11FF">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D24B24" w:rsidRPr="006E11FF">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A4E" w:rsidRDefault="00067A4E">
      <w:r>
        <w:separator/>
      </w:r>
    </w:p>
  </w:footnote>
  <w:footnote w:type="continuationSeparator" w:id="0">
    <w:p w:rsidR="00067A4E" w:rsidRDefault="00067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0DD7"/>
    <w:multiLevelType w:val="hybridMultilevel"/>
    <w:tmpl w:val="5BE865D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7B37096"/>
    <w:multiLevelType w:val="hybridMultilevel"/>
    <w:tmpl w:val="EEFAB49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7CAA5F4F"/>
    <w:multiLevelType w:val="hybridMultilevel"/>
    <w:tmpl w:val="459E2756"/>
    <w:lvl w:ilvl="0" w:tplc="D186B6A4">
      <w:start w:val="13"/>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A4E"/>
    <w:rsid w:val="00014B96"/>
    <w:rsid w:val="00026FDE"/>
    <w:rsid w:val="0005577C"/>
    <w:rsid w:val="000603BD"/>
    <w:rsid w:val="00067A4E"/>
    <w:rsid w:val="00067EAF"/>
    <w:rsid w:val="00082AFE"/>
    <w:rsid w:val="000A4E35"/>
    <w:rsid w:val="000B1448"/>
    <w:rsid w:val="000B3CAF"/>
    <w:rsid w:val="000D675A"/>
    <w:rsid w:val="00131F81"/>
    <w:rsid w:val="00141001"/>
    <w:rsid w:val="00144AB7"/>
    <w:rsid w:val="00145C9C"/>
    <w:rsid w:val="001500A2"/>
    <w:rsid w:val="00162A5E"/>
    <w:rsid w:val="0018480F"/>
    <w:rsid w:val="001C5DDA"/>
    <w:rsid w:val="001D7FAE"/>
    <w:rsid w:val="001F72E8"/>
    <w:rsid w:val="00211BF0"/>
    <w:rsid w:val="002402FC"/>
    <w:rsid w:val="002A708B"/>
    <w:rsid w:val="002E5529"/>
    <w:rsid w:val="002F3701"/>
    <w:rsid w:val="002F4E03"/>
    <w:rsid w:val="00324077"/>
    <w:rsid w:val="00342F8B"/>
    <w:rsid w:val="00366248"/>
    <w:rsid w:val="003726D8"/>
    <w:rsid w:val="0037303F"/>
    <w:rsid w:val="003D61BB"/>
    <w:rsid w:val="00430D75"/>
    <w:rsid w:val="00451729"/>
    <w:rsid w:val="004559EB"/>
    <w:rsid w:val="0048089E"/>
    <w:rsid w:val="004E6F4E"/>
    <w:rsid w:val="00537D1F"/>
    <w:rsid w:val="00542BEA"/>
    <w:rsid w:val="005447F9"/>
    <w:rsid w:val="005512CC"/>
    <w:rsid w:val="00567B3E"/>
    <w:rsid w:val="0057069F"/>
    <w:rsid w:val="005729B3"/>
    <w:rsid w:val="005973FA"/>
    <w:rsid w:val="005E32CB"/>
    <w:rsid w:val="00601035"/>
    <w:rsid w:val="00621CD1"/>
    <w:rsid w:val="00642074"/>
    <w:rsid w:val="0067643B"/>
    <w:rsid w:val="00694620"/>
    <w:rsid w:val="006A3BF1"/>
    <w:rsid w:val="006B0DC5"/>
    <w:rsid w:val="006C0679"/>
    <w:rsid w:val="006D45F7"/>
    <w:rsid w:val="00712417"/>
    <w:rsid w:val="00714F83"/>
    <w:rsid w:val="00741F48"/>
    <w:rsid w:val="00782FCA"/>
    <w:rsid w:val="007A5B05"/>
    <w:rsid w:val="007D38DC"/>
    <w:rsid w:val="007F6E6C"/>
    <w:rsid w:val="00807C90"/>
    <w:rsid w:val="00831B2B"/>
    <w:rsid w:val="008355DE"/>
    <w:rsid w:val="008454D9"/>
    <w:rsid w:val="008701AF"/>
    <w:rsid w:val="00883901"/>
    <w:rsid w:val="00885FCE"/>
    <w:rsid w:val="00893614"/>
    <w:rsid w:val="008A5750"/>
    <w:rsid w:val="008E01D7"/>
    <w:rsid w:val="008E62C0"/>
    <w:rsid w:val="009012EA"/>
    <w:rsid w:val="009337A4"/>
    <w:rsid w:val="0093496A"/>
    <w:rsid w:val="0094025B"/>
    <w:rsid w:val="00954B64"/>
    <w:rsid w:val="00955DBF"/>
    <w:rsid w:val="00956261"/>
    <w:rsid w:val="009631AF"/>
    <w:rsid w:val="00967AA0"/>
    <w:rsid w:val="009B2834"/>
    <w:rsid w:val="009B369E"/>
    <w:rsid w:val="009F364A"/>
    <w:rsid w:val="00A06501"/>
    <w:rsid w:val="00A56FDD"/>
    <w:rsid w:val="00AC6FE0"/>
    <w:rsid w:val="00AD64CE"/>
    <w:rsid w:val="00AE0EBF"/>
    <w:rsid w:val="00B12035"/>
    <w:rsid w:val="00B275A8"/>
    <w:rsid w:val="00B3343E"/>
    <w:rsid w:val="00B47BA8"/>
    <w:rsid w:val="00B566A2"/>
    <w:rsid w:val="00B60ABC"/>
    <w:rsid w:val="00B735AC"/>
    <w:rsid w:val="00B94C60"/>
    <w:rsid w:val="00B97EE3"/>
    <w:rsid w:val="00BA7DD1"/>
    <w:rsid w:val="00BD6F37"/>
    <w:rsid w:val="00BE2387"/>
    <w:rsid w:val="00C23FF6"/>
    <w:rsid w:val="00C25952"/>
    <w:rsid w:val="00C960EB"/>
    <w:rsid w:val="00CA146F"/>
    <w:rsid w:val="00CB7487"/>
    <w:rsid w:val="00CB767C"/>
    <w:rsid w:val="00CF37D2"/>
    <w:rsid w:val="00D131BC"/>
    <w:rsid w:val="00D20575"/>
    <w:rsid w:val="00D24B24"/>
    <w:rsid w:val="00D31CCE"/>
    <w:rsid w:val="00D6338B"/>
    <w:rsid w:val="00D8258F"/>
    <w:rsid w:val="00D844E0"/>
    <w:rsid w:val="00DD1BB8"/>
    <w:rsid w:val="00DD505B"/>
    <w:rsid w:val="00DE4861"/>
    <w:rsid w:val="00DE5FB2"/>
    <w:rsid w:val="00DF6FC9"/>
    <w:rsid w:val="00E2716B"/>
    <w:rsid w:val="00E74C06"/>
    <w:rsid w:val="00E86A99"/>
    <w:rsid w:val="00E86CA7"/>
    <w:rsid w:val="00EA10DA"/>
    <w:rsid w:val="00EB3745"/>
    <w:rsid w:val="00EB4B28"/>
    <w:rsid w:val="00ED32A8"/>
    <w:rsid w:val="00ED4D9C"/>
    <w:rsid w:val="00F057C9"/>
    <w:rsid w:val="00F5683B"/>
    <w:rsid w:val="00F71756"/>
    <w:rsid w:val="00FA3A64"/>
    <w:rsid w:val="00FC488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799D612-F5B7-4A48-B60F-2ECFE9172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99"/>
    <w:qFormat/>
    <w:rsid w:val="00067A4E"/>
    <w:pPr>
      <w:spacing w:after="160" w:line="256"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iPriority w:val="99"/>
    <w:unhideWhenUsed/>
    <w:rsid w:val="007A5B05"/>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7A5B05"/>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7A5B05"/>
    <w:rPr>
      <w:vertAlign w:val="superscript"/>
    </w:rPr>
  </w:style>
  <w:style w:type="character" w:styleId="BesuchterLink">
    <w:name w:val="FollowedHyperlink"/>
    <w:basedOn w:val="Absatz-Standardschriftart"/>
    <w:rsid w:val="00A56F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821183">
      <w:bodyDiv w:val="1"/>
      <w:marLeft w:val="0"/>
      <w:marRight w:val="0"/>
      <w:marTop w:val="0"/>
      <w:marBottom w:val="0"/>
      <w:divBdr>
        <w:top w:val="none" w:sz="0" w:space="0" w:color="auto"/>
        <w:left w:val="none" w:sz="0" w:space="0" w:color="auto"/>
        <w:bottom w:val="none" w:sz="0" w:space="0" w:color="auto"/>
        <w:right w:val="none" w:sz="0" w:space="0" w:color="auto"/>
      </w:divBdr>
    </w:div>
    <w:div w:id="1403600124">
      <w:bodyDiv w:val="1"/>
      <w:marLeft w:val="0"/>
      <w:marRight w:val="0"/>
      <w:marTop w:val="0"/>
      <w:marBottom w:val="0"/>
      <w:divBdr>
        <w:top w:val="none" w:sz="0" w:space="0" w:color="auto"/>
        <w:left w:val="none" w:sz="0" w:space="0" w:color="auto"/>
        <w:bottom w:val="none" w:sz="0" w:space="0" w:color="auto"/>
        <w:right w:val="none" w:sz="0" w:space="0" w:color="auto"/>
      </w:divBdr>
    </w:div>
    <w:div w:id="2106343649">
      <w:bodyDiv w:val="1"/>
      <w:marLeft w:val="0"/>
      <w:marRight w:val="0"/>
      <w:marTop w:val="0"/>
      <w:marBottom w:val="0"/>
      <w:divBdr>
        <w:top w:val="none" w:sz="0" w:space="0" w:color="auto"/>
        <w:left w:val="none" w:sz="0" w:space="0" w:color="auto"/>
        <w:bottom w:val="none" w:sz="0" w:space="0" w:color="auto"/>
        <w:right w:val="none" w:sz="0" w:space="0" w:color="auto"/>
      </w:divBdr>
      <w:divsChild>
        <w:div w:id="1278175955">
          <w:marLeft w:val="0"/>
          <w:marRight w:val="0"/>
          <w:marTop w:val="0"/>
          <w:marBottom w:val="0"/>
          <w:divBdr>
            <w:top w:val="none" w:sz="0" w:space="0" w:color="auto"/>
            <w:left w:val="none" w:sz="0" w:space="0" w:color="auto"/>
            <w:bottom w:val="none" w:sz="0" w:space="0" w:color="auto"/>
            <w:right w:val="none" w:sz="0" w:space="0" w:color="auto"/>
          </w:divBdr>
          <w:divsChild>
            <w:div w:id="638535667">
              <w:marLeft w:val="0"/>
              <w:marRight w:val="0"/>
              <w:marTop w:val="0"/>
              <w:marBottom w:val="0"/>
              <w:divBdr>
                <w:top w:val="none" w:sz="0" w:space="0" w:color="auto"/>
                <w:left w:val="none" w:sz="0" w:space="0" w:color="auto"/>
                <w:bottom w:val="none" w:sz="0" w:space="0" w:color="auto"/>
                <w:right w:val="none" w:sz="0" w:space="0" w:color="auto"/>
              </w:divBdr>
            </w:div>
          </w:divsChild>
        </w:div>
        <w:div w:id="1631790099">
          <w:marLeft w:val="0"/>
          <w:marRight w:val="0"/>
          <w:marTop w:val="0"/>
          <w:marBottom w:val="0"/>
          <w:divBdr>
            <w:top w:val="none" w:sz="0" w:space="0" w:color="auto"/>
            <w:left w:val="none" w:sz="0" w:space="0" w:color="auto"/>
            <w:bottom w:val="none" w:sz="0" w:space="0" w:color="auto"/>
            <w:right w:val="none" w:sz="0" w:space="0" w:color="auto"/>
          </w:divBdr>
          <w:divsChild>
            <w:div w:id="96161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0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friedensbibliothek.de/friedensbibliothek.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324</Words>
  <Characters>2123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2443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12</cp:revision>
  <cp:lastPrinted>2004-05-05T08:27:00Z</cp:lastPrinted>
  <dcterms:created xsi:type="dcterms:W3CDTF">2021-05-25T15:31:00Z</dcterms:created>
  <dcterms:modified xsi:type="dcterms:W3CDTF">2021-05-26T07:30:00Z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