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FDC27" w14:textId="77777777" w:rsidR="001A0EB3" w:rsidRDefault="001A0EB3" w:rsidP="00430D75">
      <w:pPr>
        <w:jc w:val="right"/>
        <w:rPr>
          <w:rFonts w:cs="Arial"/>
          <w:szCs w:val="22"/>
        </w:rPr>
      </w:pPr>
    </w:p>
    <w:p w14:paraId="000F1581" w14:textId="7B3FAC63" w:rsidR="00430D75" w:rsidRDefault="00430D75" w:rsidP="00430D75">
      <w:pPr>
        <w:jc w:val="right"/>
        <w:rPr>
          <w:rFonts w:cs="Arial"/>
          <w:szCs w:val="22"/>
        </w:rPr>
      </w:pPr>
      <w:r>
        <w:rPr>
          <w:rFonts w:cs="Arial"/>
          <w:szCs w:val="22"/>
        </w:rPr>
        <w:t>Nr</w:t>
      </w:r>
      <w:r w:rsidRPr="00105781">
        <w:rPr>
          <w:rFonts w:cs="Arial"/>
          <w:szCs w:val="22"/>
        </w:rPr>
        <w:t>.</w:t>
      </w:r>
      <w:r w:rsidR="00B10FF7">
        <w:rPr>
          <w:rFonts w:cs="Arial"/>
          <w:szCs w:val="22"/>
        </w:rPr>
        <w:t xml:space="preserve"> 31</w:t>
      </w:r>
      <w:r w:rsidR="00794D54">
        <w:rPr>
          <w:rFonts w:cs="Arial"/>
          <w:szCs w:val="22"/>
        </w:rPr>
        <w:t xml:space="preserve"> / </w:t>
      </w:r>
      <w:r w:rsidR="00695D78">
        <w:rPr>
          <w:rFonts w:cs="Arial"/>
          <w:szCs w:val="22"/>
        </w:rPr>
        <w:t>2</w:t>
      </w:r>
      <w:r w:rsidR="0050508F">
        <w:rPr>
          <w:rFonts w:cs="Arial"/>
          <w:szCs w:val="22"/>
        </w:rPr>
        <w:t>0</w:t>
      </w:r>
      <w:r w:rsidR="00D1615D">
        <w:rPr>
          <w:rFonts w:cs="Arial"/>
          <w:szCs w:val="22"/>
        </w:rPr>
        <w:t xml:space="preserve">. </w:t>
      </w:r>
      <w:r w:rsidR="007F2B16">
        <w:rPr>
          <w:rFonts w:cs="Arial"/>
          <w:szCs w:val="22"/>
        </w:rPr>
        <w:t>März 20</w:t>
      </w:r>
      <w:r w:rsidR="0062390E">
        <w:rPr>
          <w:rFonts w:cs="Arial"/>
          <w:szCs w:val="22"/>
        </w:rPr>
        <w:t>2</w:t>
      </w:r>
      <w:r w:rsidR="00695D78">
        <w:rPr>
          <w:rFonts w:cs="Arial"/>
          <w:szCs w:val="22"/>
        </w:rPr>
        <w:t>3</w:t>
      </w:r>
    </w:p>
    <w:p w14:paraId="5DB8B0E8" w14:textId="77777777" w:rsidR="0079642E" w:rsidRDefault="0079642E" w:rsidP="00430D75">
      <w:pPr>
        <w:jc w:val="right"/>
        <w:rPr>
          <w:rFonts w:cs="Arial"/>
          <w:szCs w:val="22"/>
        </w:rPr>
      </w:pPr>
    </w:p>
    <w:p w14:paraId="11679338" w14:textId="77777777" w:rsidR="0050468A" w:rsidRDefault="0050468A" w:rsidP="005D0957">
      <w:pPr>
        <w:rPr>
          <w:b/>
          <w:sz w:val="28"/>
          <w:szCs w:val="28"/>
          <w:u w:val="single"/>
        </w:rPr>
      </w:pPr>
    </w:p>
    <w:p w14:paraId="4D8791C7" w14:textId="77777777" w:rsidR="0050468A" w:rsidRDefault="0050468A" w:rsidP="005D0957">
      <w:pPr>
        <w:rPr>
          <w:b/>
          <w:sz w:val="28"/>
          <w:szCs w:val="28"/>
          <w:u w:val="single"/>
        </w:rPr>
      </w:pPr>
    </w:p>
    <w:p w14:paraId="64F04F3D" w14:textId="491A607D" w:rsidR="0050468A" w:rsidRDefault="0050468A" w:rsidP="0050468A">
      <w:pPr>
        <w:rPr>
          <w:rFonts w:cs="Arial"/>
          <w:b/>
          <w:bCs/>
          <w:sz w:val="28"/>
          <w:szCs w:val="28"/>
          <w:u w:val="single"/>
        </w:rPr>
      </w:pPr>
      <w:r>
        <w:rPr>
          <w:rFonts w:cs="Arial"/>
          <w:b/>
          <w:bCs/>
          <w:sz w:val="28"/>
          <w:szCs w:val="28"/>
          <w:u w:val="single"/>
        </w:rPr>
        <w:t>Zulassungsfeier für erwachsene Taufkandidat</w:t>
      </w:r>
      <w:r w:rsidR="00336C59">
        <w:rPr>
          <w:rFonts w:cs="Arial"/>
          <w:b/>
          <w:bCs/>
          <w:sz w:val="28"/>
          <w:szCs w:val="28"/>
          <w:u w:val="single"/>
        </w:rPr>
        <w:t>:in</w:t>
      </w:r>
      <w:r>
        <w:rPr>
          <w:rFonts w:cs="Arial"/>
          <w:b/>
          <w:bCs/>
          <w:sz w:val="28"/>
          <w:szCs w:val="28"/>
          <w:u w:val="single"/>
        </w:rPr>
        <w:t>nen</w:t>
      </w:r>
      <w:r w:rsidR="00336C59">
        <w:rPr>
          <w:rFonts w:cs="Arial"/>
          <w:b/>
          <w:bCs/>
          <w:sz w:val="28"/>
          <w:szCs w:val="28"/>
          <w:u w:val="single"/>
        </w:rPr>
        <w:t xml:space="preserve"> im Linzer Mariendom</w:t>
      </w:r>
      <w:r w:rsidRPr="001F23D8">
        <w:rPr>
          <w:rFonts w:cs="Arial"/>
          <w:b/>
          <w:bCs/>
          <w:sz w:val="28"/>
          <w:szCs w:val="28"/>
          <w:u w:val="single"/>
        </w:rPr>
        <w:t xml:space="preserve"> </w:t>
      </w:r>
    </w:p>
    <w:p w14:paraId="31666025" w14:textId="77777777" w:rsidR="00D07778" w:rsidRDefault="00D07778" w:rsidP="0050468A">
      <w:pPr>
        <w:rPr>
          <w:rFonts w:cs="Arial"/>
          <w:b/>
          <w:bCs/>
          <w:sz w:val="28"/>
          <w:szCs w:val="28"/>
          <w:u w:val="single"/>
        </w:rPr>
      </w:pPr>
    </w:p>
    <w:p w14:paraId="56680900" w14:textId="5E9B52AF" w:rsidR="0050468A" w:rsidRDefault="00D07778" w:rsidP="0050468A">
      <w:pPr>
        <w:rPr>
          <w:rFonts w:cs="Arial"/>
          <w:b/>
          <w:bCs/>
          <w:color w:val="000000" w:themeColor="text1"/>
          <w:szCs w:val="22"/>
        </w:rPr>
      </w:pPr>
      <w:r w:rsidRPr="00D07778">
        <w:rPr>
          <w:rFonts w:cs="Arial"/>
          <w:b/>
          <w:bCs/>
          <w:color w:val="000000" w:themeColor="text1"/>
          <w:szCs w:val="22"/>
        </w:rPr>
        <w:t>Sieben</w:t>
      </w:r>
      <w:r w:rsidR="00F4552C">
        <w:rPr>
          <w:rFonts w:cs="Arial"/>
          <w:b/>
          <w:bCs/>
          <w:color w:val="000000" w:themeColor="text1"/>
          <w:szCs w:val="22"/>
        </w:rPr>
        <w:t xml:space="preserve"> </w:t>
      </w:r>
      <w:r w:rsidR="0050468A" w:rsidRPr="005C66AA">
        <w:rPr>
          <w:rFonts w:cs="Arial"/>
          <w:b/>
          <w:bCs/>
          <w:color w:val="000000" w:themeColor="text1"/>
          <w:szCs w:val="22"/>
        </w:rPr>
        <w:t>erwachsene Taufwerber</w:t>
      </w:r>
      <w:r w:rsidR="00B373B1">
        <w:rPr>
          <w:rFonts w:cs="Arial"/>
          <w:b/>
          <w:bCs/>
          <w:color w:val="000000" w:themeColor="text1"/>
          <w:szCs w:val="22"/>
        </w:rPr>
        <w:t>:innen</w:t>
      </w:r>
      <w:r w:rsidR="0050468A" w:rsidRPr="005C66AA">
        <w:rPr>
          <w:rFonts w:cs="Arial"/>
          <w:b/>
          <w:bCs/>
          <w:color w:val="000000" w:themeColor="text1"/>
          <w:szCs w:val="22"/>
        </w:rPr>
        <w:t xml:space="preserve"> wurden am </w:t>
      </w:r>
      <w:r>
        <w:rPr>
          <w:rFonts w:cs="Arial"/>
          <w:b/>
          <w:bCs/>
          <w:color w:val="000000" w:themeColor="text1"/>
          <w:szCs w:val="22"/>
        </w:rPr>
        <w:t>Freitag, 17</w:t>
      </w:r>
      <w:r w:rsidR="00D51450">
        <w:rPr>
          <w:rFonts w:cs="Arial"/>
          <w:b/>
          <w:bCs/>
          <w:color w:val="000000" w:themeColor="text1"/>
          <w:szCs w:val="22"/>
        </w:rPr>
        <w:t>. März 20</w:t>
      </w:r>
      <w:r w:rsidR="0062390E">
        <w:rPr>
          <w:rFonts w:cs="Arial"/>
          <w:b/>
          <w:bCs/>
          <w:color w:val="000000" w:themeColor="text1"/>
          <w:szCs w:val="22"/>
        </w:rPr>
        <w:t>2</w:t>
      </w:r>
      <w:r>
        <w:rPr>
          <w:rFonts w:cs="Arial"/>
          <w:b/>
          <w:bCs/>
          <w:color w:val="000000" w:themeColor="text1"/>
          <w:szCs w:val="22"/>
        </w:rPr>
        <w:t>3</w:t>
      </w:r>
      <w:r w:rsidR="0050468A" w:rsidRPr="005C66AA">
        <w:rPr>
          <w:rFonts w:cs="Arial"/>
          <w:b/>
          <w:bCs/>
          <w:color w:val="000000" w:themeColor="text1"/>
          <w:szCs w:val="22"/>
        </w:rPr>
        <w:t xml:space="preserve"> um 19.30 Uhr im Linzer Mariendom von Bischof Manfred Scheuer feierlich zur Taufe zugelassen</w:t>
      </w:r>
      <w:r w:rsidR="0050468A">
        <w:rPr>
          <w:rFonts w:cs="Arial"/>
          <w:b/>
          <w:bCs/>
          <w:color w:val="000000" w:themeColor="text1"/>
          <w:szCs w:val="22"/>
        </w:rPr>
        <w:t>.</w:t>
      </w:r>
    </w:p>
    <w:p w14:paraId="702E2E92" w14:textId="77777777" w:rsidR="0050468A" w:rsidRPr="0050468A" w:rsidRDefault="0050468A" w:rsidP="0050468A">
      <w:pPr>
        <w:rPr>
          <w:rFonts w:cs="Arial"/>
          <w:sz w:val="24"/>
          <w:szCs w:val="24"/>
          <w:u w:val="single"/>
        </w:rPr>
      </w:pPr>
    </w:p>
    <w:p w14:paraId="1E640E57" w14:textId="411234CA" w:rsidR="00D235D8" w:rsidRDefault="00211D69" w:rsidP="00D235D8">
      <w:pPr>
        <w:pStyle w:val="StandardWeb"/>
        <w:shd w:val="clear" w:color="auto" w:fill="FFFFFF"/>
        <w:spacing w:before="0" w:beforeAutospacing="0" w:after="120" w:afterAutospacing="0"/>
        <w:rPr>
          <w:rFonts w:ascii="Arial" w:hAnsi="Arial" w:cs="Arial"/>
          <w:color w:val="000000" w:themeColor="text1"/>
          <w:sz w:val="22"/>
          <w:szCs w:val="22"/>
        </w:rPr>
      </w:pPr>
      <w:r>
        <w:rPr>
          <w:rFonts w:ascii="Arial" w:hAnsi="Arial" w:cs="Arial"/>
          <w:color w:val="000000" w:themeColor="text1"/>
          <w:sz w:val="22"/>
          <w:szCs w:val="22"/>
        </w:rPr>
        <w:t xml:space="preserve">Jedes Jahr findet an einem Freitag in der Fastenzeit – rechtzeitig vor dem Osterfest – ein besonderer Gottesdienst statt. So kamen auch diesmal sieben Personen aus ganz Oberösterreich in den Linzer </w:t>
      </w:r>
      <w:r w:rsidR="00B373B1">
        <w:rPr>
          <w:rFonts w:ascii="Arial" w:hAnsi="Arial" w:cs="Arial"/>
          <w:color w:val="000000" w:themeColor="text1"/>
          <w:sz w:val="22"/>
          <w:szCs w:val="22"/>
        </w:rPr>
        <w:t>Mariend</w:t>
      </w:r>
      <w:r>
        <w:rPr>
          <w:rFonts w:ascii="Arial" w:hAnsi="Arial" w:cs="Arial"/>
          <w:color w:val="000000" w:themeColor="text1"/>
          <w:sz w:val="22"/>
          <w:szCs w:val="22"/>
        </w:rPr>
        <w:t>om, um dort von Bischof Manfred die Zulassung zur Taufe bzw. zu den Initiationssakramenten Taufe, Firmung und Eucharistie zu erbitten.</w:t>
      </w:r>
      <w:r w:rsidR="007B2684">
        <w:rPr>
          <w:rFonts w:ascii="Arial" w:hAnsi="Arial" w:cs="Arial"/>
          <w:color w:val="000000" w:themeColor="text1"/>
          <w:sz w:val="22"/>
          <w:szCs w:val="22"/>
        </w:rPr>
        <w:t xml:space="preserve"> </w:t>
      </w:r>
      <w:r w:rsidR="005A1734">
        <w:rPr>
          <w:rFonts w:ascii="Arial" w:hAnsi="Arial" w:cs="Arial"/>
          <w:color w:val="000000" w:themeColor="text1"/>
          <w:sz w:val="22"/>
          <w:szCs w:val="22"/>
        </w:rPr>
        <w:t>Begleitet wurden sie</w:t>
      </w:r>
      <w:r w:rsidR="007B2684">
        <w:rPr>
          <w:rFonts w:ascii="Arial" w:hAnsi="Arial" w:cs="Arial"/>
          <w:color w:val="000000" w:themeColor="text1"/>
          <w:sz w:val="22"/>
          <w:szCs w:val="22"/>
        </w:rPr>
        <w:t xml:space="preserve"> dabei von ihren Angehörigen, von ihren Seelsorger</w:t>
      </w:r>
      <w:r w:rsidR="00B10FF7">
        <w:rPr>
          <w:rFonts w:ascii="Arial" w:hAnsi="Arial" w:cs="Arial"/>
          <w:color w:val="000000" w:themeColor="text1"/>
          <w:sz w:val="22"/>
          <w:szCs w:val="22"/>
        </w:rPr>
        <w:t>:innen</w:t>
      </w:r>
      <w:r w:rsidR="007B2684">
        <w:rPr>
          <w:rFonts w:ascii="Arial" w:hAnsi="Arial" w:cs="Arial"/>
          <w:color w:val="000000" w:themeColor="text1"/>
          <w:sz w:val="22"/>
          <w:szCs w:val="22"/>
        </w:rPr>
        <w:t xml:space="preserve"> und Katech</w:t>
      </w:r>
      <w:r w:rsidR="00B10FF7">
        <w:rPr>
          <w:rFonts w:ascii="Arial" w:hAnsi="Arial" w:cs="Arial"/>
          <w:color w:val="000000" w:themeColor="text1"/>
          <w:sz w:val="22"/>
          <w:szCs w:val="22"/>
        </w:rPr>
        <w:t>e</w:t>
      </w:r>
      <w:r w:rsidR="007B2684">
        <w:rPr>
          <w:rFonts w:ascii="Arial" w:hAnsi="Arial" w:cs="Arial"/>
          <w:color w:val="000000" w:themeColor="text1"/>
          <w:sz w:val="22"/>
          <w:szCs w:val="22"/>
        </w:rPr>
        <w:t>t</w:t>
      </w:r>
      <w:r w:rsidR="00B10FF7">
        <w:rPr>
          <w:rFonts w:ascii="Arial" w:hAnsi="Arial" w:cs="Arial"/>
          <w:color w:val="000000" w:themeColor="text1"/>
          <w:sz w:val="22"/>
          <w:szCs w:val="22"/>
        </w:rPr>
        <w:t>:innen</w:t>
      </w:r>
      <w:r w:rsidR="007B2684">
        <w:rPr>
          <w:rFonts w:ascii="Arial" w:hAnsi="Arial" w:cs="Arial"/>
          <w:color w:val="000000" w:themeColor="text1"/>
          <w:sz w:val="22"/>
          <w:szCs w:val="22"/>
        </w:rPr>
        <w:t xml:space="preserve"> sowie von ihren zukünftigen Taufpat</w:t>
      </w:r>
      <w:r w:rsidR="00B10FF7">
        <w:rPr>
          <w:rFonts w:ascii="Arial" w:hAnsi="Arial" w:cs="Arial"/>
          <w:color w:val="000000" w:themeColor="text1"/>
          <w:sz w:val="22"/>
          <w:szCs w:val="22"/>
        </w:rPr>
        <w:t>:innen</w:t>
      </w:r>
      <w:r w:rsidR="007B2684">
        <w:rPr>
          <w:rFonts w:ascii="Arial" w:hAnsi="Arial" w:cs="Arial"/>
          <w:color w:val="000000" w:themeColor="text1"/>
          <w:sz w:val="22"/>
          <w:szCs w:val="22"/>
        </w:rPr>
        <w:t xml:space="preserve">. </w:t>
      </w:r>
      <w:r>
        <w:rPr>
          <w:rFonts w:ascii="Arial" w:hAnsi="Arial" w:cs="Arial"/>
          <w:color w:val="000000" w:themeColor="text1"/>
          <w:sz w:val="22"/>
          <w:szCs w:val="22"/>
        </w:rPr>
        <w:t>In der Diözese Linz dauert die Vorbereitung auf die Erwachsenentaufe – so wie in allen anderen österreichischen Diözesen – mindestens ein Jahr</w:t>
      </w:r>
      <w:r w:rsidR="007B2684">
        <w:rPr>
          <w:rFonts w:ascii="Arial" w:hAnsi="Arial" w:cs="Arial"/>
          <w:color w:val="000000" w:themeColor="text1"/>
          <w:sz w:val="22"/>
          <w:szCs w:val="22"/>
        </w:rPr>
        <w:t>:</w:t>
      </w:r>
      <w:r>
        <w:rPr>
          <w:rFonts w:ascii="Arial" w:hAnsi="Arial" w:cs="Arial"/>
          <w:color w:val="000000" w:themeColor="text1"/>
          <w:sz w:val="22"/>
          <w:szCs w:val="22"/>
        </w:rPr>
        <w:t xml:space="preserve"> In dieser Zeit sollen die Interessierten gemeinsam mit ihren </w:t>
      </w:r>
      <w:r w:rsidR="007B2684">
        <w:rPr>
          <w:rFonts w:ascii="Arial" w:hAnsi="Arial" w:cs="Arial"/>
          <w:color w:val="000000" w:themeColor="text1"/>
          <w:sz w:val="22"/>
          <w:szCs w:val="22"/>
        </w:rPr>
        <w:t>Begleiter</w:t>
      </w:r>
      <w:r w:rsidR="00B10FF7">
        <w:rPr>
          <w:rFonts w:ascii="Arial" w:hAnsi="Arial" w:cs="Arial"/>
          <w:color w:val="000000" w:themeColor="text1"/>
          <w:sz w:val="22"/>
          <w:szCs w:val="22"/>
        </w:rPr>
        <w:t>:innen</w:t>
      </w:r>
      <w:r>
        <w:rPr>
          <w:rFonts w:ascii="Arial" w:hAnsi="Arial" w:cs="Arial"/>
          <w:color w:val="000000" w:themeColor="text1"/>
          <w:sz w:val="22"/>
          <w:szCs w:val="22"/>
        </w:rPr>
        <w:t xml:space="preserve"> </w:t>
      </w:r>
      <w:r w:rsidR="00B373B1">
        <w:rPr>
          <w:rFonts w:ascii="Arial" w:hAnsi="Arial" w:cs="Arial"/>
          <w:color w:val="000000" w:themeColor="text1"/>
          <w:sz w:val="22"/>
          <w:szCs w:val="22"/>
        </w:rPr>
        <w:t xml:space="preserve">– </w:t>
      </w:r>
      <w:r>
        <w:rPr>
          <w:rFonts w:ascii="Arial" w:hAnsi="Arial" w:cs="Arial"/>
          <w:color w:val="000000" w:themeColor="text1"/>
          <w:sz w:val="22"/>
          <w:szCs w:val="22"/>
        </w:rPr>
        <w:t>und eingebettet in ihre Pfarre</w:t>
      </w:r>
      <w:r w:rsidR="00B373B1">
        <w:rPr>
          <w:rFonts w:ascii="Arial" w:hAnsi="Arial" w:cs="Arial"/>
          <w:color w:val="000000" w:themeColor="text1"/>
          <w:sz w:val="22"/>
          <w:szCs w:val="22"/>
        </w:rPr>
        <w:t xml:space="preserve"> – </w:t>
      </w:r>
      <w:r>
        <w:rPr>
          <w:rFonts w:ascii="Arial" w:hAnsi="Arial" w:cs="Arial"/>
          <w:color w:val="000000" w:themeColor="text1"/>
          <w:sz w:val="22"/>
          <w:szCs w:val="22"/>
        </w:rPr>
        <w:t xml:space="preserve">bzw. in diözesanen Gruppen die Grundlagen des Christentums kennenlernen: Basisinhalte der christlichen Religion, christliche Spiritualität sowie eine christliche Lebensgestaltung. </w:t>
      </w:r>
      <w:r w:rsidRPr="001F646B">
        <w:rPr>
          <w:rFonts w:ascii="Arial" w:hAnsi="Arial" w:cs="Arial"/>
          <w:color w:val="000000" w:themeColor="text1"/>
          <w:sz w:val="22"/>
          <w:szCs w:val="22"/>
        </w:rPr>
        <w:t xml:space="preserve">Während die Aufnahme in den </w:t>
      </w:r>
      <w:r>
        <w:rPr>
          <w:rFonts w:ascii="Arial" w:hAnsi="Arial" w:cs="Arial"/>
          <w:color w:val="000000" w:themeColor="text1"/>
          <w:sz w:val="22"/>
          <w:szCs w:val="22"/>
        </w:rPr>
        <w:t xml:space="preserve">sogenannten </w:t>
      </w:r>
      <w:r w:rsidRPr="001F646B">
        <w:rPr>
          <w:rFonts w:ascii="Arial" w:hAnsi="Arial" w:cs="Arial"/>
          <w:color w:val="000000" w:themeColor="text1"/>
          <w:sz w:val="22"/>
          <w:szCs w:val="22"/>
        </w:rPr>
        <w:t>Katechumenat (</w:t>
      </w:r>
      <w:r>
        <w:rPr>
          <w:rFonts w:ascii="Arial" w:hAnsi="Arial" w:cs="Arial"/>
          <w:color w:val="000000" w:themeColor="text1"/>
          <w:sz w:val="22"/>
          <w:szCs w:val="22"/>
        </w:rPr>
        <w:t xml:space="preserve">= </w:t>
      </w:r>
      <w:r w:rsidRPr="001F646B">
        <w:rPr>
          <w:rFonts w:ascii="Arial" w:hAnsi="Arial" w:cs="Arial"/>
          <w:color w:val="000000" w:themeColor="text1"/>
          <w:sz w:val="22"/>
          <w:szCs w:val="22"/>
        </w:rPr>
        <w:t xml:space="preserve">Taufvorbereitung) wie auch die Feier der drei </w:t>
      </w:r>
      <w:r>
        <w:rPr>
          <w:rFonts w:ascii="Arial" w:hAnsi="Arial" w:cs="Arial"/>
          <w:color w:val="000000" w:themeColor="text1"/>
          <w:sz w:val="22"/>
          <w:szCs w:val="22"/>
        </w:rPr>
        <w:t>Initiationssakramente</w:t>
      </w:r>
      <w:r w:rsidRPr="001F646B">
        <w:rPr>
          <w:rFonts w:ascii="Arial" w:hAnsi="Arial" w:cs="Arial"/>
          <w:color w:val="000000" w:themeColor="text1"/>
          <w:sz w:val="22"/>
          <w:szCs w:val="22"/>
        </w:rPr>
        <w:t xml:space="preserve"> in den jeweiligen Pfarren selbst stattfinden, hat die Feier der Zulassung ihren Ort in der Bischofskirche.</w:t>
      </w:r>
      <w:r w:rsidRPr="005C66AA">
        <w:rPr>
          <w:rFonts w:ascii="Arial" w:hAnsi="Arial" w:cs="Arial"/>
          <w:color w:val="000000" w:themeColor="text1"/>
          <w:sz w:val="22"/>
          <w:szCs w:val="22"/>
        </w:rPr>
        <w:t xml:space="preserve"> </w:t>
      </w:r>
      <w:r>
        <w:rPr>
          <w:rFonts w:ascii="Arial" w:hAnsi="Arial" w:cs="Arial"/>
          <w:color w:val="000000" w:themeColor="text1"/>
          <w:sz w:val="22"/>
          <w:szCs w:val="22"/>
        </w:rPr>
        <w:t xml:space="preserve">Teilnehmen dürfen daran jene </w:t>
      </w:r>
      <w:r w:rsidR="009979BC">
        <w:rPr>
          <w:rFonts w:ascii="Arial" w:hAnsi="Arial" w:cs="Arial"/>
          <w:color w:val="000000" w:themeColor="text1"/>
          <w:sz w:val="22"/>
          <w:szCs w:val="22"/>
        </w:rPr>
        <w:t>Taufwerber</w:t>
      </w:r>
      <w:r w:rsidR="00B10FF7">
        <w:rPr>
          <w:rFonts w:ascii="Arial" w:hAnsi="Arial" w:cs="Arial"/>
          <w:color w:val="000000" w:themeColor="text1"/>
          <w:sz w:val="22"/>
          <w:szCs w:val="22"/>
        </w:rPr>
        <w:t>:innen</w:t>
      </w:r>
      <w:r w:rsidRPr="005C66AA">
        <w:rPr>
          <w:rFonts w:ascii="Arial" w:hAnsi="Arial" w:cs="Arial"/>
          <w:color w:val="000000" w:themeColor="text1"/>
          <w:sz w:val="22"/>
          <w:szCs w:val="22"/>
        </w:rPr>
        <w:t>, die bereits mehr als die Hälfte ihrer einjährigen Vorbereitung hinter sich haben und schon auf ihre Taufe blicken.</w:t>
      </w:r>
    </w:p>
    <w:p w14:paraId="0D12E964" w14:textId="77777777" w:rsidR="006A6612" w:rsidRDefault="006A6612" w:rsidP="0050468A">
      <w:pPr>
        <w:pStyle w:val="StandardWeb"/>
        <w:shd w:val="clear" w:color="auto" w:fill="FFFFFF"/>
        <w:spacing w:before="0" w:beforeAutospacing="0" w:after="120" w:afterAutospacing="0"/>
        <w:rPr>
          <w:rFonts w:ascii="Arial" w:hAnsi="Arial" w:cs="Arial"/>
          <w:b/>
          <w:bCs/>
          <w:color w:val="000000" w:themeColor="text1"/>
          <w:sz w:val="22"/>
          <w:szCs w:val="22"/>
        </w:rPr>
      </w:pPr>
      <w:r>
        <w:rPr>
          <w:rFonts w:ascii="Arial" w:hAnsi="Arial" w:cs="Arial"/>
          <w:b/>
          <w:bCs/>
          <w:color w:val="000000" w:themeColor="text1"/>
          <w:sz w:val="22"/>
          <w:szCs w:val="22"/>
        </w:rPr>
        <w:br/>
      </w:r>
      <w:r w:rsidRPr="006A6612">
        <w:rPr>
          <w:rFonts w:ascii="Arial" w:hAnsi="Arial" w:cs="Arial"/>
          <w:b/>
          <w:bCs/>
          <w:color w:val="000000" w:themeColor="text1"/>
          <w:sz w:val="22"/>
          <w:szCs w:val="22"/>
        </w:rPr>
        <w:t>Ein berührender Gottesdienst</w:t>
      </w:r>
    </w:p>
    <w:p w14:paraId="4E0BDEF4" w14:textId="4826D651" w:rsidR="006A6612" w:rsidRDefault="0050468A" w:rsidP="006A6612">
      <w:pPr>
        <w:pStyle w:val="StandardWeb"/>
        <w:shd w:val="clear" w:color="auto" w:fill="FFFFFF"/>
        <w:spacing w:before="0" w:beforeAutospacing="0" w:after="120" w:afterAutospacing="0"/>
        <w:rPr>
          <w:rFonts w:ascii="Arial" w:hAnsi="Arial" w:cs="Arial"/>
          <w:color w:val="000000" w:themeColor="text1"/>
          <w:sz w:val="22"/>
          <w:szCs w:val="22"/>
        </w:rPr>
      </w:pPr>
      <w:r w:rsidRPr="005C66AA">
        <w:rPr>
          <w:rFonts w:ascii="Arial" w:hAnsi="Arial" w:cs="Arial"/>
          <w:color w:val="000000" w:themeColor="text1"/>
          <w:sz w:val="22"/>
          <w:szCs w:val="22"/>
        </w:rPr>
        <w:t xml:space="preserve">Beim Gottesdienst </w:t>
      </w:r>
      <w:r>
        <w:rPr>
          <w:rFonts w:ascii="Arial" w:hAnsi="Arial" w:cs="Arial"/>
          <w:color w:val="000000" w:themeColor="text1"/>
          <w:sz w:val="22"/>
          <w:szCs w:val="22"/>
        </w:rPr>
        <w:t xml:space="preserve">am </w:t>
      </w:r>
      <w:r w:rsidR="00D07778">
        <w:rPr>
          <w:rFonts w:ascii="Arial" w:hAnsi="Arial" w:cs="Arial"/>
          <w:color w:val="000000" w:themeColor="text1"/>
          <w:sz w:val="22"/>
          <w:szCs w:val="22"/>
        </w:rPr>
        <w:t>17. März 2023</w:t>
      </w:r>
      <w:r>
        <w:rPr>
          <w:rFonts w:ascii="Arial" w:hAnsi="Arial" w:cs="Arial"/>
          <w:color w:val="000000" w:themeColor="text1"/>
          <w:sz w:val="22"/>
          <w:szCs w:val="22"/>
        </w:rPr>
        <w:t xml:space="preserve"> </w:t>
      </w:r>
      <w:r w:rsidRPr="005C66AA">
        <w:rPr>
          <w:rFonts w:ascii="Arial" w:hAnsi="Arial" w:cs="Arial"/>
          <w:color w:val="000000" w:themeColor="text1"/>
          <w:sz w:val="22"/>
          <w:szCs w:val="22"/>
        </w:rPr>
        <w:t>i</w:t>
      </w:r>
      <w:r w:rsidR="004978B0">
        <w:rPr>
          <w:rFonts w:ascii="Arial" w:hAnsi="Arial" w:cs="Arial"/>
          <w:color w:val="000000" w:themeColor="text1"/>
          <w:sz w:val="22"/>
          <w:szCs w:val="22"/>
        </w:rPr>
        <w:t xml:space="preserve">n der Votivkapelle des </w:t>
      </w:r>
      <w:r>
        <w:rPr>
          <w:rFonts w:ascii="Arial" w:hAnsi="Arial" w:cs="Arial"/>
          <w:color w:val="000000" w:themeColor="text1"/>
          <w:sz w:val="22"/>
          <w:szCs w:val="22"/>
        </w:rPr>
        <w:t xml:space="preserve">Linzer </w:t>
      </w:r>
      <w:r w:rsidRPr="005C66AA">
        <w:rPr>
          <w:rFonts w:ascii="Arial" w:hAnsi="Arial" w:cs="Arial"/>
          <w:color w:val="000000" w:themeColor="text1"/>
          <w:sz w:val="22"/>
          <w:szCs w:val="22"/>
        </w:rPr>
        <w:t>Mariendom</w:t>
      </w:r>
      <w:r w:rsidR="004978B0">
        <w:rPr>
          <w:rFonts w:ascii="Arial" w:hAnsi="Arial" w:cs="Arial"/>
          <w:color w:val="000000" w:themeColor="text1"/>
          <w:sz w:val="22"/>
          <w:szCs w:val="22"/>
        </w:rPr>
        <w:t>s</w:t>
      </w:r>
      <w:r w:rsidRPr="005C66AA">
        <w:rPr>
          <w:rFonts w:ascii="Arial" w:hAnsi="Arial" w:cs="Arial"/>
          <w:color w:val="000000" w:themeColor="text1"/>
          <w:sz w:val="22"/>
          <w:szCs w:val="22"/>
        </w:rPr>
        <w:t xml:space="preserve"> wurden </w:t>
      </w:r>
      <w:r w:rsidR="0062390E">
        <w:rPr>
          <w:rFonts w:ascii="Arial" w:hAnsi="Arial" w:cs="Arial"/>
          <w:color w:val="000000" w:themeColor="text1"/>
          <w:sz w:val="22"/>
          <w:szCs w:val="22"/>
        </w:rPr>
        <w:t xml:space="preserve">die </w:t>
      </w:r>
      <w:r>
        <w:rPr>
          <w:rFonts w:ascii="Arial" w:hAnsi="Arial" w:cs="Arial"/>
          <w:color w:val="000000" w:themeColor="text1"/>
          <w:sz w:val="22"/>
          <w:szCs w:val="22"/>
        </w:rPr>
        <w:t xml:space="preserve">diesjährigen </w:t>
      </w:r>
      <w:r w:rsidR="009979BC">
        <w:rPr>
          <w:rFonts w:ascii="Arial" w:hAnsi="Arial" w:cs="Arial"/>
          <w:color w:val="000000" w:themeColor="text1"/>
          <w:sz w:val="22"/>
          <w:szCs w:val="22"/>
        </w:rPr>
        <w:t>Taufwerber</w:t>
      </w:r>
      <w:r w:rsidR="00B10FF7">
        <w:rPr>
          <w:rFonts w:ascii="Arial" w:hAnsi="Arial" w:cs="Arial"/>
          <w:color w:val="000000" w:themeColor="text1"/>
          <w:sz w:val="22"/>
          <w:szCs w:val="22"/>
        </w:rPr>
        <w:t>:innen</w:t>
      </w:r>
      <w:r w:rsidR="00472947" w:rsidRPr="00472947">
        <w:rPr>
          <w:rFonts w:ascii="Arial" w:hAnsi="Arial" w:cs="Arial"/>
          <w:color w:val="000000" w:themeColor="text1"/>
          <w:sz w:val="22"/>
          <w:szCs w:val="22"/>
        </w:rPr>
        <w:t xml:space="preserve"> </w:t>
      </w:r>
      <w:r w:rsidR="009979BC">
        <w:rPr>
          <w:rFonts w:ascii="Arial" w:hAnsi="Arial" w:cs="Arial"/>
          <w:color w:val="000000" w:themeColor="text1"/>
          <w:sz w:val="22"/>
          <w:szCs w:val="22"/>
        </w:rPr>
        <w:t xml:space="preserve">zunächst </w:t>
      </w:r>
      <w:r w:rsidRPr="00472947">
        <w:rPr>
          <w:rFonts w:ascii="Arial" w:hAnsi="Arial" w:cs="Arial"/>
          <w:color w:val="000000" w:themeColor="text1"/>
          <w:sz w:val="22"/>
          <w:szCs w:val="22"/>
        </w:rPr>
        <w:t>Bischof</w:t>
      </w:r>
      <w:r w:rsidRPr="005C66AA">
        <w:rPr>
          <w:rFonts w:ascii="Arial" w:hAnsi="Arial" w:cs="Arial"/>
          <w:color w:val="000000" w:themeColor="text1"/>
          <w:sz w:val="22"/>
          <w:szCs w:val="22"/>
        </w:rPr>
        <w:t xml:space="preserve"> Manfred </w:t>
      </w:r>
      <w:r w:rsidR="00B10FF7">
        <w:rPr>
          <w:rFonts w:ascii="Arial" w:hAnsi="Arial" w:cs="Arial"/>
          <w:color w:val="000000" w:themeColor="text1"/>
          <w:sz w:val="22"/>
          <w:szCs w:val="22"/>
        </w:rPr>
        <w:t xml:space="preserve">Scheuer </w:t>
      </w:r>
      <w:r w:rsidRPr="005C66AA">
        <w:rPr>
          <w:rFonts w:ascii="Arial" w:hAnsi="Arial" w:cs="Arial"/>
          <w:color w:val="000000" w:themeColor="text1"/>
          <w:sz w:val="22"/>
          <w:szCs w:val="22"/>
        </w:rPr>
        <w:t>und der Feierg</w:t>
      </w:r>
      <w:r w:rsidR="007F2B16">
        <w:rPr>
          <w:rFonts w:ascii="Arial" w:hAnsi="Arial" w:cs="Arial"/>
          <w:color w:val="000000" w:themeColor="text1"/>
          <w:sz w:val="22"/>
          <w:szCs w:val="22"/>
        </w:rPr>
        <w:t xml:space="preserve">emeinde </w:t>
      </w:r>
      <w:r w:rsidR="009979BC">
        <w:rPr>
          <w:rFonts w:ascii="Arial" w:hAnsi="Arial" w:cs="Arial"/>
          <w:color w:val="000000" w:themeColor="text1"/>
          <w:sz w:val="22"/>
          <w:szCs w:val="22"/>
        </w:rPr>
        <w:t>durch die verantwortlichen Seelsorger</w:t>
      </w:r>
      <w:r w:rsidR="00B10FF7">
        <w:rPr>
          <w:rFonts w:ascii="Arial" w:hAnsi="Arial" w:cs="Arial"/>
          <w:color w:val="000000" w:themeColor="text1"/>
          <w:sz w:val="22"/>
          <w:szCs w:val="22"/>
        </w:rPr>
        <w:t>:i</w:t>
      </w:r>
      <w:r w:rsidR="009979BC">
        <w:rPr>
          <w:rFonts w:ascii="Arial" w:hAnsi="Arial" w:cs="Arial"/>
          <w:color w:val="000000" w:themeColor="text1"/>
          <w:sz w:val="22"/>
          <w:szCs w:val="22"/>
        </w:rPr>
        <w:t>nnen</w:t>
      </w:r>
      <w:r w:rsidR="00B10FF7">
        <w:rPr>
          <w:rFonts w:ascii="Arial" w:hAnsi="Arial" w:cs="Arial"/>
          <w:color w:val="000000" w:themeColor="text1"/>
          <w:sz w:val="22"/>
          <w:szCs w:val="22"/>
        </w:rPr>
        <w:t xml:space="preserve"> namentlich vorgestellt</w:t>
      </w:r>
      <w:r w:rsidR="007F2B16">
        <w:rPr>
          <w:rFonts w:ascii="Arial" w:hAnsi="Arial" w:cs="Arial"/>
          <w:color w:val="000000" w:themeColor="text1"/>
          <w:sz w:val="22"/>
          <w:szCs w:val="22"/>
        </w:rPr>
        <w:t>. D</w:t>
      </w:r>
      <w:r w:rsidRPr="005C66AA">
        <w:rPr>
          <w:rFonts w:ascii="Arial" w:hAnsi="Arial" w:cs="Arial"/>
          <w:color w:val="000000" w:themeColor="text1"/>
          <w:sz w:val="22"/>
          <w:szCs w:val="22"/>
        </w:rPr>
        <w:t>anach legten die</w:t>
      </w:r>
      <w:r w:rsidR="009979BC">
        <w:rPr>
          <w:rFonts w:ascii="Arial" w:hAnsi="Arial" w:cs="Arial"/>
          <w:color w:val="000000" w:themeColor="text1"/>
          <w:sz w:val="22"/>
          <w:szCs w:val="22"/>
        </w:rPr>
        <w:t xml:space="preserve"> in der Taufvorbereitung engagierten </w:t>
      </w:r>
      <w:r w:rsidRPr="005C66AA">
        <w:rPr>
          <w:rFonts w:ascii="Arial" w:hAnsi="Arial" w:cs="Arial"/>
          <w:color w:val="000000" w:themeColor="text1"/>
          <w:sz w:val="22"/>
          <w:szCs w:val="22"/>
        </w:rPr>
        <w:t>Glaubensbegleiter</w:t>
      </w:r>
      <w:r w:rsidR="00B10FF7">
        <w:rPr>
          <w:rFonts w:ascii="Arial" w:hAnsi="Arial" w:cs="Arial"/>
          <w:color w:val="000000" w:themeColor="text1"/>
          <w:sz w:val="22"/>
          <w:szCs w:val="22"/>
        </w:rPr>
        <w:t>:innen</w:t>
      </w:r>
      <w:r w:rsidRPr="005C66AA">
        <w:rPr>
          <w:rFonts w:ascii="Arial" w:hAnsi="Arial" w:cs="Arial"/>
          <w:color w:val="000000" w:themeColor="text1"/>
          <w:sz w:val="22"/>
          <w:szCs w:val="22"/>
        </w:rPr>
        <w:t xml:space="preserve"> Zeugnis für sie ab</w:t>
      </w:r>
      <w:r w:rsidR="007378B1">
        <w:rPr>
          <w:rFonts w:ascii="Arial" w:hAnsi="Arial" w:cs="Arial"/>
          <w:color w:val="000000" w:themeColor="text1"/>
          <w:sz w:val="22"/>
          <w:szCs w:val="22"/>
        </w:rPr>
        <w:t xml:space="preserve"> und bekundeten deren gewissenhafte Vorbereitung</w:t>
      </w:r>
      <w:r w:rsidR="00552A27">
        <w:rPr>
          <w:rFonts w:ascii="Arial" w:hAnsi="Arial" w:cs="Arial"/>
          <w:color w:val="000000" w:themeColor="text1"/>
          <w:sz w:val="22"/>
          <w:szCs w:val="22"/>
        </w:rPr>
        <w:t>.</w:t>
      </w:r>
      <w:r w:rsidRPr="005C66AA">
        <w:rPr>
          <w:rFonts w:ascii="Arial" w:hAnsi="Arial" w:cs="Arial"/>
          <w:color w:val="000000" w:themeColor="text1"/>
          <w:sz w:val="22"/>
          <w:szCs w:val="22"/>
        </w:rPr>
        <w:t xml:space="preserve"> </w:t>
      </w:r>
      <w:r w:rsidR="007B2684">
        <w:rPr>
          <w:rFonts w:ascii="Arial" w:hAnsi="Arial" w:cs="Arial"/>
          <w:color w:val="000000" w:themeColor="text1"/>
          <w:sz w:val="22"/>
          <w:szCs w:val="22"/>
        </w:rPr>
        <w:t xml:space="preserve">Besonders beeindruckend waren die </w:t>
      </w:r>
      <w:r w:rsidR="009979BC">
        <w:rPr>
          <w:rFonts w:ascii="Arial" w:hAnsi="Arial" w:cs="Arial"/>
          <w:color w:val="000000" w:themeColor="text1"/>
          <w:sz w:val="22"/>
          <w:szCs w:val="22"/>
        </w:rPr>
        <w:t xml:space="preserve">daran anschließenden </w:t>
      </w:r>
      <w:r w:rsidR="007B2684">
        <w:rPr>
          <w:rFonts w:ascii="Arial" w:hAnsi="Arial" w:cs="Arial"/>
          <w:color w:val="000000" w:themeColor="text1"/>
          <w:sz w:val="22"/>
          <w:szCs w:val="22"/>
        </w:rPr>
        <w:t xml:space="preserve">persönlichen Glaubenszeugnisse, in denen die sieben Männer und Frauen ihren Wunsch nach Taufe auf berührende Weise zum Ausdruck brachten. </w:t>
      </w:r>
      <w:r w:rsidRPr="005C66AA">
        <w:rPr>
          <w:rFonts w:ascii="Arial" w:hAnsi="Arial" w:cs="Arial"/>
          <w:color w:val="000000" w:themeColor="text1"/>
          <w:sz w:val="22"/>
          <w:szCs w:val="22"/>
        </w:rPr>
        <w:t xml:space="preserve">Nachdem die zukünftigen Täuflinge </w:t>
      </w:r>
      <w:r w:rsidR="007B2684">
        <w:rPr>
          <w:rFonts w:ascii="Arial" w:hAnsi="Arial" w:cs="Arial"/>
          <w:color w:val="000000" w:themeColor="text1"/>
          <w:sz w:val="22"/>
          <w:szCs w:val="22"/>
        </w:rPr>
        <w:t xml:space="preserve">dann vor der versammelten Gemeinde und vor dem Bischof </w:t>
      </w:r>
      <w:r w:rsidR="007378B1">
        <w:rPr>
          <w:rFonts w:ascii="Arial" w:hAnsi="Arial" w:cs="Arial"/>
          <w:color w:val="000000" w:themeColor="text1"/>
          <w:sz w:val="22"/>
          <w:szCs w:val="22"/>
        </w:rPr>
        <w:t>die</w:t>
      </w:r>
      <w:r w:rsidRPr="005C66AA">
        <w:rPr>
          <w:rFonts w:ascii="Arial" w:hAnsi="Arial" w:cs="Arial"/>
          <w:color w:val="000000" w:themeColor="text1"/>
          <w:sz w:val="22"/>
          <w:szCs w:val="22"/>
        </w:rPr>
        <w:t xml:space="preserve"> Bereitschaft zur Taufe bekundet hatten</w:t>
      </w:r>
      <w:r w:rsidR="00552A27">
        <w:rPr>
          <w:rFonts w:ascii="Arial" w:hAnsi="Arial" w:cs="Arial"/>
          <w:color w:val="000000" w:themeColor="text1"/>
          <w:sz w:val="22"/>
          <w:szCs w:val="22"/>
        </w:rPr>
        <w:t>, w</w:t>
      </w:r>
      <w:r w:rsidRPr="005C66AA">
        <w:rPr>
          <w:rFonts w:ascii="Arial" w:hAnsi="Arial" w:cs="Arial"/>
          <w:color w:val="000000" w:themeColor="text1"/>
          <w:sz w:val="22"/>
          <w:szCs w:val="22"/>
        </w:rPr>
        <w:t xml:space="preserve">urden sie von Bischof </w:t>
      </w:r>
      <w:r w:rsidR="007B2684">
        <w:rPr>
          <w:rFonts w:ascii="Arial" w:hAnsi="Arial" w:cs="Arial"/>
          <w:color w:val="000000" w:themeColor="text1"/>
          <w:sz w:val="22"/>
          <w:szCs w:val="22"/>
        </w:rPr>
        <w:t>Manfred</w:t>
      </w:r>
      <w:r w:rsidRPr="005C66AA">
        <w:rPr>
          <w:rFonts w:ascii="Arial" w:hAnsi="Arial" w:cs="Arial"/>
          <w:color w:val="000000" w:themeColor="text1"/>
          <w:sz w:val="22"/>
          <w:szCs w:val="22"/>
        </w:rPr>
        <w:t xml:space="preserve"> </w:t>
      </w:r>
      <w:r w:rsidR="00B10FF7">
        <w:rPr>
          <w:rFonts w:ascii="Arial" w:hAnsi="Arial" w:cs="Arial"/>
          <w:color w:val="000000" w:themeColor="text1"/>
          <w:sz w:val="22"/>
          <w:szCs w:val="22"/>
        </w:rPr>
        <w:t xml:space="preserve">Scheuer </w:t>
      </w:r>
      <w:r w:rsidRPr="005C66AA">
        <w:rPr>
          <w:rFonts w:ascii="Arial" w:hAnsi="Arial" w:cs="Arial"/>
          <w:color w:val="000000" w:themeColor="text1"/>
          <w:sz w:val="22"/>
          <w:szCs w:val="22"/>
        </w:rPr>
        <w:t>einzeln zur Taufe zugelassen und</w:t>
      </w:r>
      <w:r w:rsidR="007B2684">
        <w:rPr>
          <w:rFonts w:ascii="Arial" w:hAnsi="Arial" w:cs="Arial"/>
          <w:color w:val="000000" w:themeColor="text1"/>
          <w:sz w:val="22"/>
          <w:szCs w:val="22"/>
        </w:rPr>
        <w:t xml:space="preserve"> </w:t>
      </w:r>
      <w:r w:rsidRPr="005C66AA">
        <w:rPr>
          <w:rFonts w:ascii="Arial" w:hAnsi="Arial" w:cs="Arial"/>
          <w:color w:val="000000" w:themeColor="text1"/>
          <w:sz w:val="22"/>
          <w:szCs w:val="22"/>
        </w:rPr>
        <w:t>gesegnet.</w:t>
      </w:r>
      <w:r w:rsidR="00472947">
        <w:rPr>
          <w:rFonts w:ascii="Arial" w:hAnsi="Arial" w:cs="Arial"/>
          <w:color w:val="000000" w:themeColor="text1"/>
          <w:sz w:val="22"/>
          <w:szCs w:val="22"/>
        </w:rPr>
        <w:t xml:space="preserve"> </w:t>
      </w:r>
      <w:r w:rsidR="005A1734">
        <w:rPr>
          <w:rFonts w:ascii="Arial" w:hAnsi="Arial" w:cs="Arial"/>
          <w:color w:val="000000" w:themeColor="text1"/>
          <w:sz w:val="22"/>
          <w:szCs w:val="22"/>
        </w:rPr>
        <w:t>Dabei erhielten sie auch ihre Zulassungsurkunden</w:t>
      </w:r>
      <w:r w:rsidR="00472947">
        <w:rPr>
          <w:rFonts w:ascii="Arial" w:hAnsi="Arial" w:cs="Arial"/>
          <w:color w:val="000000" w:themeColor="text1"/>
          <w:sz w:val="22"/>
          <w:szCs w:val="22"/>
        </w:rPr>
        <w:t xml:space="preserve">. </w:t>
      </w:r>
    </w:p>
    <w:p w14:paraId="7EFD453B" w14:textId="77777777" w:rsidR="006A6612" w:rsidRDefault="006A6612" w:rsidP="006A6612">
      <w:pPr>
        <w:pStyle w:val="StandardWeb"/>
        <w:shd w:val="clear" w:color="auto" w:fill="FFFFFF"/>
        <w:spacing w:before="0" w:beforeAutospacing="0" w:after="120" w:afterAutospacing="0"/>
        <w:rPr>
          <w:rFonts w:ascii="Arial" w:hAnsi="Arial" w:cs="Arial"/>
          <w:color w:val="000000" w:themeColor="text1"/>
          <w:sz w:val="22"/>
          <w:szCs w:val="22"/>
        </w:rPr>
      </w:pPr>
    </w:p>
    <w:p w14:paraId="16A6EE30" w14:textId="77777777" w:rsidR="00B10FF7" w:rsidRPr="00B10FF7" w:rsidRDefault="00B10FF7" w:rsidP="00B10FF7">
      <w:pPr>
        <w:pStyle w:val="StandardWeb"/>
        <w:shd w:val="clear" w:color="auto" w:fill="FFFFFF"/>
        <w:spacing w:before="0" w:beforeAutospacing="0" w:after="120" w:afterAutospacing="0"/>
        <w:rPr>
          <w:rFonts w:ascii="Arial" w:hAnsi="Arial" w:cs="Arial"/>
          <w:b/>
          <w:bCs/>
          <w:color w:val="000000" w:themeColor="text1"/>
          <w:sz w:val="22"/>
          <w:szCs w:val="22"/>
        </w:rPr>
      </w:pPr>
      <w:r w:rsidRPr="00B10FF7">
        <w:rPr>
          <w:rFonts w:ascii="Arial" w:hAnsi="Arial" w:cs="Arial"/>
          <w:b/>
          <w:bCs/>
          <w:color w:val="000000" w:themeColor="text1"/>
          <w:sz w:val="22"/>
          <w:szCs w:val="22"/>
        </w:rPr>
        <w:t>Keine „Nummer in einer göttlichen Bürokratie“, sondern beim Namen gerufen</w:t>
      </w:r>
    </w:p>
    <w:p w14:paraId="1D0C6927" w14:textId="104B8EF4" w:rsidR="00B10FF7" w:rsidRDefault="00B10FF7" w:rsidP="00B10FF7">
      <w:pPr>
        <w:spacing w:after="120"/>
        <w:rPr>
          <w:rFonts w:asciiTheme="minorHAnsi" w:hAnsiTheme="minorHAnsi" w:cstheme="minorHAnsi"/>
          <w:szCs w:val="22"/>
        </w:rPr>
      </w:pPr>
      <w:r>
        <w:rPr>
          <w:rFonts w:cstheme="minorHAnsi"/>
          <w:color w:val="000000" w:themeColor="text1"/>
        </w:rPr>
        <w:t xml:space="preserve">Bischof Manfred Scheuer in seinen Worten an die Taufwerber:innen: „Der eigene Name ist von großer Bedeutung. Er gehört zu uns wie ein Körperteil. </w:t>
      </w:r>
      <w:r>
        <w:rPr>
          <w:rFonts w:cstheme="minorHAnsi"/>
        </w:rPr>
        <w:t xml:space="preserve">Der Name ersetzt den Fingerabdruck, er ist unsere Visitenkarte und zeichnet uns aus. Im Namen spiegelt sich die Herkunft wider, in ihm spiegeln sich Erwartungen und Wünsche an unsere Zukunft wider, in ihm erinnern wir uns an Vorbilder im Glauben. Mit dem Namen trete ich auch mit anderen Menschen in Beziehung. Ich melde mich am Telefon mit meinem Namen. Ich rufe andere von Weitem mit deren Namen. In der Art und Weise, wie </w:t>
      </w:r>
      <w:r>
        <w:rPr>
          <w:rFonts w:cstheme="minorHAnsi"/>
        </w:rPr>
        <w:lastRenderedPageBreak/>
        <w:t xml:space="preserve">ich den Namen von anderen ausspreche, kann ich Liebe, Zuneigung und Zärtlichkeit ausdrücken, aber auch Distanz, Strenge und Verachtung. Der Name ist keine Beliebigkeit, er macht mich und dich einmalig.“ Gott sei Mose im brennenden Dornbusch erschienen und habe ihm seinen Namen genannt: „Ich-bin-da.“ Bischof Scheuer: „Gott sagt, er ist bei uns. Gott ist keiner, der sich vor der Verantwortung drückt. Er tut das, weil er uns bei unserem Namen ruft – wir sind keine Zahl, keine Nummer in einer göttlichen Bürokratie. Er kennt unseren Namen, er kennt unser Innerstes, vor ihm brauchen wir uns nicht verstellen, er weiß um unsere Schwächen und Stärken. ‚Du gehörst mir‘, sagt Gott – nicht im Sinne einer Versklavung, sondern im Sinne einer lebenslangen, liebenden Bindung. Es ist wie eine Liebesbeziehung, wie eine große Freundschaft.“ </w:t>
      </w:r>
    </w:p>
    <w:p w14:paraId="002ABC1D" w14:textId="77777777" w:rsidR="00B10FF7" w:rsidRDefault="00B10FF7" w:rsidP="00B10FF7">
      <w:pPr>
        <w:spacing w:after="120"/>
        <w:rPr>
          <w:rFonts w:cstheme="minorHAnsi"/>
        </w:rPr>
      </w:pPr>
      <w:r>
        <w:rPr>
          <w:rFonts w:cstheme="minorHAnsi"/>
        </w:rPr>
        <w:t>Wie die Jünger würden auch die Taufwerber:innen Jesus nachgehen und ihm begegnen wollen, so der Bischof unter Bezugnahme auf das Evangelium. Scheuer wörtlich: „Alle miteinander sind wir ständig wie die Jünger hinter Jesus her und müssen uns vergewissern: Wo wohnst du? Und Jesus wird auch uns immer die Antwort geben: Komm und sieh – ich bin hier in der Welt, bei den Menschen, gerade bei denen, die in irgendeiner Weise von materieller und seelischer Not betroffen sind. Komm und sieh: Ich bin hier in der Welt, bei dir.“</w:t>
      </w:r>
    </w:p>
    <w:p w14:paraId="0EC3C9AF" w14:textId="77777777" w:rsidR="00552A27" w:rsidRDefault="00552A27" w:rsidP="0050468A">
      <w:pPr>
        <w:spacing w:after="120"/>
        <w:rPr>
          <w:rFonts w:cs="Arial"/>
          <w:b/>
          <w:szCs w:val="22"/>
        </w:rPr>
      </w:pPr>
    </w:p>
    <w:p w14:paraId="2305132F" w14:textId="4514ADC3" w:rsidR="0050468A" w:rsidRDefault="0050468A" w:rsidP="0050468A">
      <w:pPr>
        <w:spacing w:after="120"/>
        <w:rPr>
          <w:rFonts w:cs="Arial"/>
          <w:b/>
          <w:szCs w:val="22"/>
        </w:rPr>
      </w:pPr>
      <w:r w:rsidRPr="005C66AA">
        <w:rPr>
          <w:rFonts w:cs="Arial"/>
          <w:b/>
          <w:szCs w:val="22"/>
        </w:rPr>
        <w:t>Info</w:t>
      </w:r>
      <w:r w:rsidR="00552A27">
        <w:rPr>
          <w:rFonts w:cs="Arial"/>
          <w:b/>
          <w:szCs w:val="22"/>
        </w:rPr>
        <w:t>rmationen</w:t>
      </w:r>
      <w:r w:rsidRPr="005C66AA">
        <w:rPr>
          <w:rFonts w:cs="Arial"/>
          <w:b/>
          <w:szCs w:val="22"/>
        </w:rPr>
        <w:t xml:space="preserve"> &amp; Kontakt</w:t>
      </w:r>
      <w:r w:rsidR="00552A27">
        <w:rPr>
          <w:rFonts w:cs="Arial"/>
          <w:b/>
          <w:szCs w:val="22"/>
        </w:rPr>
        <w:t xml:space="preserve"> für Rückfragen</w:t>
      </w:r>
      <w:r w:rsidRPr="005C66AA">
        <w:rPr>
          <w:rFonts w:cs="Arial"/>
          <w:b/>
          <w:szCs w:val="22"/>
        </w:rPr>
        <w:t xml:space="preserve">: </w:t>
      </w:r>
    </w:p>
    <w:p w14:paraId="49BD3EA7" w14:textId="77777777" w:rsidR="00EF6E90" w:rsidRDefault="00EF6E90" w:rsidP="00EF6E90">
      <w:pPr>
        <w:pStyle w:val="StandardWeb"/>
        <w:shd w:val="clear" w:color="auto" w:fill="FFFFFF"/>
        <w:spacing w:before="0" w:beforeAutospacing="0" w:after="120" w:afterAutospacing="0"/>
        <w:rPr>
          <w:rFonts w:ascii="Arial" w:hAnsi="Arial" w:cs="Arial"/>
          <w:color w:val="000000" w:themeColor="text1"/>
          <w:sz w:val="22"/>
          <w:szCs w:val="22"/>
        </w:rPr>
      </w:pPr>
      <w:r w:rsidRPr="005C66AA">
        <w:rPr>
          <w:rFonts w:ascii="Arial" w:hAnsi="Arial" w:cs="Arial"/>
          <w:color w:val="000000" w:themeColor="text1"/>
          <w:sz w:val="22"/>
          <w:szCs w:val="22"/>
        </w:rPr>
        <w:t>Die Glaubenseinführung gibt es seit 1994</w:t>
      </w:r>
      <w:r>
        <w:rPr>
          <w:rFonts w:ascii="Arial" w:hAnsi="Arial" w:cs="Arial"/>
          <w:color w:val="000000" w:themeColor="text1"/>
          <w:sz w:val="22"/>
          <w:szCs w:val="22"/>
        </w:rPr>
        <w:t>, sie</w:t>
      </w:r>
      <w:r w:rsidRPr="005C66AA">
        <w:rPr>
          <w:rFonts w:ascii="Arial" w:hAnsi="Arial" w:cs="Arial"/>
          <w:color w:val="000000" w:themeColor="text1"/>
          <w:sz w:val="22"/>
          <w:szCs w:val="22"/>
        </w:rPr>
        <w:t xml:space="preserve"> wurde vom</w:t>
      </w:r>
      <w:r>
        <w:rPr>
          <w:rFonts w:ascii="Arial" w:hAnsi="Arial" w:cs="Arial"/>
          <w:color w:val="000000" w:themeColor="text1"/>
          <w:sz w:val="22"/>
          <w:szCs w:val="22"/>
        </w:rPr>
        <w:t xml:space="preserve"> </w:t>
      </w:r>
      <w:r w:rsidRPr="008F0F1E">
        <w:rPr>
          <w:rFonts w:ascii="Arial" w:hAnsi="Arial" w:cs="Arial"/>
          <w:color w:val="000000" w:themeColor="text1"/>
          <w:sz w:val="22"/>
          <w:szCs w:val="22"/>
        </w:rPr>
        <w:t>Referat Theologische Erwachsenenbildung</w:t>
      </w:r>
      <w:r w:rsidRPr="005C66AA">
        <w:rPr>
          <w:rStyle w:val="apple-converted-space"/>
          <w:rFonts w:ascii="Arial" w:hAnsi="Arial" w:cs="Arial"/>
          <w:color w:val="000000" w:themeColor="text1"/>
          <w:sz w:val="22"/>
          <w:szCs w:val="22"/>
        </w:rPr>
        <w:t xml:space="preserve"> </w:t>
      </w:r>
      <w:r w:rsidRPr="005C66AA">
        <w:rPr>
          <w:rFonts w:ascii="Arial" w:hAnsi="Arial" w:cs="Arial"/>
          <w:color w:val="000000" w:themeColor="text1"/>
          <w:sz w:val="22"/>
          <w:szCs w:val="22"/>
        </w:rPr>
        <w:t>entwickelt. Der diözesane Katechumenats-Verantwo</w:t>
      </w:r>
      <w:r>
        <w:rPr>
          <w:rFonts w:ascii="Arial" w:hAnsi="Arial" w:cs="Arial"/>
          <w:color w:val="000000" w:themeColor="text1"/>
          <w:sz w:val="22"/>
          <w:szCs w:val="22"/>
        </w:rPr>
        <w:t>rtliche ist Dr. Stefan Schlager. Die diözesane Taufgruppe in Linz wird von Frau Mag.</w:t>
      </w:r>
      <w:r>
        <w:rPr>
          <w:rFonts w:ascii="Arial" w:hAnsi="Arial" w:cs="Arial"/>
          <w:color w:val="000000" w:themeColor="text1"/>
          <w:sz w:val="22"/>
          <w:szCs w:val="22"/>
          <w:vertAlign w:val="superscript"/>
        </w:rPr>
        <w:t>a</w:t>
      </w:r>
      <w:r>
        <w:rPr>
          <w:rFonts w:ascii="Arial" w:hAnsi="Arial" w:cs="Arial"/>
          <w:color w:val="000000" w:themeColor="text1"/>
          <w:sz w:val="22"/>
          <w:szCs w:val="22"/>
        </w:rPr>
        <w:t xml:space="preserve"> Angelika Danner geleitet. In den Pfarren selbst erfolgt die mindestens einjährige Vorbereitung in der Regel durch kleine fachkundige Teams.</w:t>
      </w:r>
    </w:p>
    <w:p w14:paraId="455ADC2B" w14:textId="1893E300" w:rsidR="00EF6E90" w:rsidRPr="00706EAB" w:rsidRDefault="00706EAB" w:rsidP="0050468A">
      <w:pPr>
        <w:spacing w:after="120"/>
        <w:rPr>
          <w:rFonts w:cs="Arial"/>
          <w:bCs/>
          <w:szCs w:val="22"/>
        </w:rPr>
      </w:pPr>
      <w:r w:rsidRPr="00706EAB">
        <w:rPr>
          <w:rFonts w:cs="Arial"/>
          <w:bCs/>
          <w:szCs w:val="22"/>
        </w:rPr>
        <w:t>Weitere Infos:</w:t>
      </w:r>
    </w:p>
    <w:p w14:paraId="14BDC77F" w14:textId="6D0D1140" w:rsidR="0050468A" w:rsidRDefault="0050468A" w:rsidP="0050468A">
      <w:pPr>
        <w:spacing w:after="120"/>
        <w:rPr>
          <w:rStyle w:val="object"/>
          <w:rFonts w:cs="Arial"/>
          <w:szCs w:val="22"/>
        </w:rPr>
      </w:pPr>
      <w:r w:rsidRPr="005C66AA">
        <w:rPr>
          <w:rFonts w:cs="Arial"/>
          <w:szCs w:val="22"/>
        </w:rPr>
        <w:t>Dr. Stefan Schlager</w:t>
      </w:r>
      <w:r w:rsidRPr="005C66AA">
        <w:rPr>
          <w:rFonts w:cs="Arial"/>
          <w:szCs w:val="22"/>
        </w:rPr>
        <w:br/>
      </w:r>
      <w:r w:rsidR="009979BC">
        <w:rPr>
          <w:rFonts w:cs="Arial"/>
          <w:szCs w:val="22"/>
        </w:rPr>
        <w:t>Verkündigung und Kommunikation</w:t>
      </w:r>
      <w:r w:rsidRPr="005C66AA">
        <w:rPr>
          <w:rFonts w:cs="Arial"/>
          <w:szCs w:val="22"/>
        </w:rPr>
        <w:br/>
        <w:t>Kapuzinerstraße 84, 4021 Linz</w:t>
      </w:r>
      <w:r w:rsidRPr="005C66AA">
        <w:rPr>
          <w:rFonts w:cs="Arial"/>
          <w:szCs w:val="22"/>
        </w:rPr>
        <w:br/>
        <w:t>T: 0732 76 10-3245</w:t>
      </w:r>
      <w:r w:rsidRPr="005C66AA">
        <w:rPr>
          <w:rFonts w:cs="Arial"/>
          <w:szCs w:val="22"/>
        </w:rPr>
        <w:br/>
        <w:t>M: 0676 87 76 32 45</w:t>
      </w:r>
      <w:r w:rsidRPr="005C66AA">
        <w:rPr>
          <w:rFonts w:cs="Arial"/>
          <w:szCs w:val="22"/>
        </w:rPr>
        <w:br/>
        <w:t xml:space="preserve">E: </w:t>
      </w:r>
      <w:r w:rsidRPr="0050468A">
        <w:rPr>
          <w:rFonts w:cs="Arial"/>
          <w:szCs w:val="22"/>
        </w:rPr>
        <w:t>stefan.schlager@dioezese-linz.at</w:t>
      </w:r>
      <w:r w:rsidRPr="005C66AA">
        <w:rPr>
          <w:rFonts w:cs="Arial"/>
          <w:szCs w:val="22"/>
        </w:rPr>
        <w:br/>
      </w:r>
      <w:r w:rsidRPr="005C66AA">
        <w:rPr>
          <w:rStyle w:val="object"/>
          <w:rFonts w:cs="Arial"/>
          <w:szCs w:val="22"/>
        </w:rPr>
        <w:t xml:space="preserve">W: </w:t>
      </w:r>
      <w:hyperlink r:id="rId7" w:history="1">
        <w:r w:rsidR="005A1734" w:rsidRPr="007D2693">
          <w:rPr>
            <w:rStyle w:val="Hyperlink"/>
            <w:rFonts w:cs="Arial"/>
            <w:szCs w:val="22"/>
          </w:rPr>
          <w:t>www.dioezese-linz.at/theoleb</w:t>
        </w:r>
      </w:hyperlink>
    </w:p>
    <w:p w14:paraId="35DA60C1" w14:textId="295BA86E" w:rsidR="005A1734" w:rsidRDefault="005A1734" w:rsidP="0050468A">
      <w:pPr>
        <w:spacing w:after="120"/>
        <w:rPr>
          <w:rStyle w:val="object"/>
          <w:rFonts w:cs="Arial"/>
          <w:szCs w:val="22"/>
        </w:rPr>
      </w:pPr>
    </w:p>
    <w:p w14:paraId="591FD2A9" w14:textId="769CEDFB" w:rsidR="00552A27" w:rsidRDefault="00552A27" w:rsidP="0050468A">
      <w:pPr>
        <w:rPr>
          <w:rFonts w:cs="Arial"/>
          <w:b/>
          <w:szCs w:val="22"/>
        </w:rPr>
      </w:pPr>
    </w:p>
    <w:p w14:paraId="09C1020E" w14:textId="081CEF95" w:rsidR="0050468A" w:rsidRPr="005C66AA" w:rsidRDefault="0050468A" w:rsidP="00472947">
      <w:pPr>
        <w:spacing w:after="120"/>
        <w:rPr>
          <w:rFonts w:cs="Arial"/>
          <w:b/>
          <w:szCs w:val="22"/>
        </w:rPr>
      </w:pPr>
      <w:r w:rsidRPr="005C66AA">
        <w:rPr>
          <w:rFonts w:cs="Arial"/>
          <w:b/>
          <w:szCs w:val="22"/>
        </w:rPr>
        <w:t xml:space="preserve">Fotos: </w:t>
      </w:r>
      <w:r w:rsidR="00552A27">
        <w:rPr>
          <w:rFonts w:cs="Arial"/>
          <w:b/>
          <w:szCs w:val="22"/>
        </w:rPr>
        <w:t xml:space="preserve">© </w:t>
      </w:r>
      <w:r>
        <w:rPr>
          <w:rFonts w:cs="Arial"/>
          <w:b/>
          <w:szCs w:val="22"/>
        </w:rPr>
        <w:t>Diözese Linz</w:t>
      </w:r>
      <w:r w:rsidR="00552A27">
        <w:rPr>
          <w:rFonts w:cs="Arial"/>
          <w:b/>
          <w:szCs w:val="22"/>
        </w:rPr>
        <w:t xml:space="preserve"> / Kienberger</w:t>
      </w:r>
      <w:r>
        <w:rPr>
          <w:rFonts w:cs="Arial"/>
          <w:b/>
          <w:szCs w:val="22"/>
        </w:rPr>
        <w:t xml:space="preserve"> </w:t>
      </w:r>
      <w:r w:rsidRPr="005C66AA">
        <w:rPr>
          <w:rFonts w:cs="Arial"/>
          <w:b/>
          <w:szCs w:val="22"/>
        </w:rPr>
        <w:t>(honorarfrei)</w:t>
      </w:r>
    </w:p>
    <w:p w14:paraId="355EDAB8" w14:textId="357A75B2" w:rsidR="007F6BCA" w:rsidRDefault="00472947" w:rsidP="00472947">
      <w:pPr>
        <w:spacing w:after="120"/>
      </w:pPr>
      <w:r w:rsidRPr="00472947">
        <w:t xml:space="preserve">Foto 1: </w:t>
      </w:r>
      <w:r w:rsidR="007F6BCA">
        <w:t>Gruppenbild der soeben „erwählten“ Taufkandidat</w:t>
      </w:r>
      <w:r w:rsidR="00B373B1">
        <w:t>:i</w:t>
      </w:r>
      <w:r w:rsidR="007F6BCA">
        <w:t>nnen mit Bischof Manfred Scheuer</w:t>
      </w:r>
    </w:p>
    <w:p w14:paraId="172B8EEE" w14:textId="33EBB4AC" w:rsidR="00472947" w:rsidRPr="00A314FC" w:rsidRDefault="007F6BCA" w:rsidP="00472947">
      <w:pPr>
        <w:spacing w:after="120"/>
      </w:pPr>
      <w:r>
        <w:t xml:space="preserve">Foto 2: </w:t>
      </w:r>
      <w:r w:rsidR="00472947" w:rsidRPr="00472947">
        <w:t>Die erwachsenen Taufwerber</w:t>
      </w:r>
      <w:r w:rsidR="00B10FF7">
        <w:t>:</w:t>
      </w:r>
      <w:r w:rsidR="00B373B1">
        <w:t>i</w:t>
      </w:r>
      <w:r w:rsidR="00472947" w:rsidRPr="00472947">
        <w:t xml:space="preserve">nnen wurden </w:t>
      </w:r>
      <w:r w:rsidR="00472947" w:rsidRPr="00472947">
        <w:rPr>
          <w:rFonts w:cs="Arial"/>
          <w:color w:val="000000" w:themeColor="text1"/>
          <w:szCs w:val="22"/>
        </w:rPr>
        <w:t>von Bischof Manfred Scheuer bei der Feier i</w:t>
      </w:r>
      <w:r w:rsidR="00BD4FDD">
        <w:rPr>
          <w:rFonts w:cs="Arial"/>
          <w:color w:val="000000" w:themeColor="text1"/>
          <w:szCs w:val="22"/>
        </w:rPr>
        <w:t xml:space="preserve">n der Votivkapelle des </w:t>
      </w:r>
      <w:r w:rsidR="00472947" w:rsidRPr="00472947">
        <w:rPr>
          <w:rFonts w:cs="Arial"/>
          <w:color w:val="000000" w:themeColor="text1"/>
          <w:szCs w:val="22"/>
        </w:rPr>
        <w:t>Linzer Mariendom</w:t>
      </w:r>
      <w:r w:rsidR="00BD4FDD">
        <w:rPr>
          <w:rFonts w:cs="Arial"/>
          <w:color w:val="000000" w:themeColor="text1"/>
          <w:szCs w:val="22"/>
        </w:rPr>
        <w:t>s</w:t>
      </w:r>
      <w:r w:rsidR="00472947" w:rsidRPr="00472947">
        <w:rPr>
          <w:rFonts w:cs="Arial"/>
          <w:color w:val="000000" w:themeColor="text1"/>
          <w:szCs w:val="22"/>
        </w:rPr>
        <w:t xml:space="preserve"> einzeln zur Taufe zugelassen und gesegnet.</w:t>
      </w:r>
    </w:p>
    <w:p w14:paraId="7554B7B7" w14:textId="72800278" w:rsidR="004F08E7" w:rsidRDefault="004F08E7" w:rsidP="00472947">
      <w:pPr>
        <w:spacing w:after="120"/>
      </w:pPr>
      <w:r>
        <w:t xml:space="preserve">Foto </w:t>
      </w:r>
      <w:r w:rsidR="007F6BCA">
        <w:t>3</w:t>
      </w:r>
      <w:r>
        <w:t xml:space="preserve">: Bischof Manfred Scheuer </w:t>
      </w:r>
      <w:r w:rsidR="007F6BCA">
        <w:t>bei der Ansprache an die Taufwerber</w:t>
      </w:r>
      <w:r w:rsidR="00B10FF7">
        <w:t>:</w:t>
      </w:r>
      <w:r w:rsidR="00B373B1">
        <w:t>i</w:t>
      </w:r>
      <w:r w:rsidR="007F6BCA">
        <w:t>nnen.</w:t>
      </w:r>
      <w:r>
        <w:t xml:space="preserve"> </w:t>
      </w:r>
    </w:p>
    <w:sectPr w:rsidR="004F08E7" w:rsidSect="001A0EB3">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695C2" w14:textId="77777777" w:rsidR="00CB5F09" w:rsidRDefault="00CB5F09">
      <w:r>
        <w:separator/>
      </w:r>
    </w:p>
  </w:endnote>
  <w:endnote w:type="continuationSeparator" w:id="0">
    <w:p w14:paraId="593CDCA7" w14:textId="77777777" w:rsidR="00CB5F09" w:rsidRDefault="00CB5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2FD30" w14:textId="77777777" w:rsidR="00CB767C" w:rsidRDefault="00CB767C"/>
  <w:p w14:paraId="5F57E7FD"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5D0B1129" w14:textId="77777777">
      <w:tc>
        <w:tcPr>
          <w:tcW w:w="2197" w:type="dxa"/>
        </w:tcPr>
        <w:p w14:paraId="4A6BAEAD" w14:textId="77777777" w:rsidR="00CB767C" w:rsidRDefault="00CB767C" w:rsidP="00CF37D2">
          <w:pPr>
            <w:pStyle w:val="Fuzeile"/>
            <w:rPr>
              <w:sz w:val="16"/>
            </w:rPr>
          </w:pPr>
          <w:r>
            <w:rPr>
              <w:sz w:val="16"/>
            </w:rPr>
            <w:t>Diözese Linz</w:t>
          </w:r>
        </w:p>
        <w:p w14:paraId="2018ED8E" w14:textId="77777777" w:rsidR="00CB767C" w:rsidRDefault="00CB767C" w:rsidP="00CF37D2">
          <w:pPr>
            <w:pStyle w:val="Fuzeile"/>
            <w:rPr>
              <w:sz w:val="16"/>
            </w:rPr>
          </w:pPr>
          <w:r>
            <w:rPr>
              <w:sz w:val="16"/>
            </w:rPr>
            <w:t>Kommunikation/Presse</w:t>
          </w:r>
        </w:p>
        <w:p w14:paraId="775E17BB" w14:textId="77777777" w:rsidR="00CB767C" w:rsidRDefault="00CB767C" w:rsidP="00CF37D2">
          <w:pPr>
            <w:pStyle w:val="Fuzeile"/>
            <w:rPr>
              <w:sz w:val="16"/>
            </w:rPr>
          </w:pPr>
          <w:r>
            <w:rPr>
              <w:sz w:val="16"/>
            </w:rPr>
            <w:t>Verantwortlich:</w:t>
          </w:r>
        </w:p>
        <w:p w14:paraId="6FC1552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66EC6227" w14:textId="77777777" w:rsidR="00CB767C" w:rsidRDefault="00CB767C" w:rsidP="00CF37D2">
          <w:pPr>
            <w:pStyle w:val="Fuzeile"/>
            <w:ind w:left="-70"/>
            <w:rPr>
              <w:sz w:val="16"/>
            </w:rPr>
          </w:pPr>
          <w:r>
            <w:rPr>
              <w:sz w:val="16"/>
            </w:rPr>
            <w:t>4021 Linz</w:t>
          </w:r>
        </w:p>
        <w:p w14:paraId="157E59CC" w14:textId="77777777" w:rsidR="00CB767C" w:rsidRDefault="00AE0EBF" w:rsidP="00CF37D2">
          <w:pPr>
            <w:pStyle w:val="Fuzeile"/>
            <w:ind w:left="-70"/>
            <w:rPr>
              <w:sz w:val="16"/>
            </w:rPr>
          </w:pPr>
          <w:r>
            <w:rPr>
              <w:sz w:val="16"/>
            </w:rPr>
            <w:t>Herr</w:t>
          </w:r>
          <w:r w:rsidR="00CB767C">
            <w:rPr>
              <w:sz w:val="16"/>
            </w:rPr>
            <w:t>enstraße 19, Pf. 251</w:t>
          </w:r>
        </w:p>
        <w:p w14:paraId="2B47A29B" w14:textId="77777777" w:rsidR="00CB767C" w:rsidRDefault="00CB767C" w:rsidP="00CF37D2">
          <w:pPr>
            <w:pStyle w:val="Fuzeile"/>
            <w:ind w:left="-70"/>
            <w:rPr>
              <w:sz w:val="16"/>
            </w:rPr>
          </w:pPr>
          <w:r>
            <w:rPr>
              <w:sz w:val="16"/>
            </w:rPr>
            <w:t>Telefon 0732 / 772676 - 1130</w:t>
          </w:r>
        </w:p>
        <w:p w14:paraId="7635D053" w14:textId="77777777" w:rsidR="00CB767C" w:rsidRDefault="00CB767C" w:rsidP="00CF37D2">
          <w:pPr>
            <w:pStyle w:val="Fuzeile"/>
            <w:ind w:left="-70"/>
            <w:rPr>
              <w:sz w:val="16"/>
            </w:rPr>
          </w:pPr>
          <w:r>
            <w:rPr>
              <w:sz w:val="16"/>
            </w:rPr>
            <w:t>Fax 0732 / 772676 - 1175</w:t>
          </w:r>
        </w:p>
      </w:tc>
      <w:tc>
        <w:tcPr>
          <w:tcW w:w="4462" w:type="dxa"/>
        </w:tcPr>
        <w:p w14:paraId="0985ECF4"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71DFF639"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37F5E1A4" w14:textId="77777777" w:rsidR="00CB767C" w:rsidRDefault="00CB767C" w:rsidP="00CF37D2">
          <w:pPr>
            <w:pStyle w:val="Fuzeile"/>
            <w:rPr>
              <w:sz w:val="16"/>
            </w:rPr>
          </w:pPr>
        </w:p>
        <w:p w14:paraId="6EDE3102" w14:textId="77777777" w:rsidR="00CB767C" w:rsidRDefault="00CB767C" w:rsidP="00CF37D2">
          <w:pPr>
            <w:pStyle w:val="Fuzeile"/>
            <w:rPr>
              <w:sz w:val="16"/>
            </w:rPr>
          </w:pPr>
          <w:r>
            <w:rPr>
              <w:sz w:val="16"/>
            </w:rPr>
            <w:t>Offenlegung: www.dioezese-linz.at/offenlegung</w:t>
          </w:r>
        </w:p>
      </w:tc>
    </w:tr>
  </w:tbl>
  <w:p w14:paraId="0C9E406B" w14:textId="77777777" w:rsidR="00CB767C" w:rsidRDefault="00CB767C"/>
  <w:p w14:paraId="2E19F947"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E1EAD" w14:textId="5A0BD320" w:rsidR="001A0EB3" w:rsidRDefault="001A0EB3"/>
  <w:p w14:paraId="12AF4B45" w14:textId="77777777" w:rsidR="001A0EB3" w:rsidRDefault="001A0EB3"/>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20498D20" w14:textId="77777777" w:rsidTr="00714F83">
      <w:tc>
        <w:tcPr>
          <w:tcW w:w="2124" w:type="dxa"/>
        </w:tcPr>
        <w:p w14:paraId="745DC2AF" w14:textId="77777777" w:rsidR="00CB767C" w:rsidRDefault="00CB767C">
          <w:pPr>
            <w:pStyle w:val="Fuzeile"/>
            <w:rPr>
              <w:sz w:val="16"/>
            </w:rPr>
          </w:pPr>
          <w:r>
            <w:rPr>
              <w:sz w:val="16"/>
            </w:rPr>
            <w:t>Diözese Linz</w:t>
          </w:r>
        </w:p>
        <w:p w14:paraId="4C02A4A4" w14:textId="77777777" w:rsidR="00CB767C" w:rsidRDefault="00CB767C">
          <w:pPr>
            <w:pStyle w:val="Fuzeile"/>
            <w:rPr>
              <w:sz w:val="16"/>
            </w:rPr>
          </w:pPr>
          <w:r>
            <w:rPr>
              <w:sz w:val="16"/>
            </w:rPr>
            <w:t>Kommunikation/Presse</w:t>
          </w:r>
        </w:p>
        <w:p w14:paraId="1C73052B" w14:textId="77777777" w:rsidR="00CB767C" w:rsidRDefault="00CB767C">
          <w:pPr>
            <w:pStyle w:val="Fuzeile"/>
            <w:rPr>
              <w:sz w:val="16"/>
            </w:rPr>
          </w:pPr>
          <w:r>
            <w:rPr>
              <w:sz w:val="16"/>
            </w:rPr>
            <w:t>Verantwortlich:</w:t>
          </w:r>
        </w:p>
        <w:p w14:paraId="0399F115" w14:textId="77777777" w:rsidR="00CB767C" w:rsidRDefault="002A708B">
          <w:pPr>
            <w:pStyle w:val="Fuzeile"/>
            <w:rPr>
              <w:sz w:val="16"/>
            </w:rPr>
          </w:pPr>
          <w:r>
            <w:rPr>
              <w:sz w:val="16"/>
            </w:rPr>
            <w:t>Michael Kram</w:t>
          </w:r>
          <w:r w:rsidR="00CB767C">
            <w:rPr>
              <w:sz w:val="16"/>
            </w:rPr>
            <w:t xml:space="preserve">l </w:t>
          </w:r>
        </w:p>
      </w:tc>
      <w:tc>
        <w:tcPr>
          <w:tcW w:w="2551" w:type="dxa"/>
        </w:tcPr>
        <w:p w14:paraId="43C2576B" w14:textId="77777777" w:rsidR="00CB767C" w:rsidRDefault="00CB767C" w:rsidP="00714F83">
          <w:pPr>
            <w:pStyle w:val="Fuzeile"/>
            <w:ind w:left="-70"/>
            <w:rPr>
              <w:sz w:val="16"/>
            </w:rPr>
          </w:pPr>
          <w:r>
            <w:rPr>
              <w:sz w:val="16"/>
            </w:rPr>
            <w:t>4021 Linz</w:t>
          </w:r>
        </w:p>
        <w:p w14:paraId="11A084D5" w14:textId="77777777" w:rsidR="00CB767C" w:rsidRDefault="00807C90" w:rsidP="00714F83">
          <w:pPr>
            <w:pStyle w:val="Fuzeile"/>
            <w:ind w:left="-70"/>
            <w:rPr>
              <w:sz w:val="16"/>
            </w:rPr>
          </w:pPr>
          <w:r>
            <w:rPr>
              <w:sz w:val="16"/>
            </w:rPr>
            <w:t>Herr</w:t>
          </w:r>
          <w:r w:rsidR="00CB767C">
            <w:rPr>
              <w:sz w:val="16"/>
            </w:rPr>
            <w:t>enstraße 19, Pf. 251</w:t>
          </w:r>
        </w:p>
        <w:p w14:paraId="56149481" w14:textId="77777777" w:rsidR="00CB767C" w:rsidRDefault="00CB767C" w:rsidP="00714F83">
          <w:pPr>
            <w:pStyle w:val="Fuzeile"/>
            <w:ind w:left="-70"/>
            <w:rPr>
              <w:sz w:val="16"/>
            </w:rPr>
          </w:pPr>
          <w:r>
            <w:rPr>
              <w:sz w:val="16"/>
            </w:rPr>
            <w:t>Telefon 0732 / 772676 - 1130</w:t>
          </w:r>
        </w:p>
        <w:p w14:paraId="6E91EA62" w14:textId="77777777" w:rsidR="00CB767C" w:rsidRDefault="00CB767C" w:rsidP="00714F83">
          <w:pPr>
            <w:pStyle w:val="Fuzeile"/>
            <w:ind w:left="-70"/>
            <w:rPr>
              <w:sz w:val="16"/>
            </w:rPr>
          </w:pPr>
          <w:r>
            <w:rPr>
              <w:sz w:val="16"/>
            </w:rPr>
            <w:t>Fax 0732 / 772676 - 1175</w:t>
          </w:r>
        </w:p>
      </w:tc>
      <w:tc>
        <w:tcPr>
          <w:tcW w:w="4462" w:type="dxa"/>
        </w:tcPr>
        <w:p w14:paraId="6ED9A36A"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2E5F166A"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10EBB28F" w14:textId="77777777" w:rsidR="00CB767C" w:rsidRDefault="00CB767C">
          <w:pPr>
            <w:pStyle w:val="Fuzeile"/>
            <w:rPr>
              <w:sz w:val="16"/>
            </w:rPr>
          </w:pPr>
        </w:p>
        <w:p w14:paraId="3D2DC774" w14:textId="77777777" w:rsidR="00CB767C" w:rsidRDefault="00CB767C">
          <w:pPr>
            <w:pStyle w:val="Fuzeile"/>
            <w:rPr>
              <w:sz w:val="16"/>
            </w:rPr>
          </w:pPr>
          <w:r>
            <w:rPr>
              <w:sz w:val="16"/>
            </w:rPr>
            <w:t>Offenlegung: www.dioezese-linz.at/offenlegung</w:t>
          </w:r>
        </w:p>
      </w:tc>
    </w:tr>
  </w:tbl>
  <w:p w14:paraId="40B7D240"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C2928" w14:textId="77777777" w:rsidR="00CB5F09" w:rsidRDefault="00CB5F09">
      <w:r>
        <w:separator/>
      </w:r>
    </w:p>
  </w:footnote>
  <w:footnote w:type="continuationSeparator" w:id="0">
    <w:p w14:paraId="41D24323" w14:textId="77777777" w:rsidR="00CB5F09" w:rsidRDefault="00CB5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96E3D" w14:textId="77777777" w:rsidR="00CB767C" w:rsidRDefault="002A708B">
    <w:pPr>
      <w:pStyle w:val="Kopfzeile"/>
      <w:jc w:val="right"/>
      <w:rPr>
        <w:sz w:val="24"/>
      </w:rPr>
    </w:pPr>
    <w:r>
      <w:rPr>
        <w:noProof/>
        <w:sz w:val="24"/>
      </w:rPr>
      <w:drawing>
        <wp:inline distT="0" distB="0" distL="0" distR="0" wp14:anchorId="160F7AE0" wp14:editId="6AE9ADC7">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F6D907" w14:textId="77777777" w:rsidR="00CB767C" w:rsidRDefault="00CB767C">
    <w:pPr>
      <w:pStyle w:val="Kopfzeile"/>
      <w:jc w:val="right"/>
      <w:rPr>
        <w:sz w:val="24"/>
      </w:rPr>
    </w:pPr>
  </w:p>
  <w:p w14:paraId="37F0A43B" w14:textId="77777777" w:rsidR="00CB767C" w:rsidRDefault="00CB767C">
    <w:pPr>
      <w:pStyle w:val="Kopfzeile"/>
      <w:jc w:val="right"/>
      <w:rPr>
        <w:sz w:val="24"/>
      </w:rPr>
    </w:pPr>
  </w:p>
  <w:p w14:paraId="25D9383D" w14:textId="77777777" w:rsidR="00CB767C" w:rsidRDefault="00CB767C">
    <w:pPr>
      <w:pStyle w:val="Kopfzeile"/>
      <w:spacing w:before="60"/>
      <w:ind w:right="-57"/>
      <w:jc w:val="right"/>
      <w:rPr>
        <w:spacing w:val="70"/>
        <w:sz w:val="24"/>
      </w:rPr>
    </w:pPr>
    <w:r>
      <w:rPr>
        <w:b/>
        <w:spacing w:val="70"/>
        <w:sz w:val="24"/>
      </w:rPr>
      <w:t>Pressemitteilung</w:t>
    </w:r>
  </w:p>
  <w:p w14:paraId="194F369B"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singleLevel"/>
    <w:tmpl w:val="00000005"/>
    <w:lvl w:ilvl="0">
      <w:start w:val="1"/>
      <w:numFmt w:val="bullet"/>
      <w:lvlText w:val=""/>
      <w:lvlJc w:val="left"/>
      <w:pPr>
        <w:tabs>
          <w:tab w:val="num" w:pos="720"/>
        </w:tabs>
        <w:ind w:left="720" w:hanging="360"/>
      </w:pPr>
      <w:rPr>
        <w:rFonts w:ascii="Symbol" w:hAnsi="Symbol" w:cs="Symbol"/>
      </w:rPr>
    </w:lvl>
  </w:abstractNum>
  <w:abstractNum w:abstractNumId="1" w15:restartNumberingAfterBreak="0">
    <w:nsid w:val="28272B0E"/>
    <w:multiLevelType w:val="hybridMultilevel"/>
    <w:tmpl w:val="CE9EFFD0"/>
    <w:lvl w:ilvl="0" w:tplc="00000005">
      <w:start w:val="1"/>
      <w:numFmt w:val="bullet"/>
      <w:lvlText w:val=""/>
      <w:lvlJc w:val="left"/>
      <w:pPr>
        <w:tabs>
          <w:tab w:val="num" w:pos="720"/>
        </w:tabs>
        <w:ind w:left="720" w:hanging="360"/>
      </w:pPr>
      <w:rPr>
        <w:rFonts w:ascii="Symbol" w:hAnsi="Symbol" w:cs="Symbol"/>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35546442">
    <w:abstractNumId w:val="0"/>
  </w:num>
  <w:num w:numId="2" w16cid:durableId="2106538964">
    <w:abstractNumId w:val="1"/>
  </w:num>
  <w:num w:numId="3" w16cid:durableId="1532181575">
    <w:abstractNumId w:val="1"/>
  </w:num>
  <w:num w:numId="4" w16cid:durableId="134370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58ED"/>
    <w:rsid w:val="0002234B"/>
    <w:rsid w:val="000246D1"/>
    <w:rsid w:val="00051A7C"/>
    <w:rsid w:val="0005577C"/>
    <w:rsid w:val="000603BD"/>
    <w:rsid w:val="00080B8C"/>
    <w:rsid w:val="00086CE8"/>
    <w:rsid w:val="00091928"/>
    <w:rsid w:val="00092A40"/>
    <w:rsid w:val="00096354"/>
    <w:rsid w:val="0009797B"/>
    <w:rsid w:val="000B3CAF"/>
    <w:rsid w:val="000F7FD2"/>
    <w:rsid w:val="00105781"/>
    <w:rsid w:val="0013797A"/>
    <w:rsid w:val="00141001"/>
    <w:rsid w:val="0018480F"/>
    <w:rsid w:val="001907B4"/>
    <w:rsid w:val="001A0EB3"/>
    <w:rsid w:val="001C5DDA"/>
    <w:rsid w:val="001F646B"/>
    <w:rsid w:val="002071EE"/>
    <w:rsid w:val="00211D69"/>
    <w:rsid w:val="00221C5E"/>
    <w:rsid w:val="00222BE5"/>
    <w:rsid w:val="00224AFF"/>
    <w:rsid w:val="00225B78"/>
    <w:rsid w:val="002315C4"/>
    <w:rsid w:val="002402FC"/>
    <w:rsid w:val="002460B9"/>
    <w:rsid w:val="002A708B"/>
    <w:rsid w:val="002E5529"/>
    <w:rsid w:val="002E5A3A"/>
    <w:rsid w:val="002F3701"/>
    <w:rsid w:val="002F702E"/>
    <w:rsid w:val="003058ED"/>
    <w:rsid w:val="00336C59"/>
    <w:rsid w:val="0034047E"/>
    <w:rsid w:val="00341868"/>
    <w:rsid w:val="00354EC1"/>
    <w:rsid w:val="00366248"/>
    <w:rsid w:val="003726D8"/>
    <w:rsid w:val="00383693"/>
    <w:rsid w:val="003B3851"/>
    <w:rsid w:val="003B4EA1"/>
    <w:rsid w:val="003D61BB"/>
    <w:rsid w:val="003E032A"/>
    <w:rsid w:val="003F1010"/>
    <w:rsid w:val="003F7393"/>
    <w:rsid w:val="004063EC"/>
    <w:rsid w:val="00410FE8"/>
    <w:rsid w:val="00430D75"/>
    <w:rsid w:val="004433FF"/>
    <w:rsid w:val="004474C1"/>
    <w:rsid w:val="004643DD"/>
    <w:rsid w:val="00472947"/>
    <w:rsid w:val="00476719"/>
    <w:rsid w:val="004978B0"/>
    <w:rsid w:val="004B608C"/>
    <w:rsid w:val="004E5865"/>
    <w:rsid w:val="004E6F4E"/>
    <w:rsid w:val="004F08E7"/>
    <w:rsid w:val="004F7AB6"/>
    <w:rsid w:val="0050468A"/>
    <w:rsid w:val="0050508F"/>
    <w:rsid w:val="0051409A"/>
    <w:rsid w:val="00537D1F"/>
    <w:rsid w:val="00542BEA"/>
    <w:rsid w:val="005447F9"/>
    <w:rsid w:val="00552A27"/>
    <w:rsid w:val="00567B3E"/>
    <w:rsid w:val="0057069F"/>
    <w:rsid w:val="00592EB8"/>
    <w:rsid w:val="00595A60"/>
    <w:rsid w:val="005A1734"/>
    <w:rsid w:val="005B1041"/>
    <w:rsid w:val="005B42A7"/>
    <w:rsid w:val="005D0957"/>
    <w:rsid w:val="00601035"/>
    <w:rsid w:val="0062390E"/>
    <w:rsid w:val="00650727"/>
    <w:rsid w:val="00652F84"/>
    <w:rsid w:val="006731E0"/>
    <w:rsid w:val="0067643B"/>
    <w:rsid w:val="00694620"/>
    <w:rsid w:val="00695D78"/>
    <w:rsid w:val="006A6612"/>
    <w:rsid w:val="006B2B94"/>
    <w:rsid w:val="006B7AD3"/>
    <w:rsid w:val="006F6D59"/>
    <w:rsid w:val="00706EAB"/>
    <w:rsid w:val="00712417"/>
    <w:rsid w:val="00714F83"/>
    <w:rsid w:val="00717D37"/>
    <w:rsid w:val="007378B1"/>
    <w:rsid w:val="00741F48"/>
    <w:rsid w:val="0077362A"/>
    <w:rsid w:val="00775B2E"/>
    <w:rsid w:val="00794D54"/>
    <w:rsid w:val="0079642E"/>
    <w:rsid w:val="007A7D1B"/>
    <w:rsid w:val="007B2684"/>
    <w:rsid w:val="007B553C"/>
    <w:rsid w:val="007D38DC"/>
    <w:rsid w:val="007F2B16"/>
    <w:rsid w:val="007F6BCA"/>
    <w:rsid w:val="00804B58"/>
    <w:rsid w:val="0080744D"/>
    <w:rsid w:val="00807C89"/>
    <w:rsid w:val="00807C90"/>
    <w:rsid w:val="00813196"/>
    <w:rsid w:val="00822DAE"/>
    <w:rsid w:val="008355DE"/>
    <w:rsid w:val="00847906"/>
    <w:rsid w:val="00851C42"/>
    <w:rsid w:val="00872029"/>
    <w:rsid w:val="00892C75"/>
    <w:rsid w:val="008934B4"/>
    <w:rsid w:val="008A5750"/>
    <w:rsid w:val="008E01D7"/>
    <w:rsid w:val="008F0F1E"/>
    <w:rsid w:val="008F5750"/>
    <w:rsid w:val="009247B0"/>
    <w:rsid w:val="00931228"/>
    <w:rsid w:val="009318E2"/>
    <w:rsid w:val="0093496A"/>
    <w:rsid w:val="0094025B"/>
    <w:rsid w:val="00956261"/>
    <w:rsid w:val="00967AA0"/>
    <w:rsid w:val="0097781F"/>
    <w:rsid w:val="00981EF2"/>
    <w:rsid w:val="00986FF4"/>
    <w:rsid w:val="009979BC"/>
    <w:rsid w:val="009A1916"/>
    <w:rsid w:val="009A57D0"/>
    <w:rsid w:val="009B0DFC"/>
    <w:rsid w:val="009C5079"/>
    <w:rsid w:val="009E6D73"/>
    <w:rsid w:val="009E7DF9"/>
    <w:rsid w:val="00A314FC"/>
    <w:rsid w:val="00A37E08"/>
    <w:rsid w:val="00A41AE7"/>
    <w:rsid w:val="00A816DA"/>
    <w:rsid w:val="00AC6FE0"/>
    <w:rsid w:val="00AE0EBF"/>
    <w:rsid w:val="00B10FF7"/>
    <w:rsid w:val="00B1164C"/>
    <w:rsid w:val="00B275A8"/>
    <w:rsid w:val="00B373B1"/>
    <w:rsid w:val="00B566A2"/>
    <w:rsid w:val="00B735AC"/>
    <w:rsid w:val="00B97EE3"/>
    <w:rsid w:val="00BA4913"/>
    <w:rsid w:val="00BD4FDD"/>
    <w:rsid w:val="00BD6D4A"/>
    <w:rsid w:val="00BF491D"/>
    <w:rsid w:val="00C11155"/>
    <w:rsid w:val="00C47288"/>
    <w:rsid w:val="00C714E0"/>
    <w:rsid w:val="00C73878"/>
    <w:rsid w:val="00C81F9E"/>
    <w:rsid w:val="00CA1C4E"/>
    <w:rsid w:val="00CB3B98"/>
    <w:rsid w:val="00CB5F09"/>
    <w:rsid w:val="00CB7487"/>
    <w:rsid w:val="00CB767C"/>
    <w:rsid w:val="00CF37D2"/>
    <w:rsid w:val="00CF44D5"/>
    <w:rsid w:val="00D03C27"/>
    <w:rsid w:val="00D07778"/>
    <w:rsid w:val="00D1615D"/>
    <w:rsid w:val="00D235D8"/>
    <w:rsid w:val="00D31CCE"/>
    <w:rsid w:val="00D33904"/>
    <w:rsid w:val="00D51450"/>
    <w:rsid w:val="00DE2855"/>
    <w:rsid w:val="00DF1314"/>
    <w:rsid w:val="00DF6FC9"/>
    <w:rsid w:val="00E10B6D"/>
    <w:rsid w:val="00E23E52"/>
    <w:rsid w:val="00E56A16"/>
    <w:rsid w:val="00E86A99"/>
    <w:rsid w:val="00E87ECC"/>
    <w:rsid w:val="00EA10DA"/>
    <w:rsid w:val="00EB32E8"/>
    <w:rsid w:val="00EC0492"/>
    <w:rsid w:val="00EC2864"/>
    <w:rsid w:val="00ED32A8"/>
    <w:rsid w:val="00ED67AB"/>
    <w:rsid w:val="00EF6E90"/>
    <w:rsid w:val="00F143EB"/>
    <w:rsid w:val="00F4552C"/>
    <w:rsid w:val="00F502FF"/>
    <w:rsid w:val="00F71756"/>
    <w:rsid w:val="00F73DCD"/>
    <w:rsid w:val="00F822F0"/>
    <w:rsid w:val="00F83C96"/>
    <w:rsid w:val="00F87D8A"/>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6B8294"/>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 w:type="paragraph" w:styleId="Listenabsatz">
    <w:name w:val="List Paragraph"/>
    <w:basedOn w:val="Standard"/>
    <w:uiPriority w:val="34"/>
    <w:qFormat/>
    <w:rsid w:val="005D0957"/>
    <w:pPr>
      <w:spacing w:after="160" w:line="259" w:lineRule="auto"/>
      <w:ind w:left="720"/>
      <w:contextualSpacing/>
    </w:pPr>
    <w:rPr>
      <w:rFonts w:asciiTheme="minorHAnsi" w:eastAsiaTheme="minorHAnsi" w:hAnsiTheme="minorHAnsi" w:cstheme="minorBidi"/>
      <w:szCs w:val="22"/>
      <w:lang w:eastAsia="en-US"/>
    </w:rPr>
  </w:style>
  <w:style w:type="paragraph" w:styleId="Funotentext">
    <w:name w:val="footnote text"/>
    <w:basedOn w:val="Standard"/>
    <w:link w:val="FunotentextZchn"/>
    <w:unhideWhenUsed/>
    <w:rsid w:val="00DE2855"/>
    <w:rPr>
      <w:sz w:val="20"/>
    </w:rPr>
  </w:style>
  <w:style w:type="character" w:customStyle="1" w:styleId="FunotentextZchn">
    <w:name w:val="Fußnotentext Zchn"/>
    <w:basedOn w:val="Absatz-Standardschriftart"/>
    <w:link w:val="Funotentext"/>
    <w:rsid w:val="00DE2855"/>
    <w:rPr>
      <w:rFonts w:ascii="Arial" w:hAnsi="Arial"/>
    </w:rPr>
  </w:style>
  <w:style w:type="character" w:styleId="Funotenzeichen">
    <w:name w:val="footnote reference"/>
    <w:basedOn w:val="Absatz-Standardschriftart"/>
    <w:unhideWhenUsed/>
    <w:rsid w:val="00DE2855"/>
    <w:rPr>
      <w:vertAlign w:val="superscript"/>
    </w:rPr>
  </w:style>
  <w:style w:type="paragraph" w:styleId="KeinLeerraum">
    <w:name w:val="No Spacing"/>
    <w:uiPriority w:val="1"/>
    <w:qFormat/>
    <w:rsid w:val="002071EE"/>
    <w:rPr>
      <w:rFonts w:asciiTheme="minorHAnsi" w:eastAsiaTheme="minorHAnsi" w:hAnsiTheme="minorHAnsi" w:cstheme="minorBidi"/>
      <w:sz w:val="22"/>
      <w:szCs w:val="22"/>
      <w:lang w:eastAsia="en-US"/>
    </w:rPr>
  </w:style>
  <w:style w:type="paragraph" w:styleId="Kommentartext">
    <w:name w:val="annotation text"/>
    <w:basedOn w:val="Standard"/>
    <w:link w:val="KommentartextZchn"/>
    <w:rsid w:val="00804B58"/>
    <w:rPr>
      <w:sz w:val="20"/>
    </w:rPr>
  </w:style>
  <w:style w:type="character" w:customStyle="1" w:styleId="KommentartextZchn">
    <w:name w:val="Kommentartext Zchn"/>
    <w:basedOn w:val="Absatz-Standardschriftart"/>
    <w:link w:val="Kommentartext"/>
    <w:rsid w:val="00804B58"/>
    <w:rPr>
      <w:rFonts w:ascii="Arial" w:hAnsi="Arial"/>
    </w:rPr>
  </w:style>
  <w:style w:type="character" w:customStyle="1" w:styleId="apple-converted-space">
    <w:name w:val="apple-converted-space"/>
    <w:basedOn w:val="Absatz-Standardschriftart"/>
    <w:rsid w:val="0050468A"/>
  </w:style>
  <w:style w:type="character" w:customStyle="1" w:styleId="object">
    <w:name w:val="object"/>
    <w:basedOn w:val="Absatz-Standardschriftart"/>
    <w:rsid w:val="0050468A"/>
  </w:style>
  <w:style w:type="character" w:styleId="NichtaufgelsteErwhnung">
    <w:name w:val="Unresolved Mention"/>
    <w:basedOn w:val="Absatz-Standardschriftart"/>
    <w:uiPriority w:val="99"/>
    <w:semiHidden/>
    <w:unhideWhenUsed/>
    <w:rsid w:val="005A17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422113">
      <w:bodyDiv w:val="1"/>
      <w:marLeft w:val="0"/>
      <w:marRight w:val="0"/>
      <w:marTop w:val="0"/>
      <w:marBottom w:val="0"/>
      <w:divBdr>
        <w:top w:val="none" w:sz="0" w:space="0" w:color="auto"/>
        <w:left w:val="none" w:sz="0" w:space="0" w:color="auto"/>
        <w:bottom w:val="none" w:sz="0" w:space="0" w:color="auto"/>
        <w:right w:val="none" w:sz="0" w:space="0" w:color="auto"/>
      </w:divBdr>
    </w:div>
    <w:div w:id="1800341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theoleb"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777</Words>
  <Characters>4731</Characters>
  <Application>Microsoft Office Word</Application>
  <DocSecurity>0</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5498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6</cp:revision>
  <cp:lastPrinted>2018-02-16T08:54:00Z</cp:lastPrinted>
  <dcterms:created xsi:type="dcterms:W3CDTF">2023-03-20T14:03:00Z</dcterms:created>
  <dcterms:modified xsi:type="dcterms:W3CDTF">2023-03-20T14:31:00Z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GuT</vt:lpwstr>
  </property>
</Properties>
</file>