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5A97D9DE" w:rsidR="00430D75" w:rsidRDefault="00430D75" w:rsidP="00430D75">
      <w:pPr>
        <w:jc w:val="right"/>
        <w:rPr>
          <w:rFonts w:cs="Arial"/>
          <w:szCs w:val="22"/>
        </w:rPr>
      </w:pPr>
      <w:r w:rsidRPr="00CA067D">
        <w:rPr>
          <w:rFonts w:cs="Arial"/>
          <w:szCs w:val="22"/>
        </w:rPr>
        <w:t>Nr.</w:t>
      </w:r>
      <w:r w:rsidR="00B85617" w:rsidRPr="00CA067D">
        <w:rPr>
          <w:rFonts w:cs="Arial"/>
          <w:szCs w:val="22"/>
        </w:rPr>
        <w:t xml:space="preserve"> </w:t>
      </w:r>
      <w:r w:rsidR="00CA067D" w:rsidRPr="00CA067D">
        <w:rPr>
          <w:rFonts w:cs="Arial"/>
          <w:szCs w:val="22"/>
        </w:rPr>
        <w:t>117</w:t>
      </w:r>
      <w:r w:rsidR="00E22958">
        <w:rPr>
          <w:rFonts w:cs="Arial"/>
          <w:color w:val="000000" w:themeColor="text1"/>
          <w:szCs w:val="22"/>
        </w:rPr>
        <w:t xml:space="preserve"> </w:t>
      </w:r>
      <w:r w:rsidR="00415864" w:rsidRPr="00A91042">
        <w:rPr>
          <w:rFonts w:cs="Arial"/>
          <w:szCs w:val="22"/>
        </w:rPr>
        <w:t xml:space="preserve">/ </w:t>
      </w:r>
      <w:r w:rsidR="00E22958">
        <w:rPr>
          <w:rFonts w:cs="Arial"/>
          <w:szCs w:val="22"/>
        </w:rPr>
        <w:t>2</w:t>
      </w:r>
      <w:r w:rsidR="00B85617">
        <w:rPr>
          <w:rFonts w:cs="Arial"/>
          <w:szCs w:val="22"/>
        </w:rPr>
        <w:t>. Oktober</w:t>
      </w:r>
      <w:r w:rsidR="00E22958">
        <w:rPr>
          <w:rFonts w:cs="Arial"/>
          <w:szCs w:val="22"/>
        </w:rPr>
        <w:t xml:space="preserve"> 202</w:t>
      </w:r>
      <w:r w:rsidR="00063633">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31721373"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proofErr w:type="spellStart"/>
      <w:r w:rsidR="00B85617">
        <w:rPr>
          <w:rFonts w:cs="Arial"/>
          <w:b/>
          <w:sz w:val="28"/>
          <w:szCs w:val="28"/>
          <w:u w:val="single"/>
        </w:rPr>
        <w:t>Perg</w:t>
      </w:r>
      <w:proofErr w:type="spellEnd"/>
      <w:r w:rsidR="000F1F8D">
        <w:rPr>
          <w:rFonts w:cs="Arial"/>
          <w:b/>
          <w:sz w:val="28"/>
          <w:szCs w:val="28"/>
          <w:u w:val="single"/>
        </w:rPr>
        <w:t xml:space="preserve"> als </w:t>
      </w:r>
      <w:r w:rsidR="00B85617">
        <w:rPr>
          <w:rFonts w:cs="Arial"/>
          <w:b/>
          <w:sz w:val="28"/>
          <w:szCs w:val="28"/>
          <w:u w:val="single"/>
        </w:rPr>
        <w:t>zweites</w:t>
      </w:r>
      <w:r w:rsidR="000F1F8D">
        <w:rPr>
          <w:rFonts w:cs="Arial"/>
          <w:b/>
          <w:sz w:val="28"/>
          <w:szCs w:val="28"/>
          <w:u w:val="single"/>
        </w:rPr>
        <w:t xml:space="preserve"> von sieben </w:t>
      </w:r>
      <w:r w:rsidR="00E22958">
        <w:rPr>
          <w:rFonts w:cs="Arial"/>
          <w:b/>
          <w:sz w:val="28"/>
          <w:szCs w:val="28"/>
          <w:u w:val="single"/>
        </w:rPr>
        <w:t>Dekanate</w:t>
      </w:r>
      <w:r w:rsidR="000F1F8D">
        <w:rPr>
          <w:rFonts w:cs="Arial"/>
          <w:b/>
          <w:sz w:val="28"/>
          <w:szCs w:val="28"/>
          <w:u w:val="single"/>
        </w:rPr>
        <w:t>n</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3A40797" w14:textId="026A5D18" w:rsidR="00E22958" w:rsidRDefault="00157B54" w:rsidP="00B275A8">
      <w:pPr>
        <w:rPr>
          <w:b/>
        </w:rPr>
      </w:pPr>
      <w:r>
        <w:rPr>
          <w:b/>
        </w:rPr>
        <w:t xml:space="preserve">Im </w:t>
      </w:r>
      <w:r w:rsidR="00B85617">
        <w:rPr>
          <w:b/>
        </w:rPr>
        <w:t>Herbst</w:t>
      </w:r>
      <w:r>
        <w:rPr>
          <w:b/>
        </w:rPr>
        <w:t xml:space="preserve"> 202</w:t>
      </w:r>
      <w:r w:rsidR="00063633">
        <w:rPr>
          <w:b/>
        </w:rPr>
        <w:t>3</w:t>
      </w:r>
      <w:r w:rsidR="00E22958">
        <w:rPr>
          <w:b/>
        </w:rPr>
        <w:t xml:space="preserve"> starten sieben weitere Dekanate </w:t>
      </w:r>
      <w:r w:rsidR="00B85617">
        <w:rPr>
          <w:b/>
        </w:rPr>
        <w:t xml:space="preserve">als „dritte Gruppe“ </w:t>
      </w:r>
      <w:r w:rsidR="00E22958">
        <w:rPr>
          <w:b/>
        </w:rPr>
        <w:t>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r w:rsidR="00B85617">
        <w:rPr>
          <w:b/>
        </w:rPr>
        <w:t xml:space="preserve">Am 29. September 2023 begann das Dekanat </w:t>
      </w:r>
      <w:proofErr w:type="spellStart"/>
      <w:r w:rsidR="00B85617">
        <w:rPr>
          <w:b/>
        </w:rPr>
        <w:t>Perg</w:t>
      </w:r>
      <w:proofErr w:type="spellEnd"/>
      <w:r w:rsidR="00B85617">
        <w:rPr>
          <w:b/>
        </w:rPr>
        <w:t xml:space="preserve"> </w:t>
      </w:r>
      <w:r w:rsidR="00E22958">
        <w:rPr>
          <w:b/>
        </w:rPr>
        <w:t xml:space="preserve">den zweijährigen </w:t>
      </w:r>
      <w:r w:rsidR="00DC62A9">
        <w:rPr>
          <w:b/>
        </w:rPr>
        <w:t>Prozess</w:t>
      </w:r>
      <w:r w:rsidR="00E22958">
        <w:rPr>
          <w:b/>
        </w:rPr>
        <w:t>.</w:t>
      </w:r>
      <w:r w:rsidR="000F1F8D">
        <w:rPr>
          <w:b/>
        </w:rPr>
        <w:t xml:space="preserve"> </w:t>
      </w:r>
    </w:p>
    <w:p w14:paraId="57D91B11" w14:textId="0CEF3595" w:rsidR="00B93407" w:rsidRDefault="00B93407" w:rsidP="00B275A8"/>
    <w:p w14:paraId="4FE74B14" w14:textId="3591D45C" w:rsidR="00E22958" w:rsidRDefault="00E22958" w:rsidP="00DC62A9">
      <w:pPr>
        <w:spacing w:after="120"/>
      </w:pPr>
      <w:r>
        <w:t xml:space="preserve">Der Herbst ist für sieben Dekanate der Beginn eines </w:t>
      </w:r>
      <w:proofErr w:type="gramStart"/>
      <w:r>
        <w:t>ganz besonderen</w:t>
      </w:r>
      <w:proofErr w:type="gramEnd"/>
      <w:r>
        <w:t xml:space="preserve"> Arbeitsjahres: Sie werden als „</w:t>
      </w:r>
      <w:r w:rsidR="00063633">
        <w:t>dritte</w:t>
      </w:r>
      <w:r>
        <w:t xml:space="preserve"> Gruppe“ die Umsetzung der Pfarrstrukturreform auf dem Zukunftsweg mit dem Vorbereitungsjahr beginnen. Die Dekanate </w:t>
      </w:r>
      <w:r w:rsidR="00063633" w:rsidRPr="00063633">
        <w:rPr>
          <w:bCs/>
        </w:rPr>
        <w:t xml:space="preserve">Schörfling, </w:t>
      </w:r>
      <w:proofErr w:type="spellStart"/>
      <w:r w:rsidR="00063633" w:rsidRPr="00063633">
        <w:rPr>
          <w:bCs/>
        </w:rPr>
        <w:t>Perg</w:t>
      </w:r>
      <w:proofErr w:type="spellEnd"/>
      <w:r w:rsidR="00063633" w:rsidRPr="00063633">
        <w:rPr>
          <w:bCs/>
        </w:rPr>
        <w:t xml:space="preserve">, Peuerbach, Linz-Mitte, Wels, </w:t>
      </w:r>
      <w:proofErr w:type="spellStart"/>
      <w:r w:rsidR="00063633" w:rsidRPr="00063633">
        <w:rPr>
          <w:bCs/>
        </w:rPr>
        <w:t>Steyrtal</w:t>
      </w:r>
      <w:proofErr w:type="spellEnd"/>
      <w:r w:rsidR="00063633" w:rsidRPr="00063633">
        <w:rPr>
          <w:bCs/>
        </w:rPr>
        <w:t xml:space="preserve"> und Ostermiething </w:t>
      </w:r>
      <w:r w:rsidRPr="00063633">
        <w:rPr>
          <w:bCs/>
        </w:rPr>
        <w:t>werden</w:t>
      </w:r>
      <w:r>
        <w:t xml:space="preserve"> einen zweijährigen Prozess durchlaufen, an dessen Ende die neuen Pfarren als pastorale Räume mit Pfarrteilgemeinden stehen. Sie profitieren dabei von den Erfahrungen </w:t>
      </w:r>
      <w:r w:rsidR="003F703E">
        <w:t xml:space="preserve">jener </w:t>
      </w:r>
      <w:r w:rsidR="00063633">
        <w:t xml:space="preserve">fünf </w:t>
      </w:r>
      <w:r>
        <w:t>„</w:t>
      </w:r>
      <w:proofErr w:type="spellStart"/>
      <w:r>
        <w:t>Pionierpfarren</w:t>
      </w:r>
      <w:proofErr w:type="spellEnd"/>
      <w:r w:rsidRPr="00602B13">
        <w:t>“</w:t>
      </w:r>
      <w:r w:rsidR="003F703E">
        <w:t xml:space="preserve">, die seit 1. Jänner 2023 neu gegründet wurden, bzw. der „zweiten Gruppe“ </w:t>
      </w:r>
      <w:r w:rsidR="00063633">
        <w:t>bestehend aus sieben Dekanaten, die</w:t>
      </w:r>
      <w:r w:rsidR="001D2804">
        <w:t xml:space="preserve"> </w:t>
      </w:r>
      <w:r>
        <w:t>im Herbst 202</w:t>
      </w:r>
      <w:r w:rsidR="00063633">
        <w:t>2</w:t>
      </w:r>
      <w:r>
        <w:t xml:space="preserve"> diesen Weg begonnen haben. </w:t>
      </w:r>
    </w:p>
    <w:p w14:paraId="25725F68" w14:textId="108BE1DE" w:rsidR="00DC62A9" w:rsidRDefault="00DC62A9" w:rsidP="001F4BE3">
      <w:pPr>
        <w:spacing w:after="120"/>
        <w:rPr>
          <w:rFonts w:cs="Arial"/>
          <w:color w:val="000000" w:themeColor="text1"/>
          <w:szCs w:val="22"/>
        </w:rPr>
      </w:pPr>
      <w:r>
        <w:rPr>
          <w:rFonts w:cs="Arial"/>
          <w:color w:val="000000" w:themeColor="text1"/>
          <w:szCs w:val="22"/>
          <w:shd w:val="clear" w:color="auto" w:fill="FFFFFF"/>
        </w:rPr>
        <w:t>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proofErr w:type="spellStart"/>
      <w:r w:rsidR="001D2804" w:rsidRPr="0046565B">
        <w:rPr>
          <w:rFonts w:cs="Arial"/>
          <w:color w:val="000000" w:themeColor="text1"/>
          <w:szCs w:val="22"/>
          <w:shd w:val="clear" w:color="auto" w:fill="FFFFFF"/>
        </w:rPr>
        <w:t>vorständin</w:t>
      </w:r>
      <w:proofErr w:type="spellEnd"/>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vorhandenen Priestern, Diakonen, </w:t>
      </w:r>
      <w:proofErr w:type="spellStart"/>
      <w:proofErr w:type="gramStart"/>
      <w:r w:rsidRPr="003C579F">
        <w:rPr>
          <w:rFonts w:cs="Arial"/>
          <w:color w:val="000000" w:themeColor="text1"/>
          <w:szCs w:val="22"/>
          <w:shd w:val="clear" w:color="auto" w:fill="FFFFFF"/>
        </w:rPr>
        <w:t>Seelsorger</w:t>
      </w:r>
      <w:r w:rsidR="001D2804">
        <w:rPr>
          <w:rFonts w:cs="Arial"/>
          <w:color w:val="000000" w:themeColor="text1"/>
          <w:szCs w:val="22"/>
          <w:shd w:val="clear" w:color="auto" w:fill="FFFFFF"/>
        </w:rPr>
        <w:t>:innen</w:t>
      </w:r>
      <w:proofErr w:type="spellEnd"/>
      <w:proofErr w:type="gramEnd"/>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Im Herbst 202</w:t>
      </w:r>
      <w:r w:rsidR="00063633">
        <w:rPr>
          <w:rFonts w:cs="Arial"/>
          <w:color w:val="000000" w:themeColor="text1"/>
          <w:szCs w:val="22"/>
          <w:shd w:val="clear" w:color="auto" w:fill="FFFFFF"/>
        </w:rPr>
        <w:t>4</w:t>
      </w:r>
      <w:r w:rsidR="00A176BB">
        <w:rPr>
          <w:rFonts w:cs="Arial"/>
          <w:color w:val="000000" w:themeColor="text1"/>
          <w:szCs w:val="22"/>
          <w:shd w:val="clear" w:color="auto" w:fill="FFFFFF"/>
        </w:rPr>
        <w:t xml:space="preserve"> beginnen die sieben Dekanate, unterstützt durch Bildungs- und Begleitprozesse, in der neuen Struktur zu arbeiten. Die rechtliche Gründung als Pfarre wird mit 1. Jänner 202</w:t>
      </w:r>
      <w:r w:rsidR="00063633">
        <w:rPr>
          <w:rFonts w:cs="Arial"/>
          <w:color w:val="000000" w:themeColor="text1"/>
          <w:szCs w:val="22"/>
          <w:shd w:val="clear" w:color="auto" w:fill="FFFFFF"/>
        </w:rPr>
        <w:t>5</w:t>
      </w:r>
      <w:r w:rsidR="00A176BB">
        <w:rPr>
          <w:rFonts w:cs="Arial"/>
          <w:color w:val="000000" w:themeColor="text1"/>
          <w:szCs w:val="22"/>
          <w:shd w:val="clear" w:color="auto" w:fill="FFFFFF"/>
        </w:rPr>
        <w:t xml:space="preserve"> erfolgen. </w:t>
      </w:r>
      <w:r w:rsidRPr="00151A5B">
        <w:rPr>
          <w:rFonts w:cs="Arial"/>
          <w:color w:val="000000" w:themeColor="text1"/>
          <w:szCs w:val="22"/>
          <w:shd w:val="clear" w:color="auto" w:fill="FFFFFF"/>
        </w:rPr>
        <w:t xml:space="preserve">Diesen Umstellungsprozess sollen </w:t>
      </w:r>
      <w:r w:rsidR="00AB2054" w:rsidRPr="007A197E">
        <w:rPr>
          <w:rFonts w:cs="Arial"/>
          <w:color w:val="000000" w:themeColor="text1"/>
          <w:szCs w:val="22"/>
          <w:shd w:val="clear" w:color="auto" w:fill="FFFFFF"/>
        </w:rPr>
        <w:t>bis 2028</w:t>
      </w:r>
      <w:r w:rsidRPr="007A197E">
        <w:rPr>
          <w:rFonts w:cs="Arial"/>
          <w:color w:val="000000" w:themeColor="text1"/>
          <w:szCs w:val="22"/>
          <w:shd w:val="clear" w:color="auto" w:fill="FFFFFF"/>
        </w:rPr>
        <w:t xml:space="preserve"> alle</w:t>
      </w:r>
      <w:r w:rsidRPr="003C579F">
        <w:rPr>
          <w:rFonts w:cs="Arial"/>
          <w:color w:val="000000" w:themeColor="text1"/>
          <w:szCs w:val="22"/>
          <w:shd w:val="clear" w:color="auto" w:fill="FFFFFF"/>
        </w:rPr>
        <w:t xml:space="preserv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6164A982" w14:textId="6DC7D257" w:rsidR="005976FE" w:rsidRDefault="005976FE" w:rsidP="001F4BE3">
      <w:pPr>
        <w:spacing w:after="120"/>
        <w:rPr>
          <w:rFonts w:cs="Arial"/>
          <w:color w:val="000000" w:themeColor="text1"/>
          <w:szCs w:val="22"/>
        </w:rPr>
      </w:pPr>
    </w:p>
    <w:p w14:paraId="534F5F5B" w14:textId="5E8922A0" w:rsidR="00D76B24" w:rsidRPr="00D76B24" w:rsidRDefault="00D76B24" w:rsidP="00D76B24">
      <w:pPr>
        <w:spacing w:after="120"/>
        <w:rPr>
          <w:b/>
          <w:bCs/>
        </w:rPr>
      </w:pPr>
      <w:r w:rsidRPr="001F4BE3">
        <w:rPr>
          <w:b/>
          <w:bCs/>
        </w:rPr>
        <w:t xml:space="preserve">Dekanat </w:t>
      </w:r>
      <w:proofErr w:type="spellStart"/>
      <w:r w:rsidR="00B85617" w:rsidRPr="001F4BE3">
        <w:rPr>
          <w:b/>
          <w:bCs/>
        </w:rPr>
        <w:t>Perg</w:t>
      </w:r>
      <w:proofErr w:type="spellEnd"/>
      <w:r w:rsidR="00B85617" w:rsidRPr="001F4BE3">
        <w:rPr>
          <w:b/>
          <w:bCs/>
        </w:rPr>
        <w:t xml:space="preserve">: </w:t>
      </w:r>
      <w:r w:rsidR="001F4BE3">
        <w:rPr>
          <w:b/>
          <w:bCs/>
        </w:rPr>
        <w:t>Mit Gottvertrauen g</w:t>
      </w:r>
      <w:r w:rsidR="001F4BE3" w:rsidRPr="001F4BE3">
        <w:rPr>
          <w:b/>
          <w:bCs/>
        </w:rPr>
        <w:t>emeinsam die zukünftige Pfarre gestalten</w:t>
      </w:r>
    </w:p>
    <w:p w14:paraId="5898D98F" w14:textId="75EEBE0D" w:rsidR="003A1BBE" w:rsidRDefault="00B85617" w:rsidP="009817B7">
      <w:pPr>
        <w:spacing w:after="120"/>
      </w:pPr>
      <w:r>
        <w:t xml:space="preserve">Nach dem Dekanat Schörfling, das bei der „dritten Gruppe“ den Auftakt machte, startete das Dekanat </w:t>
      </w:r>
      <w:proofErr w:type="spellStart"/>
      <w:r>
        <w:t>Perg</w:t>
      </w:r>
      <w:proofErr w:type="spellEnd"/>
      <w:r>
        <w:t xml:space="preserve"> am 29. September 2023 den Umsetzungsprozess. </w:t>
      </w:r>
      <w:r w:rsidR="00D76B24">
        <w:t xml:space="preserve">Zum Dekanat gehören die Pfarren </w:t>
      </w:r>
      <w:r>
        <w:t xml:space="preserve">Allerheiligen, Arbing, Baumgartenberg, Mauthausen, </w:t>
      </w:r>
      <w:proofErr w:type="spellStart"/>
      <w:r>
        <w:t>Mitterkirchen</w:t>
      </w:r>
      <w:proofErr w:type="spellEnd"/>
      <w:r>
        <w:t xml:space="preserve">, Münzbach, Naarn, </w:t>
      </w:r>
      <w:proofErr w:type="spellStart"/>
      <w:r>
        <w:t>Perg</w:t>
      </w:r>
      <w:proofErr w:type="spellEnd"/>
      <w:r>
        <w:t xml:space="preserve">, </w:t>
      </w:r>
      <w:proofErr w:type="spellStart"/>
      <w:r>
        <w:t>Pergkirchen</w:t>
      </w:r>
      <w:proofErr w:type="spellEnd"/>
      <w:r>
        <w:t xml:space="preserve">, Rechberg, Ried in der </w:t>
      </w:r>
      <w:proofErr w:type="spellStart"/>
      <w:r>
        <w:t>Riedmark</w:t>
      </w:r>
      <w:proofErr w:type="spellEnd"/>
      <w:r>
        <w:t xml:space="preserve">, St. Georgen an der </w:t>
      </w:r>
      <w:proofErr w:type="spellStart"/>
      <w:r>
        <w:t>Gusen</w:t>
      </w:r>
      <w:proofErr w:type="spellEnd"/>
      <w:r>
        <w:t xml:space="preserve">, Schwertberg und Windhaag bei </w:t>
      </w:r>
      <w:proofErr w:type="spellStart"/>
      <w:r>
        <w:t>Perg</w:t>
      </w:r>
      <w:proofErr w:type="spellEnd"/>
      <w:r w:rsidR="00543EC1">
        <w:t xml:space="preserve">. </w:t>
      </w:r>
    </w:p>
    <w:p w14:paraId="4437957C" w14:textId="2CCF76F6" w:rsidR="003B5CF5" w:rsidRDefault="00D76B24" w:rsidP="003B5CF5">
      <w:pPr>
        <w:spacing w:after="120"/>
      </w:pPr>
      <w:r>
        <w:t xml:space="preserve">An der Startveranstaltung im </w:t>
      </w:r>
      <w:r w:rsidR="00B85617">
        <w:t xml:space="preserve">Donausaal Mauthausen </w:t>
      </w:r>
      <w:r w:rsidRPr="00650C6F">
        <w:t xml:space="preserve">nahmen </w:t>
      </w:r>
      <w:r w:rsidR="00650C6F" w:rsidRPr="00650C6F">
        <w:t xml:space="preserve">etwa 220 </w:t>
      </w:r>
      <w:r w:rsidR="00183B62" w:rsidRPr="00650C6F">
        <w:t xml:space="preserve">Personen </w:t>
      </w:r>
      <w:r w:rsidR="00735691" w:rsidRPr="00650C6F">
        <w:t xml:space="preserve">aus allen Pfarren des Dekanats teil, unter ihnen </w:t>
      </w:r>
      <w:r w:rsidR="00650C6F" w:rsidRPr="00650C6F">
        <w:t>auch einige</w:t>
      </w:r>
      <w:r w:rsidR="00735691" w:rsidRPr="00650C6F">
        <w:t xml:space="preserve"> </w:t>
      </w:r>
      <w:proofErr w:type="spellStart"/>
      <w:proofErr w:type="gramStart"/>
      <w:r w:rsidR="00735691" w:rsidRPr="00650C6F">
        <w:t>Bürgermeister</w:t>
      </w:r>
      <w:r w:rsidR="007A197E" w:rsidRPr="00650C6F">
        <w:t>:innen</w:t>
      </w:r>
      <w:proofErr w:type="spellEnd"/>
      <w:proofErr w:type="gramEnd"/>
      <w:r w:rsidR="00735691" w:rsidRPr="00650C6F">
        <w:t>.</w:t>
      </w:r>
      <w:r w:rsidR="00735691">
        <w:t xml:space="preserve"> </w:t>
      </w:r>
      <w:r>
        <w:t xml:space="preserve">Zum Kernteam, das den Prozess leitet, gehören </w:t>
      </w:r>
      <w:r w:rsidR="00B85617">
        <w:t xml:space="preserve">Dechant Konrad Hörmanseder, </w:t>
      </w:r>
      <w:r w:rsidR="003F703E">
        <w:t>Dekanatsassistent Mar</w:t>
      </w:r>
      <w:r w:rsidR="00B85617">
        <w:t xml:space="preserve">tin Kapplmüller, Dekanatssekretärin Renate Schlager, </w:t>
      </w:r>
      <w:r w:rsidR="000C0F81">
        <w:t xml:space="preserve">Dechant-Stellvertreter </w:t>
      </w:r>
      <w:r w:rsidR="00B85617">
        <w:t xml:space="preserve">Leonhard </w:t>
      </w:r>
      <w:proofErr w:type="spellStart"/>
      <w:r w:rsidR="00B85617">
        <w:t>Ozougwu</w:t>
      </w:r>
      <w:proofErr w:type="spellEnd"/>
      <w:r w:rsidR="00B85617">
        <w:t xml:space="preserve">, Monika Greindl, Gottfried Froschauer, Pauline Fröschl, Christa </w:t>
      </w:r>
      <w:proofErr w:type="spellStart"/>
      <w:r w:rsidR="00B85617">
        <w:t>Schabetsberger</w:t>
      </w:r>
      <w:proofErr w:type="spellEnd"/>
      <w:r w:rsidR="00B85617">
        <w:t xml:space="preserve">, Markus Prader, Daniel Kaun, Georg Prinz und Andreas Haider. </w:t>
      </w:r>
      <w:r w:rsidR="003B5CF5">
        <w:t xml:space="preserve">Die Begleitung des Dekanats übernehmen in den kommenden beiden </w:t>
      </w:r>
      <w:r w:rsidR="003B5CF5">
        <w:lastRenderedPageBreak/>
        <w:t xml:space="preserve">Jahren Sabine </w:t>
      </w:r>
      <w:proofErr w:type="spellStart"/>
      <w:r w:rsidR="003B5CF5">
        <w:t>Weißengruber</w:t>
      </w:r>
      <w:proofErr w:type="spellEnd"/>
      <w:r w:rsidR="003B5CF5">
        <w:t xml:space="preserve"> und Bernadette Hackl (Prozessbegleitung) sowie Josef Froschauer (inhaltliche Begleitung). </w:t>
      </w:r>
    </w:p>
    <w:p w14:paraId="784997F2" w14:textId="236E8D1E" w:rsidR="00B85617" w:rsidRDefault="00B85617" w:rsidP="00D76B24">
      <w:pPr>
        <w:spacing w:after="120"/>
      </w:pPr>
    </w:p>
    <w:p w14:paraId="46657539" w14:textId="1B20E7DC" w:rsidR="00650C6F" w:rsidRPr="000C4FB3" w:rsidRDefault="009817B7" w:rsidP="000C4FB3">
      <w:pPr>
        <w:spacing w:after="120"/>
        <w:rPr>
          <w:szCs w:val="22"/>
        </w:rPr>
      </w:pPr>
      <w:r w:rsidRPr="000C4FB3">
        <w:rPr>
          <w:b/>
          <w:bCs/>
          <w:szCs w:val="22"/>
        </w:rPr>
        <w:t xml:space="preserve">Dechant </w:t>
      </w:r>
      <w:r w:rsidR="00B85617" w:rsidRPr="000C4FB3">
        <w:rPr>
          <w:b/>
          <w:bCs/>
          <w:szCs w:val="22"/>
        </w:rPr>
        <w:t>Konrad Hörmanseder</w:t>
      </w:r>
      <w:r w:rsidRPr="000C4FB3">
        <w:rPr>
          <w:szCs w:val="22"/>
        </w:rPr>
        <w:t xml:space="preserve"> lud in seinen einleitenden Worten die Anwesenden dazu ein, </w:t>
      </w:r>
      <w:r w:rsidR="00650C6F" w:rsidRPr="000C4FB3">
        <w:rPr>
          <w:szCs w:val="22"/>
        </w:rPr>
        <w:t xml:space="preserve">den Weg vom Dekanat zur Pfarre mitzugehen und mitzugestalten: „Es ist vieles im Umbruch. Das Leben ist eine ständige Veränderung, vieles ist in Bewegung. Das betrifft auch uns als Kirche, als Diözese, als Dekanat </w:t>
      </w:r>
      <w:proofErr w:type="spellStart"/>
      <w:r w:rsidR="00650C6F" w:rsidRPr="000C4FB3">
        <w:rPr>
          <w:szCs w:val="22"/>
        </w:rPr>
        <w:t>Perg</w:t>
      </w:r>
      <w:proofErr w:type="spellEnd"/>
      <w:r w:rsidR="00650C6F" w:rsidRPr="000C4FB3">
        <w:rPr>
          <w:szCs w:val="22"/>
        </w:rPr>
        <w:t xml:space="preserve">, als Pfarrgemeinde. Ich bitte euch alle, diesen Prozess mitzugehen, euch einzubringen, mitzumischen – die eigenen Stärken, Talente und Begabungen einzubringen. Ich danke im Vorfeld allen, die im Kernteam mitarbeiten samt den </w:t>
      </w:r>
      <w:proofErr w:type="spellStart"/>
      <w:proofErr w:type="gramStart"/>
      <w:r w:rsidR="00650C6F" w:rsidRPr="000C4FB3">
        <w:rPr>
          <w:szCs w:val="22"/>
        </w:rPr>
        <w:t>Begleiter:innen</w:t>
      </w:r>
      <w:proofErr w:type="spellEnd"/>
      <w:proofErr w:type="gramEnd"/>
      <w:r w:rsidR="00650C6F" w:rsidRPr="000C4FB3">
        <w:rPr>
          <w:szCs w:val="22"/>
        </w:rPr>
        <w:t>, die sich bereit erklärt haben, den Umstrukturierungsprozess mitzugehen. Mir ist bewusst, dass es auch viele Fragen gibt. Gemeinsam finden wir einen guten Weg, darauf vertraue ich. Der Geist Gottes möge uns dabei führen und leiten.“</w:t>
      </w:r>
    </w:p>
    <w:p w14:paraId="648741F2" w14:textId="73D3E4B0" w:rsidR="000C4FB3" w:rsidRDefault="00650C6F" w:rsidP="000C4FB3">
      <w:pPr>
        <w:pStyle w:val="xmsolistparagraph"/>
        <w:spacing w:after="120"/>
        <w:ind w:left="0"/>
        <w:rPr>
          <w:rFonts w:ascii="Arial" w:eastAsia="Times New Roman" w:hAnsi="Arial" w:cs="Arial"/>
        </w:rPr>
      </w:pPr>
      <w:r w:rsidRPr="000C4FB3">
        <w:rPr>
          <w:rFonts w:ascii="Arial" w:hAnsi="Arial" w:cs="Arial"/>
        </w:rPr>
        <w:t>Das Vertrauen auf Gottes Mitgehen auf diesem Weg wurde auch bei den gemeinsamen Liedern an diesem Abend deutlich</w:t>
      </w:r>
      <w:r w:rsidR="000C4FB3" w:rsidRPr="000C4FB3">
        <w:rPr>
          <w:rFonts w:ascii="Arial" w:hAnsi="Arial" w:cs="Arial"/>
        </w:rPr>
        <w:t xml:space="preserve">. Zum Auftakt wurde gesungen: </w:t>
      </w:r>
      <w:r w:rsidRPr="000C4FB3">
        <w:rPr>
          <w:rFonts w:ascii="Arial" w:hAnsi="Arial" w:cs="Arial"/>
        </w:rPr>
        <w:t>„Wer glaubt, ist nie allein, du Herr wirst mit uns sein“</w:t>
      </w:r>
      <w:r w:rsidR="000C4FB3" w:rsidRPr="000C4FB3">
        <w:rPr>
          <w:rFonts w:ascii="Arial" w:hAnsi="Arial" w:cs="Arial"/>
        </w:rPr>
        <w:t xml:space="preserve">. Beim spirituellen Impuls am Beginn, gestaltet von Pauline Fröschl und Monika Greindl, wurde zum Ausdruck gebracht: </w:t>
      </w:r>
      <w:r w:rsidR="000C4FB3">
        <w:rPr>
          <w:rFonts w:ascii="Arial" w:hAnsi="Arial" w:cs="Arial"/>
        </w:rPr>
        <w:t>„</w:t>
      </w:r>
      <w:r w:rsidR="000C4FB3" w:rsidRPr="000C4FB3">
        <w:rPr>
          <w:rFonts w:ascii="Arial" w:eastAsia="Times New Roman" w:hAnsi="Arial" w:cs="Arial"/>
        </w:rPr>
        <w:t>Mit Jesus brauchen wir keine Angst vor Veränderung</w:t>
      </w:r>
      <w:r w:rsidR="000C4FB3">
        <w:rPr>
          <w:rFonts w:ascii="Arial" w:eastAsia="Times New Roman" w:hAnsi="Arial" w:cs="Arial"/>
        </w:rPr>
        <w:t xml:space="preserve"> zu</w:t>
      </w:r>
      <w:r w:rsidR="000C4FB3" w:rsidRPr="000C4FB3">
        <w:rPr>
          <w:rFonts w:ascii="Arial" w:eastAsia="Times New Roman" w:hAnsi="Arial" w:cs="Arial"/>
        </w:rPr>
        <w:t xml:space="preserve"> haben, keine Angst vor den Stürmen unserer Zeit. Wir können gewiss sein</w:t>
      </w:r>
      <w:r w:rsidR="000C4FB3">
        <w:rPr>
          <w:rFonts w:ascii="Arial" w:eastAsia="Times New Roman" w:hAnsi="Arial" w:cs="Arial"/>
        </w:rPr>
        <w:t>: E</w:t>
      </w:r>
      <w:r w:rsidR="000C4FB3" w:rsidRPr="000C4FB3">
        <w:rPr>
          <w:rFonts w:ascii="Arial" w:eastAsia="Times New Roman" w:hAnsi="Arial" w:cs="Arial"/>
        </w:rPr>
        <w:t>r ist bei uns alle Tage unseres Lebens. Wenn wir uns heute auf dem Weg machen</w:t>
      </w:r>
      <w:r w:rsidR="000C4FB3">
        <w:rPr>
          <w:rFonts w:ascii="Arial" w:eastAsia="Times New Roman" w:hAnsi="Arial" w:cs="Arial"/>
        </w:rPr>
        <w:t>,</w:t>
      </w:r>
      <w:r w:rsidR="000C4FB3" w:rsidRPr="000C4FB3">
        <w:rPr>
          <w:rFonts w:ascii="Arial" w:eastAsia="Times New Roman" w:hAnsi="Arial" w:cs="Arial"/>
        </w:rPr>
        <w:t xml:space="preserve"> um die </w:t>
      </w:r>
      <w:r w:rsidR="000C4FB3">
        <w:rPr>
          <w:rFonts w:ascii="Arial" w:eastAsia="Times New Roman" w:hAnsi="Arial" w:cs="Arial"/>
        </w:rPr>
        <w:t>zukünftige Pfarre</w:t>
      </w:r>
      <w:r w:rsidR="000C4FB3" w:rsidRPr="000C4FB3">
        <w:rPr>
          <w:rFonts w:ascii="Arial" w:eastAsia="Times New Roman" w:hAnsi="Arial" w:cs="Arial"/>
        </w:rPr>
        <w:t xml:space="preserve"> zu gestalten, dann ist es nicht nur gut, sondern auch notwendig, wenn Jesus mit im Boot ist.</w:t>
      </w:r>
      <w:r w:rsidR="000C4FB3">
        <w:rPr>
          <w:rFonts w:ascii="Arial" w:eastAsia="Times New Roman" w:hAnsi="Arial" w:cs="Arial"/>
        </w:rPr>
        <w:t>“</w:t>
      </w:r>
      <w:r w:rsidR="000C4FB3" w:rsidRPr="000C4FB3">
        <w:rPr>
          <w:rFonts w:ascii="Arial" w:eastAsia="Times New Roman" w:hAnsi="Arial" w:cs="Arial"/>
        </w:rPr>
        <w:t xml:space="preserve"> </w:t>
      </w:r>
    </w:p>
    <w:p w14:paraId="09F2BA0E" w14:textId="77777777" w:rsidR="009817B7" w:rsidRPr="000C4FB3" w:rsidRDefault="009817B7" w:rsidP="00E61D13">
      <w:pPr>
        <w:rPr>
          <w:rFonts w:cs="Arial"/>
          <w:szCs w:val="22"/>
        </w:rPr>
      </w:pPr>
    </w:p>
    <w:p w14:paraId="1AEA28C6" w14:textId="6036E0F2" w:rsidR="00DF462A" w:rsidRPr="00DF462A" w:rsidRDefault="00684E55" w:rsidP="00DF462A">
      <w:pPr>
        <w:rPr>
          <w:szCs w:val="22"/>
        </w:rPr>
      </w:pPr>
      <w:r w:rsidRPr="00DF462A">
        <w:rPr>
          <w:b/>
          <w:bCs/>
          <w:szCs w:val="22"/>
        </w:rPr>
        <w:t>M</w:t>
      </w:r>
      <w:r w:rsidR="00DF462A" w:rsidRPr="00DF462A">
        <w:rPr>
          <w:b/>
          <w:bCs/>
          <w:szCs w:val="22"/>
        </w:rPr>
        <w:t>artin Füreder, Leiter des Fachbereichs „Priester und Diakone in Pfarren“ d</w:t>
      </w:r>
      <w:r w:rsidRPr="00DF462A">
        <w:rPr>
          <w:b/>
          <w:bCs/>
          <w:szCs w:val="22"/>
        </w:rPr>
        <w:t>er Diözesanen Dienste</w:t>
      </w:r>
      <w:r w:rsidRPr="00DF462A">
        <w:rPr>
          <w:szCs w:val="22"/>
        </w:rPr>
        <w:t>, nahm als Vertreter</w:t>
      </w:r>
      <w:r w:rsidR="00DF462A" w:rsidRPr="00DF462A">
        <w:rPr>
          <w:szCs w:val="22"/>
        </w:rPr>
        <w:t xml:space="preserve"> </w:t>
      </w:r>
      <w:r w:rsidRPr="00DF462A">
        <w:rPr>
          <w:szCs w:val="22"/>
        </w:rPr>
        <w:t xml:space="preserve">der Diözesanleitung </w:t>
      </w:r>
      <w:r w:rsidR="00DF462A" w:rsidRPr="00DF462A">
        <w:rPr>
          <w:szCs w:val="22"/>
        </w:rPr>
        <w:t xml:space="preserve">an der Startveranstaltung </w:t>
      </w:r>
      <w:r w:rsidRPr="00DF462A">
        <w:rPr>
          <w:szCs w:val="22"/>
        </w:rPr>
        <w:t xml:space="preserve">teil. </w:t>
      </w:r>
      <w:r w:rsidR="00DF462A" w:rsidRPr="00DF462A">
        <w:rPr>
          <w:rStyle w:val="A3"/>
          <w:b w:val="0"/>
          <w:bCs w:val="0"/>
          <w:sz w:val="22"/>
          <w:szCs w:val="22"/>
        </w:rPr>
        <w:t xml:space="preserve">Er erinnerte unter Bezugnahme auf die Pastoralen Leitlinien daran, wie wichtig es sei, den Wandel in Gesellschaft und Kirche anzunehmen, wahrzunehmen und zu gestalten. Füreder betonte die inhaltlichen Schwerpunkte auf dem Weg vom Dekanat zur Pfarre: „Spiritualität: Wir pflegen unsere Glaubensquellen und entdecken sie neu. Solidarität: Wir richten unser seelsorgliches und kirchliches Handeln an den Menschen und ihren Bedürfnissen aus und setzen konkrete Schritte der Solidarität. Qualität: Wir feiern, handeln und leben als Gemeinschaft gut miteinander.“ Nicht die Asche bewahren, sondern das Feuer weitergeben – dieses Zitat, das Jean </w:t>
      </w:r>
      <w:proofErr w:type="spellStart"/>
      <w:r w:rsidR="00DF462A" w:rsidRPr="00DF462A">
        <w:rPr>
          <w:rStyle w:val="A3"/>
          <w:b w:val="0"/>
          <w:bCs w:val="0"/>
          <w:sz w:val="22"/>
          <w:szCs w:val="22"/>
        </w:rPr>
        <w:t>Jaurès</w:t>
      </w:r>
      <w:proofErr w:type="spellEnd"/>
      <w:r w:rsidR="00DF462A" w:rsidRPr="00DF462A">
        <w:rPr>
          <w:rStyle w:val="A3"/>
          <w:b w:val="0"/>
          <w:bCs w:val="0"/>
          <w:sz w:val="22"/>
          <w:szCs w:val="22"/>
        </w:rPr>
        <w:t>, Thomas Morus und Papst Johannes XIII. gleichermaßen zugeschrieben wird, gab Füreder den Teilnehmenden mit auf den Weg.</w:t>
      </w:r>
    </w:p>
    <w:p w14:paraId="242B03A8" w14:textId="77777777" w:rsidR="00DF462A" w:rsidRPr="005976FE" w:rsidRDefault="00DF462A" w:rsidP="00DF462A">
      <w:pPr>
        <w:rPr>
          <w:rFonts w:cs="Arial"/>
          <w:szCs w:val="22"/>
        </w:rPr>
      </w:pPr>
    </w:p>
    <w:p w14:paraId="37C1F86D" w14:textId="2010914C" w:rsidR="005976FE" w:rsidRPr="005976FE" w:rsidRDefault="00E61D13" w:rsidP="009817B7">
      <w:pPr>
        <w:rPr>
          <w:rFonts w:cs="Arial"/>
          <w:szCs w:val="22"/>
        </w:rPr>
      </w:pPr>
      <w:r w:rsidRPr="005976FE">
        <w:rPr>
          <w:rFonts w:cs="Arial"/>
          <w:b/>
          <w:bCs/>
          <w:szCs w:val="22"/>
        </w:rPr>
        <w:t xml:space="preserve">Martin Schachinger, </w:t>
      </w:r>
      <w:r w:rsidR="007A197E" w:rsidRPr="005976FE">
        <w:rPr>
          <w:rFonts w:cs="Arial"/>
          <w:b/>
          <w:bCs/>
          <w:szCs w:val="22"/>
        </w:rPr>
        <w:t xml:space="preserve">der </w:t>
      </w:r>
      <w:r w:rsidRPr="005976FE">
        <w:rPr>
          <w:rFonts w:cs="Arial"/>
          <w:b/>
          <w:bCs/>
          <w:szCs w:val="22"/>
        </w:rPr>
        <w:t>Leiter der diözesanen „Stabsstelle Pfarrstruktur“</w:t>
      </w:r>
      <w:r w:rsidRPr="005976FE">
        <w:rPr>
          <w:rFonts w:cs="Arial"/>
          <w:szCs w:val="22"/>
        </w:rPr>
        <w:t>, informierte über Abläufe, Zeitpläne und die nächsten Schritte auf dem Weg.</w:t>
      </w:r>
      <w:r w:rsidR="005976FE" w:rsidRPr="005976FE">
        <w:rPr>
          <w:rFonts w:cs="Arial"/>
          <w:szCs w:val="22"/>
        </w:rPr>
        <w:t xml:space="preserve"> „</w:t>
      </w:r>
      <w:r w:rsidR="005976FE" w:rsidRPr="005976FE">
        <w:rPr>
          <w:rFonts w:cs="Arial"/>
          <w:color w:val="333333"/>
          <w:szCs w:val="22"/>
          <w:shd w:val="clear" w:color="auto" w:fill="FFFFFF"/>
        </w:rPr>
        <w:t xml:space="preserve">Arbeiten im Team ist auf allen Ebenen gefordert und wird eine Zeit der Einübung brauchen. Der Blick auf den gemeinsamen </w:t>
      </w:r>
      <w:r w:rsidR="005976FE" w:rsidRPr="005976FE">
        <w:rPr>
          <w:rFonts w:cs="Arial"/>
          <w:color w:val="333333"/>
          <w:szCs w:val="22"/>
          <w:shd w:val="clear" w:color="auto" w:fill="FFFFFF"/>
        </w:rPr>
        <w:t>p</w:t>
      </w:r>
      <w:r w:rsidR="005976FE" w:rsidRPr="005976FE">
        <w:rPr>
          <w:rFonts w:cs="Arial"/>
          <w:color w:val="333333"/>
          <w:szCs w:val="22"/>
          <w:shd w:val="clear" w:color="auto" w:fill="FFFFFF"/>
        </w:rPr>
        <w:t>astoralen Handlungsraum erfordert gemeinsame Prozesse und ein solidarisches Miteinander“</w:t>
      </w:r>
      <w:r w:rsidR="005976FE" w:rsidRPr="005976FE">
        <w:rPr>
          <w:rFonts w:cs="Arial"/>
          <w:color w:val="333333"/>
          <w:szCs w:val="22"/>
          <w:shd w:val="clear" w:color="auto" w:fill="FFFFFF"/>
        </w:rPr>
        <w:t>, betonte Schachinger, den besonders die spirituellen Elemente der Auftaktveranstaltung beeindruckten.</w:t>
      </w:r>
    </w:p>
    <w:p w14:paraId="6AFE287E" w14:textId="7BE8FFCB" w:rsidR="009817B7" w:rsidRDefault="009817B7" w:rsidP="009817B7">
      <w:pPr>
        <w:rPr>
          <w:szCs w:val="22"/>
        </w:rPr>
      </w:pPr>
    </w:p>
    <w:p w14:paraId="7A06BDB7" w14:textId="68834926" w:rsidR="00EE0A1C" w:rsidRPr="000C4FB3" w:rsidRDefault="00EE0A1C" w:rsidP="00EE0A1C">
      <w:pPr>
        <w:pStyle w:val="xmsolistparagraph"/>
        <w:spacing w:after="120"/>
        <w:ind w:left="0"/>
        <w:rPr>
          <w:rFonts w:ascii="Arial" w:eastAsia="Times New Roman" w:hAnsi="Arial" w:cs="Arial"/>
        </w:rPr>
      </w:pPr>
      <w:r w:rsidRPr="00EE0A1C">
        <w:rPr>
          <w:rFonts w:ascii="Arial" w:eastAsia="Times New Roman" w:hAnsi="Arial" w:cs="Arial"/>
          <w:b/>
          <w:bCs/>
        </w:rPr>
        <w:t xml:space="preserve">Pastoralvorstand Matthias List </w:t>
      </w:r>
      <w:r>
        <w:rPr>
          <w:rFonts w:ascii="Arial" w:eastAsia="Times New Roman" w:hAnsi="Arial" w:cs="Arial"/>
        </w:rPr>
        <w:t>berichtete über Erfahrungen aus der „</w:t>
      </w:r>
      <w:proofErr w:type="spellStart"/>
      <w:r>
        <w:rPr>
          <w:rFonts w:ascii="Arial" w:eastAsia="Times New Roman" w:hAnsi="Arial" w:cs="Arial"/>
        </w:rPr>
        <w:t>Pionierpfarre</w:t>
      </w:r>
      <w:proofErr w:type="spellEnd"/>
      <w:r>
        <w:rPr>
          <w:rFonts w:ascii="Arial" w:eastAsia="Times New Roman" w:hAnsi="Arial" w:cs="Arial"/>
        </w:rPr>
        <w:t xml:space="preserve"> Urfahr“: etwa über die ungewohnte Zusammenarbeit über Pfarrgrenzen hinaus, das gemeinsame Pfarrblatt und über das neue Leitungsverständnis der Seelsorgeteams, die sich am Prozess der Pfarrwerdung aktiv beteiligt haben.</w:t>
      </w:r>
    </w:p>
    <w:p w14:paraId="34AA0822" w14:textId="4E023E00" w:rsidR="00EE0A1C" w:rsidRDefault="00EE0A1C" w:rsidP="009817B7">
      <w:pPr>
        <w:rPr>
          <w:szCs w:val="22"/>
        </w:rPr>
      </w:pPr>
    </w:p>
    <w:p w14:paraId="471152BA" w14:textId="6F84527D" w:rsidR="001F4BE3" w:rsidRPr="001F4BE3" w:rsidRDefault="001F4BE3" w:rsidP="001F4BE3">
      <w:pPr>
        <w:spacing w:after="120"/>
        <w:rPr>
          <w:b/>
          <w:bCs/>
          <w:szCs w:val="22"/>
        </w:rPr>
      </w:pPr>
      <w:r>
        <w:rPr>
          <w:b/>
          <w:bCs/>
          <w:szCs w:val="22"/>
        </w:rPr>
        <w:t xml:space="preserve">Gelungener Auftakt als Motivation für die </w:t>
      </w:r>
      <w:r w:rsidRPr="001F4BE3">
        <w:rPr>
          <w:b/>
          <w:bCs/>
          <w:szCs w:val="22"/>
        </w:rPr>
        <w:t xml:space="preserve">nächsten Schritte </w:t>
      </w:r>
    </w:p>
    <w:p w14:paraId="25C2F62B" w14:textId="6F4D4E2B" w:rsidR="00EE0A1C" w:rsidRDefault="00EE0A1C" w:rsidP="00EE0A1C">
      <w:pPr>
        <w:pStyle w:val="xmsolistparagraph"/>
        <w:spacing w:after="120"/>
        <w:ind w:left="0"/>
        <w:rPr>
          <w:rFonts w:ascii="Arial" w:eastAsia="Times New Roman" w:hAnsi="Arial" w:cs="Arial"/>
        </w:rPr>
      </w:pPr>
      <w:r>
        <w:rPr>
          <w:rFonts w:ascii="Arial" w:eastAsia="Times New Roman" w:hAnsi="Arial" w:cs="Arial"/>
        </w:rPr>
        <w:t xml:space="preserve">Bei vier „Redeinseln“ konnten die </w:t>
      </w:r>
      <w:proofErr w:type="spellStart"/>
      <w:proofErr w:type="gramStart"/>
      <w:r>
        <w:rPr>
          <w:rFonts w:ascii="Arial" w:eastAsia="Times New Roman" w:hAnsi="Arial" w:cs="Arial"/>
        </w:rPr>
        <w:t>Teilnehmer:innen</w:t>
      </w:r>
      <w:proofErr w:type="spellEnd"/>
      <w:proofErr w:type="gramEnd"/>
      <w:r>
        <w:rPr>
          <w:rFonts w:ascii="Arial" w:eastAsia="Times New Roman" w:hAnsi="Arial" w:cs="Arial"/>
        </w:rPr>
        <w:t xml:space="preserve"> zu den Themen Strukturprozess, inhaltliche Zielsetzung, Seelsorgeteams und Verwaltung Fragen an diözesane Fachleute stellen und mit ihnen diskutieren. Fragen betrafen zum Beispiel die Kommunikation zwischen den haupt- und ehrenamtlich Engagierten innerhalb der Pfarre bzw. mit der Pfarrbevölkerung, die konkrete Zusammenarbeit bei Erstkommunion- und Firmvorbereitung oder Finanzfragen. Chancen wurden im Austausch, in der Vernetzung, in der Vielfalt der Talente und in einer professionelleren Verwaltung gesehen. </w:t>
      </w:r>
    </w:p>
    <w:p w14:paraId="29912F56" w14:textId="29A58213" w:rsidR="009B0D51" w:rsidRPr="009B0D51" w:rsidRDefault="000C4FB3" w:rsidP="000067F9">
      <w:pPr>
        <w:spacing w:after="120"/>
        <w:rPr>
          <w:szCs w:val="22"/>
        </w:rPr>
      </w:pPr>
      <w:r w:rsidRPr="009B0D51">
        <w:rPr>
          <w:szCs w:val="22"/>
        </w:rPr>
        <w:lastRenderedPageBreak/>
        <w:t xml:space="preserve">Das </w:t>
      </w:r>
      <w:r w:rsidRPr="001F4BE3">
        <w:rPr>
          <w:b/>
          <w:bCs/>
          <w:szCs w:val="22"/>
        </w:rPr>
        <w:t>Fazit von Dekanatsassistent Martin Kapplmüller</w:t>
      </w:r>
      <w:r w:rsidRPr="009B0D51">
        <w:rPr>
          <w:szCs w:val="22"/>
        </w:rPr>
        <w:t xml:space="preserve"> zum Auftakt: „Es war eine Freude, dass so viele Menschen unserer Einladung gefolgt sind</w:t>
      </w:r>
      <w:r w:rsidR="009B0D51" w:rsidRPr="009B0D51">
        <w:rPr>
          <w:szCs w:val="22"/>
        </w:rPr>
        <w:t xml:space="preserve"> – das ist ein Zeichen dafür, dass die Kirche in unserem Dekanat lebendig ist. Jede Pfarre hat ‚Fingerfood“ für das Buffet mitgebracht und so einen wertvollen Beitrag zum gemeinsamen Start geleistet.</w:t>
      </w:r>
      <w:r w:rsidR="009B0D51">
        <w:rPr>
          <w:szCs w:val="22"/>
        </w:rPr>
        <w:t xml:space="preserve"> Die Stimmung bei der Auftaktveranstaltung war freundschaftlich und sehr konstruktiv. Die Beteiligung war groß, die Diskussionen sehr angeregt. Es wurde spürbar, dass </w:t>
      </w:r>
      <w:r w:rsidR="005976FE">
        <w:rPr>
          <w:szCs w:val="22"/>
        </w:rPr>
        <w:t>allen Beteiligten</w:t>
      </w:r>
      <w:r w:rsidR="009B0D51">
        <w:rPr>
          <w:szCs w:val="22"/>
        </w:rPr>
        <w:t xml:space="preserve"> eine gute Zukunft der Kirche im Dekanat </w:t>
      </w:r>
      <w:proofErr w:type="spellStart"/>
      <w:r w:rsidR="009B0D51">
        <w:rPr>
          <w:szCs w:val="22"/>
        </w:rPr>
        <w:t>Perg</w:t>
      </w:r>
      <w:proofErr w:type="spellEnd"/>
      <w:r w:rsidR="009B0D51">
        <w:rPr>
          <w:szCs w:val="22"/>
        </w:rPr>
        <w:t xml:space="preserve"> ein Anliegen ist. Das motiviert uns, die nächsten Schritte zu gehen.“</w:t>
      </w:r>
    </w:p>
    <w:p w14:paraId="69EB9CA3" w14:textId="77777777" w:rsidR="002541F0" w:rsidRPr="009817B7" w:rsidRDefault="002541F0" w:rsidP="00E61D13">
      <w:pPr>
        <w:spacing w:after="120"/>
        <w:rPr>
          <w:szCs w:val="22"/>
        </w:rPr>
      </w:pPr>
    </w:p>
    <w:p w14:paraId="3AFD8F40" w14:textId="76C90A2E"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die im Herbst 202</w:t>
      </w:r>
      <w:r w:rsidR="00687899">
        <w:rPr>
          <w:b/>
          <w:bCs/>
        </w:rPr>
        <w:t>3</w:t>
      </w:r>
      <w:r w:rsidR="00C146D4">
        <w:rPr>
          <w:b/>
          <w:bCs/>
        </w:rPr>
        <w:t xml:space="preserve">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1F95EF23" w:rsidR="00D5236B" w:rsidRPr="00687899" w:rsidRDefault="0045635F" w:rsidP="002541F0">
      <w:pPr>
        <w:pStyle w:val="Listenabsatz"/>
        <w:numPr>
          <w:ilvl w:val="0"/>
          <w:numId w:val="2"/>
        </w:numPr>
        <w:contextualSpacing w:val="0"/>
      </w:pPr>
      <w:r w:rsidRPr="00687899">
        <w:rPr>
          <w:b/>
          <w:bCs/>
          <w:i/>
          <w:iCs/>
        </w:rPr>
        <w:t xml:space="preserve">Dekanat </w:t>
      </w:r>
      <w:r w:rsidR="00687899" w:rsidRPr="00687899">
        <w:rPr>
          <w:b/>
          <w:bCs/>
          <w:i/>
          <w:iCs/>
        </w:rPr>
        <w:t>Schörfling</w:t>
      </w:r>
      <w:r w:rsidR="00DF462A">
        <w:rPr>
          <w:b/>
          <w:bCs/>
          <w:i/>
          <w:iCs/>
        </w:rPr>
        <w:t xml:space="preserve"> (Startveranstaltung am 22. 9. 2023)</w:t>
      </w:r>
      <w:r w:rsidR="00C146D4" w:rsidRPr="00687899">
        <w:rPr>
          <w:b/>
          <w:bCs/>
          <w:i/>
          <w:iCs/>
        </w:rPr>
        <w:br/>
      </w:r>
      <w:r w:rsidR="00C146D4" w:rsidRPr="00687899">
        <w:t>mit den</w:t>
      </w:r>
      <w:r w:rsidR="00D5236B" w:rsidRPr="00687899">
        <w:t xml:space="preserve"> Pfarren </w:t>
      </w:r>
      <w:r w:rsidR="00687899" w:rsidRPr="00687899">
        <w:t xml:space="preserve">Abtsdorf, Attersee, Aurach am </w:t>
      </w:r>
      <w:proofErr w:type="spellStart"/>
      <w:r w:rsidR="00687899" w:rsidRPr="00687899">
        <w:t>Hongar</w:t>
      </w:r>
      <w:proofErr w:type="spellEnd"/>
      <w:r w:rsidR="00687899" w:rsidRPr="00687899">
        <w:t xml:space="preserve">, </w:t>
      </w:r>
      <w:proofErr w:type="spellStart"/>
      <w:r w:rsidR="00687899" w:rsidRPr="00687899">
        <w:t>Gampern</w:t>
      </w:r>
      <w:proofErr w:type="spellEnd"/>
      <w:r w:rsidR="00687899" w:rsidRPr="00687899">
        <w:t xml:space="preserve">, Lenzing, Nußdorf am Attersee, Schörfling, Seewalchen, Steinbach am Attersee, Timelkam, Unterach am Attersee und Weyregg am Attersee. </w:t>
      </w:r>
    </w:p>
    <w:p w14:paraId="792D347A" w14:textId="19077CF3" w:rsidR="00E22958" w:rsidRDefault="00E22958" w:rsidP="002541F0"/>
    <w:p w14:paraId="4F513870" w14:textId="770DFF5A" w:rsidR="00D5236B" w:rsidRDefault="0045635F" w:rsidP="00A9169A">
      <w:pPr>
        <w:pStyle w:val="Listenabsatz"/>
        <w:numPr>
          <w:ilvl w:val="0"/>
          <w:numId w:val="2"/>
        </w:numPr>
        <w:spacing w:after="120"/>
      </w:pPr>
      <w:r w:rsidRPr="00C146D4">
        <w:rPr>
          <w:b/>
          <w:bCs/>
          <w:i/>
          <w:iCs/>
        </w:rPr>
        <w:t xml:space="preserve">Dekanat </w:t>
      </w:r>
      <w:proofErr w:type="spellStart"/>
      <w:r w:rsidR="00687899">
        <w:rPr>
          <w:b/>
          <w:bCs/>
          <w:i/>
          <w:iCs/>
        </w:rPr>
        <w:t>Perg</w:t>
      </w:r>
      <w:proofErr w:type="spellEnd"/>
      <w:r w:rsidR="00C146D4">
        <w:rPr>
          <w:b/>
          <w:bCs/>
          <w:i/>
          <w:iCs/>
        </w:rPr>
        <w:br/>
      </w:r>
      <w:r w:rsidR="00C146D4">
        <w:t>mit den</w:t>
      </w:r>
      <w:r w:rsidR="00D5236B">
        <w:t xml:space="preserve"> Pfarren</w:t>
      </w:r>
      <w:r w:rsidR="001C1C5C">
        <w:t xml:space="preserve"> </w:t>
      </w:r>
      <w:r w:rsidR="00687899">
        <w:t xml:space="preserve">Allerheiligen, Arbing, Baumgartenberg, Mauthausen, </w:t>
      </w:r>
      <w:proofErr w:type="spellStart"/>
      <w:r w:rsidR="00687899">
        <w:t>Mitterkirchen</w:t>
      </w:r>
      <w:proofErr w:type="spellEnd"/>
      <w:r w:rsidR="00687899">
        <w:t xml:space="preserve">, Münzbach, Naarn, </w:t>
      </w:r>
      <w:proofErr w:type="spellStart"/>
      <w:r w:rsidR="00687899">
        <w:t>Perg</w:t>
      </w:r>
      <w:proofErr w:type="spellEnd"/>
      <w:r w:rsidR="00687899">
        <w:t xml:space="preserve">, </w:t>
      </w:r>
      <w:proofErr w:type="spellStart"/>
      <w:r w:rsidR="00687899">
        <w:t>Pergkirchen</w:t>
      </w:r>
      <w:proofErr w:type="spellEnd"/>
      <w:r w:rsidR="00687899">
        <w:t xml:space="preserve">, Rechberg, Ried in der </w:t>
      </w:r>
      <w:proofErr w:type="spellStart"/>
      <w:r w:rsidR="00687899">
        <w:t>Riedmark</w:t>
      </w:r>
      <w:proofErr w:type="spellEnd"/>
      <w:r w:rsidR="00687899">
        <w:t xml:space="preserve">, St. Georgen an der </w:t>
      </w:r>
      <w:proofErr w:type="spellStart"/>
      <w:r w:rsidR="00687899">
        <w:t>Gusen</w:t>
      </w:r>
      <w:proofErr w:type="spellEnd"/>
      <w:r w:rsidR="00687899">
        <w:t xml:space="preserve">, Schwertberg und Windhaag bei </w:t>
      </w:r>
      <w:proofErr w:type="spellStart"/>
      <w:r w:rsidR="00687899">
        <w:t>Perg</w:t>
      </w:r>
      <w:proofErr w:type="spellEnd"/>
      <w:r w:rsidR="00687899">
        <w:t>.</w:t>
      </w:r>
    </w:p>
    <w:p w14:paraId="29A5A88C" w14:textId="77777777" w:rsidR="00C146D4" w:rsidRDefault="00C146D4" w:rsidP="00C146D4">
      <w:pPr>
        <w:pStyle w:val="Listenabsatz"/>
      </w:pPr>
    </w:p>
    <w:p w14:paraId="29A2C771" w14:textId="402AE9EE" w:rsidR="00D5236B" w:rsidRDefault="0045635F" w:rsidP="002541F0">
      <w:pPr>
        <w:pStyle w:val="Listenabsatz"/>
        <w:numPr>
          <w:ilvl w:val="0"/>
          <w:numId w:val="2"/>
        </w:numPr>
        <w:contextualSpacing w:val="0"/>
      </w:pPr>
      <w:r w:rsidRPr="00C146D4">
        <w:rPr>
          <w:b/>
          <w:bCs/>
          <w:i/>
          <w:iCs/>
        </w:rPr>
        <w:t xml:space="preserve">Dekanat </w:t>
      </w:r>
      <w:r w:rsidR="00687899">
        <w:rPr>
          <w:b/>
          <w:bCs/>
          <w:i/>
          <w:iCs/>
        </w:rPr>
        <w:t>Peuerbach</w:t>
      </w:r>
      <w:r w:rsidR="00C146D4">
        <w:rPr>
          <w:b/>
          <w:bCs/>
          <w:i/>
          <w:iCs/>
        </w:rPr>
        <w:br/>
      </w:r>
      <w:r w:rsidR="00C146D4" w:rsidRPr="00C146D4">
        <w:t xml:space="preserve">mit den </w:t>
      </w:r>
      <w:r w:rsidR="00687899">
        <w:t xml:space="preserve">Pfarren </w:t>
      </w:r>
      <w:proofErr w:type="spellStart"/>
      <w:r w:rsidR="00687899">
        <w:t>Engelhartszell</w:t>
      </w:r>
      <w:proofErr w:type="spellEnd"/>
      <w:r w:rsidR="00687899">
        <w:t xml:space="preserve">, Heiligenberg, </w:t>
      </w:r>
      <w:proofErr w:type="spellStart"/>
      <w:r w:rsidR="00687899">
        <w:t>Michaelnbach</w:t>
      </w:r>
      <w:proofErr w:type="spellEnd"/>
      <w:r w:rsidR="00687899">
        <w:t xml:space="preserve">, Natternbach, Neukirchen am Walde, Peuerbach, </w:t>
      </w:r>
      <w:proofErr w:type="spellStart"/>
      <w:r w:rsidR="00687899">
        <w:t>Pötting</w:t>
      </w:r>
      <w:proofErr w:type="spellEnd"/>
      <w:r w:rsidR="00687899">
        <w:t xml:space="preserve">, St. </w:t>
      </w:r>
      <w:proofErr w:type="spellStart"/>
      <w:r w:rsidR="00687899">
        <w:t>Aegidi</w:t>
      </w:r>
      <w:proofErr w:type="spellEnd"/>
      <w:r w:rsidR="00687899">
        <w:t xml:space="preserve">, St. Agatha, St. Thomas bei </w:t>
      </w:r>
      <w:proofErr w:type="spellStart"/>
      <w:r w:rsidR="00687899">
        <w:t>Waizenkirchen</w:t>
      </w:r>
      <w:proofErr w:type="spellEnd"/>
      <w:r w:rsidR="00687899">
        <w:t>, Stadl-</w:t>
      </w:r>
      <w:proofErr w:type="spellStart"/>
      <w:r w:rsidR="00687899">
        <w:t>Kicking</w:t>
      </w:r>
      <w:proofErr w:type="spellEnd"/>
      <w:r w:rsidR="00687899">
        <w:t xml:space="preserve">, </w:t>
      </w:r>
      <w:proofErr w:type="spellStart"/>
      <w:r w:rsidR="00687899">
        <w:t>Waizenkirchen</w:t>
      </w:r>
      <w:proofErr w:type="spellEnd"/>
      <w:r w:rsidR="00687899">
        <w:t xml:space="preserve">, Waldkirchen am Wesen und </w:t>
      </w:r>
      <w:proofErr w:type="spellStart"/>
      <w:r w:rsidR="00687899">
        <w:t>Wesenufer</w:t>
      </w:r>
      <w:proofErr w:type="spellEnd"/>
      <w:r w:rsidR="00687899">
        <w:t xml:space="preserve">. </w:t>
      </w:r>
    </w:p>
    <w:p w14:paraId="3A629F26" w14:textId="13624B68" w:rsidR="00F724D1" w:rsidRDefault="00F724D1" w:rsidP="002541F0">
      <w:pPr>
        <w:rPr>
          <w:rFonts w:cs="Arial"/>
        </w:rPr>
      </w:pPr>
    </w:p>
    <w:p w14:paraId="4711D8EC" w14:textId="0D181562" w:rsidR="00D5236B" w:rsidRDefault="0045635F" w:rsidP="002541F0">
      <w:pPr>
        <w:pStyle w:val="Listenabsatz"/>
        <w:numPr>
          <w:ilvl w:val="0"/>
          <w:numId w:val="2"/>
        </w:numPr>
        <w:contextualSpacing w:val="0"/>
      </w:pPr>
      <w:r w:rsidRPr="00C146D4">
        <w:rPr>
          <w:rFonts w:cs="Arial"/>
          <w:b/>
          <w:bCs/>
          <w:i/>
          <w:iCs/>
        </w:rPr>
        <w:t xml:space="preserve">Dekanat </w:t>
      </w:r>
      <w:r w:rsidR="00687899">
        <w:rPr>
          <w:rFonts w:cs="Arial"/>
          <w:b/>
          <w:bCs/>
          <w:i/>
          <w:iCs/>
        </w:rPr>
        <w:t>Linz-Mitte</w:t>
      </w:r>
      <w:r w:rsidR="00C146D4">
        <w:rPr>
          <w:rFonts w:cs="Arial"/>
          <w:b/>
          <w:bCs/>
          <w:i/>
          <w:iCs/>
        </w:rPr>
        <w:br/>
      </w:r>
      <w:r w:rsidR="00C146D4">
        <w:t>mit den</w:t>
      </w:r>
      <w:r w:rsidR="00D5236B">
        <w:t xml:space="preserve"> Pfarren</w:t>
      </w:r>
      <w:r w:rsidR="001C1C5C">
        <w:t xml:space="preserve"> </w:t>
      </w:r>
      <w:r w:rsidR="00687899">
        <w:t>Linz-Dompfarre, Linz-Don Bosco, Linz-Heilige Familie, Linz-St. Konrad, Linz-St. Margarethen, Linz-St. Martin am Römerberg, Linz-St. Severin und Linz-Stadtpfarre.</w:t>
      </w:r>
      <w:r w:rsidR="001C1C5C">
        <w:t xml:space="preserve"> </w:t>
      </w:r>
    </w:p>
    <w:p w14:paraId="6892F05F" w14:textId="4C19C18E" w:rsidR="00D612DC" w:rsidRDefault="00D612DC" w:rsidP="002541F0"/>
    <w:p w14:paraId="741D3C63" w14:textId="58F5DB5A" w:rsidR="00D5236B" w:rsidRDefault="00687899" w:rsidP="002541F0">
      <w:pPr>
        <w:pStyle w:val="Listenabsatz"/>
        <w:numPr>
          <w:ilvl w:val="0"/>
          <w:numId w:val="2"/>
        </w:numPr>
        <w:contextualSpacing w:val="0"/>
      </w:pPr>
      <w:r>
        <w:rPr>
          <w:b/>
          <w:bCs/>
          <w:i/>
          <w:iCs/>
        </w:rPr>
        <w:t>Dekanat Wels</w:t>
      </w:r>
      <w:r w:rsidR="00C146D4">
        <w:rPr>
          <w:b/>
          <w:bCs/>
          <w:i/>
          <w:iCs/>
        </w:rPr>
        <w:br/>
      </w:r>
      <w:r w:rsidR="00C146D4">
        <w:t xml:space="preserve">mit den </w:t>
      </w:r>
      <w:r w:rsidR="00D5236B">
        <w:t>Pfarren</w:t>
      </w:r>
      <w:r w:rsidR="001C1C5C">
        <w:t xml:space="preserve"> </w:t>
      </w:r>
      <w:r>
        <w:t xml:space="preserve">Bad Schallerbach, Buchkirchen bei Wels, Gunskirchen, Holzhausen, </w:t>
      </w:r>
      <w:proofErr w:type="spellStart"/>
      <w:r>
        <w:t>Krenglbach</w:t>
      </w:r>
      <w:proofErr w:type="spellEnd"/>
      <w:r>
        <w:t xml:space="preserve">, Marchtrenk, Pichl bei Wels, </w:t>
      </w:r>
      <w:proofErr w:type="spellStart"/>
      <w:r>
        <w:t>Wallern</w:t>
      </w:r>
      <w:proofErr w:type="spellEnd"/>
      <w:r>
        <w:t xml:space="preserve"> an der </w:t>
      </w:r>
      <w:proofErr w:type="spellStart"/>
      <w:r>
        <w:t>Trattnach</w:t>
      </w:r>
      <w:proofErr w:type="spellEnd"/>
      <w:r>
        <w:t>, Wels-H</w:t>
      </w:r>
      <w:r w:rsidR="003F703E">
        <w:t>eilige</w:t>
      </w:r>
      <w:r>
        <w:t xml:space="preserve"> Familie, Wels-Herz Jesu, Wels-St. Franziskus, Wels-St. Josef, Wels-St. Stephan und Wels-Stadtpfarre.</w:t>
      </w:r>
    </w:p>
    <w:p w14:paraId="1496CCB5" w14:textId="77777777" w:rsidR="00F8694E" w:rsidRDefault="00F8694E" w:rsidP="00F8694E">
      <w:pPr>
        <w:rPr>
          <w:lang w:val="de-AT"/>
        </w:rPr>
      </w:pPr>
    </w:p>
    <w:p w14:paraId="6DC525E7" w14:textId="7B9F3E57" w:rsidR="00D5236B" w:rsidRDefault="00687899" w:rsidP="002541F0">
      <w:pPr>
        <w:pStyle w:val="Listenabsatz"/>
        <w:numPr>
          <w:ilvl w:val="0"/>
          <w:numId w:val="2"/>
        </w:numPr>
        <w:contextualSpacing w:val="0"/>
      </w:pPr>
      <w:r>
        <w:rPr>
          <w:b/>
          <w:bCs/>
          <w:i/>
          <w:iCs/>
        </w:rPr>
        <w:t xml:space="preserve">Dekanat </w:t>
      </w:r>
      <w:proofErr w:type="spellStart"/>
      <w:r>
        <w:rPr>
          <w:b/>
          <w:bCs/>
          <w:i/>
          <w:iCs/>
        </w:rPr>
        <w:t>Steyrtal</w:t>
      </w:r>
      <w:proofErr w:type="spellEnd"/>
      <w:r w:rsidR="00C146D4" w:rsidRPr="00C146D4">
        <w:rPr>
          <w:b/>
          <w:bCs/>
          <w:i/>
          <w:iCs/>
        </w:rPr>
        <w:br/>
      </w:r>
      <w:r w:rsidR="00C146D4">
        <w:t>mit den</w:t>
      </w:r>
      <w:r w:rsidR="00D5236B">
        <w:t xml:space="preserve"> Pfarren</w:t>
      </w:r>
      <w:r w:rsidR="001C1C5C">
        <w:t xml:space="preserve"> </w:t>
      </w:r>
      <w:r>
        <w:t xml:space="preserve">Aschach an der Steyr, Frauenstein, </w:t>
      </w:r>
      <w:proofErr w:type="spellStart"/>
      <w:r>
        <w:t>Grünburg</w:t>
      </w:r>
      <w:proofErr w:type="spellEnd"/>
      <w:r>
        <w:t xml:space="preserve">, </w:t>
      </w:r>
      <w:proofErr w:type="spellStart"/>
      <w:r>
        <w:t>Leonstein</w:t>
      </w:r>
      <w:proofErr w:type="spellEnd"/>
      <w:r>
        <w:t xml:space="preserve">, </w:t>
      </w:r>
      <w:proofErr w:type="spellStart"/>
      <w:r w:rsidR="003F703E">
        <w:t>Molln</w:t>
      </w:r>
      <w:proofErr w:type="spellEnd"/>
      <w:r w:rsidR="003F703E">
        <w:t xml:space="preserve">, </w:t>
      </w:r>
      <w:proofErr w:type="spellStart"/>
      <w:r>
        <w:t>Schiedlberg</w:t>
      </w:r>
      <w:proofErr w:type="spellEnd"/>
      <w:r>
        <w:t xml:space="preserve">, Sierning, </w:t>
      </w:r>
      <w:proofErr w:type="spellStart"/>
      <w:r>
        <w:t>Sierninghofen-Neuzeug</w:t>
      </w:r>
      <w:proofErr w:type="spellEnd"/>
      <w:r>
        <w:t>, Steinbach an der Steyr und Waldneukirchen.</w:t>
      </w:r>
      <w:r w:rsidR="001C1C5C">
        <w:t xml:space="preserve"> </w:t>
      </w:r>
    </w:p>
    <w:p w14:paraId="4079CC22" w14:textId="3EB1B6B7" w:rsidR="006018B2" w:rsidRDefault="006018B2" w:rsidP="002541F0"/>
    <w:p w14:paraId="6D09118A" w14:textId="01C68A1B" w:rsidR="00F61F3B" w:rsidRDefault="00687899" w:rsidP="002541F0">
      <w:pPr>
        <w:pStyle w:val="Listenabsatz"/>
        <w:numPr>
          <w:ilvl w:val="0"/>
          <w:numId w:val="2"/>
        </w:numPr>
        <w:contextualSpacing w:val="0"/>
      </w:pPr>
      <w:r>
        <w:rPr>
          <w:b/>
          <w:bCs/>
          <w:i/>
          <w:iCs/>
        </w:rPr>
        <w:t>Dekanat Ostermiething</w:t>
      </w:r>
      <w:r w:rsidR="00C146D4" w:rsidRPr="00C146D4">
        <w:rPr>
          <w:b/>
          <w:bCs/>
          <w:i/>
          <w:iCs/>
        </w:rPr>
        <w:br/>
      </w:r>
      <w:r w:rsidR="00C146D4">
        <w:t>mit den Pfarren</w:t>
      </w:r>
      <w:r w:rsidR="00D5236B">
        <w:t xml:space="preserve"> </w:t>
      </w:r>
      <w:proofErr w:type="spellStart"/>
      <w:r>
        <w:t>Eggelsberg</w:t>
      </w:r>
      <w:proofErr w:type="spellEnd"/>
      <w:r>
        <w:t xml:space="preserve">, </w:t>
      </w:r>
      <w:proofErr w:type="spellStart"/>
      <w:r>
        <w:t>Franking</w:t>
      </w:r>
      <w:proofErr w:type="spellEnd"/>
      <w:r>
        <w:t xml:space="preserve">, </w:t>
      </w:r>
      <w:proofErr w:type="spellStart"/>
      <w:r>
        <w:t>Geretsberg</w:t>
      </w:r>
      <w:proofErr w:type="spellEnd"/>
      <w:r>
        <w:t xml:space="preserve">, </w:t>
      </w:r>
      <w:proofErr w:type="spellStart"/>
      <w:r>
        <w:t>Haigermoos</w:t>
      </w:r>
      <w:proofErr w:type="spellEnd"/>
      <w:r>
        <w:t xml:space="preserve">, Hochburg, Maria Ach an der Salzach, </w:t>
      </w:r>
      <w:proofErr w:type="spellStart"/>
      <w:r>
        <w:t>Moosdorf</w:t>
      </w:r>
      <w:proofErr w:type="spellEnd"/>
      <w:r>
        <w:t xml:space="preserve">, Ostermiething, </w:t>
      </w:r>
      <w:proofErr w:type="spellStart"/>
      <w:r>
        <w:t>Riedersbach</w:t>
      </w:r>
      <w:proofErr w:type="spellEnd"/>
      <w:r>
        <w:t xml:space="preserve">, St. Pantaleon, St. Radegund und </w:t>
      </w:r>
      <w:proofErr w:type="spellStart"/>
      <w:r>
        <w:t>Tarsdorf</w:t>
      </w:r>
      <w:proofErr w:type="spellEnd"/>
      <w:r>
        <w:t>.</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w:t>
      </w:r>
      <w:r w:rsidR="000E6A8B" w:rsidRPr="00892483">
        <w:rPr>
          <w:rFonts w:cs="Arial"/>
          <w:color w:val="000000" w:themeColor="text1"/>
          <w:szCs w:val="22"/>
          <w:shd w:val="clear" w:color="auto" w:fill="FFFFFF"/>
        </w:rPr>
        <w:lastRenderedPageBreak/>
        <w:t>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0B4A7D5A" w:rsidR="00AC6C22"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052807D8" w14:textId="77777777" w:rsidR="00544F4A" w:rsidRDefault="00544F4A" w:rsidP="00784C56">
      <w:pPr>
        <w:spacing w:after="120"/>
        <w:rPr>
          <w:rFonts w:cs="Arial"/>
          <w:color w:val="000000" w:themeColor="text1"/>
          <w:shd w:val="clear" w:color="auto" w:fill="FFFFFF"/>
        </w:rPr>
      </w:pPr>
    </w:p>
    <w:p w14:paraId="43B79846" w14:textId="16104E83" w:rsidR="00544F4A" w:rsidRPr="00544F4A" w:rsidRDefault="005976FE" w:rsidP="00784C56">
      <w:pPr>
        <w:spacing w:after="120"/>
        <w:rPr>
          <w:rFonts w:cs="Arial"/>
          <w:b/>
          <w:bCs/>
          <w:color w:val="000000" w:themeColor="text1"/>
          <w:shd w:val="clear" w:color="auto" w:fill="FFFFFF"/>
        </w:rPr>
      </w:pPr>
      <w:hyperlink r:id="rId8" w:history="1">
        <w:r w:rsidR="00544F4A" w:rsidRPr="00544F4A">
          <w:rPr>
            <w:rStyle w:val="Hyperlink"/>
            <w:rFonts w:cs="Arial"/>
            <w:b/>
            <w:bCs/>
            <w:shd w:val="clear" w:color="auto" w:fill="FFFFFF"/>
          </w:rPr>
          <w:t>https://www.dioezese-linz.at/dekanat-perg</w:t>
        </w:r>
      </w:hyperlink>
    </w:p>
    <w:p w14:paraId="5454E401" w14:textId="5D35ECE8" w:rsidR="00FC3FF4" w:rsidRDefault="005976FE" w:rsidP="00B275A8">
      <w:pPr>
        <w:rPr>
          <w:rStyle w:val="Hyperlink"/>
          <w:rFonts w:cs="Arial"/>
          <w:b/>
          <w:szCs w:val="22"/>
        </w:rPr>
      </w:pPr>
      <w:hyperlink r:id="rId9" w:history="1">
        <w:r w:rsidR="00FC3FF4" w:rsidRPr="0099120F">
          <w:rPr>
            <w:rStyle w:val="Hyperlink"/>
            <w:rFonts w:cs="Arial"/>
            <w:b/>
            <w:szCs w:val="22"/>
          </w:rPr>
          <w:t>www.dioezese-linz.at/zukunftsweg</w:t>
        </w:r>
      </w:hyperlink>
    </w:p>
    <w:p w14:paraId="4A220861" w14:textId="789124F9" w:rsidR="00D0061F" w:rsidRDefault="00D0061F" w:rsidP="00B275A8">
      <w:pPr>
        <w:rPr>
          <w:rFonts w:cs="Arial"/>
          <w:b/>
          <w:color w:val="000000" w:themeColor="text1"/>
          <w:szCs w:val="22"/>
        </w:rPr>
      </w:pPr>
    </w:p>
    <w:p w14:paraId="73444F4D" w14:textId="77777777" w:rsidR="005976FE" w:rsidRDefault="005976FE" w:rsidP="00B275A8">
      <w:pPr>
        <w:rPr>
          <w:rFonts w:cs="Arial"/>
          <w:b/>
          <w:color w:val="000000" w:themeColor="text1"/>
          <w:szCs w:val="22"/>
        </w:rPr>
      </w:pPr>
    </w:p>
    <w:p w14:paraId="2A8FAFD4" w14:textId="618C90B3" w:rsidR="00D0061F" w:rsidRDefault="00D0061F" w:rsidP="00B275A8">
      <w:pPr>
        <w:rPr>
          <w:rFonts w:cs="Arial"/>
          <w:b/>
          <w:color w:val="000000" w:themeColor="text1"/>
          <w:szCs w:val="22"/>
        </w:rPr>
      </w:pPr>
      <w:r>
        <w:rPr>
          <w:rFonts w:cs="Arial"/>
          <w:b/>
          <w:color w:val="000000" w:themeColor="text1"/>
          <w:szCs w:val="22"/>
        </w:rPr>
        <w:t xml:space="preserve">Dekanatskarte mit den 5 </w:t>
      </w:r>
      <w:proofErr w:type="spellStart"/>
      <w:r>
        <w:rPr>
          <w:rFonts w:cs="Arial"/>
          <w:b/>
          <w:color w:val="000000" w:themeColor="text1"/>
          <w:szCs w:val="22"/>
        </w:rPr>
        <w:t>Pionierpfarren</w:t>
      </w:r>
      <w:proofErr w:type="spellEnd"/>
      <w:r w:rsidR="00EC12BE">
        <w:rPr>
          <w:rFonts w:cs="Arial"/>
          <w:b/>
          <w:color w:val="000000" w:themeColor="text1"/>
          <w:szCs w:val="22"/>
        </w:rPr>
        <w:t xml:space="preserve">, den </w:t>
      </w:r>
      <w:r w:rsidR="00DA4B6F">
        <w:rPr>
          <w:rFonts w:cs="Arial"/>
          <w:b/>
          <w:color w:val="000000" w:themeColor="text1"/>
          <w:szCs w:val="22"/>
        </w:rPr>
        <w:t>7</w:t>
      </w:r>
      <w:r>
        <w:rPr>
          <w:rFonts w:cs="Arial"/>
          <w:b/>
          <w:color w:val="000000" w:themeColor="text1"/>
          <w:szCs w:val="22"/>
        </w:rPr>
        <w:t xml:space="preserve"> Dekanaten</w:t>
      </w:r>
      <w:r w:rsidR="00EC12BE">
        <w:rPr>
          <w:rFonts w:cs="Arial"/>
          <w:b/>
          <w:color w:val="000000" w:themeColor="text1"/>
          <w:szCs w:val="22"/>
        </w:rPr>
        <w:t xml:space="preserve"> der „zweiten Gruppe“ sowie den 7 Dekanaten, die jetzt</w:t>
      </w:r>
      <w:r>
        <w:rPr>
          <w:rFonts w:cs="Arial"/>
          <w:b/>
          <w:color w:val="000000" w:themeColor="text1"/>
          <w:szCs w:val="22"/>
        </w:rPr>
        <w:t xml:space="preserve"> im Herbst starten:</w:t>
      </w:r>
    </w:p>
    <w:p w14:paraId="29AF522C" w14:textId="4E87E30E" w:rsidR="00D0061F" w:rsidRDefault="005976FE" w:rsidP="00B275A8">
      <w:pPr>
        <w:rPr>
          <w:rFonts w:cs="Arial"/>
          <w:b/>
          <w:color w:val="000000" w:themeColor="text1"/>
          <w:szCs w:val="22"/>
        </w:rPr>
      </w:pPr>
      <w:hyperlink r:id="rId10"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1" w:history="1">
        <w:r w:rsidR="00D0061F" w:rsidRPr="00D0061F">
          <w:rPr>
            <w:rStyle w:val="Hyperlink"/>
            <w:b/>
          </w:rPr>
          <w:t>https://www.dioezese-linz.at/zukunftsweg/dekanatsgrenzen</w:t>
        </w:r>
      </w:hyperlink>
    </w:p>
    <w:p w14:paraId="6D3A1258" w14:textId="77777777" w:rsidR="003A198E" w:rsidRDefault="003A198E" w:rsidP="00D0061F">
      <w:pPr>
        <w:spacing w:after="120"/>
        <w:rPr>
          <w:rFonts w:cs="Arial"/>
          <w:b/>
          <w:szCs w:val="22"/>
        </w:rPr>
      </w:pPr>
    </w:p>
    <w:p w14:paraId="798036EE" w14:textId="5AB502D2" w:rsidR="00761786" w:rsidRPr="00EC12BE" w:rsidRDefault="00761786" w:rsidP="00D0061F">
      <w:pPr>
        <w:spacing w:after="120"/>
        <w:rPr>
          <w:rFonts w:cs="Arial"/>
          <w:b/>
          <w:szCs w:val="22"/>
          <w:highlight w:val="yellow"/>
        </w:rPr>
      </w:pPr>
      <w:r w:rsidRPr="00AE2BBF">
        <w:rPr>
          <w:rFonts w:cs="Arial"/>
          <w:b/>
          <w:szCs w:val="22"/>
        </w:rPr>
        <w:t xml:space="preserve">Fotos: </w:t>
      </w:r>
      <w:r w:rsidR="00582629" w:rsidRPr="00AE2BBF">
        <w:rPr>
          <w:rFonts w:cs="Arial"/>
          <w:b/>
          <w:szCs w:val="22"/>
        </w:rPr>
        <w:t xml:space="preserve">© </w:t>
      </w:r>
      <w:r w:rsidR="001F4BE3">
        <w:rPr>
          <w:rFonts w:cs="Arial"/>
          <w:b/>
          <w:szCs w:val="22"/>
        </w:rPr>
        <w:t>Hannes Prinz</w:t>
      </w:r>
      <w:r w:rsidR="00582629" w:rsidRPr="002541F0">
        <w:rPr>
          <w:rFonts w:cs="Arial"/>
          <w:b/>
          <w:szCs w:val="22"/>
        </w:rPr>
        <w:t xml:space="preserve"> (</w:t>
      </w:r>
      <w:r w:rsidRPr="002541F0">
        <w:rPr>
          <w:rFonts w:cs="Arial"/>
          <w:b/>
          <w:szCs w:val="22"/>
        </w:rPr>
        <w:t>honorarfrei</w:t>
      </w:r>
      <w:r w:rsidR="00582629" w:rsidRPr="002541F0">
        <w:rPr>
          <w:rFonts w:cs="Arial"/>
          <w:b/>
          <w:szCs w:val="22"/>
        </w:rPr>
        <w:t>)</w:t>
      </w:r>
    </w:p>
    <w:p w14:paraId="7765A20A" w14:textId="77777777" w:rsidR="003B5CF5" w:rsidRPr="003B5CF5" w:rsidRDefault="00405183" w:rsidP="00D0061F">
      <w:pPr>
        <w:spacing w:after="120"/>
        <w:rPr>
          <w:rFonts w:cs="Arial"/>
          <w:bCs/>
          <w:szCs w:val="22"/>
        </w:rPr>
      </w:pPr>
      <w:r w:rsidRPr="003B5CF5">
        <w:rPr>
          <w:rFonts w:cs="Arial"/>
          <w:bCs/>
          <w:szCs w:val="22"/>
        </w:rPr>
        <w:t>Foto 1</w:t>
      </w:r>
      <w:r w:rsidR="003B5CF5" w:rsidRPr="003B5CF5">
        <w:rPr>
          <w:rFonts w:cs="Arial"/>
          <w:bCs/>
          <w:szCs w:val="22"/>
        </w:rPr>
        <w:t>: Das Kernteam, das den Prozess leitet (v. l.):</w:t>
      </w:r>
    </w:p>
    <w:p w14:paraId="63171F5F" w14:textId="0CD982B9" w:rsidR="003B5CF5" w:rsidRDefault="003B5CF5" w:rsidP="000C0F81">
      <w:r>
        <w:t>Bernadette Hackl (Prozessbegleit</w:t>
      </w:r>
      <w:r w:rsidR="000C0F81">
        <w:t>ung</w:t>
      </w:r>
      <w:r>
        <w:t>)</w:t>
      </w:r>
      <w:r w:rsidR="000C0F81">
        <w:t xml:space="preserve">, </w:t>
      </w:r>
      <w:r>
        <w:t xml:space="preserve">Sabine </w:t>
      </w:r>
      <w:proofErr w:type="spellStart"/>
      <w:r>
        <w:t>Wei</w:t>
      </w:r>
      <w:r w:rsidR="000C0F81">
        <w:t>ße</w:t>
      </w:r>
      <w:r>
        <w:t>ngruber</w:t>
      </w:r>
      <w:proofErr w:type="spellEnd"/>
      <w:r>
        <w:t xml:space="preserve"> (Prozessbegleit</w:t>
      </w:r>
      <w:r w:rsidR="000C0F81">
        <w:t>ung</w:t>
      </w:r>
      <w:r>
        <w:t>)</w:t>
      </w:r>
      <w:r w:rsidR="000C0F81">
        <w:t xml:space="preserve">, </w:t>
      </w:r>
      <w:r>
        <w:t>Josef Froschauer (</w:t>
      </w:r>
      <w:r w:rsidR="000C0F81">
        <w:t xml:space="preserve">inhaltliche Begleitung), </w:t>
      </w:r>
      <w:r>
        <w:t>Daniel Kaun (Dekanatsjugendleiter)</w:t>
      </w:r>
      <w:r w:rsidR="000C0F81">
        <w:t xml:space="preserve">, </w:t>
      </w:r>
      <w:r>
        <w:t>Konrad Hörmanseder (Dechant, Projektleiter)</w:t>
      </w:r>
      <w:r w:rsidR="000C0F81">
        <w:t xml:space="preserve">, </w:t>
      </w:r>
      <w:r>
        <w:t xml:space="preserve">Monika Greindl (Regionskoordinatorin Caritas, </w:t>
      </w:r>
      <w:r w:rsidR="000C0F81">
        <w:t>BEZIEHUNGLEBEN.at</w:t>
      </w:r>
      <w:r>
        <w:t>)</w:t>
      </w:r>
      <w:r w:rsidR="000C0F81">
        <w:t xml:space="preserve">, </w:t>
      </w:r>
      <w:r>
        <w:t>Andreas Haider (</w:t>
      </w:r>
      <w:r w:rsidR="000C0F81">
        <w:t xml:space="preserve">entsendet vom </w:t>
      </w:r>
      <w:r>
        <w:t>Seelsorgeraum Aist/</w:t>
      </w:r>
      <w:proofErr w:type="spellStart"/>
      <w:r>
        <w:t>Gusen</w:t>
      </w:r>
      <w:proofErr w:type="spellEnd"/>
      <w:r>
        <w:t>)</w:t>
      </w:r>
      <w:r w:rsidR="000C0F81">
        <w:t xml:space="preserve">, </w:t>
      </w:r>
      <w:r>
        <w:t>Pauline Fröschl (Seelsorgerin im Seelsorgeraum Machland)</w:t>
      </w:r>
      <w:r w:rsidR="000C0F81">
        <w:t xml:space="preserve">, </w:t>
      </w:r>
      <w:r>
        <w:t>Martin Kapplmüller (Dekanatsassistent, Seelsorgeraumkoordinator Aist/</w:t>
      </w:r>
      <w:proofErr w:type="spellStart"/>
      <w:r>
        <w:t>Gusen</w:t>
      </w:r>
      <w:proofErr w:type="spellEnd"/>
      <w:r>
        <w:t>, Projektkoordinator)</w:t>
      </w:r>
      <w:r w:rsidR="000C0F81">
        <w:t xml:space="preserve">, </w:t>
      </w:r>
      <w:r>
        <w:t>Gottfried Froschauer (Seelsorgeraumkoordinator Aist/</w:t>
      </w:r>
      <w:proofErr w:type="spellStart"/>
      <w:r>
        <w:t>Gusen</w:t>
      </w:r>
      <w:proofErr w:type="spellEnd"/>
      <w:r>
        <w:t>)</w:t>
      </w:r>
      <w:r w:rsidR="000C0F81">
        <w:t xml:space="preserve">, </w:t>
      </w:r>
      <w:r>
        <w:t xml:space="preserve">Markus Prader (PGR-Obmann Allerheiligen, entsendet vom Seelsorgeraum </w:t>
      </w:r>
      <w:proofErr w:type="spellStart"/>
      <w:r>
        <w:t>Perg</w:t>
      </w:r>
      <w:proofErr w:type="spellEnd"/>
      <w:r>
        <w:t>)</w:t>
      </w:r>
      <w:r w:rsidR="000C0F81">
        <w:t xml:space="preserve">, </w:t>
      </w:r>
      <w:r>
        <w:t xml:space="preserve">Georg Prinz (PGR-Obmann Windhaag, entsendet vom Seelsorgeraum </w:t>
      </w:r>
      <w:proofErr w:type="spellStart"/>
      <w:r>
        <w:t>Perg</w:t>
      </w:r>
      <w:proofErr w:type="spellEnd"/>
      <w:r>
        <w:t>)</w:t>
      </w:r>
      <w:r w:rsidR="000C0F81">
        <w:t xml:space="preserve">, </w:t>
      </w:r>
      <w:r>
        <w:t>Renate Schlager (Dekanatssekretärin)</w:t>
      </w:r>
      <w:r w:rsidR="000C0F81">
        <w:t xml:space="preserve">, </w:t>
      </w:r>
      <w:r>
        <w:t xml:space="preserve">Leonard </w:t>
      </w:r>
      <w:proofErr w:type="spellStart"/>
      <w:r>
        <w:t>Ozougwu</w:t>
      </w:r>
      <w:proofErr w:type="spellEnd"/>
      <w:r>
        <w:t xml:space="preserve"> (Dechant-Stellvertreter)</w:t>
      </w:r>
      <w:r w:rsidR="000C0F81">
        <w:t xml:space="preserve">, </w:t>
      </w:r>
      <w:r>
        <w:t xml:space="preserve">Christa </w:t>
      </w:r>
      <w:proofErr w:type="spellStart"/>
      <w:r>
        <w:t>Schabetsberger</w:t>
      </w:r>
      <w:proofErr w:type="spellEnd"/>
      <w:r>
        <w:t xml:space="preserve"> (PGR-Obfrau </w:t>
      </w:r>
      <w:proofErr w:type="spellStart"/>
      <w:r>
        <w:t>Perg</w:t>
      </w:r>
      <w:proofErr w:type="spellEnd"/>
      <w:r>
        <w:t xml:space="preserve">, Seelsorgeraumkoordinatorin </w:t>
      </w:r>
      <w:proofErr w:type="spellStart"/>
      <w:r>
        <w:t>Perg</w:t>
      </w:r>
      <w:proofErr w:type="spellEnd"/>
      <w:r>
        <w:t>)</w:t>
      </w:r>
      <w:r w:rsidR="000C0F81">
        <w:t>.</w:t>
      </w:r>
    </w:p>
    <w:p w14:paraId="0F78BC6A" w14:textId="77777777" w:rsidR="000C0F81" w:rsidRDefault="000C0F81" w:rsidP="000C0F81"/>
    <w:p w14:paraId="3378CA8C" w14:textId="5591B82A" w:rsidR="003B5CF5" w:rsidRPr="003B5CF5" w:rsidRDefault="003B5CF5" w:rsidP="003B5CF5">
      <w:pPr>
        <w:spacing w:after="120"/>
        <w:rPr>
          <w:rFonts w:cs="Arial"/>
          <w:bCs/>
          <w:szCs w:val="22"/>
        </w:rPr>
      </w:pPr>
      <w:r w:rsidRPr="003B5CF5">
        <w:rPr>
          <w:rFonts w:cs="Arial"/>
          <w:bCs/>
          <w:szCs w:val="22"/>
        </w:rPr>
        <w:t>Foto 2: Dechant Konrad Hörmanseder</w:t>
      </w:r>
    </w:p>
    <w:p w14:paraId="5253167F" w14:textId="29080C0B" w:rsidR="003B5CF5" w:rsidRPr="003B5CF5" w:rsidRDefault="003B5CF5" w:rsidP="003B5CF5">
      <w:pPr>
        <w:spacing w:after="120"/>
        <w:rPr>
          <w:rFonts w:cs="Arial"/>
          <w:b/>
          <w:bCs/>
          <w:szCs w:val="22"/>
        </w:rPr>
      </w:pPr>
      <w:r w:rsidRPr="003B5CF5">
        <w:rPr>
          <w:rFonts w:cs="Arial"/>
          <w:bCs/>
          <w:szCs w:val="22"/>
        </w:rPr>
        <w:t>Foto 3: Martin Füreder, Leiter des Fachbereichs „Priester und Diakone in Pfarren“ der Diözesanen Dienste</w:t>
      </w:r>
    </w:p>
    <w:p w14:paraId="34C2B925" w14:textId="60020E25" w:rsidR="003B5CF5" w:rsidRDefault="003B5CF5" w:rsidP="003B5CF5">
      <w:pPr>
        <w:spacing w:after="120"/>
        <w:rPr>
          <w:rFonts w:cs="Arial"/>
          <w:color w:val="000000"/>
          <w:szCs w:val="22"/>
        </w:rPr>
      </w:pPr>
      <w:r w:rsidRPr="003B5CF5">
        <w:rPr>
          <w:rFonts w:cs="Arial"/>
          <w:color w:val="000000"/>
          <w:szCs w:val="22"/>
        </w:rPr>
        <w:t>Foto 4: „Gesprächsinsel“ mit Martin Schachinger, Leiter der Stabsstelle Pfarrstruktur</w:t>
      </w:r>
    </w:p>
    <w:p w14:paraId="49E59222" w14:textId="44A5F445" w:rsidR="003B5CF5" w:rsidRDefault="003B5CF5" w:rsidP="003B5CF5">
      <w:pPr>
        <w:spacing w:after="120"/>
        <w:rPr>
          <w:rFonts w:cs="Arial"/>
          <w:color w:val="000000"/>
          <w:szCs w:val="22"/>
        </w:rPr>
      </w:pPr>
      <w:r>
        <w:rPr>
          <w:rFonts w:cs="Arial"/>
          <w:color w:val="000000"/>
          <w:szCs w:val="22"/>
        </w:rPr>
        <w:t xml:space="preserve">Foto 5: Intensive Beteiligung der </w:t>
      </w:r>
      <w:proofErr w:type="spellStart"/>
      <w:proofErr w:type="gramStart"/>
      <w:r>
        <w:rPr>
          <w:rFonts w:cs="Arial"/>
          <w:color w:val="000000"/>
          <w:szCs w:val="22"/>
        </w:rPr>
        <w:t>Teilnehmer:innen</w:t>
      </w:r>
      <w:proofErr w:type="spellEnd"/>
      <w:proofErr w:type="gramEnd"/>
      <w:r>
        <w:rPr>
          <w:rFonts w:cs="Arial"/>
          <w:color w:val="000000"/>
          <w:szCs w:val="22"/>
        </w:rPr>
        <w:t xml:space="preserve"> an der Auftaktveranstaltung</w:t>
      </w:r>
    </w:p>
    <w:p w14:paraId="2D98D5CE" w14:textId="43EA0BC5" w:rsidR="003B5CF5" w:rsidRDefault="003B5CF5" w:rsidP="003B5CF5">
      <w:pPr>
        <w:spacing w:after="120"/>
        <w:rPr>
          <w:rFonts w:cs="Arial"/>
          <w:color w:val="000000"/>
          <w:szCs w:val="22"/>
        </w:rPr>
      </w:pPr>
      <w:r>
        <w:rPr>
          <w:rFonts w:cs="Arial"/>
          <w:color w:val="000000"/>
          <w:szCs w:val="22"/>
        </w:rPr>
        <w:lastRenderedPageBreak/>
        <w:t xml:space="preserve">Foto 6. Etwa 220 Personen aus allen Pfarren des Dekanats waren nach Mauthausen gekommen. </w:t>
      </w:r>
    </w:p>
    <w:p w14:paraId="04D25079" w14:textId="0F60102C" w:rsidR="003B5CF5" w:rsidRPr="003B5CF5" w:rsidRDefault="003B5CF5" w:rsidP="003B5CF5">
      <w:pPr>
        <w:spacing w:after="120"/>
        <w:rPr>
          <w:rFonts w:cs="Arial"/>
          <w:color w:val="000000"/>
          <w:szCs w:val="22"/>
        </w:rPr>
      </w:pPr>
      <w:r>
        <w:rPr>
          <w:rFonts w:cs="Arial"/>
          <w:color w:val="000000"/>
          <w:szCs w:val="22"/>
        </w:rPr>
        <w:t>Foto 7: Dekanatsassistent Martin Kapplmüller</w:t>
      </w:r>
    </w:p>
    <w:p w14:paraId="209888A9" w14:textId="16BF7E9C" w:rsidR="005D21FE" w:rsidRPr="00EC12BE" w:rsidRDefault="005D21FE" w:rsidP="00D0061F">
      <w:pPr>
        <w:spacing w:after="120"/>
        <w:rPr>
          <w:szCs w:val="22"/>
        </w:rPr>
      </w:pPr>
    </w:p>
    <w:p w14:paraId="60EF6889" w14:textId="366B6C42" w:rsidR="005D21FE" w:rsidRPr="00F21FE8" w:rsidRDefault="005D21FE" w:rsidP="005D21FE">
      <w:pPr>
        <w:rPr>
          <w:color w:val="FF0000"/>
        </w:rPr>
      </w:pPr>
      <w:bookmarkStart w:id="0" w:name="_Hlk114743345"/>
      <w:r w:rsidRPr="00F21FE8">
        <w:rPr>
          <w:b/>
          <w:bCs/>
          <w:color w:val="FF0000"/>
        </w:rPr>
        <w:t>Hinweis</w:t>
      </w:r>
      <w:r w:rsidRPr="00F21FE8">
        <w:rPr>
          <w:color w:val="FF0000"/>
        </w:rPr>
        <w:t>: Die Auftaktveranstaltungen in den sieben Dekanaten finden im Zeitraum September / Oktober 202</w:t>
      </w:r>
      <w:r w:rsidR="00EC12BE" w:rsidRPr="00F21FE8">
        <w:rPr>
          <w:color w:val="FF0000"/>
        </w:rPr>
        <w:t>3</w:t>
      </w:r>
      <w:r w:rsidRPr="00F21FE8">
        <w:rPr>
          <w:color w:val="FF0000"/>
        </w:rPr>
        <w:t xml:space="preserve"> statt. Nach jeder Auftaktveranstaltung wird von uns eine Pressemitteilung mit Fotos und Informationen an die Medien ausgeschickt. </w:t>
      </w:r>
    </w:p>
    <w:bookmarkEnd w:id="0"/>
    <w:sectPr w:rsidR="005D21FE" w:rsidRPr="00F21FE8" w:rsidSect="00CB20CF">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3"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2099517457">
    <w:abstractNumId w:val="3"/>
  </w:num>
  <w:num w:numId="2" w16cid:durableId="1071193674">
    <w:abstractNumId w:val="5"/>
  </w:num>
  <w:num w:numId="3" w16cid:durableId="122694817">
    <w:abstractNumId w:val="1"/>
  </w:num>
  <w:num w:numId="4" w16cid:durableId="1715159407">
    <w:abstractNumId w:val="2"/>
  </w:num>
  <w:num w:numId="5" w16cid:durableId="1083990130">
    <w:abstractNumId w:val="4"/>
  </w:num>
  <w:num w:numId="6" w16cid:durableId="1882475190">
    <w:abstractNumId w:val="0"/>
  </w:num>
  <w:num w:numId="7" w16cid:durableId="3479535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B3CAF"/>
    <w:rsid w:val="000C0F81"/>
    <w:rsid w:val="000C4FB3"/>
    <w:rsid w:val="000E6A8B"/>
    <w:rsid w:val="000F1F8D"/>
    <w:rsid w:val="000F2C1B"/>
    <w:rsid w:val="00110D6E"/>
    <w:rsid w:val="0011551D"/>
    <w:rsid w:val="0012633A"/>
    <w:rsid w:val="00141001"/>
    <w:rsid w:val="00151A5B"/>
    <w:rsid w:val="00157B54"/>
    <w:rsid w:val="00183B62"/>
    <w:rsid w:val="00183DFD"/>
    <w:rsid w:val="0018480F"/>
    <w:rsid w:val="00194016"/>
    <w:rsid w:val="0019756F"/>
    <w:rsid w:val="001C1C5C"/>
    <w:rsid w:val="001C5DDA"/>
    <w:rsid w:val="001D13C3"/>
    <w:rsid w:val="001D2804"/>
    <w:rsid w:val="001D3384"/>
    <w:rsid w:val="001E12FC"/>
    <w:rsid w:val="001F4BE3"/>
    <w:rsid w:val="0020776B"/>
    <w:rsid w:val="002163E3"/>
    <w:rsid w:val="002333BF"/>
    <w:rsid w:val="002364EA"/>
    <w:rsid w:val="002368AD"/>
    <w:rsid w:val="002402FC"/>
    <w:rsid w:val="002541F0"/>
    <w:rsid w:val="0026242C"/>
    <w:rsid w:val="002827EA"/>
    <w:rsid w:val="002A48A8"/>
    <w:rsid w:val="002A708B"/>
    <w:rsid w:val="002B0B3D"/>
    <w:rsid w:val="002C2B5C"/>
    <w:rsid w:val="002C7D65"/>
    <w:rsid w:val="002D68EC"/>
    <w:rsid w:val="002E5529"/>
    <w:rsid w:val="002E6529"/>
    <w:rsid w:val="002F3701"/>
    <w:rsid w:val="0032023B"/>
    <w:rsid w:val="00320FBA"/>
    <w:rsid w:val="00327AD9"/>
    <w:rsid w:val="00334CBA"/>
    <w:rsid w:val="003616EF"/>
    <w:rsid w:val="003631D1"/>
    <w:rsid w:val="00366248"/>
    <w:rsid w:val="003726D8"/>
    <w:rsid w:val="00372F57"/>
    <w:rsid w:val="003A198E"/>
    <w:rsid w:val="003A1BBE"/>
    <w:rsid w:val="003B5CF5"/>
    <w:rsid w:val="003C04A0"/>
    <w:rsid w:val="003C579F"/>
    <w:rsid w:val="003D61BB"/>
    <w:rsid w:val="003D74FC"/>
    <w:rsid w:val="003F18A0"/>
    <w:rsid w:val="003F703E"/>
    <w:rsid w:val="00405183"/>
    <w:rsid w:val="00415864"/>
    <w:rsid w:val="004254E5"/>
    <w:rsid w:val="00430D75"/>
    <w:rsid w:val="0045635F"/>
    <w:rsid w:val="0046565B"/>
    <w:rsid w:val="00470AA6"/>
    <w:rsid w:val="00471AB0"/>
    <w:rsid w:val="00476A2C"/>
    <w:rsid w:val="004B0DDF"/>
    <w:rsid w:val="004D07A4"/>
    <w:rsid w:val="004D6C22"/>
    <w:rsid w:val="004E118F"/>
    <w:rsid w:val="004E6F4E"/>
    <w:rsid w:val="00501EB0"/>
    <w:rsid w:val="005124BC"/>
    <w:rsid w:val="00526390"/>
    <w:rsid w:val="00537D1F"/>
    <w:rsid w:val="00542BEA"/>
    <w:rsid w:val="00543EC1"/>
    <w:rsid w:val="005447F9"/>
    <w:rsid w:val="00544F4A"/>
    <w:rsid w:val="00556226"/>
    <w:rsid w:val="00566EE9"/>
    <w:rsid w:val="00567B3E"/>
    <w:rsid w:val="00567FB2"/>
    <w:rsid w:val="0057069F"/>
    <w:rsid w:val="00573733"/>
    <w:rsid w:val="00582629"/>
    <w:rsid w:val="005976FE"/>
    <w:rsid w:val="005B0E92"/>
    <w:rsid w:val="005B37EE"/>
    <w:rsid w:val="005B50FF"/>
    <w:rsid w:val="005D21FE"/>
    <w:rsid w:val="005D43EF"/>
    <w:rsid w:val="00601035"/>
    <w:rsid w:val="006018B2"/>
    <w:rsid w:val="00602B13"/>
    <w:rsid w:val="00615DA8"/>
    <w:rsid w:val="00634B30"/>
    <w:rsid w:val="00650C6F"/>
    <w:rsid w:val="0065775F"/>
    <w:rsid w:val="0067643B"/>
    <w:rsid w:val="00684E55"/>
    <w:rsid w:val="00687899"/>
    <w:rsid w:val="00694620"/>
    <w:rsid w:val="006A7807"/>
    <w:rsid w:val="006C4772"/>
    <w:rsid w:val="006E0A4E"/>
    <w:rsid w:val="006E1E70"/>
    <w:rsid w:val="006F2D39"/>
    <w:rsid w:val="006F4870"/>
    <w:rsid w:val="00702414"/>
    <w:rsid w:val="00712417"/>
    <w:rsid w:val="00714F83"/>
    <w:rsid w:val="00727E1B"/>
    <w:rsid w:val="00735691"/>
    <w:rsid w:val="007368EA"/>
    <w:rsid w:val="00741F48"/>
    <w:rsid w:val="00755962"/>
    <w:rsid w:val="00761786"/>
    <w:rsid w:val="007661CE"/>
    <w:rsid w:val="00771A72"/>
    <w:rsid w:val="00773673"/>
    <w:rsid w:val="00780076"/>
    <w:rsid w:val="00784C56"/>
    <w:rsid w:val="007A056E"/>
    <w:rsid w:val="007A197E"/>
    <w:rsid w:val="007C6F9C"/>
    <w:rsid w:val="007D38DC"/>
    <w:rsid w:val="007E374F"/>
    <w:rsid w:val="00801B12"/>
    <w:rsid w:val="00807C90"/>
    <w:rsid w:val="00814630"/>
    <w:rsid w:val="008355DE"/>
    <w:rsid w:val="0086336A"/>
    <w:rsid w:val="008634E5"/>
    <w:rsid w:val="00864556"/>
    <w:rsid w:val="0087002D"/>
    <w:rsid w:val="00872A3B"/>
    <w:rsid w:val="00892483"/>
    <w:rsid w:val="008A5750"/>
    <w:rsid w:val="008B11B5"/>
    <w:rsid w:val="008C634F"/>
    <w:rsid w:val="008E01D7"/>
    <w:rsid w:val="008E0D34"/>
    <w:rsid w:val="008E4F7A"/>
    <w:rsid w:val="008F6883"/>
    <w:rsid w:val="00904DFC"/>
    <w:rsid w:val="009320DC"/>
    <w:rsid w:val="009322C5"/>
    <w:rsid w:val="0093496A"/>
    <w:rsid w:val="0094025B"/>
    <w:rsid w:val="009549FE"/>
    <w:rsid w:val="00956261"/>
    <w:rsid w:val="00957475"/>
    <w:rsid w:val="00966008"/>
    <w:rsid w:val="00966B03"/>
    <w:rsid w:val="00967AA0"/>
    <w:rsid w:val="00973943"/>
    <w:rsid w:val="009817B7"/>
    <w:rsid w:val="00987543"/>
    <w:rsid w:val="0099120F"/>
    <w:rsid w:val="0099200B"/>
    <w:rsid w:val="009A2F9B"/>
    <w:rsid w:val="009B0D51"/>
    <w:rsid w:val="009B1195"/>
    <w:rsid w:val="009D1364"/>
    <w:rsid w:val="009E7504"/>
    <w:rsid w:val="00A176BB"/>
    <w:rsid w:val="00A21F75"/>
    <w:rsid w:val="00A26118"/>
    <w:rsid w:val="00A346BB"/>
    <w:rsid w:val="00A612BB"/>
    <w:rsid w:val="00A77332"/>
    <w:rsid w:val="00A87039"/>
    <w:rsid w:val="00A91042"/>
    <w:rsid w:val="00AA52B8"/>
    <w:rsid w:val="00AA63F4"/>
    <w:rsid w:val="00AB2054"/>
    <w:rsid w:val="00AC31F4"/>
    <w:rsid w:val="00AC6C22"/>
    <w:rsid w:val="00AC6FE0"/>
    <w:rsid w:val="00AD1AAF"/>
    <w:rsid w:val="00AE0814"/>
    <w:rsid w:val="00AE0EBF"/>
    <w:rsid w:val="00AE2897"/>
    <w:rsid w:val="00AE2BBF"/>
    <w:rsid w:val="00AF3607"/>
    <w:rsid w:val="00B17EE4"/>
    <w:rsid w:val="00B275A8"/>
    <w:rsid w:val="00B5362E"/>
    <w:rsid w:val="00B566A2"/>
    <w:rsid w:val="00B735AC"/>
    <w:rsid w:val="00B85617"/>
    <w:rsid w:val="00B871B5"/>
    <w:rsid w:val="00B92334"/>
    <w:rsid w:val="00B93407"/>
    <w:rsid w:val="00B978EA"/>
    <w:rsid w:val="00B97EE3"/>
    <w:rsid w:val="00BA306B"/>
    <w:rsid w:val="00BA3669"/>
    <w:rsid w:val="00BD1C54"/>
    <w:rsid w:val="00BE6B2F"/>
    <w:rsid w:val="00C0060E"/>
    <w:rsid w:val="00C07261"/>
    <w:rsid w:val="00C114E7"/>
    <w:rsid w:val="00C121A4"/>
    <w:rsid w:val="00C12622"/>
    <w:rsid w:val="00C146D4"/>
    <w:rsid w:val="00C3626B"/>
    <w:rsid w:val="00C56835"/>
    <w:rsid w:val="00C64683"/>
    <w:rsid w:val="00C733D6"/>
    <w:rsid w:val="00C84EBF"/>
    <w:rsid w:val="00CA067D"/>
    <w:rsid w:val="00CB20CF"/>
    <w:rsid w:val="00CB7487"/>
    <w:rsid w:val="00CB767C"/>
    <w:rsid w:val="00CE0ED0"/>
    <w:rsid w:val="00CF37D2"/>
    <w:rsid w:val="00D0061F"/>
    <w:rsid w:val="00D27382"/>
    <w:rsid w:val="00D31CCE"/>
    <w:rsid w:val="00D5232F"/>
    <w:rsid w:val="00D5236B"/>
    <w:rsid w:val="00D612DC"/>
    <w:rsid w:val="00D76B24"/>
    <w:rsid w:val="00D96E89"/>
    <w:rsid w:val="00DA34A3"/>
    <w:rsid w:val="00DA4B6F"/>
    <w:rsid w:val="00DA5023"/>
    <w:rsid w:val="00DC4B63"/>
    <w:rsid w:val="00DC5D0C"/>
    <w:rsid w:val="00DC62A9"/>
    <w:rsid w:val="00DD54B3"/>
    <w:rsid w:val="00DF462A"/>
    <w:rsid w:val="00DF6FC9"/>
    <w:rsid w:val="00E208BF"/>
    <w:rsid w:val="00E22958"/>
    <w:rsid w:val="00E308F3"/>
    <w:rsid w:val="00E42C66"/>
    <w:rsid w:val="00E4348D"/>
    <w:rsid w:val="00E451AA"/>
    <w:rsid w:val="00E61D13"/>
    <w:rsid w:val="00E86A99"/>
    <w:rsid w:val="00E91120"/>
    <w:rsid w:val="00E93EA4"/>
    <w:rsid w:val="00E96D67"/>
    <w:rsid w:val="00EA00CB"/>
    <w:rsid w:val="00EA10DA"/>
    <w:rsid w:val="00EB4A16"/>
    <w:rsid w:val="00EB5389"/>
    <w:rsid w:val="00EC0E51"/>
    <w:rsid w:val="00EC12BE"/>
    <w:rsid w:val="00EC43F5"/>
    <w:rsid w:val="00ED0C31"/>
    <w:rsid w:val="00ED2128"/>
    <w:rsid w:val="00ED32A8"/>
    <w:rsid w:val="00ED66B0"/>
    <w:rsid w:val="00ED7237"/>
    <w:rsid w:val="00EE0A1C"/>
    <w:rsid w:val="00F009B3"/>
    <w:rsid w:val="00F01CFB"/>
    <w:rsid w:val="00F07A42"/>
    <w:rsid w:val="00F21FE8"/>
    <w:rsid w:val="00F25D4F"/>
    <w:rsid w:val="00F27B85"/>
    <w:rsid w:val="00F36858"/>
    <w:rsid w:val="00F37687"/>
    <w:rsid w:val="00F551EB"/>
    <w:rsid w:val="00F56AC9"/>
    <w:rsid w:val="00F61F3B"/>
    <w:rsid w:val="00F669B9"/>
    <w:rsid w:val="00F71756"/>
    <w:rsid w:val="00F724D1"/>
    <w:rsid w:val="00F752C9"/>
    <w:rsid w:val="00F815FC"/>
    <w:rsid w:val="00F83FC9"/>
    <w:rsid w:val="00F8694E"/>
    <w:rsid w:val="00F933A9"/>
    <w:rsid w:val="00F95E97"/>
    <w:rsid w:val="00F977FA"/>
    <w:rsid w:val="00FA5418"/>
    <w:rsid w:val="00FC1422"/>
    <w:rsid w:val="00FC3FF4"/>
    <w:rsid w:val="00FD308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ekanat-pe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zukunftsweg/dekanatsgrenz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oezese-linz.at/zukunftsweg/downloads" TargetMode="External"/><Relationship Id="rId4" Type="http://schemas.openxmlformats.org/officeDocument/2006/relationships/settings" Target="settings.xml"/><Relationship Id="rId9" Type="http://schemas.openxmlformats.org/officeDocument/2006/relationships/hyperlink" Target="http://www.dioezese-linz.at/zukunftsweg"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1706</Words>
  <Characters>11967</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13646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13</cp:revision>
  <cp:lastPrinted>2022-03-18T16:40:00Z</cp:lastPrinted>
  <dcterms:created xsi:type="dcterms:W3CDTF">2023-09-30T11:10:00Z</dcterms:created>
  <dcterms:modified xsi:type="dcterms:W3CDTF">2023-10-02T11:45:00Z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