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036F92" w14:textId="77777777" w:rsidR="00A423F4" w:rsidRPr="00A423F4" w:rsidRDefault="00A423F4" w:rsidP="00A423F4">
      <w:r w:rsidRPr="00A423F4">
        <w:t>Realisierungswettbewerb</w:t>
      </w:r>
    </w:p>
    <w:p w14:paraId="55DC0BEE" w14:textId="77777777" w:rsidR="00A423F4" w:rsidRPr="00A423F4" w:rsidRDefault="00A423F4" w:rsidP="00A423F4">
      <w:hyperlink r:id="rId4" w:history="1">
        <w:r w:rsidRPr="00A423F4">
          <w:rPr>
            <w:rStyle w:val="Hyperlink"/>
          </w:rPr>
          <w:t>Beteiligungsprozess</w:t>
        </w:r>
      </w:hyperlink>
    </w:p>
    <w:p w14:paraId="75C285C5" w14:textId="77777777" w:rsidR="00A423F4" w:rsidRPr="00A423F4" w:rsidRDefault="00A423F4" w:rsidP="00A423F4">
      <w:hyperlink r:id="rId5" w:history="1">
        <w:r w:rsidRPr="00A423F4">
          <w:rPr>
            <w:rStyle w:val="Hyperlink"/>
          </w:rPr>
          <w:t>Realisierungswettbewerb</w:t>
        </w:r>
      </w:hyperlink>
    </w:p>
    <w:p w14:paraId="4292CE60" w14:textId="77777777" w:rsidR="00A423F4" w:rsidRPr="00A423F4" w:rsidRDefault="00A423F4" w:rsidP="00A423F4">
      <w:hyperlink r:id="rId6" w:history="1">
        <w:r w:rsidRPr="00A423F4">
          <w:rPr>
            <w:rStyle w:val="Hyperlink"/>
          </w:rPr>
          <w:t>Wettbewerbsergebnisse</w:t>
        </w:r>
      </w:hyperlink>
    </w:p>
    <w:p w14:paraId="150423CD" w14:textId="77777777" w:rsidR="00A423F4" w:rsidRPr="00A423F4" w:rsidRDefault="00A423F4" w:rsidP="00A423F4">
      <w:hyperlink r:id="rId7" w:history="1">
        <w:r w:rsidRPr="00A423F4">
          <w:rPr>
            <w:rStyle w:val="Hyperlink"/>
          </w:rPr>
          <w:t>Betrieb</w:t>
        </w:r>
      </w:hyperlink>
    </w:p>
    <w:p w14:paraId="5ADE2AAA" w14:textId="77777777" w:rsidR="00A423F4" w:rsidRPr="00A423F4" w:rsidRDefault="00A423F4" w:rsidP="00A423F4">
      <w:hyperlink r:id="rId8" w:history="1">
        <w:r w:rsidRPr="00A423F4">
          <w:rPr>
            <w:rStyle w:val="Hyperlink"/>
          </w:rPr>
          <w:t>Film „Gusen weiterdenken“</w:t>
        </w:r>
      </w:hyperlink>
    </w:p>
    <w:p w14:paraId="1817A8A2" w14:textId="77777777" w:rsidR="00A423F4" w:rsidRPr="00A423F4" w:rsidRDefault="00A423F4" w:rsidP="00A423F4">
      <w:r w:rsidRPr="00A423F4">
        <w:t>Die bisherigen Ergebnisse, welche sich auf den Masterplan für die Neugestaltung stützen, stellen die Grundlage für den aktuell laufenden Realisierungswettbewerb dar. Ziel ist es, einen zeitgemäßen Gedenkort unter Berücksichtigung der Anforderungen eines zukünftigen Gedenkstättenbetriebs und den Gegebenheiten und Bedürfnissen vor Ort zu schaffen.</w:t>
      </w:r>
    </w:p>
    <w:p w14:paraId="5EACFF67" w14:textId="0C726E9F" w:rsidR="00A423F4" w:rsidRPr="00A423F4" w:rsidRDefault="00A423F4" w:rsidP="00A423F4">
      <w:r w:rsidRPr="00A423F4">
        <w:drawing>
          <wp:inline distT="0" distB="0" distL="0" distR="0" wp14:anchorId="7C09E782" wp14:editId="2B202D31">
            <wp:extent cx="5972810" cy="3983990"/>
            <wp:effectExtent l="0" t="0" r="8890" b="0"/>
            <wp:docPr id="1028589344" name="Grafik 2" descr="Realisierungswettbew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ealisierungswettbewerb"/>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72810" cy="3983990"/>
                    </a:xfrm>
                    <a:prstGeom prst="rect">
                      <a:avLst/>
                    </a:prstGeom>
                    <a:noFill/>
                    <a:ln>
                      <a:noFill/>
                    </a:ln>
                  </pic:spPr>
                </pic:pic>
              </a:graphicData>
            </a:graphic>
          </wp:inline>
        </w:drawing>
      </w:r>
    </w:p>
    <w:p w14:paraId="2DCF073C" w14:textId="77777777" w:rsidR="00A423F4" w:rsidRPr="00A423F4" w:rsidRDefault="00A423F4" w:rsidP="00A423F4">
      <w:r w:rsidRPr="00A423F4">
        <w:t>© Mauthausen Memorial / Holly Kellner (markushechenberger.net)</w:t>
      </w:r>
    </w:p>
    <w:p w14:paraId="7A554316" w14:textId="77777777" w:rsidR="00A423F4" w:rsidRPr="00A423F4" w:rsidRDefault="00A423F4" w:rsidP="00A423F4">
      <w:r w:rsidRPr="00A423F4">
        <w:t>Ende September 2024 bis Sommer 2025 lief der EU-weite</w:t>
      </w:r>
      <w:r w:rsidRPr="00A423F4">
        <w:rPr>
          <w:b/>
          <w:bCs/>
        </w:rPr>
        <w:t> Realisierungswettbewerb für die landschaftsplanerische, baukünstlerische und städtebauliche Gesamtgestaltung mehrerer Areale auf ehemaligem Lagergelände des KZ Gusen.</w:t>
      </w:r>
    </w:p>
    <w:p w14:paraId="33FBAF55" w14:textId="77777777" w:rsidR="00A423F4" w:rsidRPr="00A423F4" w:rsidRDefault="00A423F4" w:rsidP="00A423F4">
      <w:r w:rsidRPr="00A423F4">
        <w:t>Die bestehende KZ-Gedenkstätte Gusen soll damit wesentlich erweitert und zu einem Gedenk- und Bildungsort für die Zukunft werden.</w:t>
      </w:r>
    </w:p>
    <w:p w14:paraId="598231F5" w14:textId="77777777" w:rsidR="00A423F4" w:rsidRPr="00A423F4" w:rsidRDefault="00A423F4" w:rsidP="00A423F4">
      <w:r w:rsidRPr="00A423F4">
        <w:t xml:space="preserve">EU-weit wurden Planungsteams eingeladen, unter anderem Vorschläge für die landschaftsplanerische Gestaltung, die Planung von Neubauten und die Adaption bestehender </w:t>
      </w:r>
      <w:r w:rsidRPr="00A423F4">
        <w:lastRenderedPageBreak/>
        <w:t>historischer Gebäude für künftige Nutzungen einzureichen. Grundlage des Wettbewerbs war der aus dem internationalen Beteiligungsprozess hervorgegangene Masterplan.</w:t>
      </w:r>
    </w:p>
    <w:p w14:paraId="72C37B49" w14:textId="77777777" w:rsidR="00A423F4" w:rsidRPr="00A423F4" w:rsidRDefault="00A423F4" w:rsidP="00A423F4">
      <w:r w:rsidRPr="00A423F4">
        <w:rPr>
          <w:b/>
          <w:bCs/>
        </w:rPr>
        <w:t>Der EU-weite Realisierungswettbewerb ist zweistufig, offen und anonym. </w:t>
      </w:r>
      <w:r w:rsidRPr="00A423F4">
        <w:t xml:space="preserve">Ende Jänner wurden im Zuge einer Jurysitzung die besten Wettbewerbsbeiträge ermittelt, welche danach in die zweite Wettbewerbsstufe geladen werden, um ihre Planungsvorschläge zu vertiefen. Diese begann im März 2024 und wurde im Juni 2025 mit einer weiteren Jurysitzung abgeschlossen, in der die Auswahl der prämierungswürdigen Arbeiten und des erstgereihten Projekts erfolgte. Mit den Einreichenden des erstgereihten Projektes tritt die Auftraggeberin in ein anschließendes Verhandlungsverfahren ohne vorherige Bekanntmachung zum Abschluss einer </w:t>
      </w:r>
      <w:proofErr w:type="spellStart"/>
      <w:r w:rsidRPr="00A423F4">
        <w:t>Generalplanerrahmenvereinbarung</w:t>
      </w:r>
      <w:proofErr w:type="spellEnd"/>
      <w:r w:rsidRPr="00A423F4">
        <w:t xml:space="preserve"> für die Umsetzung.</w:t>
      </w:r>
    </w:p>
    <w:p w14:paraId="505DA651" w14:textId="77777777" w:rsidR="00A423F4" w:rsidRPr="00A423F4" w:rsidRDefault="00A423F4" w:rsidP="00A423F4">
      <w:r w:rsidRPr="00A423F4">
        <w:t>Die Wettbewerbsphase war auch der Start für weitere Entwicklungen. Parallel wurden und werden zusätzlich zu bestehenden Bildungsangeboten neue pädagogische Programme entwickelt und die Forschungsstelle der KZ-Gedenkstätte publizierte umfassende wissenschaftliche Aufarbeitungen in Form einer Quellenedition zu Gusen. Im November 2024 eröffnete zudem ein Informations- und Begegnungszentrum in unmittelbarer Nähe des bestehenden Memorials. </w:t>
      </w:r>
      <w:r w:rsidRPr="00A423F4">
        <w:rPr>
          <w:b/>
          <w:bCs/>
        </w:rPr>
        <w:t>Barbara Glück, Direktorin der zuständigen KZ-Gedenkstätte Mauthausen</w:t>
      </w:r>
      <w:r w:rsidRPr="00A423F4">
        <w:t>, sagte dazu: „Der äußerst erfolgreiche Beteiligungsprozess hat gezeigt, dass ein wohlwollendes Miteinander zu den besten Ergebnissen führt. Wir freuen uns, nun die nächste Phase dieses einzigartigen Projektes zu beginnen und gemeinsam zu erleben, wie die Ergebnisse unserer Zusammenarbeit Schritt für Schritt Realität werden. Unser Informations- und Begegnungszentrum wird dazu einladen, weiterhin vor Ort im Gespräch zu bleiben.“</w:t>
      </w:r>
    </w:p>
    <w:p w14:paraId="33C24293" w14:textId="77777777" w:rsidR="00A423F4" w:rsidRPr="00A423F4" w:rsidRDefault="00A423F4" w:rsidP="00A423F4">
      <w:r w:rsidRPr="00A423F4">
        <w:rPr>
          <w:b/>
          <w:bCs/>
        </w:rPr>
        <w:t>Die Jury setzt sich wie folgt zusammen:</w:t>
      </w:r>
    </w:p>
    <w:p w14:paraId="3E80D061" w14:textId="77777777" w:rsidR="00A423F4" w:rsidRPr="00A423F4" w:rsidRDefault="00A423F4" w:rsidP="00A423F4">
      <w:r w:rsidRPr="00A423F4">
        <w:rPr>
          <w:u w:val="single"/>
        </w:rPr>
        <w:t>Fachpreisrichter*innen</w:t>
      </w:r>
      <w:r w:rsidRPr="00A423F4">
        <w:t> </w:t>
      </w:r>
    </w:p>
    <w:p w14:paraId="6EC6DDF2" w14:textId="77777777" w:rsidR="00A423F4" w:rsidRPr="00A423F4" w:rsidRDefault="00A423F4" w:rsidP="00A423F4">
      <w:r w:rsidRPr="00A423F4">
        <w:t xml:space="preserve">Architekt </w:t>
      </w:r>
      <w:proofErr w:type="spellStart"/>
      <w:r w:rsidRPr="00A423F4">
        <w:t>em</w:t>
      </w:r>
      <w:proofErr w:type="spellEnd"/>
      <w:r w:rsidRPr="00A423F4">
        <w:t xml:space="preserve">. Univ.-Prof. DI Dr. techn. Manfred </w:t>
      </w:r>
      <w:proofErr w:type="spellStart"/>
      <w:r w:rsidRPr="00A423F4">
        <w:t>Wehdorn</w:t>
      </w:r>
      <w:proofErr w:type="spellEnd"/>
      <w:r w:rsidRPr="00A423F4">
        <w:t xml:space="preserve">, Geschäftsführer </w:t>
      </w:r>
      <w:proofErr w:type="spellStart"/>
      <w:r w:rsidRPr="00A423F4">
        <w:t>Wehdorn</w:t>
      </w:r>
      <w:proofErr w:type="spellEnd"/>
      <w:r w:rsidRPr="00A423F4">
        <w:t xml:space="preserve"> Architekten (Vorsitzender)</w:t>
      </w:r>
      <w:r w:rsidRPr="00A423F4">
        <w:br/>
        <w:t xml:space="preserve">Architekt Univ.-Prof. DI Hans </w:t>
      </w:r>
      <w:proofErr w:type="spellStart"/>
      <w:r w:rsidRPr="00A423F4">
        <w:t>Gangoly</w:t>
      </w:r>
      <w:proofErr w:type="spellEnd"/>
      <w:r w:rsidRPr="00A423F4">
        <w:t xml:space="preserve">, Geschäftsführer </w:t>
      </w:r>
      <w:proofErr w:type="spellStart"/>
      <w:r w:rsidRPr="00A423F4">
        <w:t>Gangoly</w:t>
      </w:r>
      <w:proofErr w:type="spellEnd"/>
      <w:r w:rsidRPr="00A423F4">
        <w:t xml:space="preserve"> &amp; </w:t>
      </w:r>
      <w:proofErr w:type="spellStart"/>
      <w:r w:rsidRPr="00A423F4">
        <w:t>Kristiner</w:t>
      </w:r>
      <w:proofErr w:type="spellEnd"/>
      <w:r w:rsidRPr="00A423F4">
        <w:t xml:space="preserve"> Architekten ZT GmbH, nominiert von der Kammer der </w:t>
      </w:r>
      <w:proofErr w:type="spellStart"/>
      <w:r w:rsidRPr="00A423F4">
        <w:t>Ziviltechniker:innen</w:t>
      </w:r>
      <w:proofErr w:type="spellEnd"/>
      <w:r w:rsidRPr="00A423F4">
        <w:t xml:space="preserve"> | </w:t>
      </w:r>
      <w:proofErr w:type="spellStart"/>
      <w:r w:rsidRPr="00A423F4">
        <w:t>Architekt:innen</w:t>
      </w:r>
      <w:proofErr w:type="spellEnd"/>
      <w:r w:rsidRPr="00A423F4">
        <w:t xml:space="preserve"> und </w:t>
      </w:r>
      <w:proofErr w:type="spellStart"/>
      <w:r w:rsidRPr="00A423F4">
        <w:t>Ingenieurkonsulent:innen</w:t>
      </w:r>
      <w:proofErr w:type="spellEnd"/>
      <w:r w:rsidRPr="00A423F4">
        <w:t xml:space="preserve"> für Oberösterreich und Salzburg (Stellvertretender Vorsitzender)</w:t>
      </w:r>
      <w:r w:rsidRPr="00A423F4">
        <w:br/>
        <w:t xml:space="preserve">Architektin DI Elisabeth </w:t>
      </w:r>
      <w:proofErr w:type="spellStart"/>
      <w:r w:rsidRPr="00A423F4">
        <w:t>Lesche</w:t>
      </w:r>
      <w:proofErr w:type="spellEnd"/>
      <w:r w:rsidRPr="00A423F4">
        <w:t xml:space="preserve">, </w:t>
      </w:r>
      <w:proofErr w:type="spellStart"/>
      <w:r w:rsidRPr="00A423F4">
        <w:t>el:ch</w:t>
      </w:r>
      <w:proofErr w:type="spellEnd"/>
      <w:r w:rsidRPr="00A423F4">
        <w:t xml:space="preserve"> </w:t>
      </w:r>
      <w:proofErr w:type="spellStart"/>
      <w:r w:rsidRPr="00A423F4">
        <w:t>landschaftsarchitekten</w:t>
      </w:r>
      <w:proofErr w:type="spellEnd"/>
      <w:r w:rsidRPr="00A423F4">
        <w:t xml:space="preserve"> Part-</w:t>
      </w:r>
      <w:proofErr w:type="spellStart"/>
      <w:r w:rsidRPr="00A423F4">
        <w:t>GmbB</w:t>
      </w:r>
      <w:proofErr w:type="spellEnd"/>
      <w:r w:rsidRPr="00A423F4">
        <w:t xml:space="preserve">, nominiert von der Kammer der </w:t>
      </w:r>
      <w:proofErr w:type="spellStart"/>
      <w:r w:rsidRPr="00A423F4">
        <w:t>Ziviltechniker:innen</w:t>
      </w:r>
      <w:proofErr w:type="spellEnd"/>
      <w:r w:rsidRPr="00A423F4">
        <w:t xml:space="preserve"> | </w:t>
      </w:r>
      <w:proofErr w:type="spellStart"/>
      <w:r w:rsidRPr="00A423F4">
        <w:t>Architekt:innen</w:t>
      </w:r>
      <w:proofErr w:type="spellEnd"/>
      <w:r w:rsidRPr="00A423F4">
        <w:t xml:space="preserve"> und </w:t>
      </w:r>
      <w:proofErr w:type="spellStart"/>
      <w:r w:rsidRPr="00A423F4">
        <w:t>Ingenieurkonsulent:innen</w:t>
      </w:r>
      <w:proofErr w:type="spellEnd"/>
      <w:r w:rsidRPr="00A423F4">
        <w:t xml:space="preserve"> für Oberösterreich und Salzburg (Schriftführerin)</w:t>
      </w:r>
      <w:r w:rsidRPr="00A423F4">
        <w:br/>
        <w:t>Prof. Dr. Stefanie Endlich, Honorarprofessorin für Kunst im öffentlichen Raum; Schwerpunkt Architektur, Erinnerungskultur, Stadtgeschichte u. bildende Kunst</w:t>
      </w:r>
      <w:r w:rsidRPr="00A423F4">
        <w:br/>
        <w:t>Dr. Tomasz Kranz, Direktor Staatliches Museum Majdanek</w:t>
      </w:r>
      <w:r w:rsidRPr="00A423F4">
        <w:br/>
        <w:t>Univ.-Prof. Dr. Bertrand Perz, Institut für Zeitgeschichte Univ. Wien u. Wissenschaftlicher Beirat Mauthausen Memorial</w:t>
      </w:r>
    </w:p>
    <w:p w14:paraId="5E3D7C68" w14:textId="77777777" w:rsidR="00A423F4" w:rsidRPr="00A423F4" w:rsidRDefault="00A423F4" w:rsidP="00A423F4">
      <w:r w:rsidRPr="00A423F4">
        <w:rPr>
          <w:u w:val="single"/>
        </w:rPr>
        <w:t>Sachpreisrichter*innen</w:t>
      </w:r>
    </w:p>
    <w:p w14:paraId="77DA8668" w14:textId="77777777" w:rsidR="00A423F4" w:rsidRPr="00A423F4" w:rsidRDefault="00A423F4" w:rsidP="00A423F4">
      <w:r w:rsidRPr="00A423F4">
        <w:t>Christian Aufreiter, Bürgermeister Langenstein</w:t>
      </w:r>
      <w:r w:rsidRPr="00A423F4">
        <w:br/>
        <w:t xml:space="preserve">Andreas </w:t>
      </w:r>
      <w:proofErr w:type="spellStart"/>
      <w:r w:rsidRPr="00A423F4">
        <w:t>Derntl</w:t>
      </w:r>
      <w:proofErr w:type="spellEnd"/>
      <w:r w:rsidRPr="00A423F4">
        <w:t>, Bürgermeister St. Georgen/Gusen</w:t>
      </w:r>
      <w:r w:rsidRPr="00A423F4">
        <w:br/>
        <w:t>Prof. Guy Dockendorf, Präsident Comité International de Mauthausen</w:t>
      </w:r>
      <w:r w:rsidRPr="00A423F4">
        <w:br/>
      </w:r>
      <w:proofErr w:type="spellStart"/>
      <w:r w:rsidRPr="00A423F4">
        <w:t>DDr</w:t>
      </w:r>
      <w:proofErr w:type="spellEnd"/>
      <w:r w:rsidRPr="00A423F4">
        <w:t>. Barbara Glück, Direktorin Mauthausen Memorial</w:t>
      </w:r>
      <w:r w:rsidRPr="00A423F4">
        <w:br/>
      </w:r>
      <w:r w:rsidRPr="00A423F4">
        <w:lastRenderedPageBreak/>
        <w:t>Willi Mernyi, Vorsitzender Mauthausen Komitee Österreich</w:t>
      </w:r>
      <w:r w:rsidRPr="00A423F4">
        <w:br/>
        <w:t>Burghauptmann HR Mag. Reinhold Sahl, Dienststellenleiter Burghauptmannschaft Österreich</w:t>
      </w:r>
    </w:p>
    <w:p w14:paraId="156341D0" w14:textId="77777777" w:rsidR="00A423F4" w:rsidRPr="00A423F4" w:rsidRDefault="00A423F4" w:rsidP="00A423F4">
      <w:r w:rsidRPr="00A423F4">
        <w:t> </w:t>
      </w:r>
    </w:p>
    <w:p w14:paraId="284CB762" w14:textId="77777777" w:rsidR="00B9236E" w:rsidRDefault="00B9236E"/>
    <w:sectPr w:rsidR="00B9236E">
      <w:pgSz w:w="12240" w:h="15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23F4"/>
    <w:rsid w:val="002936E9"/>
    <w:rsid w:val="00556012"/>
    <w:rsid w:val="00720848"/>
    <w:rsid w:val="007729DB"/>
    <w:rsid w:val="00A423F4"/>
    <w:rsid w:val="00B923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7057A"/>
  <w15:chartTrackingRefBased/>
  <w15:docId w15:val="{F4D1E5C1-676B-4486-8183-3E57C34D3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556012"/>
    <w:rPr>
      <w:lang w:val="de-AT"/>
    </w:rPr>
  </w:style>
  <w:style w:type="paragraph" w:styleId="berschrift1">
    <w:name w:val="heading 1"/>
    <w:basedOn w:val="Standard"/>
    <w:next w:val="Standard"/>
    <w:link w:val="berschrift1Zchn"/>
    <w:uiPriority w:val="9"/>
    <w:qFormat/>
    <w:rsid w:val="005560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5560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556012"/>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556012"/>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556012"/>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556012"/>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556012"/>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556012"/>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556012"/>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556012"/>
    <w:rPr>
      <w:rFonts w:asciiTheme="majorHAnsi" w:eastAsiaTheme="majorEastAsia" w:hAnsiTheme="majorHAnsi" w:cstheme="majorBidi"/>
      <w:color w:val="0F4761" w:themeColor="accent1" w:themeShade="BF"/>
      <w:sz w:val="40"/>
      <w:szCs w:val="40"/>
      <w:lang w:val="de-AT"/>
    </w:rPr>
  </w:style>
  <w:style w:type="character" w:customStyle="1" w:styleId="berschrift2Zchn">
    <w:name w:val="Überschrift 2 Zchn"/>
    <w:basedOn w:val="Absatz-Standardschriftart"/>
    <w:link w:val="berschrift2"/>
    <w:uiPriority w:val="9"/>
    <w:semiHidden/>
    <w:rsid w:val="00556012"/>
    <w:rPr>
      <w:rFonts w:asciiTheme="majorHAnsi" w:eastAsiaTheme="majorEastAsia" w:hAnsiTheme="majorHAnsi" w:cstheme="majorBidi"/>
      <w:color w:val="0F4761" w:themeColor="accent1" w:themeShade="BF"/>
      <w:sz w:val="32"/>
      <w:szCs w:val="32"/>
      <w:lang w:val="de-AT"/>
    </w:rPr>
  </w:style>
  <w:style w:type="character" w:customStyle="1" w:styleId="berschrift3Zchn">
    <w:name w:val="Überschrift 3 Zchn"/>
    <w:basedOn w:val="Absatz-Standardschriftart"/>
    <w:link w:val="berschrift3"/>
    <w:uiPriority w:val="9"/>
    <w:semiHidden/>
    <w:rsid w:val="00556012"/>
    <w:rPr>
      <w:rFonts w:eastAsiaTheme="majorEastAsia" w:cstheme="majorBidi"/>
      <w:color w:val="0F4761" w:themeColor="accent1" w:themeShade="BF"/>
      <w:sz w:val="28"/>
      <w:szCs w:val="28"/>
      <w:lang w:val="de-AT"/>
    </w:rPr>
  </w:style>
  <w:style w:type="character" w:customStyle="1" w:styleId="berschrift4Zchn">
    <w:name w:val="Überschrift 4 Zchn"/>
    <w:basedOn w:val="Absatz-Standardschriftart"/>
    <w:link w:val="berschrift4"/>
    <w:uiPriority w:val="9"/>
    <w:semiHidden/>
    <w:rsid w:val="00556012"/>
    <w:rPr>
      <w:rFonts w:eastAsiaTheme="majorEastAsia" w:cstheme="majorBidi"/>
      <w:i/>
      <w:iCs/>
      <w:color w:val="0F4761" w:themeColor="accent1" w:themeShade="BF"/>
      <w:lang w:val="de-AT"/>
    </w:rPr>
  </w:style>
  <w:style w:type="character" w:customStyle="1" w:styleId="berschrift5Zchn">
    <w:name w:val="Überschrift 5 Zchn"/>
    <w:basedOn w:val="Absatz-Standardschriftart"/>
    <w:link w:val="berschrift5"/>
    <w:uiPriority w:val="9"/>
    <w:semiHidden/>
    <w:rsid w:val="00556012"/>
    <w:rPr>
      <w:rFonts w:eastAsiaTheme="majorEastAsia" w:cstheme="majorBidi"/>
      <w:color w:val="0F4761" w:themeColor="accent1" w:themeShade="BF"/>
      <w:lang w:val="de-AT"/>
    </w:rPr>
  </w:style>
  <w:style w:type="character" w:customStyle="1" w:styleId="berschrift6Zchn">
    <w:name w:val="Überschrift 6 Zchn"/>
    <w:basedOn w:val="Absatz-Standardschriftart"/>
    <w:link w:val="berschrift6"/>
    <w:uiPriority w:val="9"/>
    <w:semiHidden/>
    <w:rsid w:val="00556012"/>
    <w:rPr>
      <w:rFonts w:eastAsiaTheme="majorEastAsia" w:cstheme="majorBidi"/>
      <w:i/>
      <w:iCs/>
      <w:color w:val="595959" w:themeColor="text1" w:themeTint="A6"/>
      <w:lang w:val="de-AT"/>
    </w:rPr>
  </w:style>
  <w:style w:type="character" w:customStyle="1" w:styleId="berschrift7Zchn">
    <w:name w:val="Überschrift 7 Zchn"/>
    <w:basedOn w:val="Absatz-Standardschriftart"/>
    <w:link w:val="berschrift7"/>
    <w:uiPriority w:val="9"/>
    <w:semiHidden/>
    <w:rsid w:val="00556012"/>
    <w:rPr>
      <w:rFonts w:eastAsiaTheme="majorEastAsia" w:cstheme="majorBidi"/>
      <w:color w:val="595959" w:themeColor="text1" w:themeTint="A6"/>
      <w:lang w:val="de-AT"/>
    </w:rPr>
  </w:style>
  <w:style w:type="character" w:customStyle="1" w:styleId="berschrift8Zchn">
    <w:name w:val="Überschrift 8 Zchn"/>
    <w:basedOn w:val="Absatz-Standardschriftart"/>
    <w:link w:val="berschrift8"/>
    <w:uiPriority w:val="9"/>
    <w:semiHidden/>
    <w:rsid w:val="00556012"/>
    <w:rPr>
      <w:rFonts w:eastAsiaTheme="majorEastAsia" w:cstheme="majorBidi"/>
      <w:i/>
      <w:iCs/>
      <w:color w:val="272727" w:themeColor="text1" w:themeTint="D8"/>
      <w:lang w:val="de-AT"/>
    </w:rPr>
  </w:style>
  <w:style w:type="character" w:customStyle="1" w:styleId="berschrift9Zchn">
    <w:name w:val="Überschrift 9 Zchn"/>
    <w:basedOn w:val="Absatz-Standardschriftart"/>
    <w:link w:val="berschrift9"/>
    <w:uiPriority w:val="9"/>
    <w:semiHidden/>
    <w:rsid w:val="00556012"/>
    <w:rPr>
      <w:rFonts w:eastAsiaTheme="majorEastAsia" w:cstheme="majorBidi"/>
      <w:color w:val="272727" w:themeColor="text1" w:themeTint="D8"/>
      <w:lang w:val="de-AT"/>
    </w:rPr>
  </w:style>
  <w:style w:type="paragraph" w:styleId="Beschriftung">
    <w:name w:val="caption"/>
    <w:basedOn w:val="Standard"/>
    <w:next w:val="Standard"/>
    <w:uiPriority w:val="35"/>
    <w:semiHidden/>
    <w:unhideWhenUsed/>
    <w:qFormat/>
    <w:rsid w:val="00556012"/>
    <w:pPr>
      <w:spacing w:after="200" w:line="240" w:lineRule="auto"/>
    </w:pPr>
    <w:rPr>
      <w:i/>
      <w:iCs/>
      <w:color w:val="0E2841" w:themeColor="text2"/>
      <w:sz w:val="18"/>
      <w:szCs w:val="18"/>
    </w:rPr>
  </w:style>
  <w:style w:type="paragraph" w:styleId="Titel">
    <w:name w:val="Title"/>
    <w:basedOn w:val="Standard"/>
    <w:next w:val="Standard"/>
    <w:link w:val="TitelZchn"/>
    <w:uiPriority w:val="10"/>
    <w:qFormat/>
    <w:rsid w:val="005560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556012"/>
    <w:rPr>
      <w:rFonts w:asciiTheme="majorHAnsi" w:eastAsiaTheme="majorEastAsia" w:hAnsiTheme="majorHAnsi" w:cstheme="majorBidi"/>
      <w:spacing w:val="-10"/>
      <w:kern w:val="28"/>
      <w:sz w:val="56"/>
      <w:szCs w:val="56"/>
      <w:lang w:val="de-AT"/>
    </w:rPr>
  </w:style>
  <w:style w:type="paragraph" w:styleId="Untertitel">
    <w:name w:val="Subtitle"/>
    <w:basedOn w:val="Standard"/>
    <w:next w:val="Standard"/>
    <w:link w:val="UntertitelZchn"/>
    <w:uiPriority w:val="11"/>
    <w:qFormat/>
    <w:rsid w:val="00556012"/>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556012"/>
    <w:rPr>
      <w:rFonts w:eastAsiaTheme="majorEastAsia" w:cstheme="majorBidi"/>
      <w:color w:val="595959" w:themeColor="text1" w:themeTint="A6"/>
      <w:spacing w:val="15"/>
      <w:sz w:val="28"/>
      <w:szCs w:val="28"/>
      <w:lang w:val="de-AT"/>
    </w:rPr>
  </w:style>
  <w:style w:type="character" w:styleId="Fett">
    <w:name w:val="Strong"/>
    <w:basedOn w:val="Absatz-Standardschriftart"/>
    <w:uiPriority w:val="22"/>
    <w:qFormat/>
    <w:rsid w:val="00556012"/>
    <w:rPr>
      <w:b/>
      <w:bCs/>
    </w:rPr>
  </w:style>
  <w:style w:type="character" w:styleId="Hervorhebung">
    <w:name w:val="Emphasis"/>
    <w:basedOn w:val="Absatz-Standardschriftart"/>
    <w:uiPriority w:val="20"/>
    <w:qFormat/>
    <w:rsid w:val="00556012"/>
    <w:rPr>
      <w:i/>
      <w:iCs/>
    </w:rPr>
  </w:style>
  <w:style w:type="paragraph" w:styleId="KeinLeerraum">
    <w:name w:val="No Spacing"/>
    <w:uiPriority w:val="1"/>
    <w:qFormat/>
    <w:rsid w:val="00556012"/>
    <w:pPr>
      <w:spacing w:after="0" w:line="240" w:lineRule="auto"/>
    </w:pPr>
    <w:rPr>
      <w:lang w:val="de-AT"/>
    </w:rPr>
  </w:style>
  <w:style w:type="paragraph" w:styleId="Listenabsatz">
    <w:name w:val="List Paragraph"/>
    <w:basedOn w:val="Standard"/>
    <w:uiPriority w:val="34"/>
    <w:qFormat/>
    <w:rsid w:val="00556012"/>
    <w:pPr>
      <w:ind w:left="720"/>
      <w:contextualSpacing/>
    </w:pPr>
  </w:style>
  <w:style w:type="paragraph" w:styleId="Zitat">
    <w:name w:val="Quote"/>
    <w:basedOn w:val="Standard"/>
    <w:next w:val="Standard"/>
    <w:link w:val="ZitatZchn"/>
    <w:uiPriority w:val="29"/>
    <w:qFormat/>
    <w:rsid w:val="00556012"/>
    <w:pPr>
      <w:spacing w:before="160"/>
      <w:jc w:val="center"/>
    </w:pPr>
    <w:rPr>
      <w:i/>
      <w:iCs/>
      <w:color w:val="404040" w:themeColor="text1" w:themeTint="BF"/>
    </w:rPr>
  </w:style>
  <w:style w:type="character" w:customStyle="1" w:styleId="ZitatZchn">
    <w:name w:val="Zitat Zchn"/>
    <w:basedOn w:val="Absatz-Standardschriftart"/>
    <w:link w:val="Zitat"/>
    <w:uiPriority w:val="29"/>
    <w:rsid w:val="00556012"/>
    <w:rPr>
      <w:i/>
      <w:iCs/>
      <w:color w:val="404040" w:themeColor="text1" w:themeTint="BF"/>
      <w:lang w:val="de-AT"/>
    </w:rPr>
  </w:style>
  <w:style w:type="paragraph" w:styleId="IntensivesZitat">
    <w:name w:val="Intense Quote"/>
    <w:basedOn w:val="Standard"/>
    <w:next w:val="Standard"/>
    <w:link w:val="IntensivesZitatZchn"/>
    <w:uiPriority w:val="30"/>
    <w:qFormat/>
    <w:rsid w:val="005560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556012"/>
    <w:rPr>
      <w:i/>
      <w:iCs/>
      <w:color w:val="0F4761" w:themeColor="accent1" w:themeShade="BF"/>
      <w:lang w:val="de-AT"/>
    </w:rPr>
  </w:style>
  <w:style w:type="character" w:styleId="SchwacheHervorhebung">
    <w:name w:val="Subtle Emphasis"/>
    <w:basedOn w:val="Absatz-Standardschriftart"/>
    <w:uiPriority w:val="19"/>
    <w:qFormat/>
    <w:rsid w:val="00556012"/>
    <w:rPr>
      <w:i/>
      <w:iCs/>
      <w:color w:val="404040" w:themeColor="text1" w:themeTint="BF"/>
    </w:rPr>
  </w:style>
  <w:style w:type="character" w:styleId="IntensiveHervorhebung">
    <w:name w:val="Intense Emphasis"/>
    <w:basedOn w:val="Absatz-Standardschriftart"/>
    <w:uiPriority w:val="21"/>
    <w:qFormat/>
    <w:rsid w:val="00556012"/>
    <w:rPr>
      <w:i/>
      <w:iCs/>
      <w:color w:val="0F4761" w:themeColor="accent1" w:themeShade="BF"/>
    </w:rPr>
  </w:style>
  <w:style w:type="character" w:styleId="SchwacherVerweis">
    <w:name w:val="Subtle Reference"/>
    <w:basedOn w:val="Absatz-Standardschriftart"/>
    <w:uiPriority w:val="31"/>
    <w:qFormat/>
    <w:rsid w:val="00556012"/>
    <w:rPr>
      <w:smallCaps/>
      <w:color w:val="5A5A5A" w:themeColor="text1" w:themeTint="A5"/>
    </w:rPr>
  </w:style>
  <w:style w:type="character" w:styleId="IntensiverVerweis">
    <w:name w:val="Intense Reference"/>
    <w:basedOn w:val="Absatz-Standardschriftart"/>
    <w:uiPriority w:val="32"/>
    <w:qFormat/>
    <w:rsid w:val="00556012"/>
    <w:rPr>
      <w:b/>
      <w:bCs/>
      <w:smallCaps/>
      <w:color w:val="0F4761" w:themeColor="accent1" w:themeShade="BF"/>
      <w:spacing w:val="5"/>
    </w:rPr>
  </w:style>
  <w:style w:type="character" w:styleId="Buchtitel">
    <w:name w:val="Book Title"/>
    <w:basedOn w:val="Absatz-Standardschriftart"/>
    <w:uiPriority w:val="33"/>
    <w:qFormat/>
    <w:rsid w:val="00556012"/>
    <w:rPr>
      <w:b/>
      <w:bCs/>
      <w:i/>
      <w:iCs/>
      <w:spacing w:val="5"/>
    </w:rPr>
  </w:style>
  <w:style w:type="paragraph" w:styleId="Inhaltsverzeichnisberschrift">
    <w:name w:val="TOC Heading"/>
    <w:basedOn w:val="berschrift1"/>
    <w:next w:val="Standard"/>
    <w:uiPriority w:val="39"/>
    <w:semiHidden/>
    <w:unhideWhenUsed/>
    <w:qFormat/>
    <w:rsid w:val="00556012"/>
    <w:pPr>
      <w:spacing w:before="240" w:after="0"/>
      <w:outlineLvl w:val="9"/>
    </w:pPr>
    <w:rPr>
      <w:sz w:val="32"/>
      <w:szCs w:val="32"/>
    </w:rPr>
  </w:style>
  <w:style w:type="character" w:styleId="Hyperlink">
    <w:name w:val="Hyperlink"/>
    <w:basedOn w:val="Absatz-Standardschriftart"/>
    <w:uiPriority w:val="99"/>
    <w:unhideWhenUsed/>
    <w:rsid w:val="00A423F4"/>
    <w:rPr>
      <w:color w:val="467886" w:themeColor="hyperlink"/>
      <w:u w:val="single"/>
    </w:rPr>
  </w:style>
  <w:style w:type="character" w:styleId="NichtaufgelsteErwhnung">
    <w:name w:val="Unresolved Mention"/>
    <w:basedOn w:val="Absatz-Standardschriftart"/>
    <w:uiPriority w:val="99"/>
    <w:semiHidden/>
    <w:unhideWhenUsed/>
    <w:rsid w:val="00A423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7270902">
      <w:bodyDiv w:val="1"/>
      <w:marLeft w:val="0"/>
      <w:marRight w:val="0"/>
      <w:marTop w:val="0"/>
      <w:marBottom w:val="0"/>
      <w:divBdr>
        <w:top w:val="none" w:sz="0" w:space="0" w:color="auto"/>
        <w:left w:val="none" w:sz="0" w:space="0" w:color="auto"/>
        <w:bottom w:val="none" w:sz="0" w:space="0" w:color="auto"/>
        <w:right w:val="none" w:sz="0" w:space="0" w:color="auto"/>
      </w:divBdr>
      <w:divsChild>
        <w:div w:id="1023482146">
          <w:marLeft w:val="-75"/>
          <w:marRight w:val="-75"/>
          <w:marTop w:val="0"/>
          <w:marBottom w:val="0"/>
          <w:divBdr>
            <w:top w:val="none" w:sz="0" w:space="0" w:color="auto"/>
            <w:left w:val="none" w:sz="0" w:space="0" w:color="auto"/>
            <w:bottom w:val="none" w:sz="0" w:space="0" w:color="auto"/>
            <w:right w:val="none" w:sz="0" w:space="0" w:color="auto"/>
          </w:divBdr>
          <w:divsChild>
            <w:div w:id="591012227">
              <w:marLeft w:val="0"/>
              <w:marRight w:val="0"/>
              <w:marTop w:val="0"/>
              <w:marBottom w:val="0"/>
              <w:divBdr>
                <w:top w:val="none" w:sz="0" w:space="0" w:color="auto"/>
                <w:left w:val="none" w:sz="0" w:space="0" w:color="auto"/>
                <w:bottom w:val="none" w:sz="0" w:space="0" w:color="auto"/>
                <w:right w:val="none" w:sz="0" w:space="0" w:color="auto"/>
              </w:divBdr>
            </w:div>
          </w:divsChild>
        </w:div>
        <w:div w:id="177163854">
          <w:marLeft w:val="-75"/>
          <w:marRight w:val="-75"/>
          <w:marTop w:val="0"/>
          <w:marBottom w:val="0"/>
          <w:divBdr>
            <w:top w:val="none" w:sz="0" w:space="0" w:color="auto"/>
            <w:left w:val="none" w:sz="0" w:space="0" w:color="auto"/>
            <w:bottom w:val="none" w:sz="0" w:space="0" w:color="auto"/>
            <w:right w:val="none" w:sz="0" w:space="0" w:color="auto"/>
          </w:divBdr>
          <w:divsChild>
            <w:div w:id="1249389834">
              <w:marLeft w:val="0"/>
              <w:marRight w:val="0"/>
              <w:marTop w:val="0"/>
              <w:marBottom w:val="0"/>
              <w:divBdr>
                <w:top w:val="none" w:sz="0" w:space="0" w:color="auto"/>
                <w:left w:val="none" w:sz="0" w:space="0" w:color="auto"/>
                <w:bottom w:val="none" w:sz="0" w:space="0" w:color="auto"/>
                <w:right w:val="none" w:sz="0" w:space="0" w:color="auto"/>
              </w:divBdr>
            </w:div>
            <w:div w:id="923958328">
              <w:marLeft w:val="0"/>
              <w:marRight w:val="0"/>
              <w:marTop w:val="0"/>
              <w:marBottom w:val="0"/>
              <w:divBdr>
                <w:top w:val="none" w:sz="0" w:space="0" w:color="auto"/>
                <w:left w:val="none" w:sz="0" w:space="0" w:color="auto"/>
                <w:bottom w:val="none" w:sz="0" w:space="0" w:color="auto"/>
                <w:right w:val="none" w:sz="0" w:space="0" w:color="auto"/>
              </w:divBdr>
              <w:divsChild>
                <w:div w:id="1669939876">
                  <w:marLeft w:val="0"/>
                  <w:marRight w:val="0"/>
                  <w:marTop w:val="0"/>
                  <w:marBottom w:val="0"/>
                  <w:divBdr>
                    <w:top w:val="none" w:sz="0" w:space="0" w:color="auto"/>
                    <w:left w:val="none" w:sz="0" w:space="0" w:color="auto"/>
                    <w:bottom w:val="none" w:sz="0" w:space="0" w:color="auto"/>
                    <w:right w:val="none" w:sz="0" w:space="0" w:color="auto"/>
                  </w:divBdr>
                </w:div>
                <w:div w:id="788399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0905862">
      <w:bodyDiv w:val="1"/>
      <w:marLeft w:val="0"/>
      <w:marRight w:val="0"/>
      <w:marTop w:val="0"/>
      <w:marBottom w:val="0"/>
      <w:divBdr>
        <w:top w:val="none" w:sz="0" w:space="0" w:color="auto"/>
        <w:left w:val="none" w:sz="0" w:space="0" w:color="auto"/>
        <w:bottom w:val="none" w:sz="0" w:space="0" w:color="auto"/>
        <w:right w:val="none" w:sz="0" w:space="0" w:color="auto"/>
      </w:divBdr>
      <w:divsChild>
        <w:div w:id="1579902282">
          <w:marLeft w:val="-75"/>
          <w:marRight w:val="-75"/>
          <w:marTop w:val="0"/>
          <w:marBottom w:val="0"/>
          <w:divBdr>
            <w:top w:val="none" w:sz="0" w:space="0" w:color="auto"/>
            <w:left w:val="none" w:sz="0" w:space="0" w:color="auto"/>
            <w:bottom w:val="none" w:sz="0" w:space="0" w:color="auto"/>
            <w:right w:val="none" w:sz="0" w:space="0" w:color="auto"/>
          </w:divBdr>
          <w:divsChild>
            <w:div w:id="1562326949">
              <w:marLeft w:val="0"/>
              <w:marRight w:val="0"/>
              <w:marTop w:val="0"/>
              <w:marBottom w:val="0"/>
              <w:divBdr>
                <w:top w:val="none" w:sz="0" w:space="0" w:color="auto"/>
                <w:left w:val="none" w:sz="0" w:space="0" w:color="auto"/>
                <w:bottom w:val="none" w:sz="0" w:space="0" w:color="auto"/>
                <w:right w:val="none" w:sz="0" w:space="0" w:color="auto"/>
              </w:divBdr>
            </w:div>
          </w:divsChild>
        </w:div>
        <w:div w:id="988679852">
          <w:marLeft w:val="-75"/>
          <w:marRight w:val="-75"/>
          <w:marTop w:val="0"/>
          <w:marBottom w:val="0"/>
          <w:divBdr>
            <w:top w:val="none" w:sz="0" w:space="0" w:color="auto"/>
            <w:left w:val="none" w:sz="0" w:space="0" w:color="auto"/>
            <w:bottom w:val="none" w:sz="0" w:space="0" w:color="auto"/>
            <w:right w:val="none" w:sz="0" w:space="0" w:color="auto"/>
          </w:divBdr>
          <w:divsChild>
            <w:div w:id="1787575366">
              <w:marLeft w:val="0"/>
              <w:marRight w:val="0"/>
              <w:marTop w:val="0"/>
              <w:marBottom w:val="0"/>
              <w:divBdr>
                <w:top w:val="none" w:sz="0" w:space="0" w:color="auto"/>
                <w:left w:val="none" w:sz="0" w:space="0" w:color="auto"/>
                <w:bottom w:val="none" w:sz="0" w:space="0" w:color="auto"/>
                <w:right w:val="none" w:sz="0" w:space="0" w:color="auto"/>
              </w:divBdr>
            </w:div>
            <w:div w:id="2018651324">
              <w:marLeft w:val="0"/>
              <w:marRight w:val="0"/>
              <w:marTop w:val="0"/>
              <w:marBottom w:val="0"/>
              <w:divBdr>
                <w:top w:val="none" w:sz="0" w:space="0" w:color="auto"/>
                <w:left w:val="none" w:sz="0" w:space="0" w:color="auto"/>
                <w:bottom w:val="none" w:sz="0" w:space="0" w:color="auto"/>
                <w:right w:val="none" w:sz="0" w:space="0" w:color="auto"/>
              </w:divBdr>
              <w:divsChild>
                <w:div w:id="1854302384">
                  <w:marLeft w:val="0"/>
                  <w:marRight w:val="0"/>
                  <w:marTop w:val="0"/>
                  <w:marBottom w:val="0"/>
                  <w:divBdr>
                    <w:top w:val="none" w:sz="0" w:space="0" w:color="auto"/>
                    <w:left w:val="none" w:sz="0" w:space="0" w:color="auto"/>
                    <w:bottom w:val="none" w:sz="0" w:space="0" w:color="auto"/>
                    <w:right w:val="none" w:sz="0" w:space="0" w:color="auto"/>
                  </w:divBdr>
                </w:div>
                <w:div w:id="1166627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usen-memorial.org/de/Neugestaltung/Film-Gusen-weiterdenken" TargetMode="External"/><Relationship Id="rId3" Type="http://schemas.openxmlformats.org/officeDocument/2006/relationships/webSettings" Target="webSettings.xml"/><Relationship Id="rId7" Type="http://schemas.openxmlformats.org/officeDocument/2006/relationships/hyperlink" Target="https://www.gusen-memorial.org/de/Neugestaltung/Betrieb"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usen-memorial.org/de/Neugestaltung/Wettbewerbsergebnisse" TargetMode="External"/><Relationship Id="rId11" Type="http://schemas.openxmlformats.org/officeDocument/2006/relationships/theme" Target="theme/theme1.xml"/><Relationship Id="rId5" Type="http://schemas.openxmlformats.org/officeDocument/2006/relationships/hyperlink" Target="https://www.gusen-memorial.org/de/Neugestaltung/Realisierungswettbewerb" TargetMode="External"/><Relationship Id="rId10" Type="http://schemas.openxmlformats.org/officeDocument/2006/relationships/fontTable" Target="fontTable.xml"/><Relationship Id="rId4" Type="http://schemas.openxmlformats.org/officeDocument/2006/relationships/hyperlink" Target="https://www.gusen-memorial.org/de/Neugestaltung/Beteiligungsprozess-2" TargetMode="External"/><Relationship Id="rId9"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630</Words>
  <Characters>3973</Characters>
  <Application>Microsoft Office Word</Application>
  <DocSecurity>0</DocSecurity>
  <Lines>33</Lines>
  <Paragraphs>9</Paragraphs>
  <ScaleCrop>false</ScaleCrop>
  <Company/>
  <LinksUpToDate>false</LinksUpToDate>
  <CharactersWithSpaces>4594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 Freudenthaler</dc:creator>
  <cp:keywords/>
  <dc:description/>
  <cp:lastModifiedBy>Christoph Freudenthaler</cp:lastModifiedBy>
  <cp:revision>1</cp:revision>
  <cp:lastPrinted>2025-07-18T05:00:00Z</cp:lastPrinted>
  <dcterms:created xsi:type="dcterms:W3CDTF">2025-07-18T04:59:00Z</dcterms:created>
  <dcterms:modified xsi:type="dcterms:W3CDTF">2025-07-18T05:02:00Z</dcterms:modified>
</cp:coreProperties>
</file>