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60D69" w14:textId="77777777" w:rsidR="000C69EF" w:rsidRDefault="000C69EF" w:rsidP="000C69EF">
      <w:pPr>
        <w:rPr>
          <w:rFonts w:cs="Arial"/>
          <w:szCs w:val="22"/>
        </w:rPr>
      </w:pPr>
    </w:p>
    <w:p w14:paraId="710D4CCF" w14:textId="35D33B3A" w:rsidR="000C69EF" w:rsidRDefault="000C69EF" w:rsidP="000C69EF">
      <w:pPr>
        <w:jc w:val="right"/>
        <w:rPr>
          <w:rFonts w:cs="Arial"/>
          <w:szCs w:val="22"/>
        </w:rPr>
      </w:pPr>
      <w:r w:rsidRPr="00155C1D">
        <w:rPr>
          <w:rFonts w:cs="Arial"/>
          <w:szCs w:val="22"/>
        </w:rPr>
        <w:t>Nr</w:t>
      </w:r>
      <w:r w:rsidRPr="004B190D">
        <w:rPr>
          <w:rFonts w:cs="Arial"/>
          <w:szCs w:val="22"/>
        </w:rPr>
        <w:t xml:space="preserve">. </w:t>
      </w:r>
      <w:r w:rsidR="00C15C52" w:rsidRPr="004B190D">
        <w:rPr>
          <w:rFonts w:cs="Arial"/>
          <w:szCs w:val="22"/>
        </w:rPr>
        <w:t>1</w:t>
      </w:r>
      <w:r w:rsidR="004B190D" w:rsidRPr="004B190D">
        <w:rPr>
          <w:rFonts w:cs="Arial"/>
          <w:szCs w:val="22"/>
        </w:rPr>
        <w:t>16</w:t>
      </w:r>
      <w:r w:rsidRPr="00155C1D">
        <w:rPr>
          <w:rFonts w:cs="Arial"/>
          <w:szCs w:val="22"/>
        </w:rPr>
        <w:t xml:space="preserve"> / </w:t>
      </w:r>
      <w:r w:rsidR="00F71641">
        <w:rPr>
          <w:rFonts w:cs="Arial"/>
          <w:szCs w:val="22"/>
        </w:rPr>
        <w:t>21. September</w:t>
      </w:r>
      <w:r w:rsidR="00E8046E">
        <w:rPr>
          <w:rFonts w:cs="Arial"/>
          <w:szCs w:val="22"/>
        </w:rPr>
        <w:t xml:space="preserve"> 2020</w:t>
      </w:r>
    </w:p>
    <w:p w14:paraId="26488EF9" w14:textId="77777777" w:rsidR="000C69EF" w:rsidRDefault="000C69EF" w:rsidP="000C69EF">
      <w:pPr>
        <w:rPr>
          <w:rFonts w:cs="Arial"/>
          <w:szCs w:val="22"/>
        </w:rPr>
      </w:pPr>
    </w:p>
    <w:p w14:paraId="7B367082" w14:textId="77777777" w:rsidR="00A5534F" w:rsidRDefault="00A5534F" w:rsidP="00675CE0">
      <w:pPr>
        <w:rPr>
          <w:rFonts w:cs="Arial"/>
          <w:b/>
          <w:sz w:val="28"/>
          <w:szCs w:val="28"/>
          <w:highlight w:val="yellow"/>
          <w:u w:val="single"/>
        </w:rPr>
      </w:pPr>
    </w:p>
    <w:p w14:paraId="1482071F" w14:textId="224362D5" w:rsidR="00DE5837" w:rsidRPr="005541FD" w:rsidRDefault="00DE5837" w:rsidP="00DE5837">
      <w:pPr>
        <w:shd w:val="clear" w:color="auto" w:fill="FFFFFF"/>
        <w:spacing w:line="600" w:lineRule="atLeast"/>
        <w:outlineLvl w:val="0"/>
        <w:rPr>
          <w:rFonts w:cs="Arial"/>
          <w:b/>
          <w:bCs/>
          <w:color w:val="000000" w:themeColor="text1"/>
          <w:kern w:val="36"/>
          <w:sz w:val="28"/>
          <w:szCs w:val="28"/>
          <w:u w:val="single"/>
        </w:rPr>
      </w:pPr>
      <w:r w:rsidRPr="005541FD">
        <w:rPr>
          <w:rFonts w:cs="Arial"/>
          <w:b/>
          <w:bCs/>
          <w:color w:val="000000" w:themeColor="text1"/>
          <w:kern w:val="36"/>
          <w:sz w:val="28"/>
          <w:szCs w:val="28"/>
          <w:u w:val="single"/>
        </w:rPr>
        <w:t xml:space="preserve">Einander anvertraut: Gottesdienst für </w:t>
      </w:r>
      <w:r w:rsidR="00F71641">
        <w:rPr>
          <w:rFonts w:cs="Arial"/>
          <w:b/>
          <w:bCs/>
          <w:color w:val="000000" w:themeColor="text1"/>
          <w:kern w:val="36"/>
          <w:sz w:val="28"/>
          <w:szCs w:val="28"/>
          <w:u w:val="single"/>
        </w:rPr>
        <w:t>(</w:t>
      </w:r>
      <w:r w:rsidRPr="005541FD">
        <w:rPr>
          <w:rFonts w:cs="Arial"/>
          <w:b/>
          <w:bCs/>
          <w:color w:val="000000" w:themeColor="text1"/>
          <w:kern w:val="36"/>
          <w:sz w:val="28"/>
          <w:szCs w:val="28"/>
          <w:u w:val="single"/>
        </w:rPr>
        <w:t>Jubel</w:t>
      </w:r>
      <w:r w:rsidR="00F71641">
        <w:rPr>
          <w:rFonts w:cs="Arial"/>
          <w:b/>
          <w:bCs/>
          <w:color w:val="000000" w:themeColor="text1"/>
          <w:kern w:val="36"/>
          <w:sz w:val="28"/>
          <w:szCs w:val="28"/>
          <w:u w:val="single"/>
        </w:rPr>
        <w:t>-)P</w:t>
      </w:r>
      <w:r w:rsidRPr="005541FD">
        <w:rPr>
          <w:rFonts w:cs="Arial"/>
          <w:b/>
          <w:bCs/>
          <w:color w:val="000000" w:themeColor="text1"/>
          <w:kern w:val="36"/>
          <w:sz w:val="28"/>
          <w:szCs w:val="28"/>
          <w:u w:val="single"/>
        </w:rPr>
        <w:t>aare im Linzer Mariendom</w:t>
      </w:r>
    </w:p>
    <w:p w14:paraId="5B57E396" w14:textId="77777777" w:rsidR="00DE5837" w:rsidRPr="005541FD" w:rsidRDefault="00DE5837" w:rsidP="00DE5837">
      <w:pPr>
        <w:shd w:val="clear" w:color="auto" w:fill="FFFFFF"/>
        <w:rPr>
          <w:rFonts w:cs="Arial"/>
          <w:color w:val="535353"/>
          <w:sz w:val="20"/>
        </w:rPr>
      </w:pPr>
    </w:p>
    <w:p w14:paraId="54274BC7" w14:textId="78FF172B" w:rsidR="00F71641" w:rsidRDefault="00F71641" w:rsidP="00F71641">
      <w:pPr>
        <w:spacing w:line="259" w:lineRule="auto"/>
        <w:rPr>
          <w:rFonts w:cs="Arial"/>
          <w:b/>
          <w:szCs w:val="22"/>
        </w:rPr>
      </w:pPr>
      <w:r>
        <w:rPr>
          <w:rFonts w:cs="Arial"/>
          <w:b/>
          <w:bCs/>
          <w:color w:val="000000" w:themeColor="text1"/>
          <w:szCs w:val="22"/>
        </w:rPr>
        <w:t xml:space="preserve">Etwa </w:t>
      </w:r>
      <w:r w:rsidR="00E602E6">
        <w:rPr>
          <w:rFonts w:cs="Arial"/>
          <w:b/>
          <w:bCs/>
          <w:color w:val="000000" w:themeColor="text1"/>
          <w:szCs w:val="22"/>
        </w:rPr>
        <w:t>40</w:t>
      </w:r>
      <w:r w:rsidR="004B190D">
        <w:rPr>
          <w:rFonts w:cs="Arial"/>
          <w:b/>
          <w:bCs/>
          <w:color w:val="000000" w:themeColor="text1"/>
          <w:szCs w:val="22"/>
        </w:rPr>
        <w:t xml:space="preserve"> Paare aus ganz</w:t>
      </w:r>
      <w:r w:rsidRPr="00044EA3">
        <w:rPr>
          <w:rFonts w:cs="Arial"/>
          <w:b/>
          <w:szCs w:val="22"/>
        </w:rPr>
        <w:t xml:space="preserve"> Oberösterreich folgten am Sonntag, </w:t>
      </w:r>
      <w:r>
        <w:rPr>
          <w:rFonts w:cs="Arial"/>
          <w:b/>
          <w:szCs w:val="22"/>
        </w:rPr>
        <w:t>20. September 2020</w:t>
      </w:r>
      <w:r w:rsidRPr="00044EA3">
        <w:rPr>
          <w:rFonts w:cs="Arial"/>
          <w:b/>
          <w:szCs w:val="22"/>
        </w:rPr>
        <w:t xml:space="preserve"> der Einladung von BEZIEHUNG</w:t>
      </w:r>
      <w:r w:rsidRPr="0068256A">
        <w:rPr>
          <w:rFonts w:cs="Arial"/>
          <w:szCs w:val="22"/>
        </w:rPr>
        <w:t>LEBEN</w:t>
      </w:r>
      <w:r w:rsidRPr="00044EA3">
        <w:rPr>
          <w:rFonts w:cs="Arial"/>
          <w:b/>
          <w:szCs w:val="22"/>
        </w:rPr>
        <w:t>.at zu einem Festgottesdienst für (Jubel-)Paare mit Bischof</w:t>
      </w:r>
      <w:r>
        <w:rPr>
          <w:rFonts w:cs="Arial"/>
          <w:b/>
          <w:szCs w:val="22"/>
        </w:rPr>
        <w:t>svikar Wilhelm Vieböck i</w:t>
      </w:r>
      <w:r w:rsidRPr="00044EA3">
        <w:rPr>
          <w:rFonts w:cs="Arial"/>
          <w:b/>
          <w:szCs w:val="22"/>
        </w:rPr>
        <w:t xml:space="preserve">m Linzer Mariendom. </w:t>
      </w:r>
    </w:p>
    <w:p w14:paraId="0C2E1470" w14:textId="77777777" w:rsidR="00F71641" w:rsidRPr="00044EA3" w:rsidRDefault="00F71641" w:rsidP="00F71641">
      <w:pPr>
        <w:spacing w:line="259" w:lineRule="auto"/>
        <w:rPr>
          <w:rFonts w:cs="Arial"/>
          <w:b/>
          <w:szCs w:val="22"/>
        </w:rPr>
      </w:pPr>
    </w:p>
    <w:p w14:paraId="2B4A70DF" w14:textId="77777777" w:rsidR="00E602E6" w:rsidRPr="00405B21" w:rsidRDefault="00DE5837" w:rsidP="00E602E6">
      <w:pPr>
        <w:spacing w:after="120"/>
        <w:rPr>
          <w:rFonts w:cs="Arial"/>
          <w:szCs w:val="22"/>
        </w:rPr>
      </w:pPr>
      <w:r w:rsidRPr="005541FD">
        <w:rPr>
          <w:rFonts w:cs="Arial"/>
          <w:color w:val="000000" w:themeColor="text1"/>
          <w:szCs w:val="22"/>
        </w:rPr>
        <w:t xml:space="preserve">Eingeladen </w:t>
      </w:r>
      <w:r w:rsidR="00F71641">
        <w:rPr>
          <w:rFonts w:cs="Arial"/>
          <w:color w:val="000000" w:themeColor="text1"/>
          <w:szCs w:val="22"/>
        </w:rPr>
        <w:t>waren</w:t>
      </w:r>
      <w:r w:rsidRPr="005541FD">
        <w:rPr>
          <w:rFonts w:cs="Arial"/>
          <w:color w:val="000000" w:themeColor="text1"/>
          <w:szCs w:val="22"/>
        </w:rPr>
        <w:t xml:space="preserve"> Paare, die etwas zu feiern haben, sowie Ehepaare mit einem runden Ehejubiläum</w:t>
      </w:r>
      <w:r w:rsidR="00283EF3">
        <w:rPr>
          <w:rFonts w:cs="Arial"/>
          <w:color w:val="000000" w:themeColor="text1"/>
          <w:szCs w:val="22"/>
        </w:rPr>
        <w:t xml:space="preserve"> – und </w:t>
      </w:r>
      <w:r w:rsidRPr="005541FD">
        <w:rPr>
          <w:rFonts w:cs="Arial"/>
          <w:color w:val="000000" w:themeColor="text1"/>
          <w:szCs w:val="22"/>
        </w:rPr>
        <w:t>alle, die gerne mitfeiern wo</w:t>
      </w:r>
      <w:r w:rsidR="00E602E6">
        <w:rPr>
          <w:rFonts w:cs="Arial"/>
          <w:color w:val="000000" w:themeColor="text1"/>
          <w:szCs w:val="22"/>
        </w:rPr>
        <w:t>llten</w:t>
      </w:r>
      <w:r w:rsidRPr="005541FD">
        <w:rPr>
          <w:rFonts w:cs="Arial"/>
          <w:color w:val="000000" w:themeColor="text1"/>
          <w:szCs w:val="22"/>
        </w:rPr>
        <w:t xml:space="preserve">. </w:t>
      </w:r>
      <w:r w:rsidR="00E602E6">
        <w:rPr>
          <w:rFonts w:cs="Arial"/>
          <w:color w:val="000000" w:themeColor="text1"/>
          <w:szCs w:val="22"/>
        </w:rPr>
        <w:t xml:space="preserve">Der Gottesdienst wurde von </w:t>
      </w:r>
      <w:r w:rsidR="00E602E6" w:rsidRPr="00DE5837">
        <w:rPr>
          <w:rFonts w:cs="Arial"/>
          <w:b/>
          <w:color w:val="000000" w:themeColor="text1"/>
          <w:szCs w:val="22"/>
        </w:rPr>
        <w:t>BEZIEHUNG</w:t>
      </w:r>
      <w:r w:rsidR="00E602E6">
        <w:rPr>
          <w:rFonts w:cs="Arial"/>
          <w:color w:val="000000" w:themeColor="text1"/>
          <w:szCs w:val="22"/>
        </w:rPr>
        <w:t xml:space="preserve">LEBEN.AT, </w:t>
      </w:r>
      <w:r w:rsidR="00E602E6" w:rsidRPr="005541FD">
        <w:rPr>
          <w:rFonts w:cs="Arial"/>
          <w:color w:val="000000" w:themeColor="text1"/>
          <w:szCs w:val="22"/>
        </w:rPr>
        <w:t>der Abteilung Beziehung, Ehe und Familie im Pastoralamt der Diözese Linz</w:t>
      </w:r>
      <w:r w:rsidR="00E602E6">
        <w:rPr>
          <w:rFonts w:cs="Arial"/>
          <w:color w:val="000000" w:themeColor="text1"/>
          <w:szCs w:val="22"/>
        </w:rPr>
        <w:t xml:space="preserve"> vorbereitet und organisiert</w:t>
      </w:r>
      <w:r w:rsidR="00E602E6" w:rsidRPr="005541FD">
        <w:rPr>
          <w:rFonts w:cs="Arial"/>
          <w:color w:val="000000" w:themeColor="text1"/>
          <w:szCs w:val="22"/>
        </w:rPr>
        <w:t>. Mag. Josef Lugmayr</w:t>
      </w:r>
      <w:r w:rsidR="00E602E6">
        <w:rPr>
          <w:rFonts w:cs="Arial"/>
          <w:color w:val="000000" w:themeColor="text1"/>
          <w:szCs w:val="22"/>
        </w:rPr>
        <w:t xml:space="preserve">, Leiter von </w:t>
      </w:r>
      <w:r w:rsidR="00E602E6" w:rsidRPr="00DE5837">
        <w:rPr>
          <w:rFonts w:cs="Arial"/>
          <w:b/>
          <w:color w:val="000000" w:themeColor="text1"/>
          <w:szCs w:val="22"/>
        </w:rPr>
        <w:t>BEZIEHUNG</w:t>
      </w:r>
      <w:r w:rsidR="00E602E6">
        <w:rPr>
          <w:rFonts w:cs="Arial"/>
          <w:color w:val="000000" w:themeColor="text1"/>
          <w:szCs w:val="22"/>
        </w:rPr>
        <w:t xml:space="preserve">LEBEN.AT und </w:t>
      </w:r>
      <w:r w:rsidR="00E602E6" w:rsidRPr="00A276CC">
        <w:rPr>
          <w:color w:val="000000" w:themeColor="text1"/>
        </w:rPr>
        <w:t xml:space="preserve">neuer Beziehungs-, Ehe- und Familienseelsorger der Diözese Linz, </w:t>
      </w:r>
      <w:r w:rsidR="00E602E6" w:rsidRPr="005541FD">
        <w:rPr>
          <w:rFonts w:cs="Arial"/>
          <w:color w:val="000000" w:themeColor="text1"/>
          <w:szCs w:val="22"/>
        </w:rPr>
        <w:t xml:space="preserve">zum Gottesdienst: </w:t>
      </w:r>
      <w:r w:rsidR="00E602E6" w:rsidRPr="00405B21">
        <w:rPr>
          <w:rFonts w:cs="Arial"/>
          <w:color w:val="000000"/>
          <w:szCs w:val="22"/>
        </w:rPr>
        <w:t xml:space="preserve">„Gottes Zuwendung soll spürbar gemacht werden und die Paare sollen </w:t>
      </w:r>
      <w:r w:rsidR="00E602E6">
        <w:rPr>
          <w:rFonts w:cs="Arial"/>
          <w:color w:val="000000"/>
          <w:szCs w:val="22"/>
        </w:rPr>
        <w:t xml:space="preserve">bei der Feier </w:t>
      </w:r>
      <w:r w:rsidR="00E602E6" w:rsidRPr="00405B21">
        <w:rPr>
          <w:rFonts w:cs="Arial"/>
          <w:color w:val="000000"/>
          <w:szCs w:val="22"/>
        </w:rPr>
        <w:t xml:space="preserve">Stärkung </w:t>
      </w:r>
      <w:r w:rsidR="00E602E6">
        <w:rPr>
          <w:rFonts w:cs="Arial"/>
          <w:color w:val="000000"/>
          <w:szCs w:val="22"/>
        </w:rPr>
        <w:t xml:space="preserve">für ihre Beziehung </w:t>
      </w:r>
      <w:r w:rsidR="00E602E6" w:rsidRPr="00405B21">
        <w:rPr>
          <w:rFonts w:cs="Arial"/>
          <w:color w:val="000000"/>
          <w:szCs w:val="22"/>
        </w:rPr>
        <w:t>erfahren.“ Der Gottesdienst stand unter dem Thema „</w:t>
      </w:r>
      <w:r w:rsidR="00E602E6" w:rsidRPr="00405B21">
        <w:rPr>
          <w:rStyle w:val="Hervorhebung"/>
          <w:rFonts w:cs="Arial"/>
          <w:color w:val="000000"/>
          <w:szCs w:val="22"/>
        </w:rPr>
        <w:t>Einander anvertraut</w:t>
      </w:r>
      <w:r w:rsidR="00E602E6" w:rsidRPr="00405B21">
        <w:rPr>
          <w:rFonts w:cs="Arial"/>
          <w:color w:val="000000"/>
          <w:szCs w:val="22"/>
        </w:rPr>
        <w:t>“.</w:t>
      </w:r>
    </w:p>
    <w:p w14:paraId="398A31C6" w14:textId="6C5C4831" w:rsidR="00DE5837" w:rsidRDefault="00DE5837" w:rsidP="00E602E6">
      <w:pPr>
        <w:spacing w:after="120"/>
        <w:rPr>
          <w:rFonts w:cs="Arial"/>
          <w:color w:val="000000" w:themeColor="text1"/>
          <w:szCs w:val="22"/>
        </w:rPr>
      </w:pPr>
    </w:p>
    <w:p w14:paraId="49B23B94" w14:textId="75423C10" w:rsidR="00F71641" w:rsidRPr="00F71641" w:rsidRDefault="00813B8F" w:rsidP="00DE5837">
      <w:pPr>
        <w:shd w:val="clear" w:color="auto" w:fill="FFFFFF"/>
        <w:spacing w:after="120"/>
        <w:rPr>
          <w:rFonts w:cs="Arial"/>
          <w:b/>
          <w:color w:val="000000" w:themeColor="text1"/>
          <w:szCs w:val="22"/>
        </w:rPr>
      </w:pPr>
      <w:r>
        <w:rPr>
          <w:rFonts w:cs="Arial"/>
          <w:b/>
          <w:color w:val="000000" w:themeColor="text1"/>
          <w:szCs w:val="22"/>
        </w:rPr>
        <w:t>Menschliche Beziehungen sind inspiriert von Gottes Liebe, Treue und Großzügigkeit</w:t>
      </w:r>
    </w:p>
    <w:p w14:paraId="583E3401" w14:textId="416D3597" w:rsidR="00F71641" w:rsidRDefault="00F71641" w:rsidP="00DE5837">
      <w:pPr>
        <w:shd w:val="clear" w:color="auto" w:fill="FFFFFF"/>
        <w:spacing w:after="120"/>
        <w:rPr>
          <w:rFonts w:cs="Arial"/>
          <w:color w:val="000000" w:themeColor="text1"/>
          <w:szCs w:val="22"/>
        </w:rPr>
      </w:pPr>
      <w:r>
        <w:rPr>
          <w:rFonts w:cs="Arial"/>
          <w:color w:val="000000" w:themeColor="text1"/>
          <w:szCs w:val="22"/>
        </w:rPr>
        <w:t xml:space="preserve">In seiner Predigt betonte Bischofsvikar Wilhelm Vieböck, </w:t>
      </w:r>
      <w:r w:rsidR="00E602E6">
        <w:rPr>
          <w:rFonts w:cs="Arial"/>
          <w:color w:val="000000" w:themeColor="text1"/>
          <w:szCs w:val="22"/>
        </w:rPr>
        <w:t xml:space="preserve">Jahrzehnte miteinander verbunden zu sein, brauche im Alltag eine entsprechende Entschiedenheit und die Fähigkeit, einander verzeihen zu können. Im Lesungstext habe es geheißen: „Gott ist groß im Verzeihen.“ Vieböck dazu: „Wie erfreulich ist unser Glaube an einen großzügigen Gott, wie erfreulich die Begegnung mit großzügigen Menschen – erst recht dann, wenn es der Partner fürs Leben ist.“ Und an die Paare gewandt: „Gott ist immer dabei. Unsere Beziehungen sind inspiriert von Gottes Liebe, </w:t>
      </w:r>
      <w:r w:rsidR="00813B8F">
        <w:rPr>
          <w:rFonts w:cs="Arial"/>
          <w:color w:val="000000" w:themeColor="text1"/>
          <w:szCs w:val="22"/>
        </w:rPr>
        <w:t xml:space="preserve">Treue und Großzügigkeit zu uns Menschen. Und nichts </w:t>
      </w:r>
      <w:proofErr w:type="gramStart"/>
      <w:r w:rsidR="00813B8F">
        <w:rPr>
          <w:rFonts w:cs="Arial"/>
          <w:color w:val="000000" w:themeColor="text1"/>
          <w:szCs w:val="22"/>
        </w:rPr>
        <w:t>anderes</w:t>
      </w:r>
      <w:proofErr w:type="gramEnd"/>
      <w:r w:rsidR="00813B8F">
        <w:rPr>
          <w:rFonts w:cs="Arial"/>
          <w:color w:val="000000" w:themeColor="text1"/>
          <w:szCs w:val="22"/>
        </w:rPr>
        <w:t xml:space="preserve"> trägt Jesus den Seinen auf: Liebt einander, wie ich euch liebe!“ In diesen Zeiten der Verunsicherung und Getriebenheit brauche es „verlässliche Verbindungen und tragfähige Beziehungen, die nicht von Tagesbefindlichkeiten abhängen“, so der Bischofsvikar. In dieser Feier gelte es vor allem zu danken für das, was die Paare in den vergangenen Jahren gemeinsam geschafft hätten. </w:t>
      </w:r>
    </w:p>
    <w:p w14:paraId="23891169" w14:textId="5C6DB2CC" w:rsidR="00F71641" w:rsidRDefault="00F71641" w:rsidP="00DE5837">
      <w:pPr>
        <w:shd w:val="clear" w:color="auto" w:fill="FFFFFF"/>
        <w:spacing w:after="120"/>
        <w:rPr>
          <w:rFonts w:cs="Arial"/>
          <w:color w:val="000000" w:themeColor="text1"/>
          <w:szCs w:val="22"/>
        </w:rPr>
      </w:pPr>
    </w:p>
    <w:p w14:paraId="5534A853" w14:textId="77777777" w:rsidR="00F71641" w:rsidRPr="00405B21" w:rsidRDefault="00F71641" w:rsidP="00F71641">
      <w:pPr>
        <w:spacing w:after="120"/>
        <w:rPr>
          <w:rFonts w:cs="Arial"/>
          <w:b/>
          <w:szCs w:val="22"/>
        </w:rPr>
      </w:pPr>
      <w:r w:rsidRPr="00405B21">
        <w:rPr>
          <w:rFonts w:cs="Arial"/>
          <w:b/>
          <w:szCs w:val="22"/>
        </w:rPr>
        <w:t>Segen für den weiteren gemeinsamen Weg</w:t>
      </w:r>
    </w:p>
    <w:p w14:paraId="4EC34A2D" w14:textId="090720B6" w:rsidR="00E602E6" w:rsidRDefault="00F71641" w:rsidP="00F71641">
      <w:pPr>
        <w:spacing w:after="120"/>
        <w:rPr>
          <w:rFonts w:cs="Arial"/>
          <w:b/>
          <w:szCs w:val="22"/>
        </w:rPr>
      </w:pPr>
      <w:r w:rsidRPr="00405B21">
        <w:rPr>
          <w:rFonts w:cs="Arial"/>
          <w:szCs w:val="22"/>
        </w:rPr>
        <w:t xml:space="preserve">Beim Festgottesdienst </w:t>
      </w:r>
      <w:r w:rsidR="009D3DC5">
        <w:rPr>
          <w:rFonts w:cs="Arial"/>
          <w:szCs w:val="22"/>
        </w:rPr>
        <w:t xml:space="preserve">am 20. September 2020 </w:t>
      </w:r>
      <w:r w:rsidRPr="00405B21">
        <w:rPr>
          <w:rFonts w:cs="Arial"/>
          <w:szCs w:val="22"/>
        </w:rPr>
        <w:t>wurden die Paare gesegnet</w:t>
      </w:r>
      <w:r>
        <w:rPr>
          <w:rFonts w:cs="Arial"/>
          <w:szCs w:val="22"/>
        </w:rPr>
        <w:t xml:space="preserve">, </w:t>
      </w:r>
      <w:r w:rsidRPr="00405B21">
        <w:rPr>
          <w:rFonts w:cs="Arial"/>
          <w:szCs w:val="22"/>
        </w:rPr>
        <w:t>gingen gestärkt aus dem Gottesdienst</w:t>
      </w:r>
      <w:r>
        <w:rPr>
          <w:rFonts w:cs="Arial"/>
          <w:szCs w:val="22"/>
        </w:rPr>
        <w:t xml:space="preserve"> und </w:t>
      </w:r>
      <w:r w:rsidRPr="00405B21">
        <w:rPr>
          <w:rFonts w:cs="Arial"/>
          <w:szCs w:val="22"/>
        </w:rPr>
        <w:t xml:space="preserve">konnten anregende Impulse für ihre Beziehung mitnehmen. </w:t>
      </w:r>
      <w:r w:rsidR="00E602E6" w:rsidRPr="00B03CED">
        <w:rPr>
          <w:rFonts w:cs="Arial"/>
          <w:szCs w:val="22"/>
        </w:rPr>
        <w:t>„Die Feier war sehr berührend und stimmig“, brachte eine Teilnehmerin nach der Messe ihr Empfinden ins Wort. „Gerne sind wir der Einladung gefolgt und haben einen Ausflug nach Linz gemacht, um unser</w:t>
      </w:r>
      <w:r w:rsidR="00E602E6">
        <w:rPr>
          <w:rFonts w:cs="Arial"/>
          <w:szCs w:val="22"/>
        </w:rPr>
        <w:t xml:space="preserve"> Ehejubiläum zu feiern. Es war wichtig für uns und wunderschön!“, sagte ein anderer Teilnehmer. Etliche Paare nutzen die </w:t>
      </w:r>
      <w:r w:rsidR="00E602E6" w:rsidRPr="00405B21">
        <w:rPr>
          <w:rFonts w:cs="Arial"/>
          <w:szCs w:val="22"/>
        </w:rPr>
        <w:t xml:space="preserve">Gelegenheit und nahmen </w:t>
      </w:r>
      <w:r w:rsidR="00E602E6">
        <w:rPr>
          <w:rFonts w:cs="Arial"/>
          <w:szCs w:val="22"/>
        </w:rPr>
        <w:t xml:space="preserve">nach dem Gottesdienst </w:t>
      </w:r>
      <w:r w:rsidR="00E602E6" w:rsidRPr="00405B21">
        <w:rPr>
          <w:rFonts w:cs="Arial"/>
          <w:szCs w:val="22"/>
        </w:rPr>
        <w:t>an einer Domführung teil.</w:t>
      </w:r>
      <w:r w:rsidR="00E602E6">
        <w:rPr>
          <w:rFonts w:cs="Arial"/>
          <w:szCs w:val="22"/>
        </w:rPr>
        <w:t xml:space="preserve"> </w:t>
      </w:r>
      <w:r w:rsidR="00E602E6" w:rsidRPr="00405B21">
        <w:rPr>
          <w:rFonts w:cs="Arial"/>
          <w:szCs w:val="22"/>
        </w:rPr>
        <w:br/>
      </w:r>
    </w:p>
    <w:p w14:paraId="717E92FF" w14:textId="0BB72978" w:rsidR="00813B8F" w:rsidRDefault="00813B8F" w:rsidP="00F71641">
      <w:pPr>
        <w:spacing w:after="120"/>
        <w:rPr>
          <w:rFonts w:cs="Arial"/>
          <w:b/>
          <w:szCs w:val="22"/>
        </w:rPr>
      </w:pPr>
    </w:p>
    <w:p w14:paraId="0CBEA71B" w14:textId="77777777" w:rsidR="00813B8F" w:rsidRDefault="00813B8F" w:rsidP="00F71641">
      <w:pPr>
        <w:spacing w:after="120"/>
        <w:rPr>
          <w:rFonts w:cs="Arial"/>
          <w:b/>
          <w:szCs w:val="22"/>
        </w:rPr>
      </w:pPr>
    </w:p>
    <w:p w14:paraId="2A2DA553" w14:textId="64A5FC0C" w:rsidR="00F71641" w:rsidRPr="003165BC" w:rsidRDefault="00F71641" w:rsidP="00F71641">
      <w:pPr>
        <w:spacing w:after="120"/>
        <w:rPr>
          <w:rFonts w:cs="Arial"/>
          <w:b/>
          <w:szCs w:val="22"/>
        </w:rPr>
      </w:pPr>
      <w:r w:rsidRPr="003165BC">
        <w:rPr>
          <w:rFonts w:cs="Arial"/>
          <w:b/>
          <w:szCs w:val="22"/>
        </w:rPr>
        <w:lastRenderedPageBreak/>
        <w:t>BEZIEHUNG</w:t>
      </w:r>
      <w:r w:rsidRPr="003165BC">
        <w:rPr>
          <w:rFonts w:cs="Arial"/>
          <w:szCs w:val="22"/>
        </w:rPr>
        <w:t>LEBEN</w:t>
      </w:r>
      <w:r w:rsidRPr="003165BC">
        <w:rPr>
          <w:rFonts w:cs="Arial"/>
          <w:b/>
          <w:szCs w:val="22"/>
        </w:rPr>
        <w:t>.at</w:t>
      </w:r>
    </w:p>
    <w:p w14:paraId="42A24F7B" w14:textId="30C6D034" w:rsidR="00E602E6" w:rsidRDefault="00E602E6" w:rsidP="00E602E6">
      <w:pPr>
        <w:spacing w:after="120"/>
        <w:rPr>
          <w:rFonts w:cs="Arial"/>
          <w:szCs w:val="22"/>
        </w:rPr>
      </w:pPr>
      <w:r w:rsidRPr="003165BC">
        <w:rPr>
          <w:rFonts w:cs="Arial"/>
          <w:szCs w:val="22"/>
        </w:rPr>
        <w:t xml:space="preserve">Um Paare auf ihrem gemeinsamen Weg zu unterstützen, bietet </w:t>
      </w:r>
      <w:r w:rsidRPr="003165BC">
        <w:rPr>
          <w:rFonts w:cs="Arial"/>
          <w:b/>
          <w:szCs w:val="22"/>
        </w:rPr>
        <w:t>BEZIEHUNG</w:t>
      </w:r>
      <w:r w:rsidRPr="003165BC">
        <w:rPr>
          <w:rFonts w:cs="Arial"/>
          <w:szCs w:val="22"/>
        </w:rPr>
        <w:t>LEBEN.</w:t>
      </w:r>
      <w:r>
        <w:rPr>
          <w:rFonts w:cs="Arial"/>
          <w:szCs w:val="22"/>
        </w:rPr>
        <w:t>AT</w:t>
      </w:r>
      <w:r w:rsidRPr="003165BC">
        <w:rPr>
          <w:rFonts w:cs="Arial"/>
          <w:szCs w:val="22"/>
        </w:rPr>
        <w:t xml:space="preserve">, die Abteilung Beziehung, Ehe und Familie im Pastoralamt der Diözese Linz, seit </w:t>
      </w:r>
      <w:r>
        <w:rPr>
          <w:rFonts w:cs="Arial"/>
          <w:szCs w:val="22"/>
        </w:rPr>
        <w:t xml:space="preserve">über </w:t>
      </w:r>
      <w:r w:rsidRPr="003165BC">
        <w:rPr>
          <w:rFonts w:cs="Arial"/>
          <w:szCs w:val="22"/>
        </w:rPr>
        <w:t>50 Jahren Begleitung von Paaren durch Ehevorbereitung, Bildungsangebote und Paarberatung an 25 Beratungsstellen in ganz Oberösterreich an</w:t>
      </w:r>
      <w:r>
        <w:rPr>
          <w:rFonts w:cs="Arial"/>
          <w:szCs w:val="22"/>
        </w:rPr>
        <w:t xml:space="preserve">. „Es ist uns wichtig, Paare in allen Lebenssituationen zu begleiten: wenn es etwas zu feiern gibt, freuen wir uns mit ihnen, wenn die Beziehung einmal in einer Krise ist, begleiten wir sie durch ein gutes Beratungsangebot – jetzt in Zeiten von Corona, wenn es nötig ist, auch über Telefonberatung und Onlineberatung“, so Lugmayr über das breite Aufgabenfeld seiner Abteilung. </w:t>
      </w:r>
    </w:p>
    <w:p w14:paraId="1C7BDB01" w14:textId="1EF7B3F4" w:rsidR="00F71641" w:rsidRDefault="004B190D" w:rsidP="00F71641">
      <w:pPr>
        <w:rPr>
          <w:rFonts w:cs="Arial"/>
          <w:szCs w:val="22"/>
        </w:rPr>
      </w:pPr>
      <w:hyperlink r:id="rId6" w:history="1">
        <w:r w:rsidR="00F71641" w:rsidRPr="00187036">
          <w:rPr>
            <w:rStyle w:val="Hyperlink"/>
            <w:rFonts w:cs="Arial"/>
            <w:szCs w:val="22"/>
          </w:rPr>
          <w:t>www.beziehungleben.at</w:t>
        </w:r>
      </w:hyperlink>
    </w:p>
    <w:p w14:paraId="1FBF5D8D" w14:textId="0B74AFC2" w:rsidR="00F71641" w:rsidRDefault="00F71641" w:rsidP="00F71641">
      <w:pPr>
        <w:rPr>
          <w:rFonts w:cs="Arial"/>
          <w:szCs w:val="22"/>
        </w:rPr>
      </w:pPr>
    </w:p>
    <w:p w14:paraId="7570046D" w14:textId="6566B950" w:rsidR="00F71641" w:rsidRDefault="00F71641" w:rsidP="00F71641">
      <w:pPr>
        <w:rPr>
          <w:rFonts w:cs="Arial"/>
          <w:szCs w:val="22"/>
        </w:rPr>
      </w:pPr>
    </w:p>
    <w:p w14:paraId="30E02BAC" w14:textId="18CE51F6" w:rsidR="00F71641" w:rsidRDefault="00F71641" w:rsidP="00F71641">
      <w:pPr>
        <w:rPr>
          <w:rFonts w:cs="Arial"/>
          <w:b/>
          <w:szCs w:val="22"/>
        </w:rPr>
      </w:pPr>
      <w:r w:rsidRPr="00F71641">
        <w:rPr>
          <w:rFonts w:cs="Arial"/>
          <w:b/>
          <w:szCs w:val="22"/>
        </w:rPr>
        <w:t xml:space="preserve">Fotos: </w:t>
      </w:r>
      <w:r w:rsidR="00210454" w:rsidRPr="00DE5837">
        <w:rPr>
          <w:rFonts w:cs="Arial"/>
          <w:b/>
          <w:color w:val="000000" w:themeColor="text1"/>
          <w:szCs w:val="22"/>
        </w:rPr>
        <w:t>BEZIEHUNG</w:t>
      </w:r>
      <w:r w:rsidR="00210454">
        <w:rPr>
          <w:rFonts w:cs="Arial"/>
          <w:color w:val="000000" w:themeColor="text1"/>
          <w:szCs w:val="22"/>
        </w:rPr>
        <w:t>LEBEN.AT</w:t>
      </w:r>
      <w:r w:rsidR="00B17F75">
        <w:rPr>
          <w:rFonts w:cs="Arial"/>
          <w:color w:val="000000" w:themeColor="text1"/>
          <w:szCs w:val="22"/>
        </w:rPr>
        <w:t xml:space="preserve"> / Hölzl</w:t>
      </w:r>
      <w:r w:rsidR="00210454">
        <w:rPr>
          <w:rFonts w:cs="Arial"/>
          <w:color w:val="000000" w:themeColor="text1"/>
          <w:szCs w:val="22"/>
        </w:rPr>
        <w:t xml:space="preserve"> </w:t>
      </w:r>
      <w:r w:rsidRPr="00F71641">
        <w:rPr>
          <w:rFonts w:cs="Arial"/>
          <w:b/>
          <w:szCs w:val="22"/>
        </w:rPr>
        <w:t>(honorarfrei)</w:t>
      </w:r>
    </w:p>
    <w:p w14:paraId="51545117" w14:textId="2AB7B9CC" w:rsidR="00210454" w:rsidRDefault="00210454" w:rsidP="00661E8B">
      <w:pPr>
        <w:spacing w:after="120"/>
        <w:rPr>
          <w:rFonts w:cs="Arial"/>
          <w:b/>
          <w:szCs w:val="22"/>
        </w:rPr>
      </w:pPr>
    </w:p>
    <w:p w14:paraId="655F83CD" w14:textId="064AE681" w:rsidR="00210454" w:rsidRDefault="003F098E" w:rsidP="00661E8B">
      <w:pPr>
        <w:spacing w:after="120"/>
        <w:rPr>
          <w:rFonts w:cs="Arial"/>
          <w:b/>
          <w:szCs w:val="22"/>
        </w:rPr>
      </w:pPr>
      <w:r w:rsidRPr="00661E8B">
        <w:rPr>
          <w:rFonts w:cs="Arial"/>
          <w:szCs w:val="22"/>
        </w:rPr>
        <w:t>Foto 1</w:t>
      </w:r>
      <w:r w:rsidRPr="004B190D">
        <w:rPr>
          <w:rFonts w:cs="Arial"/>
          <w:szCs w:val="22"/>
        </w:rPr>
        <w:t>:</w:t>
      </w:r>
      <w:r>
        <w:rPr>
          <w:rFonts w:cs="Arial"/>
          <w:b/>
          <w:szCs w:val="22"/>
        </w:rPr>
        <w:t xml:space="preserve"> </w:t>
      </w:r>
      <w:r w:rsidRPr="005541FD">
        <w:rPr>
          <w:rFonts w:cs="Arial"/>
          <w:color w:val="000000" w:themeColor="text1"/>
          <w:szCs w:val="22"/>
        </w:rPr>
        <w:t>M</w:t>
      </w:r>
      <w:bookmarkStart w:id="0" w:name="_GoBack"/>
      <w:bookmarkEnd w:id="0"/>
      <w:r w:rsidRPr="005541FD">
        <w:rPr>
          <w:rFonts w:cs="Arial"/>
          <w:color w:val="000000" w:themeColor="text1"/>
          <w:szCs w:val="22"/>
        </w:rPr>
        <w:t>ag. Josef Lugmayr</w:t>
      </w:r>
      <w:r>
        <w:rPr>
          <w:rFonts w:cs="Arial"/>
          <w:color w:val="000000" w:themeColor="text1"/>
          <w:szCs w:val="22"/>
        </w:rPr>
        <w:t xml:space="preserve">, Leiter von </w:t>
      </w:r>
      <w:r w:rsidRPr="00DE5837">
        <w:rPr>
          <w:rFonts w:cs="Arial"/>
          <w:b/>
          <w:color w:val="000000" w:themeColor="text1"/>
          <w:szCs w:val="22"/>
        </w:rPr>
        <w:t>BEZIEHUNG</w:t>
      </w:r>
      <w:r>
        <w:rPr>
          <w:rFonts w:cs="Arial"/>
          <w:color w:val="000000" w:themeColor="text1"/>
          <w:szCs w:val="22"/>
        </w:rPr>
        <w:t xml:space="preserve">LEBEN.AT und </w:t>
      </w:r>
      <w:r w:rsidRPr="00A276CC">
        <w:rPr>
          <w:color w:val="000000" w:themeColor="text1"/>
        </w:rPr>
        <w:t>neuer Beziehungs-, Ehe- und Familienseelsorger der Diözese Linz</w:t>
      </w:r>
      <w:r>
        <w:rPr>
          <w:color w:val="000000" w:themeColor="text1"/>
        </w:rPr>
        <w:t xml:space="preserve">, beim Gottesdienst für Jubelpaare im Linzer Mariendom. Neben ihm: Bischofsvikar Wilhelm Vieböck </w:t>
      </w:r>
      <w:r w:rsidR="00661E8B">
        <w:rPr>
          <w:color w:val="000000" w:themeColor="text1"/>
        </w:rPr>
        <w:t xml:space="preserve">und die Pfarrassistentin von Linz-St. Konrad </w:t>
      </w:r>
      <w:r w:rsidR="00EE38CD">
        <w:rPr>
          <w:color w:val="000000" w:themeColor="text1"/>
        </w:rPr>
        <w:t>Dipl.-Päd.</w:t>
      </w:r>
      <w:r w:rsidR="00EE38CD" w:rsidRPr="00EE38CD">
        <w:rPr>
          <w:color w:val="000000" w:themeColor="text1"/>
          <w:vertAlign w:val="superscript"/>
        </w:rPr>
        <w:t>in</w:t>
      </w:r>
      <w:r w:rsidR="00EE38CD">
        <w:rPr>
          <w:color w:val="000000" w:themeColor="text1"/>
        </w:rPr>
        <w:t xml:space="preserve"> </w:t>
      </w:r>
      <w:r w:rsidR="00661E8B">
        <w:rPr>
          <w:color w:val="000000" w:themeColor="text1"/>
        </w:rPr>
        <w:t>Monika Weilguni.</w:t>
      </w:r>
    </w:p>
    <w:p w14:paraId="77A1C857" w14:textId="5E7CBB1C" w:rsidR="003F098E" w:rsidRPr="00661E8B" w:rsidRDefault="003F098E" w:rsidP="00661E8B">
      <w:pPr>
        <w:spacing w:after="120"/>
        <w:rPr>
          <w:rFonts w:cs="Arial"/>
          <w:szCs w:val="22"/>
        </w:rPr>
      </w:pPr>
      <w:r w:rsidRPr="00661E8B">
        <w:rPr>
          <w:rFonts w:cs="Arial"/>
          <w:szCs w:val="22"/>
        </w:rPr>
        <w:t>Foto 2:</w:t>
      </w:r>
      <w:r w:rsidR="00661E8B">
        <w:rPr>
          <w:rFonts w:cs="Arial"/>
          <w:szCs w:val="22"/>
        </w:rPr>
        <w:t xml:space="preserve"> </w:t>
      </w:r>
      <w:r w:rsidR="00EE38CD" w:rsidRPr="00A276CC">
        <w:rPr>
          <w:color w:val="000000" w:themeColor="text1"/>
        </w:rPr>
        <w:t>Beziehungs-, Ehe- und Familienseelsorger</w:t>
      </w:r>
      <w:r w:rsidR="00EE38CD">
        <w:rPr>
          <w:color w:val="000000" w:themeColor="text1"/>
        </w:rPr>
        <w:t xml:space="preserve"> </w:t>
      </w:r>
      <w:r w:rsidR="00EE38CD" w:rsidRPr="005541FD">
        <w:rPr>
          <w:rFonts w:cs="Arial"/>
          <w:color w:val="000000" w:themeColor="text1"/>
          <w:szCs w:val="22"/>
        </w:rPr>
        <w:t>Mag. Josef Lugmayr</w:t>
      </w:r>
      <w:r w:rsidR="00EE38CD">
        <w:rPr>
          <w:rFonts w:cs="Arial"/>
          <w:color w:val="000000" w:themeColor="text1"/>
          <w:szCs w:val="22"/>
        </w:rPr>
        <w:t xml:space="preserve"> segnet ein Ehepaar.</w:t>
      </w:r>
    </w:p>
    <w:p w14:paraId="230913A8" w14:textId="61E5022F" w:rsidR="003F098E" w:rsidRPr="00661E8B" w:rsidRDefault="003F098E" w:rsidP="00661E8B">
      <w:pPr>
        <w:spacing w:after="120"/>
        <w:rPr>
          <w:rFonts w:cs="Arial"/>
          <w:szCs w:val="22"/>
        </w:rPr>
      </w:pPr>
      <w:r w:rsidRPr="00661E8B">
        <w:rPr>
          <w:rFonts w:cs="Arial"/>
          <w:szCs w:val="22"/>
        </w:rPr>
        <w:t>Foto 3:</w:t>
      </w:r>
      <w:r w:rsidR="00EE38CD">
        <w:rPr>
          <w:rFonts w:cs="Arial"/>
          <w:szCs w:val="22"/>
        </w:rPr>
        <w:t xml:space="preserve"> Pfarrassistentin Monika </w:t>
      </w:r>
      <w:proofErr w:type="spellStart"/>
      <w:r w:rsidR="00EE38CD">
        <w:rPr>
          <w:rFonts w:cs="Arial"/>
          <w:szCs w:val="22"/>
        </w:rPr>
        <w:t>Welguni</w:t>
      </w:r>
      <w:proofErr w:type="spellEnd"/>
      <w:r w:rsidR="00EE38CD">
        <w:rPr>
          <w:rFonts w:cs="Arial"/>
          <w:szCs w:val="22"/>
        </w:rPr>
        <w:t xml:space="preserve"> segnet ein Ehepaar.</w:t>
      </w:r>
    </w:p>
    <w:p w14:paraId="7022FEFD" w14:textId="61A01F99" w:rsidR="003F098E" w:rsidRPr="00661E8B" w:rsidRDefault="003F098E" w:rsidP="00661E8B">
      <w:pPr>
        <w:spacing w:after="120"/>
        <w:rPr>
          <w:rFonts w:cs="Arial"/>
          <w:szCs w:val="22"/>
        </w:rPr>
      </w:pPr>
      <w:r w:rsidRPr="00661E8B">
        <w:rPr>
          <w:rFonts w:cs="Arial"/>
          <w:szCs w:val="22"/>
        </w:rPr>
        <w:t>Foto 4:</w:t>
      </w:r>
      <w:r w:rsidR="00EE38CD">
        <w:rPr>
          <w:rFonts w:cs="Arial"/>
          <w:szCs w:val="22"/>
        </w:rPr>
        <w:t xml:space="preserve"> Bischofsvikar Wilhelm Vieböck dankte mit (Jubel-)Paaren im Mariendom für die gemeinsame Zeit.</w:t>
      </w:r>
    </w:p>
    <w:sectPr w:rsidR="003F098E" w:rsidRPr="00661E8B"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DAE5F" w14:textId="77777777" w:rsidR="00B95FC2" w:rsidRDefault="00B95FC2">
      <w:r>
        <w:separator/>
      </w:r>
    </w:p>
  </w:endnote>
  <w:endnote w:type="continuationSeparator" w:id="0">
    <w:p w14:paraId="6350597B" w14:textId="77777777" w:rsidR="00B95FC2" w:rsidRDefault="00B9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D48C0" w14:textId="77777777" w:rsidR="00CB767C" w:rsidRDefault="004B190D"/>
  <w:p w14:paraId="690CD5D3" w14:textId="77777777" w:rsidR="00CB767C" w:rsidRDefault="004B190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2BBEAFD" w14:textId="77777777">
      <w:tc>
        <w:tcPr>
          <w:tcW w:w="2197" w:type="dxa"/>
        </w:tcPr>
        <w:p w14:paraId="2C73E4F5" w14:textId="77777777" w:rsidR="00CB767C" w:rsidRDefault="00F86755" w:rsidP="00CF37D2">
          <w:pPr>
            <w:pStyle w:val="Fuzeile"/>
            <w:rPr>
              <w:sz w:val="16"/>
            </w:rPr>
          </w:pPr>
          <w:r>
            <w:rPr>
              <w:sz w:val="16"/>
            </w:rPr>
            <w:t>Diözese Linz</w:t>
          </w:r>
        </w:p>
        <w:p w14:paraId="752354A8" w14:textId="77777777" w:rsidR="00CB767C" w:rsidRDefault="00F86755" w:rsidP="00CF37D2">
          <w:pPr>
            <w:pStyle w:val="Fuzeile"/>
            <w:rPr>
              <w:sz w:val="16"/>
            </w:rPr>
          </w:pPr>
          <w:r>
            <w:rPr>
              <w:sz w:val="16"/>
            </w:rPr>
            <w:t>Kommunikation/Presse</w:t>
          </w:r>
        </w:p>
        <w:p w14:paraId="6773A013" w14:textId="77777777" w:rsidR="00CB767C" w:rsidRDefault="00F86755" w:rsidP="00CF37D2">
          <w:pPr>
            <w:pStyle w:val="Fuzeile"/>
            <w:rPr>
              <w:sz w:val="16"/>
            </w:rPr>
          </w:pPr>
          <w:r>
            <w:rPr>
              <w:sz w:val="16"/>
            </w:rPr>
            <w:t>Verantwortlich:</w:t>
          </w:r>
        </w:p>
        <w:p w14:paraId="59D0DA3C" w14:textId="77777777" w:rsidR="00CB767C" w:rsidRDefault="00F86755" w:rsidP="00CF37D2">
          <w:pPr>
            <w:pStyle w:val="Fuzeile"/>
            <w:rPr>
              <w:sz w:val="16"/>
            </w:rPr>
          </w:pPr>
          <w:r>
            <w:rPr>
              <w:sz w:val="16"/>
            </w:rPr>
            <w:t xml:space="preserve">Michael Kraml </w:t>
          </w:r>
        </w:p>
      </w:tc>
      <w:tc>
        <w:tcPr>
          <w:tcW w:w="2551" w:type="dxa"/>
        </w:tcPr>
        <w:p w14:paraId="3C5107C3" w14:textId="77777777" w:rsidR="00CB767C" w:rsidRDefault="00F86755" w:rsidP="00CF37D2">
          <w:pPr>
            <w:pStyle w:val="Fuzeile"/>
            <w:ind w:left="-70"/>
            <w:rPr>
              <w:sz w:val="16"/>
            </w:rPr>
          </w:pPr>
          <w:r>
            <w:rPr>
              <w:sz w:val="16"/>
            </w:rPr>
            <w:t>4021 Linz</w:t>
          </w:r>
        </w:p>
        <w:p w14:paraId="0BA3A720" w14:textId="77777777" w:rsidR="00CB767C" w:rsidRDefault="00F86755" w:rsidP="00CF37D2">
          <w:pPr>
            <w:pStyle w:val="Fuzeile"/>
            <w:ind w:left="-70"/>
            <w:rPr>
              <w:sz w:val="16"/>
            </w:rPr>
          </w:pPr>
          <w:r>
            <w:rPr>
              <w:sz w:val="16"/>
            </w:rPr>
            <w:t>Herrenstraße 19, Pf. 251</w:t>
          </w:r>
        </w:p>
        <w:p w14:paraId="204F1D97" w14:textId="77777777" w:rsidR="00CB767C" w:rsidRDefault="00F86755" w:rsidP="00CF37D2">
          <w:pPr>
            <w:pStyle w:val="Fuzeile"/>
            <w:ind w:left="-70"/>
            <w:rPr>
              <w:sz w:val="16"/>
            </w:rPr>
          </w:pPr>
          <w:r>
            <w:rPr>
              <w:sz w:val="16"/>
            </w:rPr>
            <w:t>Telefon 0732 77 26 76-1130</w:t>
          </w:r>
        </w:p>
        <w:p w14:paraId="162EEEB8" w14:textId="77777777" w:rsidR="00CB767C" w:rsidRDefault="00F86755" w:rsidP="00CF37D2">
          <w:pPr>
            <w:pStyle w:val="Fuzeile"/>
            <w:ind w:left="-70"/>
            <w:rPr>
              <w:sz w:val="16"/>
            </w:rPr>
          </w:pPr>
          <w:r>
            <w:rPr>
              <w:sz w:val="16"/>
            </w:rPr>
            <w:t>Fax 0732 77 26 76-1175</w:t>
          </w:r>
        </w:p>
      </w:tc>
      <w:tc>
        <w:tcPr>
          <w:tcW w:w="4462" w:type="dxa"/>
        </w:tcPr>
        <w:p w14:paraId="2188B98D" w14:textId="77777777" w:rsidR="00CB767C" w:rsidRDefault="00F86755" w:rsidP="00CF37D2">
          <w:pPr>
            <w:pStyle w:val="Fuzeile"/>
            <w:rPr>
              <w:sz w:val="16"/>
            </w:rPr>
          </w:pPr>
          <w:r>
            <w:rPr>
              <w:sz w:val="16"/>
            </w:rPr>
            <w:t xml:space="preserve">E-Mail: </w:t>
          </w:r>
          <w:r w:rsidRPr="002E1C64">
            <w:rPr>
              <w:sz w:val="16"/>
            </w:rPr>
            <w:t>presse@dioezese-linz.at</w:t>
          </w:r>
        </w:p>
        <w:p w14:paraId="15430C40" w14:textId="77777777"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14:paraId="4839A54D" w14:textId="77777777" w:rsidR="00CB767C" w:rsidRDefault="004B190D" w:rsidP="00CF37D2">
          <w:pPr>
            <w:pStyle w:val="Fuzeile"/>
            <w:rPr>
              <w:sz w:val="16"/>
            </w:rPr>
          </w:pPr>
        </w:p>
        <w:p w14:paraId="668761B3" w14:textId="77777777" w:rsidR="00CB767C" w:rsidRDefault="00F86755" w:rsidP="00CF37D2">
          <w:pPr>
            <w:pStyle w:val="Fuzeile"/>
            <w:rPr>
              <w:sz w:val="16"/>
            </w:rPr>
          </w:pPr>
          <w:r>
            <w:rPr>
              <w:sz w:val="16"/>
            </w:rPr>
            <w:t>Offenlegung: www.dioezese-linz.at/offenlegung</w:t>
          </w:r>
        </w:p>
      </w:tc>
    </w:tr>
  </w:tbl>
  <w:p w14:paraId="2E32D962" w14:textId="77777777" w:rsidR="00CB767C" w:rsidRDefault="004B190D"/>
  <w:p w14:paraId="6FCA469C" w14:textId="77777777" w:rsidR="00CB767C" w:rsidRDefault="004B190D">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AF48F" w14:textId="77777777" w:rsidR="00CB767C" w:rsidRDefault="004B190D"/>
  <w:p w14:paraId="79E50A6E" w14:textId="77777777" w:rsidR="00CB767C" w:rsidRDefault="004B190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7A925C6" w14:textId="77777777" w:rsidTr="00714F83">
      <w:tc>
        <w:tcPr>
          <w:tcW w:w="2124" w:type="dxa"/>
        </w:tcPr>
        <w:p w14:paraId="62CE2129" w14:textId="77777777" w:rsidR="00CB767C" w:rsidRDefault="00F86755">
          <w:pPr>
            <w:pStyle w:val="Fuzeile"/>
            <w:rPr>
              <w:sz w:val="16"/>
            </w:rPr>
          </w:pPr>
          <w:r>
            <w:rPr>
              <w:sz w:val="16"/>
            </w:rPr>
            <w:t>Diözese Linz</w:t>
          </w:r>
        </w:p>
        <w:p w14:paraId="18DAFDD6" w14:textId="77777777" w:rsidR="00CB767C" w:rsidRDefault="00F86755">
          <w:pPr>
            <w:pStyle w:val="Fuzeile"/>
            <w:rPr>
              <w:sz w:val="16"/>
            </w:rPr>
          </w:pPr>
          <w:r>
            <w:rPr>
              <w:sz w:val="16"/>
            </w:rPr>
            <w:t>Kommunikation/Presse</w:t>
          </w:r>
        </w:p>
        <w:p w14:paraId="2448A959" w14:textId="77777777" w:rsidR="00CB767C" w:rsidRDefault="00F86755">
          <w:pPr>
            <w:pStyle w:val="Fuzeile"/>
            <w:rPr>
              <w:sz w:val="16"/>
            </w:rPr>
          </w:pPr>
          <w:r>
            <w:rPr>
              <w:sz w:val="16"/>
            </w:rPr>
            <w:t>Verantwortlich:</w:t>
          </w:r>
        </w:p>
        <w:p w14:paraId="1295946D" w14:textId="77777777" w:rsidR="00CB767C" w:rsidRDefault="00F86755">
          <w:pPr>
            <w:pStyle w:val="Fuzeile"/>
            <w:rPr>
              <w:sz w:val="16"/>
            </w:rPr>
          </w:pPr>
          <w:r>
            <w:rPr>
              <w:sz w:val="16"/>
            </w:rPr>
            <w:t xml:space="preserve">Michael Kraml </w:t>
          </w:r>
        </w:p>
      </w:tc>
      <w:tc>
        <w:tcPr>
          <w:tcW w:w="2551" w:type="dxa"/>
        </w:tcPr>
        <w:p w14:paraId="0F6BCBF4" w14:textId="77777777" w:rsidR="00CB767C" w:rsidRDefault="00F86755" w:rsidP="00714F83">
          <w:pPr>
            <w:pStyle w:val="Fuzeile"/>
            <w:ind w:left="-70"/>
            <w:rPr>
              <w:sz w:val="16"/>
            </w:rPr>
          </w:pPr>
          <w:r>
            <w:rPr>
              <w:sz w:val="16"/>
            </w:rPr>
            <w:t>4021 Linz</w:t>
          </w:r>
        </w:p>
        <w:p w14:paraId="357C0584" w14:textId="77777777" w:rsidR="00CB767C" w:rsidRDefault="00F86755" w:rsidP="00714F83">
          <w:pPr>
            <w:pStyle w:val="Fuzeile"/>
            <w:ind w:left="-70"/>
            <w:rPr>
              <w:sz w:val="16"/>
            </w:rPr>
          </w:pPr>
          <w:r>
            <w:rPr>
              <w:sz w:val="16"/>
            </w:rPr>
            <w:t>Herrenstraße 19, Pf. 251</w:t>
          </w:r>
        </w:p>
        <w:p w14:paraId="71EC636E" w14:textId="77777777" w:rsidR="00CB767C" w:rsidRDefault="00F86755" w:rsidP="00714F83">
          <w:pPr>
            <w:pStyle w:val="Fuzeile"/>
            <w:ind w:left="-70"/>
            <w:rPr>
              <w:sz w:val="16"/>
            </w:rPr>
          </w:pPr>
          <w:r>
            <w:rPr>
              <w:sz w:val="16"/>
            </w:rPr>
            <w:t>Telefon 0732 77 26 76-1130</w:t>
          </w:r>
        </w:p>
        <w:p w14:paraId="14AF61EF" w14:textId="77777777" w:rsidR="00CB767C" w:rsidRDefault="00F86755" w:rsidP="00714F83">
          <w:pPr>
            <w:pStyle w:val="Fuzeile"/>
            <w:ind w:left="-70"/>
            <w:rPr>
              <w:sz w:val="16"/>
            </w:rPr>
          </w:pPr>
          <w:r>
            <w:rPr>
              <w:sz w:val="16"/>
            </w:rPr>
            <w:t>Fax 0732 77 26 76-1175</w:t>
          </w:r>
        </w:p>
      </w:tc>
      <w:tc>
        <w:tcPr>
          <w:tcW w:w="4462" w:type="dxa"/>
        </w:tcPr>
        <w:p w14:paraId="274CC1C0" w14:textId="77777777" w:rsidR="00CB767C" w:rsidRDefault="00F86755">
          <w:pPr>
            <w:pStyle w:val="Fuzeile"/>
            <w:rPr>
              <w:sz w:val="16"/>
            </w:rPr>
          </w:pPr>
          <w:r>
            <w:rPr>
              <w:sz w:val="16"/>
            </w:rPr>
            <w:t xml:space="preserve">E-Mail: </w:t>
          </w:r>
          <w:r w:rsidRPr="00A60885">
            <w:rPr>
              <w:sz w:val="16"/>
            </w:rPr>
            <w:t>presse@dioezese-linz.at</w:t>
          </w:r>
        </w:p>
        <w:p w14:paraId="46B1B7DE" w14:textId="77777777" w:rsidR="00CB767C" w:rsidRDefault="00F86755">
          <w:pPr>
            <w:pStyle w:val="Fuzeile"/>
            <w:rPr>
              <w:sz w:val="16"/>
            </w:rPr>
          </w:pPr>
          <w:r>
            <w:rPr>
              <w:sz w:val="16"/>
            </w:rPr>
            <w:t xml:space="preserve">Web: </w:t>
          </w:r>
          <w:r w:rsidRPr="00A60885">
            <w:rPr>
              <w:sz w:val="16"/>
            </w:rPr>
            <w:t>www.dioezese-linz.at</w:t>
          </w:r>
          <w:r>
            <w:rPr>
              <w:sz w:val="16"/>
            </w:rPr>
            <w:t xml:space="preserve"> </w:t>
          </w:r>
        </w:p>
        <w:p w14:paraId="2AE7A6AD" w14:textId="77777777" w:rsidR="00CB767C" w:rsidRDefault="004B190D">
          <w:pPr>
            <w:pStyle w:val="Fuzeile"/>
            <w:rPr>
              <w:sz w:val="16"/>
            </w:rPr>
          </w:pPr>
        </w:p>
        <w:p w14:paraId="13F20B53" w14:textId="77777777" w:rsidR="00CB767C" w:rsidRDefault="00F86755">
          <w:pPr>
            <w:pStyle w:val="Fuzeile"/>
            <w:rPr>
              <w:sz w:val="16"/>
            </w:rPr>
          </w:pPr>
          <w:r>
            <w:rPr>
              <w:sz w:val="16"/>
            </w:rPr>
            <w:t>Offenlegung: www.dioezese-linz.at/offenlegung</w:t>
          </w:r>
        </w:p>
      </w:tc>
    </w:tr>
  </w:tbl>
  <w:p w14:paraId="3F1B06BB" w14:textId="77777777" w:rsidR="00CB767C" w:rsidRDefault="004B190D">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BEF90" w14:textId="77777777" w:rsidR="00B95FC2" w:rsidRDefault="00B95FC2">
      <w:r>
        <w:separator/>
      </w:r>
    </w:p>
  </w:footnote>
  <w:footnote w:type="continuationSeparator" w:id="0">
    <w:p w14:paraId="5E5E7ABD" w14:textId="77777777" w:rsidR="00B95FC2" w:rsidRDefault="00B95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9975E" w14:textId="77777777" w:rsidR="00CB767C" w:rsidRDefault="00F86755">
    <w:pPr>
      <w:pStyle w:val="Kopfzeile"/>
      <w:jc w:val="right"/>
      <w:rPr>
        <w:sz w:val="24"/>
      </w:rPr>
    </w:pPr>
    <w:r>
      <w:rPr>
        <w:noProof/>
        <w:sz w:val="24"/>
      </w:rPr>
      <w:drawing>
        <wp:inline distT="0" distB="0" distL="0" distR="0" wp14:anchorId="015BB0A4" wp14:editId="35943A21">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940BB54" w14:textId="77777777" w:rsidR="00CB767C" w:rsidRDefault="004B190D">
    <w:pPr>
      <w:pStyle w:val="Kopfzeile"/>
      <w:jc w:val="right"/>
      <w:rPr>
        <w:sz w:val="24"/>
      </w:rPr>
    </w:pPr>
  </w:p>
  <w:p w14:paraId="335F589D" w14:textId="77777777" w:rsidR="00CB767C" w:rsidRDefault="004B190D">
    <w:pPr>
      <w:pStyle w:val="Kopfzeile"/>
      <w:jc w:val="right"/>
      <w:rPr>
        <w:sz w:val="24"/>
      </w:rPr>
    </w:pPr>
  </w:p>
  <w:p w14:paraId="6BD7435E" w14:textId="77777777" w:rsidR="00CB767C" w:rsidRDefault="00F86755">
    <w:pPr>
      <w:pStyle w:val="Kopfzeile"/>
      <w:spacing w:before="60"/>
      <w:ind w:right="-57"/>
      <w:jc w:val="right"/>
      <w:rPr>
        <w:spacing w:val="70"/>
        <w:sz w:val="24"/>
      </w:rPr>
    </w:pPr>
    <w:r>
      <w:rPr>
        <w:b/>
        <w:spacing w:val="70"/>
        <w:sz w:val="24"/>
      </w:rPr>
      <w:t>Pressemitteilung</w:t>
    </w:r>
  </w:p>
  <w:p w14:paraId="3C40602A" w14:textId="77777777" w:rsidR="00CB767C" w:rsidRDefault="004B190D">
    <w:pPr>
      <w:pStyle w:val="Kopfzeile"/>
      <w:spacing w:before="60"/>
      <w:jc w:val="right"/>
      <w:rPr>
        <w:sz w:val="20"/>
      </w:rPr>
    </w:pPr>
  </w:p>
  <w:p w14:paraId="0CB5FE35" w14:textId="77777777" w:rsidR="00CB767C" w:rsidRDefault="004B190D">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EF"/>
    <w:rsid w:val="0000051D"/>
    <w:rsid w:val="0001361A"/>
    <w:rsid w:val="00046EE2"/>
    <w:rsid w:val="00095434"/>
    <w:rsid w:val="000B0A4A"/>
    <w:rsid w:val="000C4BB1"/>
    <w:rsid w:val="000C69EF"/>
    <w:rsid w:val="000E514C"/>
    <w:rsid w:val="000F56C4"/>
    <w:rsid w:val="00114C2E"/>
    <w:rsid w:val="00137381"/>
    <w:rsid w:val="001411F6"/>
    <w:rsid w:val="001436B2"/>
    <w:rsid w:val="00155C1D"/>
    <w:rsid w:val="00156541"/>
    <w:rsid w:val="001950DC"/>
    <w:rsid w:val="001A07E9"/>
    <w:rsid w:val="001A6B74"/>
    <w:rsid w:val="001C6ECD"/>
    <w:rsid w:val="001E56E0"/>
    <w:rsid w:val="001F5294"/>
    <w:rsid w:val="00200CD0"/>
    <w:rsid w:val="00203C17"/>
    <w:rsid w:val="002044A1"/>
    <w:rsid w:val="00204CF8"/>
    <w:rsid w:val="002074F5"/>
    <w:rsid w:val="00210454"/>
    <w:rsid w:val="00245910"/>
    <w:rsid w:val="00265D3B"/>
    <w:rsid w:val="00267068"/>
    <w:rsid w:val="00283EF3"/>
    <w:rsid w:val="0029174C"/>
    <w:rsid w:val="0029767A"/>
    <w:rsid w:val="002A2EC7"/>
    <w:rsid w:val="002A7604"/>
    <w:rsid w:val="002C50E9"/>
    <w:rsid w:val="002E2C8B"/>
    <w:rsid w:val="0031345B"/>
    <w:rsid w:val="00320FFD"/>
    <w:rsid w:val="0032562A"/>
    <w:rsid w:val="00344062"/>
    <w:rsid w:val="0037639D"/>
    <w:rsid w:val="003773F5"/>
    <w:rsid w:val="003F098E"/>
    <w:rsid w:val="00451360"/>
    <w:rsid w:val="0045205C"/>
    <w:rsid w:val="0048481D"/>
    <w:rsid w:val="004929F2"/>
    <w:rsid w:val="004A0D3E"/>
    <w:rsid w:val="004B190D"/>
    <w:rsid w:val="0050184B"/>
    <w:rsid w:val="00501E9A"/>
    <w:rsid w:val="0053217E"/>
    <w:rsid w:val="00532C39"/>
    <w:rsid w:val="005661A1"/>
    <w:rsid w:val="00584B56"/>
    <w:rsid w:val="005D357E"/>
    <w:rsid w:val="006120F3"/>
    <w:rsid w:val="00613D1B"/>
    <w:rsid w:val="006226B7"/>
    <w:rsid w:val="0064070F"/>
    <w:rsid w:val="00650382"/>
    <w:rsid w:val="00661015"/>
    <w:rsid w:val="00661E8B"/>
    <w:rsid w:val="00675CE0"/>
    <w:rsid w:val="006838D0"/>
    <w:rsid w:val="0068443D"/>
    <w:rsid w:val="006A1E8C"/>
    <w:rsid w:val="006B1C80"/>
    <w:rsid w:val="006B57F6"/>
    <w:rsid w:val="006C44F1"/>
    <w:rsid w:val="006D0343"/>
    <w:rsid w:val="006F62D2"/>
    <w:rsid w:val="00701C1D"/>
    <w:rsid w:val="00720D0A"/>
    <w:rsid w:val="00720F15"/>
    <w:rsid w:val="0072615C"/>
    <w:rsid w:val="00736761"/>
    <w:rsid w:val="00743B69"/>
    <w:rsid w:val="00744501"/>
    <w:rsid w:val="00747697"/>
    <w:rsid w:val="007572E6"/>
    <w:rsid w:val="007738D1"/>
    <w:rsid w:val="00774708"/>
    <w:rsid w:val="00775970"/>
    <w:rsid w:val="007864AD"/>
    <w:rsid w:val="007C463A"/>
    <w:rsid w:val="007C5C4C"/>
    <w:rsid w:val="007E6593"/>
    <w:rsid w:val="007F26F2"/>
    <w:rsid w:val="00812F41"/>
    <w:rsid w:val="00813B8F"/>
    <w:rsid w:val="00876295"/>
    <w:rsid w:val="0088365D"/>
    <w:rsid w:val="008931D5"/>
    <w:rsid w:val="008C276F"/>
    <w:rsid w:val="008D6B30"/>
    <w:rsid w:val="008E22C0"/>
    <w:rsid w:val="008F0F0E"/>
    <w:rsid w:val="008F204A"/>
    <w:rsid w:val="008F2F8F"/>
    <w:rsid w:val="008F376E"/>
    <w:rsid w:val="008F61EA"/>
    <w:rsid w:val="009161B2"/>
    <w:rsid w:val="0093502D"/>
    <w:rsid w:val="009A386C"/>
    <w:rsid w:val="009D3DC5"/>
    <w:rsid w:val="009E5CB4"/>
    <w:rsid w:val="009F216F"/>
    <w:rsid w:val="00A11830"/>
    <w:rsid w:val="00A1401A"/>
    <w:rsid w:val="00A147D0"/>
    <w:rsid w:val="00A237A7"/>
    <w:rsid w:val="00A276CC"/>
    <w:rsid w:val="00A46E5D"/>
    <w:rsid w:val="00A5534F"/>
    <w:rsid w:val="00AA6089"/>
    <w:rsid w:val="00B17F75"/>
    <w:rsid w:val="00B41465"/>
    <w:rsid w:val="00B44DD7"/>
    <w:rsid w:val="00B54DB9"/>
    <w:rsid w:val="00B56B8D"/>
    <w:rsid w:val="00B606C5"/>
    <w:rsid w:val="00B70C09"/>
    <w:rsid w:val="00B75AF0"/>
    <w:rsid w:val="00B844F9"/>
    <w:rsid w:val="00B95FC2"/>
    <w:rsid w:val="00BB3A74"/>
    <w:rsid w:val="00BF76D6"/>
    <w:rsid w:val="00C15C52"/>
    <w:rsid w:val="00C27280"/>
    <w:rsid w:val="00C343BB"/>
    <w:rsid w:val="00C539F8"/>
    <w:rsid w:val="00C749AF"/>
    <w:rsid w:val="00CE0DB8"/>
    <w:rsid w:val="00CE559D"/>
    <w:rsid w:val="00CF5D06"/>
    <w:rsid w:val="00D13456"/>
    <w:rsid w:val="00D36228"/>
    <w:rsid w:val="00D40716"/>
    <w:rsid w:val="00D41735"/>
    <w:rsid w:val="00D60E2B"/>
    <w:rsid w:val="00D8001B"/>
    <w:rsid w:val="00D82062"/>
    <w:rsid w:val="00D96101"/>
    <w:rsid w:val="00DA3DB0"/>
    <w:rsid w:val="00DA6772"/>
    <w:rsid w:val="00DB3669"/>
    <w:rsid w:val="00DD35F8"/>
    <w:rsid w:val="00DE5837"/>
    <w:rsid w:val="00E172A9"/>
    <w:rsid w:val="00E27E1B"/>
    <w:rsid w:val="00E41A90"/>
    <w:rsid w:val="00E56E2A"/>
    <w:rsid w:val="00E5767F"/>
    <w:rsid w:val="00E602E6"/>
    <w:rsid w:val="00E8046E"/>
    <w:rsid w:val="00E8444C"/>
    <w:rsid w:val="00E855A0"/>
    <w:rsid w:val="00E922EA"/>
    <w:rsid w:val="00EB2527"/>
    <w:rsid w:val="00EC4F34"/>
    <w:rsid w:val="00EE38CD"/>
    <w:rsid w:val="00F006AC"/>
    <w:rsid w:val="00F21A1C"/>
    <w:rsid w:val="00F33E82"/>
    <w:rsid w:val="00F61263"/>
    <w:rsid w:val="00F6665B"/>
    <w:rsid w:val="00F70EDC"/>
    <w:rsid w:val="00F71641"/>
    <w:rsid w:val="00F81F66"/>
    <w:rsid w:val="00F86755"/>
    <w:rsid w:val="00F87489"/>
    <w:rsid w:val="00F87D51"/>
    <w:rsid w:val="00F96E40"/>
    <w:rsid w:val="00FB1FA2"/>
    <w:rsid w:val="00FB6F5D"/>
    <w:rsid w:val="00FB77DF"/>
    <w:rsid w:val="00FE75EE"/>
    <w:rsid w:val="00FF32FB"/>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3791"/>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 w:type="paragraph" w:styleId="KeinLeerraum">
    <w:name w:val="No Spacing"/>
    <w:uiPriority w:val="1"/>
    <w:qFormat/>
    <w:rsid w:val="0032562A"/>
    <w:pPr>
      <w:spacing w:after="0" w:line="240" w:lineRule="auto"/>
    </w:pPr>
    <w:rPr>
      <w:lang w:val="de-AT"/>
    </w:rPr>
  </w:style>
  <w:style w:type="character" w:styleId="Hervorhebung">
    <w:name w:val="Emphasis"/>
    <w:basedOn w:val="Absatz-Standardschriftart"/>
    <w:uiPriority w:val="20"/>
    <w:qFormat/>
    <w:rsid w:val="004A0D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81980">
      <w:bodyDiv w:val="1"/>
      <w:marLeft w:val="0"/>
      <w:marRight w:val="0"/>
      <w:marTop w:val="0"/>
      <w:marBottom w:val="0"/>
      <w:divBdr>
        <w:top w:val="none" w:sz="0" w:space="0" w:color="auto"/>
        <w:left w:val="none" w:sz="0" w:space="0" w:color="auto"/>
        <w:bottom w:val="none" w:sz="0" w:space="0" w:color="auto"/>
        <w:right w:val="none" w:sz="0" w:space="0" w:color="auto"/>
      </w:divBdr>
    </w:div>
    <w:div w:id="1351689235">
      <w:bodyDiv w:val="1"/>
      <w:marLeft w:val="0"/>
      <w:marRight w:val="0"/>
      <w:marTop w:val="0"/>
      <w:marBottom w:val="0"/>
      <w:divBdr>
        <w:top w:val="none" w:sz="0" w:space="0" w:color="auto"/>
        <w:left w:val="none" w:sz="0" w:space="0" w:color="auto"/>
        <w:bottom w:val="none" w:sz="0" w:space="0" w:color="auto"/>
        <w:right w:val="none" w:sz="0" w:space="0" w:color="auto"/>
      </w:divBdr>
    </w:div>
    <w:div w:id="202227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eziehungleben.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541</Words>
  <Characters>3410</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9</cp:revision>
  <cp:lastPrinted>2020-08-18T13:57:00Z</cp:lastPrinted>
  <dcterms:created xsi:type="dcterms:W3CDTF">2020-09-19T13:46:00Z</dcterms:created>
  <dcterms:modified xsi:type="dcterms:W3CDTF">2020-09-21T09:55:00Z</dcterms:modified>
</cp:coreProperties>
</file>