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34114" w14:textId="05AE8A7F" w:rsidR="00922199" w:rsidRPr="005B1E27" w:rsidRDefault="00922199" w:rsidP="00922199">
      <w:pPr>
        <w:pStyle w:val="berschrift8"/>
      </w:pPr>
      <w:r w:rsidRPr="00DE78DF">
        <w:t xml:space="preserve">Nr. </w:t>
      </w:r>
      <w:r w:rsidR="00EA556A" w:rsidRPr="00DE78DF">
        <w:t>90</w:t>
      </w:r>
      <w:r w:rsidRPr="00DE78DF">
        <w:t xml:space="preserve"> / </w:t>
      </w:r>
      <w:r w:rsidR="0088397E" w:rsidRPr="00DE78DF">
        <w:t>17.</w:t>
      </w:r>
      <w:r w:rsidRPr="00DE78DF">
        <w:t xml:space="preserve"> </w:t>
      </w:r>
      <w:r w:rsidR="0088397E" w:rsidRPr="00DE78DF">
        <w:t>Juli</w:t>
      </w:r>
      <w:r w:rsidRPr="00DE78DF">
        <w:t xml:space="preserve"> 202</w:t>
      </w:r>
      <w:r w:rsidR="0088397E" w:rsidRPr="00DE78DF">
        <w:t>3</w:t>
      </w:r>
    </w:p>
    <w:p w14:paraId="1684785B" w14:textId="77777777" w:rsidR="00922199" w:rsidRDefault="00922199" w:rsidP="00922199">
      <w:pPr>
        <w:rPr>
          <w:rFonts w:cs="Arial"/>
          <w:szCs w:val="22"/>
        </w:rPr>
      </w:pPr>
    </w:p>
    <w:p w14:paraId="7309F799" w14:textId="77777777" w:rsidR="00922199" w:rsidRDefault="00922199" w:rsidP="00922199">
      <w:pPr>
        <w:rPr>
          <w:rFonts w:cs="Arial"/>
          <w:szCs w:val="22"/>
        </w:rPr>
      </w:pPr>
    </w:p>
    <w:p w14:paraId="606C9FCB" w14:textId="6D3A4ED0" w:rsidR="00922199" w:rsidRDefault="0088397E" w:rsidP="00922199">
      <w:pPr>
        <w:rPr>
          <w:rFonts w:cs="Arial"/>
          <w:b/>
          <w:sz w:val="28"/>
          <w:szCs w:val="28"/>
          <w:u w:val="single"/>
        </w:rPr>
      </w:pPr>
      <w:r>
        <w:rPr>
          <w:rFonts w:cs="Arial"/>
          <w:b/>
          <w:sz w:val="28"/>
          <w:szCs w:val="28"/>
          <w:u w:val="single"/>
        </w:rPr>
        <w:t>Entspannte Beziehungen trotz Urlaubszeit</w:t>
      </w:r>
    </w:p>
    <w:p w14:paraId="423B0849" w14:textId="77777777" w:rsidR="00922199" w:rsidRDefault="00922199" w:rsidP="00922199">
      <w:pPr>
        <w:rPr>
          <w:rFonts w:cs="Arial"/>
          <w:szCs w:val="22"/>
        </w:rPr>
      </w:pPr>
    </w:p>
    <w:p w14:paraId="6DB9B4AE" w14:textId="7987824D" w:rsidR="00922199" w:rsidRPr="00710E8C" w:rsidRDefault="00922199" w:rsidP="00922199">
      <w:pPr>
        <w:rPr>
          <w:rFonts w:cs="Arial"/>
          <w:szCs w:val="22"/>
        </w:rPr>
      </w:pPr>
      <w:r w:rsidRPr="008A07E6">
        <w:rPr>
          <w:rFonts w:cs="Arial"/>
          <w:b/>
          <w:bCs/>
          <w:szCs w:val="22"/>
        </w:rPr>
        <w:t xml:space="preserve">Anlässlich des </w:t>
      </w:r>
      <w:r w:rsidR="0088397E">
        <w:rPr>
          <w:rFonts w:cs="Arial"/>
          <w:b/>
          <w:bCs/>
          <w:szCs w:val="22"/>
        </w:rPr>
        <w:t xml:space="preserve">Internationalen Tags des Zuhörens am 18. Juli </w:t>
      </w:r>
      <w:r w:rsidRPr="008A07E6">
        <w:rPr>
          <w:rFonts w:cs="Arial"/>
          <w:b/>
          <w:bCs/>
          <w:szCs w:val="22"/>
        </w:rPr>
        <w:t>er</w:t>
      </w:r>
      <w:r w:rsidR="0088397E">
        <w:rPr>
          <w:rFonts w:cs="Arial"/>
          <w:b/>
          <w:bCs/>
          <w:szCs w:val="22"/>
        </w:rPr>
        <w:t xml:space="preserve">läuterten </w:t>
      </w:r>
      <w:r w:rsidRPr="008A07E6">
        <w:rPr>
          <w:rFonts w:cs="Arial"/>
          <w:b/>
          <w:bCs/>
          <w:szCs w:val="22"/>
        </w:rPr>
        <w:t>die Leiterin der TelefonSeelsorge OÖ</w:t>
      </w:r>
      <w:r w:rsidR="0088397E">
        <w:rPr>
          <w:rFonts w:cs="Arial"/>
          <w:b/>
          <w:bCs/>
          <w:szCs w:val="22"/>
        </w:rPr>
        <w:t xml:space="preserve"> – Notruf 142</w:t>
      </w:r>
      <w:r w:rsidRPr="008A07E6">
        <w:rPr>
          <w:rFonts w:cs="Arial"/>
          <w:b/>
          <w:bCs/>
          <w:szCs w:val="22"/>
        </w:rPr>
        <w:t xml:space="preserve">, Silvia Breitwieser mit </w:t>
      </w:r>
      <w:r w:rsidR="0088397E">
        <w:rPr>
          <w:rFonts w:cs="Arial"/>
          <w:b/>
          <w:bCs/>
          <w:szCs w:val="22"/>
        </w:rPr>
        <w:t xml:space="preserve">Josef Hölzl, </w:t>
      </w:r>
      <w:r w:rsidRPr="008A07E6">
        <w:rPr>
          <w:rFonts w:cs="Arial"/>
          <w:b/>
          <w:bCs/>
          <w:szCs w:val="22"/>
        </w:rPr>
        <w:t>BEZIEHUNG</w:t>
      </w:r>
      <w:r w:rsidRPr="00DE78DF">
        <w:rPr>
          <w:rFonts w:cs="Arial"/>
          <w:szCs w:val="22"/>
        </w:rPr>
        <w:t>LEBEN.AT</w:t>
      </w:r>
      <w:r w:rsidR="0088397E" w:rsidRPr="00DE78DF">
        <w:rPr>
          <w:rFonts w:cs="Arial"/>
          <w:szCs w:val="22"/>
        </w:rPr>
        <w:t xml:space="preserve"> </w:t>
      </w:r>
      <w:r w:rsidR="0088397E">
        <w:rPr>
          <w:rFonts w:cs="Arial"/>
          <w:b/>
          <w:bCs/>
          <w:szCs w:val="22"/>
        </w:rPr>
        <w:t xml:space="preserve">und </w:t>
      </w:r>
      <w:r w:rsidRPr="008A07E6">
        <w:rPr>
          <w:rFonts w:cs="Arial"/>
          <w:b/>
          <w:bCs/>
          <w:szCs w:val="22"/>
        </w:rPr>
        <w:t>Barbara Lanzerstorfer-Holzner, Referentin TelefonSeelsorge OÖ</w:t>
      </w:r>
      <w:r>
        <w:rPr>
          <w:rFonts w:cs="Arial"/>
          <w:b/>
          <w:bCs/>
          <w:szCs w:val="22"/>
        </w:rPr>
        <w:t>,</w:t>
      </w:r>
      <w:r w:rsidRPr="008B0EA3">
        <w:rPr>
          <w:rFonts w:cs="Arial"/>
          <w:b/>
          <w:bCs/>
          <w:szCs w:val="22"/>
        </w:rPr>
        <w:t xml:space="preserve"> </w:t>
      </w:r>
      <w:r w:rsidR="0088397E">
        <w:rPr>
          <w:rFonts w:cs="Arial"/>
          <w:b/>
          <w:bCs/>
          <w:szCs w:val="22"/>
        </w:rPr>
        <w:t>Tipps für einen gelassenen Urlaub als Paar und Familie</w:t>
      </w:r>
      <w:r w:rsidRPr="008A07E6">
        <w:rPr>
          <w:rFonts w:cs="Arial"/>
          <w:b/>
          <w:bCs/>
          <w:szCs w:val="22"/>
        </w:rPr>
        <w:t>.</w:t>
      </w:r>
    </w:p>
    <w:p w14:paraId="4E7A55CB" w14:textId="77777777" w:rsidR="00922199" w:rsidRDefault="00922199" w:rsidP="00922199">
      <w:pPr>
        <w:autoSpaceDE w:val="0"/>
        <w:rPr>
          <w:rFonts w:cs="Arial"/>
          <w:szCs w:val="22"/>
          <w:lang w:val="de-AT"/>
        </w:rPr>
      </w:pPr>
    </w:p>
    <w:p w14:paraId="33C8478C" w14:textId="0588C5A2" w:rsidR="0088397E" w:rsidRDefault="0088397E" w:rsidP="00922199">
      <w:r>
        <w:t>Endlich ist sie da – die lang ersehnte Ferienzeit. Der Stress von Alltag, Schule und Arbeit fällt weg, Entspannung ist angesagt. Viele Menschen freuen sich auf die gemeinsame Auszeit</w:t>
      </w:r>
      <w:r w:rsidR="00BB39F2">
        <w:t xml:space="preserve"> mit dem</w:t>
      </w:r>
      <w:r w:rsidR="00DE78DF">
        <w:t>:</w:t>
      </w:r>
      <w:r w:rsidR="00BB39F2">
        <w:t>d</w:t>
      </w:r>
      <w:r w:rsidR="006B293E">
        <w:t>er</w:t>
      </w:r>
      <w:r w:rsidR="00BB39F2">
        <w:t xml:space="preserve"> Partner:in oder der Familie. Doch statt Zufriedenheit, Romantik und den glücklichen Gesichtern der Kinder stehen häufig Unstimmigkeiten, Enttäuschungen und Streit auf dem Programm. Oftmals sind die Erwartungen an sich, den</w:t>
      </w:r>
      <w:r w:rsidR="00DE78DF">
        <w:t>:</w:t>
      </w:r>
      <w:r w:rsidR="00BB39F2">
        <w:t xml:space="preserve">die Partner:in und die Familie schlichtweg zu hoch und erzeugen großen Druck, dem niemand entsprechen </w:t>
      </w:r>
      <w:r w:rsidR="00BB39F2" w:rsidRPr="00241F21">
        <w:t>kann</w:t>
      </w:r>
      <w:r w:rsidR="00BB39F2">
        <w:t xml:space="preserve">. Wie diesem Dilemma entgegengewirkt werden </w:t>
      </w:r>
      <w:r w:rsidR="00BB39F2" w:rsidRPr="00241F21">
        <w:t>kann</w:t>
      </w:r>
      <w:r w:rsidR="00BB39F2">
        <w:t xml:space="preserve">, erörterten Silvia Breitwieser, Leiterin der TelefonSeelsorge OÖ – Notruf 142, Josef Hölzl, Referent für Beratung bei </w:t>
      </w:r>
      <w:r w:rsidR="00BB39F2" w:rsidRPr="00DE78DF">
        <w:rPr>
          <w:b/>
          <w:bCs/>
        </w:rPr>
        <w:t>BEZIEHUNG</w:t>
      </w:r>
      <w:r w:rsidR="00BB39F2">
        <w:t>LEBEN.AT und bei der Männerberatung der Diözese Linz sowie Barbara Lanzerstorfer-Holzner, Referentin TelefonSeelsorge OÖ – Notruf 142 bei einer Pressekonferenz am 17. Juli 2023 im OÖ. Presseclub.</w:t>
      </w:r>
    </w:p>
    <w:p w14:paraId="696FD18A" w14:textId="01C68649" w:rsidR="00BB39F2" w:rsidRDefault="00BB39F2" w:rsidP="00922199"/>
    <w:p w14:paraId="381A4841" w14:textId="639A1A8C" w:rsidR="00BB39F2" w:rsidRDefault="006B293E" w:rsidP="00922199">
      <w:r>
        <w:t>„</w:t>
      </w:r>
      <w:r w:rsidR="003F073D">
        <w:t xml:space="preserve">Im Urlaub </w:t>
      </w:r>
      <w:r>
        <w:t>ist</w:t>
      </w:r>
      <w:r w:rsidR="003F073D">
        <w:t xml:space="preserve"> man plötzlich 24 Stunden zusammen und die Ablenkung durch Arbeit und Aktivitäten zu Hause fallen weg. Und es kann sein, dass die Unterschiede der Menschen in dieser Zeit besonders sichtbar werden“, erklärt </w:t>
      </w:r>
      <w:r w:rsidR="003F073D" w:rsidRPr="003F073D">
        <w:rPr>
          <w:b/>
          <w:bCs/>
        </w:rPr>
        <w:t>Josef Hölzl</w:t>
      </w:r>
      <w:r w:rsidR="003F073D">
        <w:t xml:space="preserve">, Referent für Beratung bei </w:t>
      </w:r>
      <w:r w:rsidR="003F073D" w:rsidRPr="008B002D">
        <w:rPr>
          <w:b/>
          <w:bCs/>
        </w:rPr>
        <w:t>BEZIEHUNG</w:t>
      </w:r>
      <w:r w:rsidR="003F073D">
        <w:t>LEBEN.AT und bei der Männerberatung der Diözese Linz.</w:t>
      </w:r>
      <w:r w:rsidR="00BC67B8">
        <w:t xml:space="preserve"> Ihm zufolge gebe es einige „Fallen“ in der Urlaubszeit, z</w:t>
      </w:r>
      <w:r w:rsidR="00DE78DF">
        <w:t xml:space="preserve">. </w:t>
      </w:r>
      <w:r w:rsidR="00BC67B8">
        <w:t>B</w:t>
      </w:r>
      <w:r w:rsidR="00DE78DF">
        <w:t>.</w:t>
      </w:r>
      <w:r w:rsidR="00BC67B8">
        <w:t xml:space="preserve"> alles hineinpacken zu wollen an Aktivitäten und Hobbys, was sich im Jahr nicht ausgeht; als Paar die Erwartung zu haben, dass romantische Gefühle wieder hochkommen würden oder aber „endlich einmal seine Ruhe haben und für sich sein“ zu wollen – </w:t>
      </w:r>
      <w:r w:rsidR="006C5B4E">
        <w:t xml:space="preserve">gleichzeitig </w:t>
      </w:r>
      <w:r w:rsidR="00BC67B8">
        <w:t>der</w:t>
      </w:r>
      <w:r w:rsidR="00DE78DF">
        <w:t>:</w:t>
      </w:r>
      <w:r w:rsidR="00BC67B8">
        <w:t xml:space="preserve">die Partner:in aber das Bedürfnis nach Aufmerksamkeit und Nähe habe. </w:t>
      </w:r>
    </w:p>
    <w:p w14:paraId="0AF6EBD0" w14:textId="4E122B42" w:rsidR="00BC67B8" w:rsidRDefault="00BC67B8" w:rsidP="00922199"/>
    <w:p w14:paraId="7B3C862C" w14:textId="77777777" w:rsidR="006C5B4E" w:rsidRDefault="006C5B4E" w:rsidP="00922199">
      <w:pPr>
        <w:rPr>
          <w:b/>
          <w:bCs/>
        </w:rPr>
      </w:pPr>
    </w:p>
    <w:p w14:paraId="76D4CFB5" w14:textId="7FCD9CEB" w:rsidR="006C5B4E" w:rsidRPr="006C5B4E" w:rsidRDefault="006C5B4E" w:rsidP="00922199">
      <w:pPr>
        <w:rPr>
          <w:b/>
          <w:bCs/>
        </w:rPr>
      </w:pPr>
      <w:r w:rsidRPr="006C5B4E">
        <w:rPr>
          <w:b/>
          <w:bCs/>
        </w:rPr>
        <w:t xml:space="preserve">Was </w:t>
      </w:r>
      <w:r w:rsidR="00DF076C">
        <w:rPr>
          <w:b/>
          <w:bCs/>
        </w:rPr>
        <w:t>mit</w:t>
      </w:r>
      <w:r w:rsidRPr="006C5B4E">
        <w:rPr>
          <w:b/>
          <w:bCs/>
        </w:rPr>
        <w:t xml:space="preserve"> </w:t>
      </w:r>
      <w:r w:rsidR="00DF076C">
        <w:rPr>
          <w:b/>
          <w:bCs/>
        </w:rPr>
        <w:t xml:space="preserve">im </w:t>
      </w:r>
      <w:r w:rsidRPr="006C5B4E">
        <w:rPr>
          <w:b/>
          <w:bCs/>
        </w:rPr>
        <w:t>Gepäck</w:t>
      </w:r>
      <w:r w:rsidR="00DF076C">
        <w:rPr>
          <w:b/>
          <w:bCs/>
        </w:rPr>
        <w:t xml:space="preserve"> sein</w:t>
      </w:r>
      <w:r w:rsidRPr="006C5B4E">
        <w:rPr>
          <w:b/>
          <w:bCs/>
        </w:rPr>
        <w:t xml:space="preserve"> sollte: Toleranz und Offenheit</w:t>
      </w:r>
    </w:p>
    <w:p w14:paraId="4573F357" w14:textId="77777777" w:rsidR="006C5B4E" w:rsidRDefault="006C5B4E" w:rsidP="00922199"/>
    <w:p w14:paraId="2A1255B3" w14:textId="519FB7BE" w:rsidR="006C5B4E" w:rsidRDefault="006C5B4E" w:rsidP="00922199">
      <w:r>
        <w:t xml:space="preserve">Oft seien es Kleinigkeiten, wie die vergessene Hautcreme oder das Lieblingsspielzeug, die Unmut hervorrufen. </w:t>
      </w:r>
      <w:r w:rsidR="00DF076C">
        <w:t xml:space="preserve">Die Vorbereitung und Anreise würden Zeit und Umsicht brauchen. </w:t>
      </w:r>
      <w:r>
        <w:t>Hölzl rät dazu, den Urlaub gemeinsam zu planen</w:t>
      </w:r>
      <w:r w:rsidR="00DF076C">
        <w:t xml:space="preserve"> –</w:t>
      </w:r>
      <w:r>
        <w:t xml:space="preserve"> „mit viel Toleranz und Offenheit den Bedürfnissen des anderen gegenüber im Reisekoffer. Denn was einem selbst wichtig ist oder Spaß macht, sollte nicht zum Maßstab aller Dinge erhoben werden“, so der Experte. </w:t>
      </w:r>
      <w:r w:rsidR="00DF076C">
        <w:t>„Es ist illusorisch, zu glauben, dass schöne Ferien den verpassten Rest des Jahres kompensieren</w:t>
      </w:r>
      <w:r w:rsidR="00E811DE">
        <w:t xml:space="preserve">. Realistische Erwartungen erleichtern den Umgang mit Enttäuschungen oder unerfüllten Bedürfnissen“, betont Hölzl. </w:t>
      </w:r>
    </w:p>
    <w:p w14:paraId="398CD645" w14:textId="77777777" w:rsidR="00BC67B8" w:rsidRDefault="00BC67B8" w:rsidP="00922199"/>
    <w:p w14:paraId="669F6326" w14:textId="51B145A8" w:rsidR="00BB39F2" w:rsidRDefault="00B83891" w:rsidP="00922199">
      <w:r>
        <w:t xml:space="preserve">Wenn Meinungen aufeinanderprallen und Gesprächspartner:innen sich unverstanden fühlen, dann würden </w:t>
      </w:r>
      <w:r w:rsidR="009B655B">
        <w:t xml:space="preserve">oftmals Missverständnisse auftreten, weiß </w:t>
      </w:r>
      <w:r w:rsidR="009B655B" w:rsidRPr="003A6F24">
        <w:rPr>
          <w:b/>
          <w:bCs/>
        </w:rPr>
        <w:t>Barbara Lanzerstorfer-Holzner</w:t>
      </w:r>
      <w:r w:rsidR="009B655B">
        <w:t>, Referentin der TelefonSeelsorge OÖ.</w:t>
      </w:r>
      <w:r w:rsidR="003A6F24">
        <w:t xml:space="preserve"> </w:t>
      </w:r>
      <w:r w:rsidR="00994281">
        <w:t>Um dies zu vermeiden, ruft die Referentin dazu auf, mit Familienmitgliedern möglichst „warmherzig, interessiert und wertfrei zu kommunizieren</w:t>
      </w:r>
      <w:r w:rsidR="006A0536">
        <w:t xml:space="preserve">.“ </w:t>
      </w:r>
      <w:r w:rsidR="00FC27FC">
        <w:t xml:space="preserve">Dem Gegenüber mit Wohlwollen zu </w:t>
      </w:r>
      <w:r w:rsidR="00125A6B">
        <w:t>begegnen,</w:t>
      </w:r>
      <w:r w:rsidR="00FC27FC">
        <w:t xml:space="preserve"> gehöre genauso zu einer guten Gesprächsbasis wie Offenheit und Respekt zu zeigen</w:t>
      </w:r>
      <w:r w:rsidR="00ED2075">
        <w:t xml:space="preserve"> </w:t>
      </w:r>
      <w:r w:rsidR="00ED2075">
        <w:lastRenderedPageBreak/>
        <w:t>und zu gemachten Aussagen und getroffenen Vereinbarungen zu stehen. Zudem sollte der Fokus in den Sommerferien auf positive Aktivitäten und gemeinsame Erlebnisse gelegt werden. „Planen Sie jeden Tag etwas ein, auf das Sie und Ihre Kinder sich freuen können – etwas, das den Alltag unterbricht und die Stimmung steigert, z</w:t>
      </w:r>
      <w:r w:rsidR="00DE78DF">
        <w:t xml:space="preserve">. </w:t>
      </w:r>
      <w:r w:rsidR="00ED2075">
        <w:t>B</w:t>
      </w:r>
      <w:r w:rsidR="00DE78DF">
        <w:t>.</w:t>
      </w:r>
      <w:r w:rsidR="00ED2075">
        <w:t xml:space="preserve"> Spiele, gutes Essen, Musik</w:t>
      </w:r>
      <w:r w:rsidR="00A12C03">
        <w:t xml:space="preserve">, </w:t>
      </w:r>
      <w:r w:rsidR="00ED2075">
        <w:t>Ausflüge</w:t>
      </w:r>
      <w:r w:rsidR="00A12C03">
        <w:t>.</w:t>
      </w:r>
      <w:r w:rsidR="00ED2075">
        <w:t>“</w:t>
      </w:r>
      <w:r w:rsidR="00A12C03">
        <w:t xml:space="preserve"> Allerdings warnt Lanzerstorfer-Holzner Eltern davor, zum</w:t>
      </w:r>
      <w:r w:rsidR="00DE78DF">
        <w:t>:</w:t>
      </w:r>
      <w:r w:rsidR="00A12C03">
        <w:t xml:space="preserve">zur „Alleinunterhalter:in“ ihrer Kinder zu werden: </w:t>
      </w:r>
      <w:r w:rsidR="00067BBD">
        <w:t>„</w:t>
      </w:r>
      <w:r w:rsidR="00A12C03">
        <w:t>Es ist nicht nötig, rund um die Uhr alles gemeinsam zu unternehmen. Langeweile ist sinnvoll und kann kreative Prozesse anstoßen“, ist Lanzerstorfer-Holzner überzeugt.</w:t>
      </w:r>
      <w:r w:rsidR="00C4750F">
        <w:t xml:space="preserve"> </w:t>
      </w:r>
      <w:r w:rsidR="006B293E">
        <w:t xml:space="preserve">Zudem </w:t>
      </w:r>
      <w:r w:rsidR="0002263E">
        <w:t xml:space="preserve">würden Erholungsphasen für Eltern Ausgleich schaffen. </w:t>
      </w:r>
      <w:r w:rsidR="00D655CC">
        <w:t>„Der Alltag mit Kindern und Jugendlichen ist schon an sich nicht immer leicht und kann manchmal an die eigenen Grenzen gehen“</w:t>
      </w:r>
      <w:r w:rsidR="00F66511">
        <w:t>, s</w:t>
      </w:r>
      <w:r w:rsidR="00D964FF">
        <w:t>agt</w:t>
      </w:r>
      <w:r w:rsidR="00F66511">
        <w:t xml:space="preserve"> Lanzerstorfer-Holzner</w:t>
      </w:r>
      <w:r w:rsidR="00D655CC">
        <w:t xml:space="preserve">. </w:t>
      </w:r>
      <w:r w:rsidR="00F66511">
        <w:t>M</w:t>
      </w:r>
      <w:r w:rsidR="006A26DE">
        <w:t>it sich selbst geduldig zu sein und herauszufinden, was einem guttut, k</w:t>
      </w:r>
      <w:r w:rsidR="00F66511">
        <w:t xml:space="preserve">önne nicht nur </w:t>
      </w:r>
      <w:r w:rsidR="00125A6B">
        <w:t xml:space="preserve">zur </w:t>
      </w:r>
      <w:r w:rsidR="00087F6B" w:rsidRPr="002230C7">
        <w:t>eigene</w:t>
      </w:r>
      <w:r w:rsidR="002230C7" w:rsidRPr="002230C7">
        <w:t>n Gelassenheit</w:t>
      </w:r>
      <w:r w:rsidR="00087F6B" w:rsidRPr="002230C7">
        <w:t xml:space="preserve"> </w:t>
      </w:r>
      <w:r w:rsidR="00F66511" w:rsidRPr="002230C7">
        <w:t>beitragen,</w:t>
      </w:r>
      <w:r w:rsidR="00F66511" w:rsidRPr="0086498F">
        <w:rPr>
          <w:color w:val="FF0000"/>
        </w:rPr>
        <w:t xml:space="preserve"> </w:t>
      </w:r>
      <w:r w:rsidR="006A26DE">
        <w:t>sondern</w:t>
      </w:r>
      <w:r w:rsidR="00F66511">
        <w:t xml:space="preserve"> sich auch auf das Wohlbefinden der Kinder auswirken.</w:t>
      </w:r>
      <w:r w:rsidR="00087F6B">
        <w:t xml:space="preserve"> Denn:</w:t>
      </w:r>
      <w:r w:rsidR="00F66511">
        <w:t xml:space="preserve"> </w:t>
      </w:r>
      <w:r w:rsidR="006A26DE">
        <w:t xml:space="preserve">„Geht es den Eltern gut, geht es auch den Kindern gut“, betont die Expertin. </w:t>
      </w:r>
    </w:p>
    <w:p w14:paraId="79F418A7" w14:textId="77777777" w:rsidR="006A26DE" w:rsidRDefault="006A26DE" w:rsidP="00922199"/>
    <w:p w14:paraId="6C0ECF13" w14:textId="0928004E" w:rsidR="00125A6B" w:rsidRDefault="00DD6F3B" w:rsidP="0002263E">
      <w:r>
        <w:t xml:space="preserve">Gerade </w:t>
      </w:r>
      <w:r w:rsidR="00614619">
        <w:t>in</w:t>
      </w:r>
      <w:r>
        <w:t xml:space="preserve"> schwierigen Situationen sei „Zuhören die Grundlage für jedes konstruktive Gespräch“, betont </w:t>
      </w:r>
      <w:r w:rsidR="00F66511" w:rsidRPr="00614619">
        <w:rPr>
          <w:b/>
          <w:bCs/>
        </w:rPr>
        <w:t>Silvia Breitwieser</w:t>
      </w:r>
      <w:r w:rsidR="00F66511">
        <w:t>, Leiterin der TelefonSeelsorge OÖ – Notruf 142</w:t>
      </w:r>
      <w:r>
        <w:t>. „Es ist mehr, als nur die Ohren zu öffnen. Denn es geht um hören, zwischen den Zeilen lesen, würdigen, Fragen stellen und zusammenfassen</w:t>
      </w:r>
      <w:r w:rsidR="00125A6B">
        <w:t>“, so Breitwieser. Grundlage sei die Bereitschaft, den</w:t>
      </w:r>
      <w:r w:rsidR="003828F0">
        <w:t>:</w:t>
      </w:r>
      <w:r w:rsidR="00125A6B">
        <w:t>die andere:n verstehen zu wollen, ihm</w:t>
      </w:r>
      <w:r w:rsidR="003828F0">
        <w:t>:</w:t>
      </w:r>
      <w:r w:rsidR="00125A6B">
        <w:t xml:space="preserve">ihr mit einer offenen und interessierten Haltung zu begegnen. </w:t>
      </w:r>
      <w:r w:rsidR="0041022E">
        <w:t>„</w:t>
      </w:r>
      <w:r w:rsidR="00125A6B">
        <w:t xml:space="preserve">Richtig zuhören </w:t>
      </w:r>
      <w:r w:rsidR="0041022E">
        <w:t>heißt</w:t>
      </w:r>
      <w:r w:rsidR="00125A6B">
        <w:t>, auch das zu hören, was man nicht so gerne hören mag</w:t>
      </w:r>
      <w:r w:rsidR="0041022E">
        <w:t>. Wirkliches Zuhören ist eines der größten Geschenke, das wir jemandem machen können</w:t>
      </w:r>
      <w:r w:rsidR="00125A6B">
        <w:t xml:space="preserve">“, unterstreicht Breitwieser die Bedeutung des Zuhörens. </w:t>
      </w:r>
    </w:p>
    <w:p w14:paraId="53FE1939" w14:textId="561A72F4" w:rsidR="0041022E" w:rsidRDefault="0041022E" w:rsidP="0002263E"/>
    <w:p w14:paraId="3F54A554" w14:textId="4BAB91DB" w:rsidR="00614619" w:rsidRPr="00520ED2" w:rsidRDefault="000467BB" w:rsidP="00520ED2">
      <w:r>
        <w:t>Wenn die eigene Beziehung, die berufliche Situation etc. über die Maße beschäftigt, den Schlaf raubt oder einen unausgeglichen und unfair den Kindern oder der Partnerin bzw. dem Partner</w:t>
      </w:r>
      <w:r w:rsidR="00040CBB">
        <w:t xml:space="preserve"> gegenüber</w:t>
      </w:r>
      <w:r>
        <w:t xml:space="preserve"> werden lässt, </w:t>
      </w:r>
      <w:r w:rsidR="00520ED2">
        <w:t>können sich Betroffene an die TelefonSeelsorge – Notruf 142 wenden – vertraulich, kostenlos und rund um die Uhr. Wer lieber schreibt, kann die Mail- und Chatberatung (onlineberatung-telefonseelsorge.at) in Anspruch nehmen.</w:t>
      </w:r>
    </w:p>
    <w:p w14:paraId="4F9FD004" w14:textId="77777777" w:rsidR="00BB39F2" w:rsidRDefault="00BB39F2" w:rsidP="00922199"/>
    <w:p w14:paraId="4E29A34C" w14:textId="77777777" w:rsidR="004F66A0" w:rsidRPr="000E2B8F" w:rsidRDefault="004F66A0" w:rsidP="00922199">
      <w:pPr>
        <w:rPr>
          <w:rFonts w:cs="Arial"/>
          <w:lang w:val="de-AT"/>
        </w:rPr>
      </w:pPr>
    </w:p>
    <w:p w14:paraId="53B207C5" w14:textId="77777777" w:rsidR="00922199" w:rsidRPr="000E2B8F" w:rsidRDefault="00922199" w:rsidP="00922199">
      <w:pPr>
        <w:spacing w:line="276" w:lineRule="auto"/>
        <w:rPr>
          <w:rFonts w:cs="Arial"/>
          <w:sz w:val="20"/>
        </w:rPr>
      </w:pPr>
      <w:r w:rsidRPr="000E2B8F">
        <w:rPr>
          <w:rFonts w:cs="Arial"/>
          <w:b/>
          <w:sz w:val="20"/>
        </w:rPr>
        <w:t xml:space="preserve">Kontakt: </w:t>
      </w:r>
    </w:p>
    <w:p w14:paraId="6FE102E8" w14:textId="77777777" w:rsidR="00922199" w:rsidRPr="000E2B8F" w:rsidRDefault="00922199" w:rsidP="00922199">
      <w:pPr>
        <w:spacing w:line="276" w:lineRule="auto"/>
        <w:rPr>
          <w:rFonts w:cs="Arial"/>
          <w:b/>
          <w:sz w:val="20"/>
        </w:rPr>
      </w:pPr>
      <w:r w:rsidRPr="000E2B8F">
        <w:rPr>
          <w:rFonts w:cs="Arial"/>
          <w:b/>
          <w:sz w:val="20"/>
        </w:rPr>
        <w:t>TelefonSeelsorge OÖ – Notruf 142</w:t>
      </w:r>
    </w:p>
    <w:p w14:paraId="26395F2A" w14:textId="77777777" w:rsidR="00922199" w:rsidRPr="000E2B8F" w:rsidRDefault="00922199" w:rsidP="00922199">
      <w:pPr>
        <w:spacing w:line="276" w:lineRule="auto"/>
        <w:rPr>
          <w:rFonts w:cs="Arial"/>
          <w:sz w:val="20"/>
        </w:rPr>
      </w:pPr>
      <w:r w:rsidRPr="000E2B8F">
        <w:rPr>
          <w:rFonts w:cs="Arial"/>
          <w:sz w:val="20"/>
        </w:rPr>
        <w:t>Mag.</w:t>
      </w:r>
      <w:r w:rsidRPr="000E2B8F">
        <w:rPr>
          <w:rFonts w:cs="Arial"/>
          <w:sz w:val="20"/>
          <w:vertAlign w:val="superscript"/>
        </w:rPr>
        <w:t>a</w:t>
      </w:r>
      <w:r w:rsidRPr="000E2B8F">
        <w:rPr>
          <w:rFonts w:cs="Arial"/>
          <w:sz w:val="20"/>
        </w:rPr>
        <w:t xml:space="preserve"> Silvia Breitwieser, Leiterin</w:t>
      </w:r>
    </w:p>
    <w:p w14:paraId="0204A2DB" w14:textId="13E61240" w:rsidR="00922199" w:rsidRPr="000E2B8F" w:rsidRDefault="00922199" w:rsidP="00922199">
      <w:pPr>
        <w:spacing w:line="276" w:lineRule="auto"/>
        <w:rPr>
          <w:rFonts w:cs="Arial"/>
          <w:sz w:val="20"/>
        </w:rPr>
      </w:pPr>
      <w:r w:rsidRPr="000E2B8F">
        <w:rPr>
          <w:rFonts w:cs="Arial"/>
          <w:sz w:val="20"/>
        </w:rPr>
        <w:t>Mag.</w:t>
      </w:r>
      <w:r w:rsidRPr="000E2B8F">
        <w:rPr>
          <w:rFonts w:cs="Arial"/>
          <w:sz w:val="20"/>
          <w:vertAlign w:val="superscript"/>
        </w:rPr>
        <w:t>a</w:t>
      </w:r>
      <w:r w:rsidRPr="000E2B8F">
        <w:rPr>
          <w:rFonts w:cs="Arial"/>
          <w:sz w:val="20"/>
        </w:rPr>
        <w:t xml:space="preserve"> Barbara Lanzerstorfer-Holzner, Referentin</w:t>
      </w:r>
    </w:p>
    <w:p w14:paraId="06E861CF" w14:textId="77777777" w:rsidR="00922199" w:rsidRPr="000E2B8F" w:rsidRDefault="00922199" w:rsidP="00922199">
      <w:pPr>
        <w:spacing w:line="276" w:lineRule="auto"/>
        <w:rPr>
          <w:rFonts w:cs="Arial"/>
          <w:sz w:val="20"/>
        </w:rPr>
      </w:pPr>
      <w:r w:rsidRPr="000E2B8F">
        <w:rPr>
          <w:rFonts w:cs="Arial"/>
          <w:sz w:val="20"/>
        </w:rPr>
        <w:t>Schulstraße 4, 4040 Linz</w:t>
      </w:r>
    </w:p>
    <w:p w14:paraId="1BFD0929" w14:textId="77777777" w:rsidR="00922199" w:rsidRPr="000E2B8F" w:rsidRDefault="00922199" w:rsidP="00922199">
      <w:pPr>
        <w:spacing w:line="276" w:lineRule="auto"/>
        <w:rPr>
          <w:rFonts w:cs="Arial"/>
          <w:sz w:val="20"/>
        </w:rPr>
      </w:pPr>
      <w:r w:rsidRPr="000E2B8F">
        <w:rPr>
          <w:rFonts w:cs="Arial"/>
          <w:sz w:val="20"/>
        </w:rPr>
        <w:t>Tel.: +43(0)732/73 13 13</w:t>
      </w:r>
    </w:p>
    <w:p w14:paraId="555534E3" w14:textId="77777777" w:rsidR="00922199" w:rsidRPr="000E2B8F" w:rsidRDefault="00922199" w:rsidP="00922199">
      <w:pPr>
        <w:spacing w:line="276" w:lineRule="auto"/>
        <w:rPr>
          <w:rFonts w:cs="Arial"/>
          <w:sz w:val="20"/>
        </w:rPr>
      </w:pPr>
      <w:r w:rsidRPr="000E2B8F">
        <w:rPr>
          <w:rFonts w:cs="Arial"/>
          <w:sz w:val="20"/>
        </w:rPr>
        <w:t>Mail: telefonseelsorge@dioezese-linz.at</w:t>
      </w:r>
      <w:r w:rsidRPr="000E2B8F">
        <w:rPr>
          <w:rFonts w:cs="Arial"/>
          <w:sz w:val="20"/>
        </w:rPr>
        <w:br/>
        <w:t>Web: www.ooe.telefonseelsorge.at</w:t>
      </w:r>
    </w:p>
    <w:p w14:paraId="40DAD29A" w14:textId="77777777" w:rsidR="00922199" w:rsidRPr="000E2B8F" w:rsidRDefault="00922199" w:rsidP="00922199">
      <w:pPr>
        <w:spacing w:line="276" w:lineRule="auto"/>
        <w:rPr>
          <w:rStyle w:val="Hyperlink"/>
          <w:rFonts w:cs="Arial"/>
          <w:sz w:val="20"/>
        </w:rPr>
      </w:pPr>
      <w:r w:rsidRPr="000E2B8F">
        <w:rPr>
          <w:rFonts w:cs="Arial"/>
          <w:sz w:val="20"/>
        </w:rPr>
        <w:t xml:space="preserve">Chat- und Onlineberatung: </w:t>
      </w:r>
      <w:hyperlink r:id="rId7" w:history="1">
        <w:r w:rsidRPr="000E2B8F">
          <w:rPr>
            <w:rStyle w:val="Hyperlink"/>
            <w:rFonts w:cs="Arial"/>
            <w:sz w:val="20"/>
          </w:rPr>
          <w:t>www.onlineberatung-telefonseelsorge.at</w:t>
        </w:r>
      </w:hyperlink>
    </w:p>
    <w:p w14:paraId="25CE2FEB" w14:textId="77777777" w:rsidR="00922199" w:rsidRPr="000E2B8F" w:rsidRDefault="00922199" w:rsidP="00922199">
      <w:pPr>
        <w:spacing w:line="276" w:lineRule="auto"/>
        <w:ind w:firstLine="567"/>
        <w:rPr>
          <w:rFonts w:cs="Arial"/>
          <w:sz w:val="20"/>
        </w:rPr>
      </w:pPr>
      <w:r w:rsidRPr="000E2B8F">
        <w:rPr>
          <w:rFonts w:cs="Arial"/>
          <w:noProof/>
          <w:sz w:val="20"/>
        </w:rPr>
        <w:drawing>
          <wp:anchor distT="0" distB="0" distL="114300" distR="114300" simplePos="0" relativeHeight="251659264" behindDoc="1" locked="0" layoutInCell="1" allowOverlap="1" wp14:anchorId="04DF6EA0" wp14:editId="0AA3ACD2">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9" w:history="1">
        <w:r w:rsidRPr="000E2B8F">
          <w:rPr>
            <w:rStyle w:val="Hyperlink"/>
            <w:rFonts w:cs="Arial"/>
            <w:sz w:val="20"/>
          </w:rPr>
          <w:t>www.facebook.com/TelefonSeelsorge142/</w:t>
        </w:r>
      </w:hyperlink>
    </w:p>
    <w:p w14:paraId="72111945" w14:textId="77777777" w:rsidR="00922199" w:rsidRPr="000E2B8F" w:rsidRDefault="00922199" w:rsidP="00922199">
      <w:pPr>
        <w:spacing w:line="276" w:lineRule="auto"/>
        <w:ind w:firstLine="567"/>
        <w:rPr>
          <w:rFonts w:cs="Arial"/>
          <w:sz w:val="8"/>
          <w:szCs w:val="8"/>
        </w:rPr>
      </w:pPr>
    </w:p>
    <w:p w14:paraId="1503502C" w14:textId="77777777" w:rsidR="00922199" w:rsidRPr="000E2B8F" w:rsidRDefault="00922199" w:rsidP="00922199">
      <w:pPr>
        <w:spacing w:line="276" w:lineRule="auto"/>
        <w:rPr>
          <w:rFonts w:cs="Arial"/>
          <w:sz w:val="20"/>
        </w:rPr>
      </w:pPr>
      <w:r w:rsidRPr="000E2B8F">
        <w:rPr>
          <w:rFonts w:cs="Arial"/>
          <w:noProof/>
          <w:sz w:val="20"/>
        </w:rPr>
        <w:drawing>
          <wp:anchor distT="0" distB="0" distL="114300" distR="114300" simplePos="0" relativeHeight="251660288" behindDoc="1" locked="0" layoutInCell="1" allowOverlap="1" wp14:anchorId="4429ACB6" wp14:editId="0DD39358">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0">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0E2B8F">
        <w:rPr>
          <w:rFonts w:cs="Arial"/>
          <w:sz w:val="20"/>
        </w:rPr>
        <w:t xml:space="preserve">        </w:t>
      </w:r>
      <w:r w:rsidRPr="000E2B8F">
        <w:rPr>
          <w:rStyle w:val="Hyperlink"/>
          <w:rFonts w:cs="Arial"/>
          <w:sz w:val="20"/>
        </w:rPr>
        <w:t>https://www.instagram.com/telefonseelsorge142/</w:t>
      </w:r>
    </w:p>
    <w:p w14:paraId="3B27753C" w14:textId="77777777" w:rsidR="00922199" w:rsidRPr="000E2B8F" w:rsidRDefault="00922199" w:rsidP="00922199">
      <w:pPr>
        <w:rPr>
          <w:rFonts w:cs="Arial"/>
          <w:lang w:val="de-AT"/>
        </w:rPr>
      </w:pPr>
    </w:p>
    <w:p w14:paraId="0FE9C4EA" w14:textId="77777777" w:rsidR="00922199" w:rsidRDefault="00922199" w:rsidP="00922199">
      <w:pPr>
        <w:rPr>
          <w:rFonts w:cs="Arial"/>
          <w:b/>
          <w:color w:val="000000" w:themeColor="text1"/>
          <w:szCs w:val="22"/>
        </w:rPr>
      </w:pPr>
    </w:p>
    <w:p w14:paraId="4292A877" w14:textId="77777777" w:rsidR="000D2C3A" w:rsidRDefault="000D2C3A" w:rsidP="00922199">
      <w:pPr>
        <w:rPr>
          <w:rFonts w:cs="Arial"/>
          <w:b/>
          <w:color w:val="000000" w:themeColor="text1"/>
          <w:szCs w:val="22"/>
        </w:rPr>
      </w:pPr>
    </w:p>
    <w:p w14:paraId="6326BAD6" w14:textId="0F55B3C7" w:rsidR="00922199" w:rsidRDefault="00922199" w:rsidP="00922199">
      <w:pPr>
        <w:rPr>
          <w:rFonts w:cs="Arial"/>
          <w:szCs w:val="22"/>
          <w:lang w:val="de-AT"/>
        </w:rPr>
      </w:pPr>
      <w:r w:rsidRPr="00203C8C">
        <w:rPr>
          <w:rFonts w:cs="Arial"/>
          <w:b/>
          <w:color w:val="000000" w:themeColor="text1"/>
          <w:szCs w:val="22"/>
        </w:rPr>
        <w:t>I</w:t>
      </w:r>
      <w:r w:rsidR="00520ED2">
        <w:rPr>
          <w:rFonts w:cs="Arial"/>
          <w:b/>
          <w:color w:val="000000" w:themeColor="text1"/>
          <w:szCs w:val="22"/>
        </w:rPr>
        <w:t xml:space="preserve">n den Unterlagen im </w:t>
      </w:r>
      <w:r w:rsidRPr="00203C8C">
        <w:rPr>
          <w:rFonts w:cs="Arial"/>
          <w:b/>
          <w:color w:val="000000" w:themeColor="text1"/>
          <w:szCs w:val="22"/>
        </w:rPr>
        <w:t xml:space="preserve">Anhang finden Sie die </w:t>
      </w:r>
      <w:r>
        <w:rPr>
          <w:rFonts w:cs="Arial"/>
          <w:b/>
          <w:color w:val="000000" w:themeColor="text1"/>
          <w:szCs w:val="22"/>
        </w:rPr>
        <w:t xml:space="preserve">ausführlichen </w:t>
      </w:r>
      <w:r w:rsidRPr="00203C8C">
        <w:rPr>
          <w:rFonts w:cs="Arial"/>
          <w:b/>
          <w:color w:val="000000" w:themeColor="text1"/>
          <w:szCs w:val="22"/>
        </w:rPr>
        <w:t>Statements</w:t>
      </w:r>
      <w:r w:rsidR="00520ED2">
        <w:rPr>
          <w:rFonts w:cs="Arial"/>
          <w:b/>
          <w:color w:val="000000" w:themeColor="text1"/>
          <w:szCs w:val="22"/>
        </w:rPr>
        <w:t xml:space="preserve"> der Gesprächspartner:innen.</w:t>
      </w:r>
    </w:p>
    <w:p w14:paraId="32774E81" w14:textId="77777777" w:rsidR="004F66A0" w:rsidRDefault="004F66A0" w:rsidP="00922199">
      <w:pPr>
        <w:spacing w:after="120"/>
        <w:rPr>
          <w:rFonts w:cs="Arial"/>
          <w:b/>
          <w:szCs w:val="22"/>
        </w:rPr>
      </w:pPr>
    </w:p>
    <w:p w14:paraId="60775C1A" w14:textId="05CEC241" w:rsidR="00922199" w:rsidRPr="000E2B8F" w:rsidRDefault="00922199" w:rsidP="00922199">
      <w:pPr>
        <w:spacing w:after="120"/>
        <w:rPr>
          <w:rFonts w:cs="Arial"/>
          <w:b/>
          <w:szCs w:val="22"/>
        </w:rPr>
      </w:pPr>
      <w:r w:rsidRPr="000E2B8F">
        <w:rPr>
          <w:rFonts w:cs="Arial"/>
          <w:b/>
          <w:szCs w:val="22"/>
        </w:rPr>
        <w:t xml:space="preserve">Foto: © Diözese Linz </w:t>
      </w:r>
      <w:r w:rsidR="000D2C3A">
        <w:rPr>
          <w:rFonts w:cs="Arial"/>
          <w:b/>
          <w:szCs w:val="22"/>
        </w:rPr>
        <w:t xml:space="preserve">/ Waselmayr </w:t>
      </w:r>
      <w:r w:rsidRPr="000E2B8F">
        <w:rPr>
          <w:rFonts w:cs="Arial"/>
          <w:b/>
          <w:szCs w:val="22"/>
        </w:rPr>
        <w:t>(honorarfrei)</w:t>
      </w:r>
    </w:p>
    <w:p w14:paraId="771BB06E" w14:textId="57C398FA" w:rsidR="007C788B" w:rsidRDefault="000D2C3A" w:rsidP="000D2C3A">
      <w:r w:rsidRPr="000D2C3A">
        <w:rPr>
          <w:rFonts w:cs="Arial"/>
          <w:color w:val="000000"/>
          <w:spacing w:val="-8"/>
          <w:shd w:val="clear" w:color="auto" w:fill="FFFFFF"/>
        </w:rPr>
        <w:t xml:space="preserve">(v.l.) </w:t>
      </w:r>
      <w:r>
        <w:t xml:space="preserve">Barbara Lanzerstorfer-Holzner, Referentin TelefonSeelsorge OÖ – Notruf 142, Josef Hölzl, Referent für Beratung bei </w:t>
      </w:r>
      <w:r w:rsidRPr="008B002D">
        <w:rPr>
          <w:b/>
          <w:bCs/>
        </w:rPr>
        <w:t>BEZIEHUNG</w:t>
      </w:r>
      <w:r>
        <w:t xml:space="preserve">LEBEN.AT und bei der Männerberatung der Diözese Linz, </w:t>
      </w:r>
      <w:r w:rsidR="00922199">
        <w:t>Silvia Breitwieser, Leiterin TelefonSeelsorge OÖ – Notruf 14</w:t>
      </w:r>
      <w:r>
        <w:t>2</w:t>
      </w:r>
    </w:p>
    <w:sectPr w:rsidR="007C788B" w:rsidSect="006C1401">
      <w:headerReference w:type="default" r:id="rId11"/>
      <w:footerReference w:type="default" r:id="rId12"/>
      <w:headerReference w:type="first" r:id="rId13"/>
      <w:footerReference w:type="first" r:id="rId14"/>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68AE5" w14:textId="77777777" w:rsidR="003D6A84" w:rsidRDefault="00DA0596">
      <w:r>
        <w:separator/>
      </w:r>
    </w:p>
  </w:endnote>
  <w:endnote w:type="continuationSeparator" w:id="0">
    <w:p w14:paraId="605F7CA5" w14:textId="77777777" w:rsidR="003D6A84" w:rsidRDefault="00DA0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856D5" w14:textId="77777777" w:rsidR="00A62791" w:rsidRDefault="00040CBB"/>
  <w:p w14:paraId="2F97F881" w14:textId="77777777" w:rsidR="00A62791" w:rsidRDefault="00040CB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798E285B" w14:textId="77777777">
      <w:tc>
        <w:tcPr>
          <w:tcW w:w="2197" w:type="dxa"/>
        </w:tcPr>
        <w:p w14:paraId="74253F82" w14:textId="77777777" w:rsidR="00A62791" w:rsidRDefault="004D3119" w:rsidP="00CF37D2">
          <w:pPr>
            <w:pStyle w:val="Fuzeile"/>
            <w:rPr>
              <w:sz w:val="16"/>
            </w:rPr>
          </w:pPr>
          <w:r>
            <w:rPr>
              <w:sz w:val="16"/>
            </w:rPr>
            <w:t>Diözese Linz</w:t>
          </w:r>
        </w:p>
        <w:p w14:paraId="5402457A" w14:textId="77777777" w:rsidR="00A62791" w:rsidRDefault="004D3119" w:rsidP="00CF37D2">
          <w:pPr>
            <w:pStyle w:val="Fuzeile"/>
            <w:rPr>
              <w:sz w:val="16"/>
            </w:rPr>
          </w:pPr>
          <w:r>
            <w:rPr>
              <w:sz w:val="16"/>
            </w:rPr>
            <w:t>Kommunikation/Presse</w:t>
          </w:r>
        </w:p>
        <w:p w14:paraId="76303ED8" w14:textId="77777777" w:rsidR="00A62791" w:rsidRDefault="004D3119" w:rsidP="00CF37D2">
          <w:pPr>
            <w:pStyle w:val="Fuzeile"/>
            <w:rPr>
              <w:sz w:val="16"/>
            </w:rPr>
          </w:pPr>
          <w:r>
            <w:rPr>
              <w:sz w:val="16"/>
            </w:rPr>
            <w:t>Verantwortlich:</w:t>
          </w:r>
        </w:p>
        <w:p w14:paraId="33E7E965" w14:textId="77777777" w:rsidR="00A62791" w:rsidRDefault="004D3119" w:rsidP="00CF37D2">
          <w:pPr>
            <w:pStyle w:val="Fuzeile"/>
            <w:rPr>
              <w:sz w:val="16"/>
            </w:rPr>
          </w:pPr>
          <w:r>
            <w:rPr>
              <w:sz w:val="16"/>
            </w:rPr>
            <w:t xml:space="preserve">Michael Kraml </w:t>
          </w:r>
        </w:p>
      </w:tc>
      <w:tc>
        <w:tcPr>
          <w:tcW w:w="2551" w:type="dxa"/>
        </w:tcPr>
        <w:p w14:paraId="62F18428" w14:textId="77777777" w:rsidR="00A62791" w:rsidRDefault="004D3119" w:rsidP="00CF37D2">
          <w:pPr>
            <w:pStyle w:val="Fuzeile"/>
            <w:ind w:left="-70"/>
            <w:rPr>
              <w:sz w:val="16"/>
            </w:rPr>
          </w:pPr>
          <w:r>
            <w:rPr>
              <w:sz w:val="16"/>
            </w:rPr>
            <w:t>4021 Linz</w:t>
          </w:r>
        </w:p>
        <w:p w14:paraId="6667E2C6" w14:textId="77777777" w:rsidR="00A62791" w:rsidRDefault="004D3119" w:rsidP="00CF37D2">
          <w:pPr>
            <w:pStyle w:val="Fuzeile"/>
            <w:ind w:left="-70"/>
            <w:rPr>
              <w:sz w:val="16"/>
            </w:rPr>
          </w:pPr>
          <w:r>
            <w:rPr>
              <w:sz w:val="16"/>
            </w:rPr>
            <w:t>Herrenstraße 19, Pf. 251</w:t>
          </w:r>
        </w:p>
        <w:p w14:paraId="3A73A384" w14:textId="77777777" w:rsidR="00A62791" w:rsidRDefault="004D3119" w:rsidP="00CF37D2">
          <w:pPr>
            <w:pStyle w:val="Fuzeile"/>
            <w:ind w:left="-70"/>
            <w:rPr>
              <w:sz w:val="16"/>
            </w:rPr>
          </w:pPr>
          <w:r>
            <w:rPr>
              <w:sz w:val="16"/>
            </w:rPr>
            <w:t>Telefon 0732 / 772676 - 1130</w:t>
          </w:r>
        </w:p>
        <w:p w14:paraId="0154D3C7" w14:textId="77777777" w:rsidR="00A62791" w:rsidRDefault="004D3119" w:rsidP="00CF37D2">
          <w:pPr>
            <w:pStyle w:val="Fuzeile"/>
            <w:ind w:left="-70"/>
            <w:rPr>
              <w:sz w:val="16"/>
            </w:rPr>
          </w:pPr>
          <w:r>
            <w:rPr>
              <w:sz w:val="16"/>
            </w:rPr>
            <w:t>Fax 0732 / 772676 - 1175</w:t>
          </w:r>
        </w:p>
      </w:tc>
      <w:tc>
        <w:tcPr>
          <w:tcW w:w="4462" w:type="dxa"/>
        </w:tcPr>
        <w:p w14:paraId="2E4D1E16" w14:textId="77777777" w:rsidR="00A62791" w:rsidRDefault="004D3119" w:rsidP="00CF37D2">
          <w:pPr>
            <w:pStyle w:val="Fuzeile"/>
            <w:rPr>
              <w:sz w:val="16"/>
            </w:rPr>
          </w:pPr>
          <w:r>
            <w:rPr>
              <w:sz w:val="16"/>
            </w:rPr>
            <w:t xml:space="preserve">E-Mail: </w:t>
          </w:r>
          <w:hyperlink r:id="rId1" w:history="1">
            <w:r>
              <w:rPr>
                <w:rStyle w:val="Hyperlink"/>
                <w:sz w:val="16"/>
              </w:rPr>
              <w:t>presse@dioezese-linz.at</w:t>
            </w:r>
          </w:hyperlink>
        </w:p>
        <w:p w14:paraId="5F87EC96" w14:textId="77777777" w:rsidR="00A62791" w:rsidRDefault="004D3119"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7C8C1D7A" w14:textId="77777777" w:rsidR="00A62791" w:rsidRDefault="00040CBB" w:rsidP="00CF37D2">
          <w:pPr>
            <w:pStyle w:val="Fuzeile"/>
            <w:rPr>
              <w:sz w:val="16"/>
            </w:rPr>
          </w:pPr>
        </w:p>
        <w:p w14:paraId="2653D7E5" w14:textId="77777777" w:rsidR="00A62791" w:rsidRDefault="004D3119" w:rsidP="00CF37D2">
          <w:pPr>
            <w:pStyle w:val="Fuzeile"/>
            <w:rPr>
              <w:sz w:val="16"/>
            </w:rPr>
          </w:pPr>
          <w:r>
            <w:rPr>
              <w:sz w:val="16"/>
            </w:rPr>
            <w:t>Offenlegung: www.dioezese-linz.at/offenlegung</w:t>
          </w:r>
        </w:p>
      </w:tc>
    </w:tr>
  </w:tbl>
  <w:p w14:paraId="5DAF25CA" w14:textId="77777777" w:rsidR="00A62791" w:rsidRDefault="00040CBB"/>
  <w:p w14:paraId="2349A49B" w14:textId="77777777" w:rsidR="00A62791" w:rsidRDefault="00040CBB">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E5ACA" w14:textId="77777777" w:rsidR="00A62791" w:rsidRDefault="00040CBB"/>
  <w:p w14:paraId="37DDC742" w14:textId="77777777" w:rsidR="00A62791" w:rsidRDefault="00040CB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22B7015C" w14:textId="77777777" w:rsidTr="00714F83">
      <w:tc>
        <w:tcPr>
          <w:tcW w:w="2124" w:type="dxa"/>
        </w:tcPr>
        <w:p w14:paraId="5231FA94" w14:textId="77777777" w:rsidR="00A62791" w:rsidRDefault="004D3119">
          <w:pPr>
            <w:pStyle w:val="Fuzeile"/>
            <w:rPr>
              <w:sz w:val="16"/>
            </w:rPr>
          </w:pPr>
          <w:r>
            <w:rPr>
              <w:sz w:val="16"/>
            </w:rPr>
            <w:t>Diözese Linz</w:t>
          </w:r>
        </w:p>
        <w:p w14:paraId="6266E42B" w14:textId="77777777" w:rsidR="00A62791" w:rsidRDefault="004D3119">
          <w:pPr>
            <w:pStyle w:val="Fuzeile"/>
            <w:rPr>
              <w:sz w:val="16"/>
            </w:rPr>
          </w:pPr>
          <w:r>
            <w:rPr>
              <w:sz w:val="16"/>
            </w:rPr>
            <w:t>Kommunikation/Presse</w:t>
          </w:r>
        </w:p>
        <w:p w14:paraId="204C2EBF" w14:textId="77777777" w:rsidR="00A62791" w:rsidRDefault="004D3119">
          <w:pPr>
            <w:pStyle w:val="Fuzeile"/>
            <w:rPr>
              <w:sz w:val="16"/>
            </w:rPr>
          </w:pPr>
          <w:r>
            <w:rPr>
              <w:sz w:val="16"/>
            </w:rPr>
            <w:t>Verantwortlich:</w:t>
          </w:r>
        </w:p>
        <w:p w14:paraId="25AA2929" w14:textId="77777777" w:rsidR="00A62791" w:rsidRDefault="004D3119">
          <w:pPr>
            <w:pStyle w:val="Fuzeile"/>
            <w:rPr>
              <w:sz w:val="16"/>
            </w:rPr>
          </w:pPr>
          <w:r>
            <w:rPr>
              <w:sz w:val="16"/>
            </w:rPr>
            <w:t xml:space="preserve">Michael Kraml </w:t>
          </w:r>
        </w:p>
      </w:tc>
      <w:tc>
        <w:tcPr>
          <w:tcW w:w="2551" w:type="dxa"/>
        </w:tcPr>
        <w:p w14:paraId="0BF9C039" w14:textId="77777777" w:rsidR="00A62791" w:rsidRDefault="004D3119" w:rsidP="00714F83">
          <w:pPr>
            <w:pStyle w:val="Fuzeile"/>
            <w:ind w:left="-70"/>
            <w:rPr>
              <w:sz w:val="16"/>
            </w:rPr>
          </w:pPr>
          <w:r>
            <w:rPr>
              <w:sz w:val="16"/>
            </w:rPr>
            <w:t>4021 Linz</w:t>
          </w:r>
        </w:p>
        <w:p w14:paraId="074FF246" w14:textId="77777777" w:rsidR="00A62791" w:rsidRDefault="004D3119" w:rsidP="00714F83">
          <w:pPr>
            <w:pStyle w:val="Fuzeile"/>
            <w:ind w:left="-70"/>
            <w:rPr>
              <w:sz w:val="16"/>
            </w:rPr>
          </w:pPr>
          <w:r>
            <w:rPr>
              <w:sz w:val="16"/>
            </w:rPr>
            <w:t>Herrenstraße 19, Pf. 251</w:t>
          </w:r>
        </w:p>
        <w:p w14:paraId="210E1750" w14:textId="77777777" w:rsidR="00A62791" w:rsidRDefault="004D3119" w:rsidP="00714F83">
          <w:pPr>
            <w:pStyle w:val="Fuzeile"/>
            <w:ind w:left="-70"/>
            <w:rPr>
              <w:sz w:val="16"/>
            </w:rPr>
          </w:pPr>
          <w:r>
            <w:rPr>
              <w:sz w:val="16"/>
            </w:rPr>
            <w:t>Telefon 0732 / 772676 - 1130</w:t>
          </w:r>
        </w:p>
        <w:p w14:paraId="34A10E29" w14:textId="77777777" w:rsidR="00A62791" w:rsidRDefault="004D3119" w:rsidP="00714F83">
          <w:pPr>
            <w:pStyle w:val="Fuzeile"/>
            <w:ind w:left="-70"/>
            <w:rPr>
              <w:sz w:val="16"/>
            </w:rPr>
          </w:pPr>
          <w:r>
            <w:rPr>
              <w:sz w:val="16"/>
            </w:rPr>
            <w:t>Fax 0732 / 772676 - 1175</w:t>
          </w:r>
        </w:p>
      </w:tc>
      <w:tc>
        <w:tcPr>
          <w:tcW w:w="4462" w:type="dxa"/>
        </w:tcPr>
        <w:p w14:paraId="21A91A48" w14:textId="77777777" w:rsidR="00A62791" w:rsidRDefault="004D3119">
          <w:pPr>
            <w:pStyle w:val="Fuzeile"/>
            <w:rPr>
              <w:sz w:val="16"/>
            </w:rPr>
          </w:pPr>
          <w:r>
            <w:rPr>
              <w:sz w:val="16"/>
            </w:rPr>
            <w:t xml:space="preserve">E-Mail: </w:t>
          </w:r>
          <w:hyperlink r:id="rId1" w:history="1">
            <w:r>
              <w:rPr>
                <w:rStyle w:val="Hyperlink"/>
                <w:sz w:val="16"/>
              </w:rPr>
              <w:t>presse@dioezese-linz.at</w:t>
            </w:r>
          </w:hyperlink>
        </w:p>
        <w:p w14:paraId="6F61F865" w14:textId="77777777" w:rsidR="00A62791" w:rsidRDefault="004D3119">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1C833C65" w14:textId="77777777" w:rsidR="00A62791" w:rsidRDefault="00040CBB">
          <w:pPr>
            <w:pStyle w:val="Fuzeile"/>
            <w:rPr>
              <w:sz w:val="16"/>
            </w:rPr>
          </w:pPr>
        </w:p>
        <w:p w14:paraId="71B0B259" w14:textId="77777777" w:rsidR="00A62791" w:rsidRDefault="004D3119">
          <w:pPr>
            <w:pStyle w:val="Fuzeile"/>
            <w:rPr>
              <w:sz w:val="16"/>
            </w:rPr>
          </w:pPr>
          <w:r>
            <w:rPr>
              <w:sz w:val="16"/>
            </w:rPr>
            <w:t>Offenlegung: www.dioezese-linz.at/offenlegung</w:t>
          </w:r>
        </w:p>
      </w:tc>
    </w:tr>
  </w:tbl>
  <w:p w14:paraId="61BBF82B" w14:textId="77777777" w:rsidR="00A62791" w:rsidRDefault="00040CB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A734B" w14:textId="77777777" w:rsidR="003D6A84" w:rsidRDefault="00DA0596">
      <w:r>
        <w:separator/>
      </w:r>
    </w:p>
  </w:footnote>
  <w:footnote w:type="continuationSeparator" w:id="0">
    <w:p w14:paraId="48AC7695" w14:textId="77777777" w:rsidR="003D6A84" w:rsidRDefault="00DA05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78CDA810" w14:textId="77777777" w:rsidR="00A62791" w:rsidRPr="00217F45" w:rsidRDefault="004D3119">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04B57549" w14:textId="77777777" w:rsidR="00A62791" w:rsidRDefault="00040CBB">
    <w:pPr>
      <w:pStyle w:val="Kopfzeile"/>
    </w:pPr>
  </w:p>
  <w:p w14:paraId="40613495" w14:textId="77777777" w:rsidR="00B94534" w:rsidRDefault="00040CBB"/>
  <w:p w14:paraId="6C2B0168" w14:textId="77777777" w:rsidR="00B94534" w:rsidRDefault="00040CBB"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860E3" w14:textId="77777777" w:rsidR="00A62791" w:rsidRDefault="004D3119">
    <w:pPr>
      <w:pStyle w:val="Kopfzeile"/>
      <w:jc w:val="right"/>
      <w:rPr>
        <w:sz w:val="24"/>
      </w:rPr>
    </w:pPr>
    <w:r>
      <w:rPr>
        <w:noProof/>
        <w:sz w:val="24"/>
        <w:lang w:val="de-AT" w:eastAsia="de-AT"/>
      </w:rPr>
      <w:drawing>
        <wp:inline distT="0" distB="0" distL="0" distR="0" wp14:anchorId="1614BF04" wp14:editId="34F0B58D">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B59CBDF" w14:textId="77777777" w:rsidR="00A62791" w:rsidRDefault="00040CBB">
    <w:pPr>
      <w:pStyle w:val="Kopfzeile"/>
      <w:jc w:val="right"/>
      <w:rPr>
        <w:sz w:val="24"/>
      </w:rPr>
    </w:pPr>
  </w:p>
  <w:p w14:paraId="0EEED09A" w14:textId="77777777" w:rsidR="00A62791" w:rsidRDefault="00040CBB">
    <w:pPr>
      <w:pStyle w:val="Kopfzeile"/>
      <w:jc w:val="right"/>
      <w:rPr>
        <w:sz w:val="24"/>
      </w:rPr>
    </w:pPr>
  </w:p>
  <w:p w14:paraId="7AC56C53" w14:textId="77777777" w:rsidR="00A62791" w:rsidRDefault="004D3119">
    <w:pPr>
      <w:pStyle w:val="Kopfzeile"/>
      <w:spacing w:before="60"/>
      <w:ind w:right="-57"/>
      <w:jc w:val="right"/>
      <w:rPr>
        <w:spacing w:val="70"/>
        <w:sz w:val="24"/>
      </w:rPr>
    </w:pPr>
    <w:r>
      <w:rPr>
        <w:b/>
        <w:spacing w:val="70"/>
        <w:sz w:val="24"/>
      </w:rPr>
      <w:t>Pressemitteilung</w:t>
    </w:r>
  </w:p>
  <w:p w14:paraId="02D997D4" w14:textId="77777777" w:rsidR="00A62791" w:rsidRDefault="00040CBB">
    <w:pPr>
      <w:pStyle w:val="Kopfzeile"/>
      <w:spacing w:before="60"/>
      <w:jc w:val="right"/>
      <w:rPr>
        <w:sz w:val="20"/>
      </w:rPr>
    </w:pPr>
  </w:p>
  <w:p w14:paraId="70A2543D" w14:textId="77777777" w:rsidR="00A62791" w:rsidRDefault="00040CB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5314F"/>
    <w:multiLevelType w:val="hybridMultilevel"/>
    <w:tmpl w:val="02A4C136"/>
    <w:lvl w:ilvl="0" w:tplc="BC48A81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5663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199"/>
    <w:rsid w:val="0002263E"/>
    <w:rsid w:val="00040CBB"/>
    <w:rsid w:val="000467BB"/>
    <w:rsid w:val="00067BBD"/>
    <w:rsid w:val="00087F6B"/>
    <w:rsid w:val="000D2C3A"/>
    <w:rsid w:val="00125A6B"/>
    <w:rsid w:val="001853B7"/>
    <w:rsid w:val="002230C7"/>
    <w:rsid w:val="00241F21"/>
    <w:rsid w:val="002A02F2"/>
    <w:rsid w:val="003828F0"/>
    <w:rsid w:val="003A6F24"/>
    <w:rsid w:val="003D6A84"/>
    <w:rsid w:val="003F073D"/>
    <w:rsid w:val="00404904"/>
    <w:rsid w:val="0041022E"/>
    <w:rsid w:val="004D3119"/>
    <w:rsid w:val="004F66A0"/>
    <w:rsid w:val="00520ED2"/>
    <w:rsid w:val="00572F2B"/>
    <w:rsid w:val="005911A2"/>
    <w:rsid w:val="00614619"/>
    <w:rsid w:val="006A0536"/>
    <w:rsid w:val="006A26DE"/>
    <w:rsid w:val="006B293E"/>
    <w:rsid w:val="006C5B4E"/>
    <w:rsid w:val="007C788B"/>
    <w:rsid w:val="0086498F"/>
    <w:rsid w:val="0088397E"/>
    <w:rsid w:val="008B002D"/>
    <w:rsid w:val="00922199"/>
    <w:rsid w:val="00994281"/>
    <w:rsid w:val="009B655B"/>
    <w:rsid w:val="00A12C03"/>
    <w:rsid w:val="00AC3B62"/>
    <w:rsid w:val="00B83891"/>
    <w:rsid w:val="00BB39F2"/>
    <w:rsid w:val="00BC67B8"/>
    <w:rsid w:val="00C4750F"/>
    <w:rsid w:val="00C91330"/>
    <w:rsid w:val="00C95504"/>
    <w:rsid w:val="00CD1D8B"/>
    <w:rsid w:val="00CE6E2D"/>
    <w:rsid w:val="00D655CC"/>
    <w:rsid w:val="00D964FF"/>
    <w:rsid w:val="00DA0596"/>
    <w:rsid w:val="00DD6F3B"/>
    <w:rsid w:val="00DE23D7"/>
    <w:rsid w:val="00DE78DF"/>
    <w:rsid w:val="00DF076C"/>
    <w:rsid w:val="00E811DE"/>
    <w:rsid w:val="00EA556A"/>
    <w:rsid w:val="00ED2075"/>
    <w:rsid w:val="00F66511"/>
    <w:rsid w:val="00FC27F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46A8A"/>
  <w15:chartTrackingRefBased/>
  <w15:docId w15:val="{0EA0C7B0-86FE-4DD0-AD05-111EDD38D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04_Fließtext_Standard"/>
    <w:qFormat/>
    <w:rsid w:val="00922199"/>
    <w:pPr>
      <w:spacing w:after="0" w:line="240" w:lineRule="auto"/>
    </w:pPr>
    <w:rPr>
      <w:rFonts w:ascii="Arial" w:eastAsia="Times New Roman" w:hAnsi="Arial" w:cs="Times New Roman"/>
      <w:szCs w:val="20"/>
      <w:lang w:eastAsia="de-DE"/>
    </w:rPr>
  </w:style>
  <w:style w:type="paragraph" w:styleId="berschrift3">
    <w:name w:val="heading 3"/>
    <w:aliases w:val="05_Zwischenüberschrift"/>
    <w:basedOn w:val="Standard"/>
    <w:next w:val="Standard"/>
    <w:link w:val="berschrift3Zchn"/>
    <w:qFormat/>
    <w:rsid w:val="00922199"/>
    <w:pPr>
      <w:keepNext/>
      <w:autoSpaceDE w:val="0"/>
      <w:outlineLvl w:val="2"/>
    </w:pPr>
    <w:rPr>
      <w:rFonts w:cs="Arial"/>
      <w:b/>
      <w:bCs/>
      <w:szCs w:val="22"/>
      <w:lang w:val="de-AT"/>
    </w:rPr>
  </w:style>
  <w:style w:type="paragraph" w:styleId="berschrift8">
    <w:name w:val="heading 8"/>
    <w:aliases w:val="01_Überschrift 8;Nummer + Datum"/>
    <w:basedOn w:val="Standard"/>
    <w:next w:val="Standard"/>
    <w:link w:val="berschrift8Zchn"/>
    <w:qFormat/>
    <w:rsid w:val="00922199"/>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aliases w:val="05_Zwischenüberschrift Zchn"/>
    <w:basedOn w:val="Absatz-Standardschriftart"/>
    <w:link w:val="berschrift3"/>
    <w:rsid w:val="00922199"/>
    <w:rPr>
      <w:rFonts w:ascii="Arial" w:eastAsia="Times New Roman" w:hAnsi="Arial" w:cs="Arial"/>
      <w:b/>
      <w:bCs/>
      <w:lang w:val="de-AT" w:eastAsia="de-DE"/>
    </w:rPr>
  </w:style>
  <w:style w:type="character" w:customStyle="1" w:styleId="berschrift8Zchn">
    <w:name w:val="Überschrift 8 Zchn"/>
    <w:aliases w:val="01_Überschrift 8;Nummer + Datum Zchn"/>
    <w:basedOn w:val="Absatz-Standardschriftart"/>
    <w:link w:val="berschrift8"/>
    <w:rsid w:val="00922199"/>
    <w:rPr>
      <w:rFonts w:ascii="Arial" w:eastAsia="Times New Roman" w:hAnsi="Arial" w:cs="Arial"/>
      <w:lang w:eastAsia="de-DE"/>
    </w:rPr>
  </w:style>
  <w:style w:type="paragraph" w:styleId="Kopfzeile">
    <w:name w:val="header"/>
    <w:basedOn w:val="Standard"/>
    <w:link w:val="KopfzeileZchn"/>
    <w:uiPriority w:val="99"/>
    <w:rsid w:val="00922199"/>
    <w:pPr>
      <w:tabs>
        <w:tab w:val="center" w:pos="4536"/>
        <w:tab w:val="right" w:pos="9072"/>
      </w:tabs>
    </w:pPr>
  </w:style>
  <w:style w:type="character" w:customStyle="1" w:styleId="KopfzeileZchn">
    <w:name w:val="Kopfzeile Zchn"/>
    <w:basedOn w:val="Absatz-Standardschriftart"/>
    <w:link w:val="Kopfzeile"/>
    <w:uiPriority w:val="99"/>
    <w:rsid w:val="00922199"/>
    <w:rPr>
      <w:rFonts w:ascii="Arial" w:eastAsia="Times New Roman" w:hAnsi="Arial" w:cs="Times New Roman"/>
      <w:szCs w:val="20"/>
      <w:lang w:eastAsia="de-DE"/>
    </w:rPr>
  </w:style>
  <w:style w:type="paragraph" w:styleId="Fuzeile">
    <w:name w:val="footer"/>
    <w:basedOn w:val="Standard"/>
    <w:link w:val="FuzeileZchn"/>
    <w:rsid w:val="00922199"/>
    <w:pPr>
      <w:tabs>
        <w:tab w:val="center" w:pos="4536"/>
        <w:tab w:val="right" w:pos="9072"/>
      </w:tabs>
    </w:pPr>
  </w:style>
  <w:style w:type="character" w:customStyle="1" w:styleId="FuzeileZchn">
    <w:name w:val="Fußzeile Zchn"/>
    <w:basedOn w:val="Absatz-Standardschriftart"/>
    <w:link w:val="Fuzeile"/>
    <w:rsid w:val="00922199"/>
    <w:rPr>
      <w:rFonts w:ascii="Arial" w:eastAsia="Times New Roman" w:hAnsi="Arial" w:cs="Times New Roman"/>
      <w:szCs w:val="20"/>
      <w:lang w:eastAsia="de-DE"/>
    </w:rPr>
  </w:style>
  <w:style w:type="character" w:styleId="Hyperlink">
    <w:name w:val="Hyperlink"/>
    <w:uiPriority w:val="99"/>
    <w:rsid w:val="00922199"/>
    <w:rPr>
      <w:color w:val="0000FF"/>
      <w:u w:val="single"/>
    </w:rPr>
  </w:style>
  <w:style w:type="paragraph" w:styleId="Listenabsatz">
    <w:name w:val="List Paragraph"/>
    <w:basedOn w:val="Standard"/>
    <w:uiPriority w:val="34"/>
    <w:qFormat/>
    <w:rsid w:val="009221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onlineberatung-telefonseelsorge.at"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facebook.com/TelefonSeelsorge142/"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866</Words>
  <Characters>5456</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31</cp:revision>
  <dcterms:created xsi:type="dcterms:W3CDTF">2023-07-13T12:05:00Z</dcterms:created>
  <dcterms:modified xsi:type="dcterms:W3CDTF">2023-07-17T09:51:00Z</dcterms:modified>
</cp:coreProperties>
</file>