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428B8C1B" w:rsidR="00F42EE7" w:rsidRDefault="00204D97" w:rsidP="006E00D4">
      <w:pPr>
        <w:jc w:val="right"/>
        <w:rPr>
          <w:rFonts w:cs="Arial"/>
          <w:szCs w:val="22"/>
        </w:rPr>
      </w:pPr>
      <w:r w:rsidRPr="008D774F">
        <w:rPr>
          <w:rFonts w:cs="Arial"/>
          <w:szCs w:val="22"/>
        </w:rPr>
        <w:t>Nr</w:t>
      </w:r>
      <w:r w:rsidRPr="002974F7">
        <w:rPr>
          <w:rFonts w:cs="Arial"/>
          <w:szCs w:val="22"/>
        </w:rPr>
        <w:t xml:space="preserve">. </w:t>
      </w:r>
      <w:r w:rsidR="008E03F7" w:rsidRPr="002974F7">
        <w:rPr>
          <w:rFonts w:cs="Arial"/>
          <w:szCs w:val="22"/>
        </w:rPr>
        <w:t>44</w:t>
      </w:r>
      <w:r w:rsidRPr="002974F7">
        <w:rPr>
          <w:rFonts w:cs="Arial"/>
          <w:szCs w:val="22"/>
        </w:rPr>
        <w:t xml:space="preserve"> /</w:t>
      </w:r>
      <w:r w:rsidRPr="008D774F">
        <w:rPr>
          <w:rFonts w:cs="Arial"/>
          <w:szCs w:val="22"/>
        </w:rPr>
        <w:t xml:space="preserve"> </w:t>
      </w:r>
      <w:r w:rsidR="00155EF5">
        <w:rPr>
          <w:rFonts w:cs="Arial"/>
          <w:szCs w:val="22"/>
        </w:rPr>
        <w:t>2</w:t>
      </w:r>
      <w:r w:rsidR="00830296">
        <w:rPr>
          <w:rFonts w:cs="Arial"/>
          <w:szCs w:val="22"/>
        </w:rPr>
        <w:t>4. April</w:t>
      </w:r>
      <w:r w:rsidR="00543B0C" w:rsidRPr="008D774F">
        <w:rPr>
          <w:rFonts w:cs="Arial"/>
          <w:szCs w:val="22"/>
        </w:rPr>
        <w:t xml:space="preserve"> </w:t>
      </w:r>
      <w:r w:rsidR="00C51049" w:rsidRPr="008D774F">
        <w:rPr>
          <w:rFonts w:cs="Arial"/>
          <w:szCs w:val="22"/>
        </w:rPr>
        <w:t>202</w:t>
      </w:r>
      <w:r w:rsidR="00EB229A" w:rsidRPr="008D774F">
        <w:rPr>
          <w:rFonts w:cs="Arial"/>
          <w:szCs w:val="22"/>
        </w:rPr>
        <w:t>3</w:t>
      </w:r>
    </w:p>
    <w:p w14:paraId="5B032E20" w14:textId="77777777" w:rsidR="00B84AAC" w:rsidRPr="00BA7B5D" w:rsidRDefault="00B84AAC" w:rsidP="00430D75">
      <w:pPr>
        <w:rPr>
          <w:rFonts w:cs="Arial"/>
          <w:szCs w:val="22"/>
        </w:rPr>
      </w:pPr>
    </w:p>
    <w:p w14:paraId="369DF145" w14:textId="7BB9B6B1" w:rsidR="00A34AA9" w:rsidRDefault="00A34AA9" w:rsidP="00F27488">
      <w:pPr>
        <w:rPr>
          <w:rFonts w:cs="Arial"/>
          <w:b/>
          <w:sz w:val="28"/>
          <w:szCs w:val="28"/>
          <w:u w:val="single"/>
        </w:rPr>
      </w:pPr>
    </w:p>
    <w:p w14:paraId="1EA2AF12" w14:textId="77777777" w:rsidR="004D3488" w:rsidRDefault="004D3488" w:rsidP="00F27488">
      <w:pPr>
        <w:rPr>
          <w:rFonts w:cs="Arial"/>
          <w:b/>
          <w:sz w:val="28"/>
          <w:szCs w:val="28"/>
          <w:u w:val="single"/>
        </w:rPr>
      </w:pPr>
    </w:p>
    <w:p w14:paraId="643DBB5B" w14:textId="733D7AC4" w:rsidR="00BA7B5D" w:rsidRPr="002420C2" w:rsidRDefault="002F4F3F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r>
        <w:rPr>
          <w:rFonts w:cs="Arial"/>
          <w:b/>
          <w:sz w:val="28"/>
          <w:szCs w:val="28"/>
          <w:u w:val="single"/>
        </w:rPr>
        <w:t>Konsistorialr</w:t>
      </w:r>
      <w:r w:rsidR="00EB229A">
        <w:rPr>
          <w:rFonts w:cs="Arial"/>
          <w:b/>
          <w:sz w:val="28"/>
          <w:szCs w:val="28"/>
          <w:u w:val="single"/>
        </w:rPr>
        <w:t xml:space="preserve">at </w:t>
      </w:r>
      <w:r w:rsidR="00830296">
        <w:rPr>
          <w:rFonts w:cs="Arial"/>
          <w:b/>
          <w:sz w:val="28"/>
          <w:szCs w:val="28"/>
          <w:u w:val="single"/>
        </w:rPr>
        <w:t xml:space="preserve">P. </w:t>
      </w:r>
      <w:r w:rsidR="00155EF5">
        <w:rPr>
          <w:rFonts w:cs="Arial"/>
          <w:b/>
          <w:sz w:val="28"/>
          <w:szCs w:val="28"/>
          <w:u w:val="single"/>
        </w:rPr>
        <w:t>Franz Hofstätter CSsR</w:t>
      </w:r>
      <w:r w:rsidR="00E84826">
        <w:rPr>
          <w:rFonts w:cs="Arial"/>
          <w:b/>
          <w:sz w:val="28"/>
          <w:szCs w:val="28"/>
          <w:u w:val="single"/>
        </w:rPr>
        <w:t xml:space="preserve"> verstorben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p w14:paraId="6004AD63" w14:textId="60510881" w:rsidR="00531BB9" w:rsidRPr="008D774F" w:rsidRDefault="00830296" w:rsidP="002138AF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Pater</w:t>
      </w:r>
      <w:r w:rsidR="00155EF5">
        <w:rPr>
          <w:rFonts w:cs="Arial"/>
          <w:b/>
          <w:szCs w:val="24"/>
        </w:rPr>
        <w:t xml:space="preserve"> Franz</w:t>
      </w:r>
      <w:r>
        <w:rPr>
          <w:rFonts w:cs="Arial"/>
          <w:b/>
          <w:szCs w:val="24"/>
        </w:rPr>
        <w:t xml:space="preserve"> </w:t>
      </w:r>
      <w:r w:rsidR="00155EF5">
        <w:rPr>
          <w:rFonts w:cs="Arial"/>
          <w:b/>
          <w:szCs w:val="24"/>
        </w:rPr>
        <w:t>Hofstätter</w:t>
      </w:r>
      <w:r>
        <w:rPr>
          <w:rFonts w:cs="Arial"/>
          <w:b/>
          <w:szCs w:val="24"/>
        </w:rPr>
        <w:t xml:space="preserve">, </w:t>
      </w:r>
      <w:r w:rsidR="00155EF5">
        <w:rPr>
          <w:rFonts w:cs="Arial"/>
          <w:b/>
          <w:szCs w:val="24"/>
        </w:rPr>
        <w:t>vom Orden der Redemptoristen</w:t>
      </w:r>
      <w:r w:rsidR="00EB229A" w:rsidRPr="008D774F">
        <w:rPr>
          <w:rFonts w:cs="Arial"/>
          <w:b/>
          <w:szCs w:val="24"/>
        </w:rPr>
        <w:t xml:space="preserve">, ist am </w:t>
      </w:r>
      <w:r w:rsidR="00155EF5">
        <w:rPr>
          <w:rFonts w:cs="Arial"/>
          <w:b/>
          <w:szCs w:val="24"/>
        </w:rPr>
        <w:t>2</w:t>
      </w:r>
      <w:r w:rsidR="008D774F" w:rsidRPr="008D774F">
        <w:rPr>
          <w:rFonts w:cs="Arial"/>
          <w:b/>
          <w:szCs w:val="24"/>
        </w:rPr>
        <w:t>2</w:t>
      </w:r>
      <w:r>
        <w:rPr>
          <w:rFonts w:cs="Arial"/>
          <w:b/>
          <w:szCs w:val="24"/>
        </w:rPr>
        <w:t>. April</w:t>
      </w:r>
      <w:r w:rsidR="00EB229A" w:rsidRPr="008D774F">
        <w:rPr>
          <w:rFonts w:cs="Arial"/>
          <w:b/>
          <w:szCs w:val="24"/>
        </w:rPr>
        <w:t xml:space="preserve"> 2023 im </w:t>
      </w:r>
      <w:r w:rsidR="00155EF5">
        <w:rPr>
          <w:rFonts w:cs="Arial"/>
          <w:b/>
          <w:szCs w:val="24"/>
        </w:rPr>
        <w:t>92</w:t>
      </w:r>
      <w:r w:rsidR="002F4F3F" w:rsidRPr="008D774F">
        <w:rPr>
          <w:rFonts w:cs="Arial"/>
          <w:b/>
          <w:szCs w:val="24"/>
        </w:rPr>
        <w:t>. L</w:t>
      </w:r>
      <w:r w:rsidR="00EB229A" w:rsidRPr="008D774F">
        <w:rPr>
          <w:rFonts w:cs="Arial"/>
          <w:b/>
          <w:szCs w:val="24"/>
        </w:rPr>
        <w:t>ebensjahr</w:t>
      </w:r>
      <w:r w:rsidR="00F373B1" w:rsidRPr="008D774F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im </w:t>
      </w:r>
      <w:r w:rsidR="00155EF5">
        <w:rPr>
          <w:rFonts w:cs="Arial"/>
          <w:b/>
          <w:szCs w:val="24"/>
        </w:rPr>
        <w:t>Alten- und Pflegeheim Attnang-Puchheim</w:t>
      </w:r>
      <w:r w:rsidR="00EB229A" w:rsidRPr="008D774F">
        <w:rPr>
          <w:rFonts w:cs="Arial"/>
          <w:b/>
          <w:szCs w:val="24"/>
        </w:rPr>
        <w:t xml:space="preserve"> verstorben.</w:t>
      </w:r>
    </w:p>
    <w:p w14:paraId="2E7C8BE1" w14:textId="77777777" w:rsidR="00531BB9" w:rsidRPr="002F4F3F" w:rsidRDefault="00531BB9" w:rsidP="002138AF">
      <w:pPr>
        <w:rPr>
          <w:rFonts w:cs="Arial"/>
          <w:strike/>
          <w:szCs w:val="24"/>
          <w:highlight w:val="yellow"/>
        </w:rPr>
      </w:pPr>
    </w:p>
    <w:p w14:paraId="145F3EE4" w14:textId="76233DCB" w:rsidR="009B2360" w:rsidRDefault="00155EF5" w:rsidP="008D774F">
      <w:pPr>
        <w:rPr>
          <w:rFonts w:cs="Arial"/>
          <w:szCs w:val="24"/>
        </w:rPr>
      </w:pPr>
      <w:r>
        <w:rPr>
          <w:rFonts w:cs="Arial"/>
          <w:szCs w:val="24"/>
        </w:rPr>
        <w:t xml:space="preserve">P. Franz Hofstätter wurde am 15. November 1931 in Sierning geboren. </w:t>
      </w:r>
      <w:r w:rsidR="002974F7">
        <w:rPr>
          <w:rFonts w:cs="Arial"/>
          <w:szCs w:val="24"/>
        </w:rPr>
        <w:t>1954</w:t>
      </w:r>
      <w:r>
        <w:rPr>
          <w:rFonts w:cs="Arial"/>
          <w:szCs w:val="24"/>
        </w:rPr>
        <w:t xml:space="preserve"> trat er </w:t>
      </w:r>
      <w:r w:rsidR="002974F7">
        <w:rPr>
          <w:rFonts w:cs="Arial"/>
          <w:szCs w:val="24"/>
        </w:rPr>
        <w:t xml:space="preserve">in Mautern in der Steiermark </w:t>
      </w:r>
      <w:r>
        <w:rPr>
          <w:rFonts w:cs="Arial"/>
          <w:szCs w:val="24"/>
        </w:rPr>
        <w:t>in den Orden der Redemptoristen ein.</w:t>
      </w:r>
      <w:r w:rsidR="002974F7">
        <w:rPr>
          <w:rFonts w:cs="Arial"/>
          <w:szCs w:val="24"/>
        </w:rPr>
        <w:t xml:space="preserve"> Am 17. Juli 1960 empfing er die Priesterweihe.</w:t>
      </w:r>
    </w:p>
    <w:p w14:paraId="30E9A9ED" w14:textId="77777777" w:rsidR="002974F7" w:rsidRDefault="002974F7" w:rsidP="008D774F">
      <w:pPr>
        <w:rPr>
          <w:rFonts w:cs="Arial"/>
          <w:szCs w:val="24"/>
        </w:rPr>
      </w:pPr>
    </w:p>
    <w:p w14:paraId="297887D7" w14:textId="186FDB1D" w:rsidR="00155EF5" w:rsidRDefault="00155EF5" w:rsidP="008D774F">
      <w:pPr>
        <w:rPr>
          <w:rFonts w:cs="Arial"/>
          <w:szCs w:val="24"/>
        </w:rPr>
      </w:pPr>
      <w:r w:rsidRPr="00155EF5">
        <w:rPr>
          <w:rFonts w:cs="Arial"/>
          <w:szCs w:val="24"/>
        </w:rPr>
        <w:t xml:space="preserve">Über viele Jahre war </w:t>
      </w:r>
      <w:r w:rsidR="002974F7">
        <w:rPr>
          <w:rFonts w:cs="Arial"/>
          <w:szCs w:val="24"/>
        </w:rPr>
        <w:t>P. Hofstätter</w:t>
      </w:r>
      <w:r w:rsidRPr="00155EF5">
        <w:rPr>
          <w:rFonts w:cs="Arial"/>
          <w:szCs w:val="24"/>
        </w:rPr>
        <w:t xml:space="preserve"> Erzieher an den Juvenaten in Ried und in Katzelsdorf, wo er am Gymnasium auch Religion unterrichtete. Von 1992 bis 2005 war er Pfarrer in Katzelsdorf</w:t>
      </w:r>
      <w:r w:rsidR="002974F7">
        <w:rPr>
          <w:rFonts w:cs="Arial"/>
          <w:szCs w:val="24"/>
        </w:rPr>
        <w:t xml:space="preserve"> (NÖ)</w:t>
      </w:r>
      <w:r w:rsidRPr="00155EF5">
        <w:rPr>
          <w:rFonts w:cs="Arial"/>
          <w:szCs w:val="24"/>
        </w:rPr>
        <w:t>. Danach wirkte er drei Jahre lang als Rektor und Krankenhausseelsorger in Leoben, unmittelbar vor der Auflösung</w:t>
      </w:r>
      <w:r w:rsidR="002974F7">
        <w:rPr>
          <w:rFonts w:cs="Arial"/>
          <w:szCs w:val="24"/>
        </w:rPr>
        <w:t xml:space="preserve"> der</w:t>
      </w:r>
      <w:r w:rsidRPr="00155EF5">
        <w:rPr>
          <w:rFonts w:cs="Arial"/>
          <w:szCs w:val="24"/>
        </w:rPr>
        <w:t xml:space="preserve"> dortigen Niederlassung. Seit September 2008 war er in Puchheim stationiert. In den letzten Wochen war er nach unglücklichen Stürzen und nachfolgenden Operationen im Alten- und Pflegeheim Attnang-Puchheim untergebracht.</w:t>
      </w:r>
    </w:p>
    <w:p w14:paraId="1D6E003A" w14:textId="77777777" w:rsidR="008736DF" w:rsidRDefault="008736DF" w:rsidP="008D774F">
      <w:pPr>
        <w:rPr>
          <w:rFonts w:cs="Arial"/>
          <w:szCs w:val="24"/>
        </w:rPr>
      </w:pPr>
    </w:p>
    <w:p w14:paraId="0ACBA2FA" w14:textId="5AACC888" w:rsidR="008D774F" w:rsidRPr="008D774F" w:rsidRDefault="008D774F" w:rsidP="008D774F">
      <w:pPr>
        <w:rPr>
          <w:rFonts w:cs="Arial"/>
          <w:szCs w:val="24"/>
        </w:rPr>
      </w:pPr>
      <w:r w:rsidRPr="008D774F">
        <w:rPr>
          <w:rFonts w:cs="Arial"/>
          <w:szCs w:val="24"/>
        </w:rPr>
        <w:t xml:space="preserve">Für den Verstorbenen wird am </w:t>
      </w:r>
      <w:r w:rsidR="00155EF5">
        <w:rPr>
          <w:rFonts w:cs="Arial"/>
          <w:szCs w:val="24"/>
        </w:rPr>
        <w:t>Donnerstag</w:t>
      </w:r>
      <w:r w:rsidR="001B7929">
        <w:rPr>
          <w:rFonts w:cs="Arial"/>
          <w:szCs w:val="24"/>
        </w:rPr>
        <w:t xml:space="preserve">, </w:t>
      </w:r>
      <w:r w:rsidR="00155EF5">
        <w:rPr>
          <w:rFonts w:cs="Arial"/>
          <w:szCs w:val="24"/>
        </w:rPr>
        <w:t>27</w:t>
      </w:r>
      <w:r w:rsidR="001B7929">
        <w:rPr>
          <w:rFonts w:cs="Arial"/>
          <w:szCs w:val="24"/>
        </w:rPr>
        <w:t>. April</w:t>
      </w:r>
      <w:r w:rsidR="001B7929" w:rsidRPr="008D774F">
        <w:rPr>
          <w:rFonts w:cs="Arial"/>
          <w:szCs w:val="24"/>
        </w:rPr>
        <w:t xml:space="preserve"> </w:t>
      </w:r>
      <w:r w:rsidRPr="008D774F">
        <w:rPr>
          <w:rFonts w:cs="Arial"/>
          <w:szCs w:val="24"/>
        </w:rPr>
        <w:t>2023 um 19.</w:t>
      </w:r>
      <w:r w:rsidR="00155EF5">
        <w:rPr>
          <w:rFonts w:cs="Arial"/>
          <w:szCs w:val="24"/>
        </w:rPr>
        <w:t>0</w:t>
      </w:r>
      <w:r w:rsidRPr="008D774F">
        <w:rPr>
          <w:rFonts w:cs="Arial"/>
          <w:szCs w:val="24"/>
        </w:rPr>
        <w:t xml:space="preserve">0 Uhr in der </w:t>
      </w:r>
      <w:r w:rsidR="00155EF5">
        <w:rPr>
          <w:rFonts w:cs="Arial"/>
          <w:szCs w:val="24"/>
        </w:rPr>
        <w:t>Basilika Maria Puchheim</w:t>
      </w:r>
      <w:r w:rsidRPr="008D774F">
        <w:rPr>
          <w:rFonts w:cs="Arial"/>
          <w:szCs w:val="24"/>
        </w:rPr>
        <w:t xml:space="preserve"> gebetet. </w:t>
      </w:r>
    </w:p>
    <w:p w14:paraId="03F27DA6" w14:textId="3974EA7B" w:rsidR="002138AF" w:rsidRPr="008D774F" w:rsidRDefault="00FC5092" w:rsidP="00FC5092">
      <w:pPr>
        <w:rPr>
          <w:rFonts w:cs="Arial"/>
          <w:szCs w:val="24"/>
        </w:rPr>
      </w:pPr>
      <w:r>
        <w:rPr>
          <w:rFonts w:cs="Arial"/>
          <w:szCs w:val="24"/>
        </w:rPr>
        <w:t>Das Requiem</w:t>
      </w:r>
      <w:r w:rsidR="008D774F" w:rsidRPr="008D774F">
        <w:rPr>
          <w:rFonts w:cs="Arial"/>
          <w:szCs w:val="24"/>
        </w:rPr>
        <w:t xml:space="preserve"> </w:t>
      </w:r>
      <w:r w:rsidR="00155EF5">
        <w:rPr>
          <w:rFonts w:cs="Arial"/>
          <w:szCs w:val="24"/>
        </w:rPr>
        <w:t>findet</w:t>
      </w:r>
      <w:r w:rsidR="008D774F" w:rsidRPr="008D774F">
        <w:rPr>
          <w:rFonts w:cs="Arial"/>
          <w:szCs w:val="24"/>
        </w:rPr>
        <w:t xml:space="preserve"> am </w:t>
      </w:r>
      <w:r w:rsidR="00155EF5">
        <w:rPr>
          <w:rFonts w:cs="Arial"/>
          <w:szCs w:val="24"/>
        </w:rPr>
        <w:t>Frei</w:t>
      </w:r>
      <w:r w:rsidR="001B7929">
        <w:rPr>
          <w:rFonts w:cs="Arial"/>
          <w:szCs w:val="24"/>
        </w:rPr>
        <w:t xml:space="preserve">tag, </w:t>
      </w:r>
      <w:r w:rsidR="00155EF5">
        <w:rPr>
          <w:rFonts w:cs="Arial"/>
          <w:szCs w:val="24"/>
        </w:rPr>
        <w:t>28</w:t>
      </w:r>
      <w:r w:rsidR="001B7929">
        <w:rPr>
          <w:rFonts w:cs="Arial"/>
          <w:szCs w:val="24"/>
        </w:rPr>
        <w:t>. April</w:t>
      </w:r>
      <w:r w:rsidR="008D774F" w:rsidRPr="008D774F">
        <w:rPr>
          <w:rFonts w:cs="Arial"/>
          <w:szCs w:val="24"/>
        </w:rPr>
        <w:t xml:space="preserve"> 2023 um </w:t>
      </w:r>
      <w:r w:rsidR="00155EF5">
        <w:rPr>
          <w:rFonts w:cs="Arial"/>
          <w:szCs w:val="24"/>
        </w:rPr>
        <w:t>10.</w:t>
      </w:r>
      <w:r>
        <w:rPr>
          <w:rFonts w:cs="Arial"/>
          <w:szCs w:val="24"/>
        </w:rPr>
        <w:t>0</w:t>
      </w:r>
      <w:r w:rsidR="008D774F" w:rsidRPr="008D774F">
        <w:rPr>
          <w:rFonts w:cs="Arial"/>
          <w:szCs w:val="24"/>
        </w:rPr>
        <w:t xml:space="preserve">0 Uhr in der </w:t>
      </w:r>
      <w:r w:rsidR="00155EF5">
        <w:rPr>
          <w:rFonts w:cs="Arial"/>
          <w:szCs w:val="24"/>
        </w:rPr>
        <w:t>Basilika Maria Puchheim statt. Anschließend erfolgt die Beisetzung auf dem Friedhof Attnang-Puchheim</w:t>
      </w:r>
      <w:r w:rsidR="008D774F" w:rsidRPr="008D774F">
        <w:rPr>
          <w:rFonts w:cs="Arial"/>
          <w:szCs w:val="24"/>
        </w:rPr>
        <w:t xml:space="preserve">. </w:t>
      </w:r>
    </w:p>
    <w:p w14:paraId="7BA69143" w14:textId="357FC061" w:rsidR="003204E6" w:rsidRDefault="003204E6" w:rsidP="003204E6">
      <w:pPr>
        <w:rPr>
          <w:rFonts w:cs="Arial"/>
          <w:b/>
          <w:color w:val="000000" w:themeColor="text1"/>
          <w:szCs w:val="22"/>
        </w:rPr>
      </w:pPr>
    </w:p>
    <w:p w14:paraId="010421CF" w14:textId="77777777" w:rsidR="00DA7DB0" w:rsidRDefault="00DA7DB0" w:rsidP="003204E6">
      <w:pPr>
        <w:rPr>
          <w:rFonts w:cs="Arial"/>
          <w:b/>
          <w:color w:val="000000" w:themeColor="text1"/>
          <w:szCs w:val="22"/>
        </w:rPr>
      </w:pPr>
    </w:p>
    <w:p w14:paraId="66627AA1" w14:textId="015859F5" w:rsidR="007770BC" w:rsidRPr="00CB350D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65334B">
        <w:rPr>
          <w:rFonts w:cs="Arial"/>
          <w:b/>
          <w:color w:val="000000" w:themeColor="text1"/>
          <w:szCs w:val="22"/>
        </w:rPr>
        <w:t xml:space="preserve"> honorarfrei</w:t>
      </w:r>
      <w:r w:rsidR="007F1BFB" w:rsidRPr="00CB350D">
        <w:rPr>
          <w:rFonts w:cs="Arial"/>
          <w:b/>
          <w:color w:val="000000" w:themeColor="text1"/>
          <w:szCs w:val="22"/>
        </w:rPr>
        <w:t>: ©</w:t>
      </w:r>
      <w:r w:rsidR="00842E25">
        <w:rPr>
          <w:rFonts w:cs="Arial"/>
          <w:b/>
          <w:color w:val="000000" w:themeColor="text1"/>
          <w:szCs w:val="22"/>
        </w:rPr>
        <w:t xml:space="preserve"> </w:t>
      </w:r>
      <w:r w:rsidR="00DA7DB0">
        <w:rPr>
          <w:rFonts w:cs="Arial"/>
          <w:b/>
          <w:color w:val="000000" w:themeColor="text1"/>
          <w:szCs w:val="22"/>
        </w:rPr>
        <w:t>Redemptoristen</w:t>
      </w:r>
    </w:p>
    <w:bookmarkEnd w:id="1"/>
    <w:p w14:paraId="747A6576" w14:textId="57C6FE55" w:rsidR="008E4FB2" w:rsidRDefault="00FC5092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Pater </w:t>
      </w:r>
      <w:r w:rsidR="00155EF5">
        <w:rPr>
          <w:rFonts w:cs="Arial"/>
          <w:bCs/>
          <w:szCs w:val="22"/>
        </w:rPr>
        <w:t>Franz Hofstätter</w:t>
      </w:r>
      <w:r w:rsidR="00796655">
        <w:rPr>
          <w:rFonts w:cs="Arial"/>
          <w:bCs/>
          <w:szCs w:val="22"/>
        </w:rPr>
        <w:t xml:space="preserve"> ist</w:t>
      </w:r>
      <w:r w:rsidR="00E3679A" w:rsidRPr="00E3679A">
        <w:rPr>
          <w:rFonts w:cs="Arial"/>
          <w:bCs/>
          <w:szCs w:val="22"/>
        </w:rPr>
        <w:t xml:space="preserve"> </w:t>
      </w:r>
      <w:r w:rsidR="00E3679A" w:rsidRPr="008D774F">
        <w:rPr>
          <w:rFonts w:cs="Arial"/>
          <w:bCs/>
          <w:szCs w:val="22"/>
        </w:rPr>
        <w:t xml:space="preserve">am </w:t>
      </w:r>
      <w:r w:rsidR="002F4F3F" w:rsidRPr="008D774F">
        <w:rPr>
          <w:rFonts w:cs="Arial"/>
          <w:bCs/>
          <w:szCs w:val="22"/>
        </w:rPr>
        <w:t>2</w:t>
      </w:r>
      <w:r w:rsidR="00155EF5">
        <w:rPr>
          <w:rFonts w:cs="Arial"/>
          <w:bCs/>
          <w:szCs w:val="22"/>
        </w:rPr>
        <w:t>2</w:t>
      </w:r>
      <w:r>
        <w:rPr>
          <w:rFonts w:cs="Arial"/>
          <w:bCs/>
          <w:szCs w:val="22"/>
        </w:rPr>
        <w:t>. April</w:t>
      </w:r>
      <w:r w:rsidR="00E3679A" w:rsidRPr="00E3679A">
        <w:rPr>
          <w:rFonts w:cs="Arial"/>
          <w:bCs/>
          <w:szCs w:val="22"/>
        </w:rPr>
        <w:t xml:space="preserve"> 202</w:t>
      </w:r>
      <w:r w:rsidR="00EB229A">
        <w:rPr>
          <w:rFonts w:cs="Arial"/>
          <w:bCs/>
          <w:szCs w:val="22"/>
        </w:rPr>
        <w:t>3</w:t>
      </w:r>
      <w:r w:rsidR="00E3679A" w:rsidRPr="00E3679A">
        <w:rPr>
          <w:rFonts w:cs="Arial"/>
          <w:bCs/>
          <w:szCs w:val="22"/>
        </w:rPr>
        <w:t xml:space="preserve"> verstorben</w:t>
      </w:r>
      <w:r w:rsidR="00E3679A">
        <w:rPr>
          <w:rFonts w:cs="Arial"/>
          <w:bCs/>
          <w:szCs w:val="22"/>
        </w:rPr>
        <w:t>.</w:t>
      </w:r>
    </w:p>
    <w:bookmarkEnd w:id="2"/>
    <w:p w14:paraId="24DA196D" w14:textId="1A01DA76" w:rsidR="00740AC9" w:rsidRDefault="00740AC9" w:rsidP="00F27488">
      <w:pPr>
        <w:rPr>
          <w:rFonts w:cs="Arial"/>
          <w:bCs/>
          <w:szCs w:val="22"/>
        </w:rPr>
      </w:pPr>
    </w:p>
    <w:p w14:paraId="3100CFEC" w14:textId="77777777" w:rsidR="0065334B" w:rsidRDefault="0065334B" w:rsidP="00F27488">
      <w:pPr>
        <w:rPr>
          <w:rFonts w:cs="Arial"/>
          <w:bCs/>
          <w:szCs w:val="22"/>
        </w:rPr>
      </w:pPr>
    </w:p>
    <w:sectPr w:rsidR="0065334B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B3CAF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4453"/>
    <w:rsid w:val="00141001"/>
    <w:rsid w:val="001411F7"/>
    <w:rsid w:val="00141ACD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2020"/>
    <w:rsid w:val="00260F45"/>
    <w:rsid w:val="002628FD"/>
    <w:rsid w:val="00275ADF"/>
    <w:rsid w:val="00277508"/>
    <w:rsid w:val="00294225"/>
    <w:rsid w:val="002974F7"/>
    <w:rsid w:val="002A708B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A12B7"/>
    <w:rsid w:val="003B102E"/>
    <w:rsid w:val="003D015F"/>
    <w:rsid w:val="003D61BB"/>
    <w:rsid w:val="003D628C"/>
    <w:rsid w:val="003D6E86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1113"/>
    <w:rsid w:val="004836BA"/>
    <w:rsid w:val="004843C1"/>
    <w:rsid w:val="00493DC3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D1F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438A"/>
    <w:rsid w:val="007057D3"/>
    <w:rsid w:val="00710635"/>
    <w:rsid w:val="00712417"/>
    <w:rsid w:val="007129B8"/>
    <w:rsid w:val="00714F83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B2360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6FE0"/>
    <w:rsid w:val="00AC6FF0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57C64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7CEB"/>
    <w:rsid w:val="00BD0F15"/>
    <w:rsid w:val="00BD4CBE"/>
    <w:rsid w:val="00BD775A"/>
    <w:rsid w:val="00BE180C"/>
    <w:rsid w:val="00BE5E28"/>
    <w:rsid w:val="00BF2B6D"/>
    <w:rsid w:val="00BF59F6"/>
    <w:rsid w:val="00BF776F"/>
    <w:rsid w:val="00C07CA3"/>
    <w:rsid w:val="00C239F1"/>
    <w:rsid w:val="00C25B61"/>
    <w:rsid w:val="00C2778A"/>
    <w:rsid w:val="00C32EBD"/>
    <w:rsid w:val="00C4470A"/>
    <w:rsid w:val="00C46BB1"/>
    <w:rsid w:val="00C50762"/>
    <w:rsid w:val="00C51049"/>
    <w:rsid w:val="00C53B70"/>
    <w:rsid w:val="00C558F0"/>
    <w:rsid w:val="00C5609D"/>
    <w:rsid w:val="00C56CAF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B00"/>
    <w:rsid w:val="00CE4F04"/>
    <w:rsid w:val="00CF37D2"/>
    <w:rsid w:val="00CF7741"/>
    <w:rsid w:val="00D02366"/>
    <w:rsid w:val="00D04296"/>
    <w:rsid w:val="00D0518F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44723"/>
    <w:rsid w:val="00D44FB5"/>
    <w:rsid w:val="00D5760C"/>
    <w:rsid w:val="00D612BD"/>
    <w:rsid w:val="00D6450C"/>
    <w:rsid w:val="00D67863"/>
    <w:rsid w:val="00D75657"/>
    <w:rsid w:val="00D7656F"/>
    <w:rsid w:val="00D76CD5"/>
    <w:rsid w:val="00D829EA"/>
    <w:rsid w:val="00D86EA0"/>
    <w:rsid w:val="00D8772E"/>
    <w:rsid w:val="00D918E8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32A8"/>
    <w:rsid w:val="00EE03DE"/>
    <w:rsid w:val="00EE2FF6"/>
    <w:rsid w:val="00EF3FDB"/>
    <w:rsid w:val="00EF7AF1"/>
    <w:rsid w:val="00EF7D21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199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1323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cp:lastPrinted>2023-01-04T10:35:00Z</cp:lastPrinted>
  <dcterms:created xsi:type="dcterms:W3CDTF">2023-04-24T06:20:00Z</dcterms:created>
  <dcterms:modified xsi:type="dcterms:W3CDTF">2023-04-24T10:34:00Z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