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44F3C" w14:textId="77777777" w:rsidR="00006676" w:rsidRPr="007C6A9D" w:rsidRDefault="00F72C12" w:rsidP="00F72C12">
      <w:pPr>
        <w:widowControl w:val="0"/>
        <w:tabs>
          <w:tab w:val="left" w:pos="-1843"/>
          <w:tab w:val="right" w:pos="9356"/>
        </w:tabs>
        <w:suppressAutoHyphens/>
        <w:jc w:val="right"/>
        <w:rPr>
          <w:rFonts w:eastAsia="Arial Unicode MS" w:cs="Arial"/>
          <w:kern w:val="1"/>
          <w:szCs w:val="20"/>
          <w:lang w:eastAsia="hi-IN" w:bidi="hi-IN"/>
        </w:rPr>
      </w:pPr>
      <w:r>
        <w:rPr>
          <w:rFonts w:eastAsia="Arial Unicode MS" w:cs="Arial"/>
          <w:b/>
          <w:kern w:val="1"/>
          <w:szCs w:val="20"/>
          <w:u w:val="single"/>
          <w:lang w:eastAsia="hi-IN" w:bidi="hi-IN"/>
        </w:rPr>
        <w:t>Presseinformation</w:t>
      </w:r>
    </w:p>
    <w:p w14:paraId="438080F8" w14:textId="603BAD6F" w:rsidR="004B1840" w:rsidRPr="007C6A9D" w:rsidRDefault="00000000" w:rsidP="00A0588A">
      <w:pPr>
        <w:widowControl w:val="0"/>
        <w:tabs>
          <w:tab w:val="left" w:pos="-1843"/>
          <w:tab w:val="right" w:pos="9356"/>
        </w:tabs>
        <w:suppressAutoHyphens/>
        <w:jc w:val="right"/>
        <w:rPr>
          <w:rFonts w:eastAsia="Arial Unicode MS" w:cs="Arial"/>
          <w:kern w:val="1"/>
          <w:szCs w:val="20"/>
          <w:lang w:eastAsia="hi-IN" w:bidi="hi-IN"/>
        </w:rPr>
      </w:pPr>
      <w:sdt>
        <w:sdtPr>
          <w:rPr>
            <w:rFonts w:eastAsia="Arial Unicode MS" w:cs="Arial"/>
            <w:kern w:val="1"/>
            <w:szCs w:val="20"/>
            <w:lang w:eastAsia="hi-IN" w:bidi="hi-IN"/>
          </w:rPr>
          <w:alias w:val="Datum"/>
          <w:tag w:val="Datum"/>
          <w:id w:val="1098995737"/>
          <w:placeholder>
            <w:docPart w:val="00978F8588A24B95A00663E218A5CEEF"/>
          </w:placeholder>
          <w:date w:fullDate="2024-09-25T00:00:00Z">
            <w:dateFormat w:val="dd. MMMM yyyy"/>
            <w:lid w:val="de-AT"/>
            <w:storeMappedDataAs w:val="dateTime"/>
            <w:calendar w:val="gregorian"/>
          </w:date>
        </w:sdtPr>
        <w:sdtContent>
          <w:r w:rsidR="00835169">
            <w:rPr>
              <w:rFonts w:eastAsia="Arial Unicode MS" w:cs="Arial"/>
              <w:kern w:val="1"/>
              <w:szCs w:val="20"/>
              <w:lang w:eastAsia="hi-IN" w:bidi="hi-IN"/>
            </w:rPr>
            <w:t>25. September 2024</w:t>
          </w:r>
        </w:sdtContent>
      </w:sdt>
    </w:p>
    <w:p w14:paraId="33E09192" w14:textId="77777777" w:rsidR="00BB5232" w:rsidRDefault="00BB5232" w:rsidP="00DA57EE">
      <w:pPr>
        <w:jc w:val="both"/>
        <w:rPr>
          <w:b/>
          <w:sz w:val="32"/>
          <w:lang w:val="de-DE"/>
        </w:rPr>
      </w:pPr>
    </w:p>
    <w:p w14:paraId="401EBBEC" w14:textId="30CC3FDB" w:rsidR="00400FDB" w:rsidRPr="00400FDB" w:rsidRDefault="00215936" w:rsidP="00400FDB">
      <w:pPr>
        <w:spacing w:after="160" w:line="259" w:lineRule="auto"/>
        <w:rPr>
          <w:rFonts w:ascii="Calibri" w:eastAsia="Calibri" w:hAnsi="Calibri"/>
          <w:sz w:val="28"/>
          <w:szCs w:val="28"/>
          <w:lang w:val="de-DE" w:eastAsia="en-US"/>
        </w:rPr>
      </w:pPr>
      <w:r>
        <w:rPr>
          <w:rFonts w:ascii="Calibri" w:eastAsia="Calibri" w:hAnsi="Calibri"/>
          <w:b/>
          <w:sz w:val="24"/>
          <w:lang w:val="de-DE" w:eastAsia="en-US"/>
        </w:rPr>
        <w:t xml:space="preserve">Pelzige </w:t>
      </w:r>
      <w:r w:rsidR="005203C1">
        <w:rPr>
          <w:rFonts w:ascii="Calibri" w:eastAsia="Calibri" w:hAnsi="Calibri"/>
          <w:b/>
          <w:sz w:val="24"/>
          <w:lang w:val="de-DE" w:eastAsia="en-US"/>
        </w:rPr>
        <w:t>Exotin</w:t>
      </w:r>
      <w:r w:rsidR="00835169" w:rsidRPr="00835169">
        <w:rPr>
          <w:rFonts w:ascii="Calibri" w:eastAsia="Calibri" w:hAnsi="Calibri"/>
          <w:b/>
          <w:sz w:val="24"/>
          <w:lang w:val="de-DE" w:eastAsia="en-US"/>
        </w:rPr>
        <w:t xml:space="preserve"> in Österreich heimisch:</w:t>
      </w:r>
      <w:r w:rsidR="00835169">
        <w:rPr>
          <w:rFonts w:ascii="Calibri" w:eastAsia="Calibri" w:hAnsi="Calibri"/>
          <w:b/>
          <w:sz w:val="28"/>
          <w:szCs w:val="28"/>
          <w:lang w:val="de-DE" w:eastAsia="en-US"/>
        </w:rPr>
        <w:br/>
      </w:r>
      <w:r w:rsidR="00835169" w:rsidRPr="00835169">
        <w:rPr>
          <w:rFonts w:ascii="Calibri" w:eastAsia="Calibri" w:hAnsi="Calibri"/>
          <w:b/>
          <w:sz w:val="32"/>
          <w:szCs w:val="32"/>
          <w:lang w:val="de-DE" w:eastAsia="en-US"/>
        </w:rPr>
        <w:t>Naturschutzbund</w:t>
      </w:r>
      <w:r w:rsidR="00400FDB" w:rsidRPr="00835169">
        <w:rPr>
          <w:rFonts w:ascii="Calibri" w:eastAsia="Calibri" w:hAnsi="Calibri"/>
          <w:sz w:val="32"/>
          <w:szCs w:val="32"/>
          <w:lang w:val="de-DE" w:eastAsia="en-US"/>
        </w:rPr>
        <w:t xml:space="preserve"> </w:t>
      </w:r>
      <w:r w:rsidR="00400FDB" w:rsidRPr="00835169">
        <w:rPr>
          <w:rFonts w:ascii="Calibri" w:eastAsia="Calibri" w:hAnsi="Calibri"/>
          <w:b/>
          <w:sz w:val="32"/>
          <w:szCs w:val="32"/>
          <w:lang w:val="de-DE" w:eastAsia="en-US"/>
        </w:rPr>
        <w:t xml:space="preserve">bittet um Meldungen </w:t>
      </w:r>
      <w:r w:rsidR="0055516D">
        <w:rPr>
          <w:rFonts w:ascii="Calibri" w:eastAsia="Calibri" w:hAnsi="Calibri"/>
          <w:b/>
          <w:sz w:val="32"/>
          <w:szCs w:val="32"/>
          <w:lang w:val="de-DE" w:eastAsia="en-US"/>
        </w:rPr>
        <w:t>zur</w:t>
      </w:r>
      <w:r w:rsidR="00400FDB" w:rsidRPr="00835169">
        <w:rPr>
          <w:rFonts w:ascii="Calibri" w:eastAsia="Calibri" w:hAnsi="Calibri"/>
          <w:b/>
          <w:sz w:val="32"/>
          <w:szCs w:val="32"/>
          <w:lang w:val="de-DE" w:eastAsia="en-US"/>
        </w:rPr>
        <w:t xml:space="preserve"> Südrussischen Tarantel</w:t>
      </w:r>
      <w:r w:rsidR="00400FDB" w:rsidRPr="00400FDB">
        <w:rPr>
          <w:rFonts w:ascii="Calibri" w:eastAsia="Calibri" w:hAnsi="Calibri"/>
          <w:sz w:val="28"/>
          <w:szCs w:val="28"/>
          <w:lang w:val="de-DE" w:eastAsia="en-US"/>
        </w:rPr>
        <w:t xml:space="preserve"> </w:t>
      </w:r>
    </w:p>
    <w:p w14:paraId="761C2DEA" w14:textId="7728BF37" w:rsidR="00400FDB" w:rsidRPr="00C779C4" w:rsidRDefault="00400FDB" w:rsidP="00400FDB">
      <w:pPr>
        <w:spacing w:after="160" w:line="259" w:lineRule="auto"/>
        <w:rPr>
          <w:rFonts w:cs="Arial"/>
          <w:b/>
          <w:szCs w:val="20"/>
        </w:rPr>
      </w:pPr>
      <w:r w:rsidRPr="00C779C4">
        <w:rPr>
          <w:rFonts w:cs="Arial"/>
          <w:b/>
          <w:szCs w:val="20"/>
        </w:rPr>
        <w:t xml:space="preserve">Aktuell mehren sich auf der </w:t>
      </w:r>
      <w:r w:rsidR="005203C1" w:rsidRPr="00C779C4">
        <w:rPr>
          <w:rFonts w:cs="Arial"/>
          <w:b/>
          <w:szCs w:val="20"/>
        </w:rPr>
        <w:t>Naturschutzbund-P</w:t>
      </w:r>
      <w:r w:rsidRPr="00C779C4">
        <w:rPr>
          <w:rFonts w:cs="Arial"/>
          <w:b/>
          <w:szCs w:val="20"/>
        </w:rPr>
        <w:t>lattform www.naturbeobachtung.at Sichtungen der Südrussischen Tarantel. Die für den Menschen völlig ungefährliche Spinnenart verirrt sich derzeit verstärkt in Gärten oder Garagen, teilweise auch in Häuse</w:t>
      </w:r>
      <w:r w:rsidR="00C70DBF" w:rsidRPr="00C779C4">
        <w:rPr>
          <w:rFonts w:cs="Arial"/>
          <w:b/>
          <w:szCs w:val="20"/>
        </w:rPr>
        <w:t xml:space="preserve">r. Der Naturschutzbund bittet, </w:t>
      </w:r>
      <w:r w:rsidR="009A0E8C" w:rsidRPr="00C779C4">
        <w:rPr>
          <w:rFonts w:cs="Arial"/>
          <w:b/>
          <w:szCs w:val="20"/>
        </w:rPr>
        <w:t>Beobachtungen</w:t>
      </w:r>
      <w:r w:rsidRPr="00C779C4">
        <w:rPr>
          <w:rFonts w:cs="Arial"/>
          <w:b/>
          <w:szCs w:val="20"/>
        </w:rPr>
        <w:t xml:space="preserve"> dieser vom Aussterben bedrohten Spinnenart auf </w:t>
      </w:r>
      <w:hyperlink r:id="rId8" w:history="1">
        <w:r w:rsidR="00030F8B" w:rsidRPr="00C779C4">
          <w:rPr>
            <w:rStyle w:val="Hyperlink"/>
            <w:rFonts w:cs="Arial"/>
            <w:b/>
            <w:szCs w:val="20"/>
          </w:rPr>
          <w:t>www.naturbeobachtung.at</w:t>
        </w:r>
      </w:hyperlink>
      <w:r w:rsidR="00030F8B" w:rsidRPr="00C779C4">
        <w:rPr>
          <w:rFonts w:cs="Arial"/>
          <w:b/>
          <w:szCs w:val="20"/>
        </w:rPr>
        <w:t xml:space="preserve"> </w:t>
      </w:r>
      <w:r w:rsidRPr="00C779C4">
        <w:rPr>
          <w:rFonts w:cs="Arial"/>
          <w:b/>
          <w:szCs w:val="20"/>
        </w:rPr>
        <w:t>zu teilen, um mehr über die Verbreitung</w:t>
      </w:r>
      <w:r w:rsidR="00835169" w:rsidRPr="00C779C4">
        <w:rPr>
          <w:rFonts w:cs="Arial"/>
          <w:b/>
          <w:szCs w:val="20"/>
        </w:rPr>
        <w:t xml:space="preserve"> </w:t>
      </w:r>
      <w:r w:rsidR="001C44AA" w:rsidRPr="00C779C4">
        <w:rPr>
          <w:rFonts w:cs="Arial"/>
          <w:b/>
          <w:szCs w:val="20"/>
        </w:rPr>
        <w:t>des seltenen Tiers zu erfahren und es</w:t>
      </w:r>
      <w:r w:rsidR="00835169" w:rsidRPr="00C779C4">
        <w:rPr>
          <w:rFonts w:cs="Arial"/>
          <w:b/>
          <w:szCs w:val="20"/>
        </w:rPr>
        <w:t xml:space="preserve"> folglich besser schützen zu können.</w:t>
      </w:r>
    </w:p>
    <w:p w14:paraId="321A5A67" w14:textId="779C0D46" w:rsidR="00400FDB" w:rsidRPr="00C27734" w:rsidRDefault="00400FDB" w:rsidP="00400FDB">
      <w:pPr>
        <w:spacing w:after="160" w:line="259" w:lineRule="auto"/>
      </w:pPr>
      <w:r w:rsidRPr="00C27734">
        <w:t>Der Grund für die aktuell gehäuften Sichtungen auf www.naturbeobachtung.at und der gleichnamigen App ist, dass die Männchen momentan auf Partnersuche sind. Sie wandern – besonders an milden Herbsttagen – viel umher und veri</w:t>
      </w:r>
      <w:r w:rsidR="005203C1" w:rsidRPr="00C27734">
        <w:t xml:space="preserve">rren sich dabei auch in Garagen, </w:t>
      </w:r>
      <w:r w:rsidRPr="00C27734">
        <w:t>Gärten</w:t>
      </w:r>
      <w:r w:rsidR="005203C1" w:rsidRPr="00C27734">
        <w:t xml:space="preserve"> oder Häuser</w:t>
      </w:r>
      <w:r w:rsidRPr="00C27734">
        <w:t xml:space="preserve">. Die Weibchen sind ebenfalls auf Wanderschaft, allerdings auf der Suche nach Winterquartieren. Diese bauen sie als Wohnröhren in sandige Böden. Bei der </w:t>
      </w:r>
      <w:r w:rsidR="005203C1" w:rsidRPr="00C27734">
        <w:t>Suche nach geeigneten Unterkünften</w:t>
      </w:r>
      <w:r w:rsidRPr="00C27734">
        <w:t xml:space="preserve"> ergeht es ihnen wie den Männchen: Sie verlaufen sich auch manchmal in menschliche Behausungen.</w:t>
      </w:r>
    </w:p>
    <w:p w14:paraId="380AE694" w14:textId="102BF051" w:rsidR="00400FDB" w:rsidRPr="00C27734" w:rsidRDefault="001C44AA" w:rsidP="001C44AA">
      <w:pPr>
        <w:spacing w:after="160" w:line="259" w:lineRule="auto"/>
      </w:pPr>
      <w:r w:rsidRPr="00C27734">
        <w:rPr>
          <w:b/>
        </w:rPr>
        <w:t>Wasserläuferin &amp; Taucherin</w:t>
      </w:r>
      <w:r w:rsidR="005203C1" w:rsidRPr="00C27734">
        <w:br/>
        <w:t xml:space="preserve">Mit bis zu </w:t>
      </w:r>
      <w:r w:rsidR="00E13E85">
        <w:t>dreieinhalb</w:t>
      </w:r>
      <w:r w:rsidR="00E13E85" w:rsidRPr="00C27734">
        <w:t xml:space="preserve"> </w:t>
      </w:r>
      <w:r w:rsidR="005203C1" w:rsidRPr="00C27734">
        <w:t>Zentimetern</w:t>
      </w:r>
      <w:r w:rsidR="00400FDB" w:rsidRPr="00C27734">
        <w:t xml:space="preserve"> Körperlänge ist die </w:t>
      </w:r>
      <w:proofErr w:type="gramStart"/>
      <w:r w:rsidR="00400FDB" w:rsidRPr="00C27734">
        <w:t>Südrussische</w:t>
      </w:r>
      <w:proofErr w:type="gramEnd"/>
      <w:r w:rsidR="00400FDB" w:rsidRPr="00C27734">
        <w:t xml:space="preserve"> Taran</w:t>
      </w:r>
      <w:r w:rsidR="005203C1" w:rsidRPr="00C27734">
        <w:t xml:space="preserve">tel, </w:t>
      </w:r>
      <w:proofErr w:type="spellStart"/>
      <w:r w:rsidR="00400FDB" w:rsidRPr="00AB12A6">
        <w:rPr>
          <w:i/>
        </w:rPr>
        <w:t>Lycosa</w:t>
      </w:r>
      <w:proofErr w:type="spellEnd"/>
      <w:r w:rsidR="00400FDB" w:rsidRPr="00AB12A6">
        <w:rPr>
          <w:i/>
        </w:rPr>
        <w:t xml:space="preserve"> </w:t>
      </w:r>
      <w:proofErr w:type="spellStart"/>
      <w:r w:rsidR="00400FDB" w:rsidRPr="00AB12A6">
        <w:rPr>
          <w:i/>
        </w:rPr>
        <w:t>singoriensis</w:t>
      </w:r>
      <w:proofErr w:type="spellEnd"/>
      <w:r w:rsidR="005203C1" w:rsidRPr="00C27734">
        <w:t>,</w:t>
      </w:r>
      <w:r w:rsidR="00400FDB" w:rsidRPr="00C27734">
        <w:t xml:space="preserve"> die größte Spinne Mitteleuropas. </w:t>
      </w:r>
      <w:r w:rsidRPr="00C27734">
        <w:t xml:space="preserve">Das Areal der </w:t>
      </w:r>
      <w:proofErr w:type="gramStart"/>
      <w:r w:rsidRPr="00C27734">
        <w:t>Südrussischen</w:t>
      </w:r>
      <w:proofErr w:type="gramEnd"/>
      <w:r w:rsidRPr="00C27734">
        <w:t xml:space="preserve"> Tarantel erstreckte sich sehr wahrscheinlich bereits in der postglazialen Steppenperiode bis ins Gebiet des heutigen Österreichs. Die pelzige Exotin breitet sich</w:t>
      </w:r>
      <w:r w:rsidR="00400FDB" w:rsidRPr="00C27734">
        <w:t xml:space="preserve"> seit run</w:t>
      </w:r>
      <w:r w:rsidRPr="00C27734">
        <w:t xml:space="preserve">d 100 </w:t>
      </w:r>
      <w:r w:rsidRPr="00332CD5">
        <w:t xml:space="preserve">Jahren </w:t>
      </w:r>
      <w:r w:rsidR="00994146" w:rsidRPr="00332CD5">
        <w:t>vermehrt</w:t>
      </w:r>
      <w:r w:rsidR="003A4C90" w:rsidRPr="00332CD5">
        <w:t xml:space="preserve"> </w:t>
      </w:r>
      <w:r w:rsidRPr="00332CD5">
        <w:t>in</w:t>
      </w:r>
      <w:r w:rsidRPr="00050E53">
        <w:t xml:space="preserve"> Österreich</w:t>
      </w:r>
      <w:r w:rsidRPr="00C27734">
        <w:t xml:space="preserve"> aus</w:t>
      </w:r>
      <w:r w:rsidR="007A05C7">
        <w:t xml:space="preserve"> </w:t>
      </w:r>
      <w:r w:rsidR="00835169" w:rsidRPr="00C27734">
        <w:t xml:space="preserve">– von </w:t>
      </w:r>
      <w:r w:rsidR="00400FDB" w:rsidRPr="00C27734">
        <w:t>der ungarischen Grenze im Burgenland über Wien b</w:t>
      </w:r>
      <w:r w:rsidR="00835169" w:rsidRPr="00C27734">
        <w:t xml:space="preserve">is zur tschechischen Grenze im </w:t>
      </w:r>
      <w:proofErr w:type="spellStart"/>
      <w:r w:rsidR="00835169" w:rsidRPr="00C27734">
        <w:t>n</w:t>
      </w:r>
      <w:r w:rsidR="00400FDB" w:rsidRPr="00C27734">
        <w:t>iederöster</w:t>
      </w:r>
      <w:proofErr w:type="spellEnd"/>
      <w:r w:rsidR="00332CD5">
        <w:t>-</w:t>
      </w:r>
      <w:r w:rsidR="00332CD5">
        <w:br/>
      </w:r>
      <w:r w:rsidR="00400FDB" w:rsidRPr="00C27734">
        <w:t xml:space="preserve">reichischen Weinviertel. Als Lebensraum bevorzugt sie sandige Böden mit wenig Vegetation und einer hohen </w:t>
      </w:r>
      <w:proofErr w:type="spellStart"/>
      <w:r w:rsidR="00400FDB" w:rsidRPr="00C27734">
        <w:t>Umge</w:t>
      </w:r>
      <w:r w:rsidR="004558C2">
        <w:t>-</w:t>
      </w:r>
      <w:r w:rsidR="00400FDB" w:rsidRPr="00C27734">
        <w:t>bungstemperatur</w:t>
      </w:r>
      <w:proofErr w:type="spellEnd"/>
      <w:r w:rsidR="00400FDB" w:rsidRPr="00C27734">
        <w:t xml:space="preserve">. </w:t>
      </w:r>
      <w:r w:rsidR="00835169" w:rsidRPr="00C27734">
        <w:t xml:space="preserve">Daher hält sich die </w:t>
      </w:r>
      <w:r w:rsidR="00400FDB" w:rsidRPr="00994146">
        <w:t>Steppenart häufig an Gewässerufern</w:t>
      </w:r>
      <w:r w:rsidR="00835169" w:rsidRPr="00994146">
        <w:t xml:space="preserve"> auf</w:t>
      </w:r>
      <w:r w:rsidR="00400FDB" w:rsidRPr="00994146">
        <w:t xml:space="preserve">, </w:t>
      </w:r>
      <w:r w:rsidR="005203C1" w:rsidRPr="00994146">
        <w:t>an die</w:t>
      </w:r>
      <w:r w:rsidR="00835169" w:rsidRPr="00994146">
        <w:t xml:space="preserve"> sie perfekt</w:t>
      </w:r>
      <w:r w:rsidR="00400FDB" w:rsidRPr="00994146">
        <w:t xml:space="preserve"> angepasst ist</w:t>
      </w:r>
      <w:r w:rsidR="00835169" w:rsidRPr="00994146">
        <w:t>. Ihre Behaarung hält Wasser von ihrem</w:t>
      </w:r>
      <w:r w:rsidR="005203C1" w:rsidRPr="00994146">
        <w:t xml:space="preserve"> Körper fern, sodass die </w:t>
      </w:r>
      <w:r w:rsidR="003A4C90" w:rsidRPr="00994146">
        <w:t>p</w:t>
      </w:r>
      <w:r w:rsidR="005203C1" w:rsidRPr="00994146">
        <w:t xml:space="preserve">elzige </w:t>
      </w:r>
      <w:proofErr w:type="spellStart"/>
      <w:r w:rsidR="00FE3179" w:rsidRPr="00994146">
        <w:t>Acht</w:t>
      </w:r>
      <w:r w:rsidR="005203C1" w:rsidRPr="00994146">
        <w:t>beinerin</w:t>
      </w:r>
      <w:proofErr w:type="spellEnd"/>
      <w:r w:rsidR="00400FDB" w:rsidRPr="00C27734">
        <w:t xml:space="preserve"> in der Lage ist, schnell über die Wasseroberfläche zu laufen und </w:t>
      </w:r>
      <w:r w:rsidR="00835169" w:rsidRPr="00C27734">
        <w:t>– von</w:t>
      </w:r>
      <w:r w:rsidR="00400FDB" w:rsidRPr="00C27734">
        <w:t xml:space="preserve"> einer Lufthülle umgeben </w:t>
      </w:r>
      <w:r w:rsidR="00835169" w:rsidRPr="00C27734">
        <w:t>– auch</w:t>
      </w:r>
      <w:r w:rsidR="00400FDB" w:rsidRPr="00C27734">
        <w:t xml:space="preserve"> einige Zeit unter Wasser verbringen kann. </w:t>
      </w:r>
    </w:p>
    <w:p w14:paraId="23F0A19E" w14:textId="0A978791" w:rsidR="00DA7BEB" w:rsidRPr="00DA7BEB" w:rsidRDefault="00B80341" w:rsidP="001C44AA">
      <w:pPr>
        <w:spacing w:after="160" w:line="259" w:lineRule="auto"/>
        <w:rPr>
          <w:rFonts w:ascii="Calibri" w:eastAsia="Calibri" w:hAnsi="Calibri"/>
          <w:sz w:val="22"/>
          <w:szCs w:val="22"/>
          <w:lang w:val="de-DE" w:eastAsia="en-US"/>
        </w:rPr>
      </w:pPr>
      <w:r w:rsidRPr="00C27734">
        <w:rPr>
          <w:b/>
        </w:rPr>
        <w:t>„Ahnenforschung“</w:t>
      </w:r>
      <w:r w:rsidRPr="00C27734">
        <w:br/>
      </w:r>
      <w:r w:rsidR="004C56F2" w:rsidRPr="00C27734">
        <w:t>Die</w:t>
      </w:r>
      <w:r w:rsidR="00DA7BEB" w:rsidRPr="00C27734">
        <w:t xml:space="preserve"> „Tarantel“ </w:t>
      </w:r>
      <w:r w:rsidR="004C56F2" w:rsidRPr="00C27734">
        <w:t>wird erstmals 1785 durch Carl von Linné als „</w:t>
      </w:r>
      <w:r w:rsidR="00DA7BEB" w:rsidRPr="00C27734">
        <w:t>Apulischen Tarantel</w:t>
      </w:r>
      <w:r w:rsidR="004C56F2" w:rsidRPr="00C27734">
        <w:t>“</w:t>
      </w:r>
      <w:r w:rsidR="00DA7BEB" w:rsidRPr="00C27734">
        <w:t xml:space="preserve">, </w:t>
      </w:r>
      <w:proofErr w:type="spellStart"/>
      <w:r w:rsidR="00DA7BEB" w:rsidRPr="00AB12A6">
        <w:rPr>
          <w:i/>
        </w:rPr>
        <w:t>Lycosa</w:t>
      </w:r>
      <w:proofErr w:type="spellEnd"/>
      <w:r w:rsidR="00DA7BEB" w:rsidRPr="00AB12A6">
        <w:rPr>
          <w:i/>
        </w:rPr>
        <w:t xml:space="preserve"> </w:t>
      </w:r>
      <w:proofErr w:type="spellStart"/>
      <w:r w:rsidR="00DA7BEB" w:rsidRPr="00AB12A6">
        <w:rPr>
          <w:i/>
        </w:rPr>
        <w:t>tarantula</w:t>
      </w:r>
      <w:proofErr w:type="spellEnd"/>
      <w:r w:rsidR="00DA7BEB" w:rsidRPr="00C27734">
        <w:t xml:space="preserve">, </w:t>
      </w:r>
      <w:r w:rsidR="004C56F2" w:rsidRPr="00C27734">
        <w:t xml:space="preserve">beschrieben. </w:t>
      </w:r>
      <w:r w:rsidR="00DA7BEB" w:rsidRPr="00C27734">
        <w:t xml:space="preserve">Namentlich abgeleitet wird die „Tarantel“ von der italienischen Stadt Tarent, die Bezeichnung </w:t>
      </w:r>
      <w:r w:rsidR="004C56F2" w:rsidRPr="00C27734">
        <w:t>„</w:t>
      </w:r>
      <w:r w:rsidR="00DA7BEB" w:rsidRPr="00C27734">
        <w:t>Apulische Tarantel</w:t>
      </w:r>
      <w:r w:rsidR="004C56F2" w:rsidRPr="00C27734">
        <w:t>“</w:t>
      </w:r>
      <w:r w:rsidR="00DA7BEB" w:rsidRPr="00C27734">
        <w:t xml:space="preserve"> von der gesamten Region Apulien, aus der sie ursprünglich bekannt war. Der Zusatz „Südrussisch“ begründet sich aller Wahrscheinlichkeit nach auf der Tatsache, dass das Tier im Großteil der Eurasischen Steppe bis hin zum europäischen Teil von Russland und in vielen osteuropäischen Ländern verbreitet ist.</w:t>
      </w:r>
    </w:p>
    <w:p w14:paraId="153C8858" w14:textId="723871F5" w:rsidR="00400FDB" w:rsidRPr="00DA7BEB" w:rsidRDefault="00DD0B83" w:rsidP="00400FDB">
      <w:pPr>
        <w:spacing w:after="160" w:line="259" w:lineRule="auto"/>
      </w:pPr>
      <w:r w:rsidRPr="00DA7BEB">
        <w:rPr>
          <w:b/>
        </w:rPr>
        <w:t xml:space="preserve">Wie man die </w:t>
      </w:r>
      <w:r w:rsidR="00DA7BEB" w:rsidRPr="00DA7BEB">
        <w:rPr>
          <w:b/>
        </w:rPr>
        <w:t xml:space="preserve">pelzige </w:t>
      </w:r>
      <w:proofErr w:type="spellStart"/>
      <w:r w:rsidRPr="00DA7BEB">
        <w:rPr>
          <w:b/>
        </w:rPr>
        <w:t>Achtbeinerin</w:t>
      </w:r>
      <w:proofErr w:type="spellEnd"/>
      <w:r w:rsidRPr="00DA7BEB">
        <w:rPr>
          <w:b/>
        </w:rPr>
        <w:t xml:space="preserve"> schützen kann</w:t>
      </w:r>
      <w:r w:rsidR="005203C1" w:rsidRPr="00DA7BEB">
        <w:br/>
      </w:r>
      <w:r w:rsidR="00400FDB" w:rsidRPr="00DA7BEB">
        <w:t xml:space="preserve">Die </w:t>
      </w:r>
      <w:proofErr w:type="gramStart"/>
      <w:r w:rsidR="00400FDB" w:rsidRPr="00DA7BEB">
        <w:t>Südrussische</w:t>
      </w:r>
      <w:proofErr w:type="gramEnd"/>
      <w:r w:rsidR="00400FDB" w:rsidRPr="00DA7BEB">
        <w:t xml:space="preserve"> Tarantel ist vom Aussterben bedroht. Sollten Sie ein Tier im Haus finden, retten Sie dieses bitte, am besten in einem Glas </w:t>
      </w:r>
      <w:r w:rsidR="00400FDB" w:rsidRPr="00994146">
        <w:t xml:space="preserve">oder ähnlichem Behältnis, und bringen Sie es ins Freie zurück. </w:t>
      </w:r>
      <w:r w:rsidR="00994146" w:rsidRPr="00994146">
        <w:t>Sollten Sie</w:t>
      </w:r>
      <w:r w:rsidR="005203C1" w:rsidRPr="00994146">
        <w:t xml:space="preserve"> im Freien auf </w:t>
      </w:r>
      <w:r w:rsidR="001D6B97">
        <w:t>diese Spinne</w:t>
      </w:r>
      <w:r w:rsidR="005203C1" w:rsidRPr="00994146">
        <w:t xml:space="preserve"> treffen, bitte nicht stören und keine</w:t>
      </w:r>
      <w:r w:rsidR="003A4C90" w:rsidRPr="00994146">
        <w:t>s</w:t>
      </w:r>
      <w:r w:rsidR="005203C1" w:rsidRPr="00994146">
        <w:t>falls mit nach Hause nehmen – sie eignet sich</w:t>
      </w:r>
      <w:r w:rsidR="005203C1" w:rsidRPr="00DA7BEB">
        <w:t xml:space="preserve"> nicht als Haustier. Der</w:t>
      </w:r>
      <w:r w:rsidR="00835169" w:rsidRPr="00DA7BEB">
        <w:t xml:space="preserve"> Naturschutzbund</w:t>
      </w:r>
      <w:r w:rsidR="005203C1" w:rsidRPr="00DA7BEB">
        <w:t xml:space="preserve"> bittet</w:t>
      </w:r>
      <w:r w:rsidR="00835169" w:rsidRPr="00DA7BEB">
        <w:t>, Beobachtungen</w:t>
      </w:r>
      <w:r w:rsidR="00400FDB" w:rsidRPr="00DA7BEB">
        <w:t xml:space="preserve"> dieser faszinierenden Spinnenart</w:t>
      </w:r>
      <w:r w:rsidR="00835169" w:rsidRPr="00DA7BEB">
        <w:t xml:space="preserve"> via Fotos</w:t>
      </w:r>
      <w:r w:rsidR="00400FDB" w:rsidRPr="00DA7BEB">
        <w:t xml:space="preserve"> auf </w:t>
      </w:r>
      <w:hyperlink r:id="rId9" w:history="1">
        <w:r w:rsidR="00835169" w:rsidRPr="00DA7BEB">
          <w:t>www.naturbeobachtung.at</w:t>
        </w:r>
      </w:hyperlink>
      <w:r w:rsidR="00835169" w:rsidRPr="00DA7BEB">
        <w:t xml:space="preserve"> zu teilen</w:t>
      </w:r>
      <w:r w:rsidR="00400FDB" w:rsidRPr="00DA7BEB">
        <w:t>, um mehr zu ihrem Vorkommen in Österreich zu erfahr</w:t>
      </w:r>
      <w:r w:rsidR="00835169" w:rsidRPr="00DA7BEB">
        <w:t>en und sie besser schützen zu können.</w:t>
      </w:r>
      <w:r w:rsidR="005203C1" w:rsidRPr="00DA7BEB">
        <w:t xml:space="preserve"> </w:t>
      </w:r>
    </w:p>
    <w:p w14:paraId="4E8CEBCD" w14:textId="1E6CDD4C" w:rsidR="006108B5" w:rsidRPr="00DA7BEB" w:rsidRDefault="00257FC4" w:rsidP="00354279">
      <w:pPr>
        <w:spacing w:after="160" w:line="259" w:lineRule="auto"/>
      </w:pPr>
      <w:r>
        <w:rPr>
          <w:b/>
        </w:rPr>
        <w:t>n</w:t>
      </w:r>
      <w:r w:rsidR="00C27734" w:rsidRPr="00C27734">
        <w:rPr>
          <w:b/>
        </w:rPr>
        <w:t>aturbeobachtung.at</w:t>
      </w:r>
      <w:r w:rsidR="00C27734">
        <w:br/>
      </w:r>
      <w:r w:rsidR="00400FDB" w:rsidRPr="00DA7BEB">
        <w:t xml:space="preserve">Die Onlineplattform </w:t>
      </w:r>
      <w:hyperlink r:id="rId10" w:history="1">
        <w:r w:rsidR="00354279" w:rsidRPr="00725187">
          <w:rPr>
            <w:rStyle w:val="Hyperlink"/>
          </w:rPr>
          <w:t>www.naturbeobachtung.at</w:t>
        </w:r>
      </w:hyperlink>
      <w:r w:rsidR="00276B19">
        <w:t xml:space="preserve"> </w:t>
      </w:r>
      <w:r w:rsidR="00400FDB" w:rsidRPr="00DA7BEB">
        <w:t xml:space="preserve">und die gleichnamige App liefern seit 2006 wichtige Erkenntnisse über den Ist-Zustand der heimischen Natur und dokumentieren </w:t>
      </w:r>
      <w:r w:rsidR="00835169" w:rsidRPr="00DA7BEB">
        <w:t xml:space="preserve">ihre Entwicklung. Auf </w:t>
      </w:r>
      <w:r w:rsidR="00400FDB" w:rsidRPr="00DA7BEB">
        <w:t>Plattform</w:t>
      </w:r>
      <w:r w:rsidR="00835169" w:rsidRPr="00DA7BEB">
        <w:t xml:space="preserve"> &amp; App</w:t>
      </w:r>
      <w:r w:rsidR="00400FDB" w:rsidRPr="00DA7BEB">
        <w:t xml:space="preserve"> können Sichtungen der </w:t>
      </w:r>
      <w:proofErr w:type="gramStart"/>
      <w:r w:rsidR="00400FDB" w:rsidRPr="00DA7BEB">
        <w:t>Südrussischen</w:t>
      </w:r>
      <w:proofErr w:type="gramEnd"/>
      <w:r w:rsidR="00400FDB" w:rsidRPr="00DA7BEB">
        <w:t xml:space="preserve"> Tarantel hochgeladen </w:t>
      </w:r>
      <w:r w:rsidR="00835169" w:rsidRPr="00DA7BEB">
        <w:t>werden, die dann von</w:t>
      </w:r>
      <w:r w:rsidR="00400FDB" w:rsidRPr="00DA7BEB">
        <w:t xml:space="preserve"> Expert*innen bestimmt </w:t>
      </w:r>
      <w:r w:rsidR="001D6B97">
        <w:t xml:space="preserve">bzw. bestätigt </w:t>
      </w:r>
      <w:r w:rsidR="00400FDB" w:rsidRPr="00DA7BEB">
        <w:t xml:space="preserve">werden. </w:t>
      </w:r>
      <w:r w:rsidR="00835169" w:rsidRPr="00DA7BEB">
        <w:t>Naturliebhaber*innen</w:t>
      </w:r>
      <w:r w:rsidR="00400FDB" w:rsidRPr="00DA7BEB">
        <w:t xml:space="preserve"> werden mit dem Teilen ihrer Beobachtungen zu Hobbyforscher*innen – sogenannten „Citizen </w:t>
      </w:r>
      <w:proofErr w:type="spellStart"/>
      <w:r w:rsidR="00400FDB" w:rsidRPr="00DA7BEB">
        <w:t>Scientists</w:t>
      </w:r>
      <w:proofErr w:type="spellEnd"/>
      <w:r w:rsidR="00400FDB" w:rsidRPr="00DA7BEB">
        <w:t xml:space="preserve">“ – und liefern wertvolle Informationen als Datengrundlage für wissenschaftliche </w:t>
      </w:r>
      <w:r w:rsidR="00835169" w:rsidRPr="00DA7BEB">
        <w:t>Analysen und in weiterer Folge den Schutz der beindruckenden</w:t>
      </w:r>
      <w:r w:rsidR="001D6B97">
        <w:t xml:space="preserve"> Spinnenart</w:t>
      </w:r>
      <w:r w:rsidR="00835169" w:rsidRPr="00DA7BEB">
        <w:t>.</w:t>
      </w:r>
      <w:r w:rsidR="00400FDB" w:rsidRPr="00DA7BEB">
        <w:t xml:space="preserve"> </w:t>
      </w:r>
    </w:p>
    <w:sectPr w:rsidR="006108B5" w:rsidRPr="00DA7BEB" w:rsidSect="00D57E85">
      <w:headerReference w:type="default" r:id="rId11"/>
      <w:footerReference w:type="default" r:id="rId12"/>
      <w:headerReference w:type="first" r:id="rId13"/>
      <w:footerReference w:type="first" r:id="rId14"/>
      <w:type w:val="continuous"/>
      <w:pgSz w:w="11906" w:h="16838"/>
      <w:pgMar w:top="2013" w:right="567" w:bottom="1202" w:left="567" w:header="720" w:footer="30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BD89E" w14:textId="77777777" w:rsidR="00EB5ADB" w:rsidRDefault="00EB5ADB">
      <w:pPr>
        <w:spacing w:line="240" w:lineRule="auto"/>
      </w:pPr>
      <w:r>
        <w:separator/>
      </w:r>
    </w:p>
  </w:endnote>
  <w:endnote w:type="continuationSeparator" w:id="0">
    <w:p w14:paraId="34D699C1" w14:textId="77777777" w:rsidR="00EB5ADB" w:rsidRDefault="00EB5A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ionPro-Regular">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BoldMT">
    <w:altName w:val="Arial"/>
    <w:charset w:val="00"/>
    <w:family w:val="swiss"/>
    <w:pitch w:val="default"/>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315E7" w14:textId="62AC79E5" w:rsidR="00D57E85" w:rsidRDefault="00D57E85" w:rsidP="00D57E85">
    <w:pPr>
      <w:pStyle w:val="Fuzeile"/>
      <w:rPr>
        <w:b/>
        <w:sz w:val="16"/>
        <w:szCs w:val="16"/>
      </w:rPr>
    </w:pPr>
  </w:p>
  <w:p w14:paraId="7DC73D71" w14:textId="77777777" w:rsidR="00D57E85" w:rsidRPr="00180369" w:rsidRDefault="00D57E85" w:rsidP="00D57E85">
    <w:pPr>
      <w:pStyle w:val="Fuzeile"/>
      <w:rPr>
        <w:sz w:val="16"/>
        <w:szCs w:val="16"/>
      </w:rPr>
    </w:pPr>
    <w:r w:rsidRPr="00180369">
      <w:rPr>
        <w:b/>
        <w:sz w:val="16"/>
        <w:szCs w:val="16"/>
      </w:rPr>
      <w:t>Rückfragehinweis</w:t>
    </w:r>
    <w:r w:rsidRPr="00180369">
      <w:rPr>
        <w:sz w:val="16"/>
        <w:szCs w:val="16"/>
      </w:rPr>
      <w:t>:</w:t>
    </w:r>
  </w:p>
  <w:p w14:paraId="5F8D1508" w14:textId="77777777" w:rsidR="00D57E85" w:rsidRPr="00180369" w:rsidRDefault="00D57E85" w:rsidP="00D57E85">
    <w:pPr>
      <w:pStyle w:val="Fuzeile"/>
      <w:rPr>
        <w:sz w:val="16"/>
        <w:szCs w:val="16"/>
      </w:rPr>
    </w:pPr>
    <w:r>
      <w:rPr>
        <w:sz w:val="16"/>
        <w:szCs w:val="16"/>
      </w:rPr>
      <w:t>Ines Hickmann</w:t>
    </w:r>
  </w:p>
  <w:p w14:paraId="426CACD9" w14:textId="77777777" w:rsidR="00D57E85" w:rsidRPr="00180369" w:rsidRDefault="00D57E85" w:rsidP="00D57E85">
    <w:pPr>
      <w:pStyle w:val="Fuzeile"/>
      <w:rPr>
        <w:sz w:val="16"/>
        <w:szCs w:val="16"/>
      </w:rPr>
    </w:pPr>
    <w:r>
      <w:rPr>
        <w:sz w:val="16"/>
        <w:szCs w:val="16"/>
      </w:rPr>
      <w:t xml:space="preserve">Pressesprecherin </w:t>
    </w:r>
    <w:r w:rsidRPr="00180369">
      <w:rPr>
        <w:sz w:val="16"/>
        <w:szCs w:val="16"/>
      </w:rPr>
      <w:t xml:space="preserve">| </w:t>
    </w:r>
    <w:proofErr w:type="spellStart"/>
    <w:r w:rsidRPr="00180369">
      <w:rPr>
        <w:b/>
        <w:sz w:val="16"/>
        <w:szCs w:val="16"/>
      </w:rPr>
      <w:t>naturschutzbund</w:t>
    </w:r>
    <w:proofErr w:type="spellEnd"/>
    <w:r w:rsidRPr="00180369">
      <w:rPr>
        <w:sz w:val="16"/>
        <w:szCs w:val="16"/>
      </w:rPr>
      <w:t xml:space="preserve"> |</w:t>
    </w:r>
  </w:p>
  <w:p w14:paraId="5E2FCB9C" w14:textId="77777777" w:rsidR="00D57E85" w:rsidRPr="0051362B" w:rsidRDefault="00D57E85" w:rsidP="00D57E85">
    <w:pPr>
      <w:pStyle w:val="Fuzeile"/>
      <w:rPr>
        <w:sz w:val="16"/>
        <w:szCs w:val="16"/>
        <w:lang w:val="en-GB"/>
      </w:rPr>
    </w:pPr>
    <w:r w:rsidRPr="0051362B">
      <w:rPr>
        <w:sz w:val="16"/>
        <w:szCs w:val="16"/>
        <w:lang w:val="en-GB"/>
      </w:rPr>
      <w:t>Tel.: 0662 / 64 29 09-19</w:t>
    </w:r>
  </w:p>
  <w:p w14:paraId="5815EE60" w14:textId="6AA30426" w:rsidR="00006676" w:rsidRPr="00C94D26" w:rsidRDefault="00D57E85" w:rsidP="00D57E85">
    <w:pPr>
      <w:pStyle w:val="Fuzeile"/>
      <w:rPr>
        <w:sz w:val="16"/>
        <w:szCs w:val="16"/>
      </w:rPr>
    </w:pPr>
    <w:r w:rsidRPr="0051362B">
      <w:rPr>
        <w:sz w:val="16"/>
        <w:szCs w:val="16"/>
        <w:lang w:val="en-GB"/>
      </w:rPr>
      <w:t xml:space="preserve">Mail: </w:t>
    </w:r>
    <w:hyperlink r:id="rId1" w:history="1">
      <w:r w:rsidRPr="0051362B">
        <w:rPr>
          <w:rStyle w:val="Hyperlink"/>
          <w:sz w:val="16"/>
          <w:szCs w:val="16"/>
          <w:lang w:val="en-GB"/>
        </w:rPr>
        <w:t>ines.hickmann@naturschutzbund.at</w:t>
      </w:r>
    </w:hyperlink>
    <w:r w:rsidRPr="0051362B">
      <w:rPr>
        <w:sz w:val="16"/>
        <w:szCs w:val="16"/>
        <w:lang w:val="en-GB"/>
      </w:rPr>
      <w:tab/>
    </w:r>
    <w:r w:rsidR="00400FDB">
      <w:rPr>
        <w:sz w:val="16"/>
        <w:szCs w:val="16"/>
      </w:rPr>
      <w:tab/>
    </w:r>
    <w:r w:rsidR="00400FDB">
      <w:rPr>
        <w:sz w:val="16"/>
        <w:szCs w:val="16"/>
      </w:rPr>
      <w:tab/>
      <w:t xml:space="preserve">          </w:t>
    </w:r>
    <w:r w:rsidR="00180369">
      <w:rPr>
        <w:sz w:val="16"/>
        <w:szCs w:val="16"/>
      </w:rPr>
      <w:t>www.naturschutzbund.at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89033" w14:textId="77777777" w:rsidR="00000000" w:rsidRDefault="004013C2" w:rsidP="00623809">
    <w:pPr>
      <w:pStyle w:val="Fuzeile"/>
      <w:spacing w:line="200" w:lineRule="atLeast"/>
      <w:rPr>
        <w:rFonts w:eastAsia="Arial-BoldMT" w:cs="Arial"/>
        <w:b/>
        <w:bCs/>
        <w:caps/>
        <w:color w:val="000000"/>
        <w:sz w:val="14"/>
        <w:szCs w:val="14"/>
        <w:lang w:val="de-DE"/>
      </w:rPr>
    </w:pPr>
    <w:r>
      <w:rPr>
        <w:rFonts w:eastAsia="Arial-BoldMT" w:cs="Arial"/>
        <w:color w:val="000000"/>
        <w:sz w:val="14"/>
        <w:szCs w:val="14"/>
        <w:lang w:val="de-DE"/>
      </w:rPr>
      <w:t>Museumsplatz 2 | 5020 Salzburg | +43 662 642909 | bundesverband@naturschutzbund.at</w:t>
    </w:r>
  </w:p>
  <w:p w14:paraId="4EE0D961" w14:textId="77777777" w:rsidR="00000000" w:rsidRPr="000312AC" w:rsidRDefault="004013C2" w:rsidP="00623809">
    <w:pPr>
      <w:pStyle w:val="KeinAbsatzformat"/>
      <w:spacing w:line="200" w:lineRule="atLeast"/>
      <w:rPr>
        <w:rFonts w:ascii="Arial" w:eastAsia="ArialMT" w:hAnsi="Arial" w:cs="Arial"/>
        <w:sz w:val="14"/>
        <w:szCs w:val="14"/>
      </w:rPr>
    </w:pPr>
    <w:r w:rsidRPr="000312AC">
      <w:rPr>
        <w:rFonts w:ascii="Arial" w:eastAsia="Arial-BoldMT" w:hAnsi="Arial" w:cs="Arial"/>
        <w:b/>
        <w:bCs/>
        <w:caps/>
        <w:noProof/>
        <w:sz w:val="14"/>
        <w:szCs w:val="14"/>
        <w:lang w:val="de-AT" w:eastAsia="de-AT" w:bidi="ar-SA"/>
      </w:rPr>
      <mc:AlternateContent>
        <mc:Choice Requires="wps">
          <w:drawing>
            <wp:anchor distT="0" distB="0" distL="114300" distR="114300" simplePos="0" relativeHeight="251659264" behindDoc="0" locked="0" layoutInCell="1" allowOverlap="1" wp14:anchorId="5C65AA51" wp14:editId="4343D046">
              <wp:simplePos x="0" y="0"/>
              <wp:positionH relativeFrom="column">
                <wp:posOffset>5250479</wp:posOffset>
              </wp:positionH>
              <wp:positionV relativeFrom="page">
                <wp:posOffset>10344150</wp:posOffset>
              </wp:positionV>
              <wp:extent cx="1192377" cy="124358"/>
              <wp:effectExtent l="0" t="0" r="8255" b="1905"/>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2377" cy="124358"/>
                      </a:xfrm>
                      <a:prstGeom prst="rect">
                        <a:avLst/>
                      </a:prstGeom>
                      <a:noFill/>
                      <a:ln w="9525">
                        <a:noFill/>
                        <a:miter lim="800000"/>
                        <a:headEnd/>
                        <a:tailEnd/>
                      </a:ln>
                    </wps:spPr>
                    <wps:txbx>
                      <w:txbxContent>
                        <w:p w14:paraId="1B99E805" w14:textId="77777777" w:rsidR="00000000" w:rsidRPr="005511ED" w:rsidRDefault="004013C2">
                          <w:pPr>
                            <w:rPr>
                              <w:rFonts w:cs="Arial"/>
                              <w:sz w:val="14"/>
                              <w:szCs w:val="16"/>
                            </w:rPr>
                          </w:pPr>
                          <w:r w:rsidRPr="005511ED">
                            <w:rPr>
                              <w:rFonts w:cs="Arial"/>
                              <w:sz w:val="14"/>
                              <w:szCs w:val="16"/>
                            </w:rPr>
                            <w:t>www.naturschutzbund.at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5C65AA51" id="_x0000_t202" coordsize="21600,21600" o:spt="202" path="m,l,21600r21600,l21600,xe">
              <v:stroke joinstyle="miter"/>
              <v:path gradientshapeok="t" o:connecttype="rect"/>
            </v:shapetype>
            <v:shape id="Textfeld 2" o:spid="_x0000_s1026" type="#_x0000_t202" style="position:absolute;margin-left:413.4pt;margin-top:814.5pt;width:93.9pt;height: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" filled="f" stroked="f">
              <v:textbox style="mso-fit-shape-to-text:t" inset="0,0,0,0">
                <w:txbxContent>
                  <w:p w14:paraId="1B99E805" w14:textId="77777777" w:rsidR="000312AC" w:rsidRPr="005511ED" w:rsidRDefault="004013C2">
                    <w:pPr>
                      <w:rPr>
                        <w:rFonts w:cs="Arial"/>
                        <w:sz w:val="14"/>
                        <w:szCs w:val="16"/>
                      </w:rPr>
                    </w:pPr>
                    <w:r w:rsidRPr="005511ED">
                      <w:rPr>
                        <w:rFonts w:cs="Arial"/>
                        <w:sz w:val="14"/>
                        <w:szCs w:val="16"/>
                      </w:rPr>
                      <w:t>www.naturschutzbund.at</w:t>
                    </w:r>
                  </w:p>
                </w:txbxContent>
              </v:textbox>
              <w10:wrap anchory="page"/>
            </v:shape>
          </w:pict>
        </mc:Fallback>
      </mc:AlternateContent>
    </w:r>
    <w:r>
      <w:rPr>
        <w:rFonts w:ascii="Arial" w:eastAsia="Arial-BoldMT" w:hAnsi="Arial" w:cs="Arial"/>
        <w:b/>
        <w:bCs/>
        <w:caps/>
        <w:sz w:val="14"/>
        <w:szCs w:val="14"/>
      </w:rPr>
      <w:t>Bankverbindung</w:t>
    </w:r>
    <w:r>
      <w:rPr>
        <w:rFonts w:ascii="Arial" w:eastAsia="ArialMT" w:hAnsi="Arial" w:cs="Arial"/>
        <w:sz w:val="14"/>
        <w:szCs w:val="14"/>
      </w:rPr>
      <w:t xml:space="preserve"> Salzburger Sparkasse 20404</w:t>
    </w:r>
    <w:r>
      <w:rPr>
        <w:rFonts w:ascii="Arial" w:eastAsia="Arial-BoldMT" w:hAnsi="Arial" w:cs="Arial"/>
        <w:sz w:val="14"/>
        <w:szCs w:val="14"/>
      </w:rPr>
      <w:t xml:space="preserve"> | </w:t>
    </w:r>
    <w:proofErr w:type="spellStart"/>
    <w:r>
      <w:rPr>
        <w:rFonts w:ascii="Arial" w:eastAsia="Arial-BoldMT" w:hAnsi="Arial" w:cs="Arial"/>
        <w:b/>
        <w:bCs/>
        <w:sz w:val="14"/>
        <w:szCs w:val="14"/>
      </w:rPr>
      <w:t>Kto.Nr</w:t>
    </w:r>
    <w:proofErr w:type="spellEnd"/>
    <w:r>
      <w:rPr>
        <w:rFonts w:ascii="Arial" w:eastAsia="Arial-BoldMT" w:hAnsi="Arial" w:cs="Arial"/>
        <w:b/>
        <w:bCs/>
        <w:sz w:val="14"/>
        <w:szCs w:val="14"/>
      </w:rPr>
      <w:t>.</w:t>
    </w:r>
    <w:r>
      <w:rPr>
        <w:rFonts w:ascii="Arial" w:eastAsia="ArialMT" w:hAnsi="Arial" w:cs="Arial"/>
        <w:sz w:val="14"/>
        <w:szCs w:val="14"/>
      </w:rPr>
      <w:t xml:space="preserve"> 18.051</w:t>
    </w:r>
    <w:r>
      <w:rPr>
        <w:rFonts w:ascii="Arial" w:eastAsia="Arial-BoldMT" w:hAnsi="Arial" w:cs="Arial"/>
        <w:sz w:val="14"/>
        <w:szCs w:val="14"/>
      </w:rPr>
      <w:t xml:space="preserve"> | </w:t>
    </w:r>
    <w:r>
      <w:rPr>
        <w:rFonts w:ascii="Arial" w:eastAsia="Arial-BoldMT" w:hAnsi="Arial" w:cs="Arial"/>
        <w:b/>
        <w:bCs/>
        <w:sz w:val="14"/>
        <w:szCs w:val="14"/>
      </w:rPr>
      <w:t>ZVR-ZAHL</w:t>
    </w:r>
    <w:r>
      <w:rPr>
        <w:rFonts w:ascii="Arial" w:eastAsia="Arial-BoldMT" w:hAnsi="Arial" w:cs="Arial"/>
        <w:sz w:val="14"/>
        <w:szCs w:val="14"/>
      </w:rPr>
      <w:t xml:space="preserve"> 152456766</w:t>
    </w:r>
    <w:r>
      <w:rPr>
        <w:rFonts w:ascii="Arial" w:eastAsia="ArialMT" w:hAnsi="Arial" w:cs="Arial"/>
        <w:sz w:val="14"/>
        <w:szCs w:val="14"/>
      </w:rPr>
      <w:br/>
      <w:t>Ihre Spende an uns ist steuerlich absetzbar!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53336" w14:textId="77777777" w:rsidR="00EB5ADB" w:rsidRDefault="00EB5ADB">
      <w:pPr>
        <w:spacing w:line="240" w:lineRule="auto"/>
      </w:pPr>
      <w:r>
        <w:separator/>
      </w:r>
    </w:p>
  </w:footnote>
  <w:footnote w:type="continuationSeparator" w:id="0">
    <w:p w14:paraId="58A13589" w14:textId="77777777" w:rsidR="00EB5ADB" w:rsidRDefault="00EB5A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92B36" w14:textId="58BF7293" w:rsidR="00006676" w:rsidRDefault="00841C99">
    <w:pPr>
      <w:pStyle w:val="Kopfzeile"/>
    </w:pPr>
    <w:r w:rsidRPr="00841C99">
      <w:rPr>
        <w:outline/>
        <w:noProof/>
        <w:color w:val="FFFFFF" w:themeColor="background1"/>
        <w14:textOutline w14:w="9525" w14:cap="rnd" w14:cmpd="sng" w14:algn="ctr">
          <w14:solidFill>
            <w14:schemeClr w14:val="bg1"/>
          </w14:solidFill>
          <w14:prstDash w14:val="solid"/>
          <w14:bevel/>
        </w14:textOutline>
        <w14:textFill>
          <w14:noFill/>
        </w14:textFill>
      </w:rPr>
      <w:drawing>
        <wp:anchor distT="0" distB="0" distL="114300" distR="114300" simplePos="0" relativeHeight="251671552" behindDoc="0" locked="0" layoutInCell="1" allowOverlap="1" wp14:anchorId="6B4E8DA1" wp14:editId="6DA45D25">
          <wp:simplePos x="0" y="0"/>
          <wp:positionH relativeFrom="margin">
            <wp:posOffset>5582920</wp:posOffset>
          </wp:positionH>
          <wp:positionV relativeFrom="paragraph">
            <wp:posOffset>-140525</wp:posOffset>
          </wp:positionV>
          <wp:extent cx="1256030" cy="651510"/>
          <wp:effectExtent l="0" t="0" r="1270" b="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11JahreSignatur.png"/>
                  <pic:cNvPicPr/>
                </pic:nvPicPr>
                <pic:blipFill>
                  <a:blip r:embed="rId1">
                    <a:extLst>
                      <a:ext uri="{28A0092B-C50C-407E-A947-70E740481C1C}">
                        <a14:useLocalDpi xmlns:a14="http://schemas.microsoft.com/office/drawing/2010/main" val="0"/>
                      </a:ext>
                    </a:extLst>
                  </a:blip>
                  <a:stretch>
                    <a:fillRect/>
                  </a:stretch>
                </pic:blipFill>
                <pic:spPr>
                  <a:xfrm>
                    <a:off x="0" y="0"/>
                    <a:ext cx="1256030" cy="651510"/>
                  </a:xfrm>
                  <a:prstGeom prst="rect">
                    <a:avLst/>
                  </a:prstGeom>
                </pic:spPr>
              </pic:pic>
            </a:graphicData>
          </a:graphic>
        </wp:anchor>
      </w:drawing>
    </w:r>
    <w:r w:rsidR="005D74A5" w:rsidRPr="00867CE6">
      <w:rPr>
        <w:rFonts w:eastAsia="Arial-BoldMT" w:cs="Arial"/>
        <w:noProof/>
        <w:sz w:val="6"/>
        <w:szCs w:val="14"/>
      </w:rPr>
      <w:drawing>
        <wp:anchor distT="0" distB="0" distL="114300" distR="114300" simplePos="0" relativeHeight="251637760" behindDoc="1" locked="0" layoutInCell="1" allowOverlap="1" wp14:anchorId="6616C13E" wp14:editId="0ADAC34F">
          <wp:simplePos x="0" y="0"/>
          <wp:positionH relativeFrom="page">
            <wp:posOffset>-427512</wp:posOffset>
          </wp:positionH>
          <wp:positionV relativeFrom="page">
            <wp:posOffset>1246908</wp:posOffset>
          </wp:positionV>
          <wp:extent cx="7986395" cy="8446259"/>
          <wp:effectExtent l="0" t="0" r="0"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a:extLst>
                      <a:ext uri="{28A0092B-C50C-407E-A947-70E740481C1C}">
                        <a14:useLocalDpi xmlns:a14="http://schemas.microsoft.com/office/drawing/2010/main" val="0"/>
                      </a:ext>
                    </a:extLst>
                  </a:blip>
                  <a:srcRect l="15608" t="10750"/>
                  <a:stretch/>
                </pic:blipFill>
                <pic:spPr bwMode="auto">
                  <a:xfrm>
                    <a:off x="0" y="0"/>
                    <a:ext cx="7986395" cy="84462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12B8">
      <w:rPr>
        <w:rFonts w:eastAsia="Arial Unicode MS" w:cs="Arial"/>
        <w:b/>
        <w:noProof/>
        <w:kern w:val="1"/>
        <w:sz w:val="24"/>
        <w:u w:val="single"/>
      </w:rPr>
      <w:drawing>
        <wp:anchor distT="0" distB="0" distL="114300" distR="114300" simplePos="0" relativeHeight="251670528" behindDoc="1" locked="0" layoutInCell="1" allowOverlap="1" wp14:anchorId="2FA47547" wp14:editId="5333E621">
          <wp:simplePos x="0" y="0"/>
          <wp:positionH relativeFrom="page">
            <wp:posOffset>3618230</wp:posOffset>
          </wp:positionH>
          <wp:positionV relativeFrom="page">
            <wp:posOffset>361315</wp:posOffset>
          </wp:positionV>
          <wp:extent cx="1170305" cy="575945"/>
          <wp:effectExtent l="0" t="0" r="0" b="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BGS und BUERO\VerwaltungBGS\Personal\Zivildienst\Martin Jauk\vorlage\Presse\logo_plain.png"/>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170305" cy="575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12B8">
      <w:rPr>
        <w:rFonts w:eastAsia="Arial Unicode MS" w:cs="Arial"/>
        <w:b/>
        <w:noProof/>
        <w:kern w:val="1"/>
        <w:sz w:val="24"/>
        <w:u w:val="single"/>
      </w:rPr>
      <w:drawing>
        <wp:anchor distT="0" distB="0" distL="114300" distR="114300" simplePos="0" relativeHeight="251668480" behindDoc="1" locked="0" layoutInCell="1" allowOverlap="1" wp14:anchorId="091068D1" wp14:editId="5591D1D2">
          <wp:simplePos x="0" y="0"/>
          <wp:positionH relativeFrom="page">
            <wp:posOffset>1991360</wp:posOffset>
          </wp:positionH>
          <wp:positionV relativeFrom="page">
            <wp:posOffset>361315</wp:posOffset>
          </wp:positionV>
          <wp:extent cx="1170305" cy="575945"/>
          <wp:effectExtent l="0" t="0" r="0" b="0"/>
          <wp:wrapNone/>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BGS und BUERO\VerwaltungBGS\Personal\Zivildienst\Martin Jauk\vorlage\Presse\logo_plain.png"/>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170305" cy="575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12B8">
      <w:rPr>
        <w:rFonts w:eastAsia="Arial Unicode MS" w:cs="Arial"/>
        <w:b/>
        <w:noProof/>
        <w:kern w:val="1"/>
        <w:sz w:val="24"/>
        <w:u w:val="single"/>
      </w:rPr>
      <w:drawing>
        <wp:anchor distT="0" distB="0" distL="114300" distR="114300" simplePos="0" relativeHeight="251667456" behindDoc="1" locked="0" layoutInCell="1" allowOverlap="1" wp14:anchorId="562B5275" wp14:editId="439B43AC">
          <wp:simplePos x="0" y="0"/>
          <wp:positionH relativeFrom="page">
            <wp:posOffset>375285</wp:posOffset>
          </wp:positionH>
          <wp:positionV relativeFrom="page">
            <wp:posOffset>361315</wp:posOffset>
          </wp:positionV>
          <wp:extent cx="1170305" cy="575945"/>
          <wp:effectExtent l="0" t="0" r="0" b="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BGS und BUERO\VerwaltungBGS\Personal\Zivildienst\Martin Jauk\vorlage\Presse\logo_plain.png"/>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170305" cy="5759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115D8" w14:textId="77777777" w:rsidR="00000000" w:rsidRDefault="004013C2" w:rsidP="00A3005A">
    <w:pPr>
      <w:pStyle w:val="Kopfzeile"/>
    </w:pPr>
    <w:r w:rsidRPr="00A3005A">
      <w:rPr>
        <w:rFonts w:eastAsia="Arial-BoldMT" w:cs="Arial"/>
        <w:noProof/>
        <w:color w:val="000000"/>
        <w:sz w:val="14"/>
        <w:szCs w:val="14"/>
      </w:rPr>
      <w:drawing>
        <wp:anchor distT="0" distB="0" distL="114300" distR="114300" simplePos="0" relativeHeight="251660288" behindDoc="1" locked="0" layoutInCell="1" allowOverlap="1" wp14:anchorId="1AC22CD8" wp14:editId="263F106B">
          <wp:simplePos x="0" y="0"/>
          <wp:positionH relativeFrom="page">
            <wp:align>right</wp:align>
          </wp:positionH>
          <wp:positionV relativeFrom="page">
            <wp:align>bottom</wp:align>
          </wp:positionV>
          <wp:extent cx="7986951" cy="9437298"/>
          <wp:effectExtent l="0" t="0" r="0" b="0"/>
          <wp:wrapNone/>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extLst>
                      <a:ext uri="{28A0092B-C50C-407E-A947-70E740481C1C}">
                        <a14:useLocalDpi xmlns:a14="http://schemas.microsoft.com/office/drawing/2010/main" val="0"/>
                      </a:ext>
                    </a:extLst>
                  </a:blip>
                  <a:srcRect l="15608" t="283"/>
                  <a:stretch/>
                </pic:blipFill>
                <pic:spPr bwMode="auto">
                  <a:xfrm>
                    <a:off x="0" y="0"/>
                    <a:ext cx="7992000" cy="94432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F546B"/>
    <w:multiLevelType w:val="hybridMultilevel"/>
    <w:tmpl w:val="168654E0"/>
    <w:lvl w:ilvl="0" w:tplc="9F60A96E">
      <w:start w:val="1"/>
      <w:numFmt w:val="bullet"/>
      <w:pStyle w:val="Aufzhlungsw"/>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A634C60"/>
    <w:multiLevelType w:val="hybridMultilevel"/>
    <w:tmpl w:val="C0702EEA"/>
    <w:lvl w:ilvl="0" w:tplc="1A8853A0">
      <w:start w:val="1"/>
      <w:numFmt w:val="bullet"/>
      <w:pStyle w:val="Aufzhlungen"/>
      <w:lvlText w:val=""/>
      <w:lvlJc w:val="left"/>
      <w:pPr>
        <w:tabs>
          <w:tab w:val="num" w:pos="720"/>
        </w:tabs>
        <w:ind w:left="720" w:hanging="360"/>
      </w:pPr>
      <w:rPr>
        <w:rFonts w:ascii="Wingdings 2" w:hAnsi="Wingdings 2" w:hint="default"/>
        <w:color w:val="B6CA00"/>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62B3A8C"/>
    <w:multiLevelType w:val="hybridMultilevel"/>
    <w:tmpl w:val="5686ADCA"/>
    <w:lvl w:ilvl="0" w:tplc="A642D04A">
      <w:start w:val="1"/>
      <w:numFmt w:val="lowerLetter"/>
      <w:lvlText w:val="%1.)"/>
      <w:lvlJc w:val="left"/>
      <w:pPr>
        <w:ind w:left="720" w:hanging="360"/>
      </w:pPr>
      <w:rPr>
        <w:rFonts w:hint="default"/>
        <w:b/>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7A782E70"/>
    <w:multiLevelType w:val="hybridMultilevel"/>
    <w:tmpl w:val="DE1EAE38"/>
    <w:lvl w:ilvl="0" w:tplc="0B18F388">
      <w:start w:val="1"/>
      <w:numFmt w:val="decimal"/>
      <w:pStyle w:val="Nummerierung"/>
      <w:lvlText w:val="%1."/>
      <w:lvlJc w:val="left"/>
      <w:pPr>
        <w:tabs>
          <w:tab w:val="num" w:pos="720"/>
        </w:tabs>
        <w:ind w:left="720" w:hanging="360"/>
      </w:pPr>
      <w:rPr>
        <w:rFonts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num w:numId="1" w16cid:durableId="427432575">
    <w:abstractNumId w:val="3"/>
  </w:num>
  <w:num w:numId="2" w16cid:durableId="1686054386">
    <w:abstractNumId w:val="1"/>
  </w:num>
  <w:num w:numId="3" w16cid:durableId="135268503">
    <w:abstractNumId w:val="0"/>
  </w:num>
  <w:num w:numId="4" w16cid:durableId="1943370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34D"/>
    <w:rsid w:val="00006676"/>
    <w:rsid w:val="00021F67"/>
    <w:rsid w:val="00030F8B"/>
    <w:rsid w:val="00031887"/>
    <w:rsid w:val="00037997"/>
    <w:rsid w:val="00050E53"/>
    <w:rsid w:val="00095E7A"/>
    <w:rsid w:val="000C49FA"/>
    <w:rsid w:val="000E0E93"/>
    <w:rsid w:val="00106F54"/>
    <w:rsid w:val="00126716"/>
    <w:rsid w:val="0015441E"/>
    <w:rsid w:val="00166E2E"/>
    <w:rsid w:val="00180369"/>
    <w:rsid w:val="001C1426"/>
    <w:rsid w:val="001C44AA"/>
    <w:rsid w:val="001D6B97"/>
    <w:rsid w:val="001F0CB8"/>
    <w:rsid w:val="001F4DE9"/>
    <w:rsid w:val="00203FD8"/>
    <w:rsid w:val="00215936"/>
    <w:rsid w:val="00257FC4"/>
    <w:rsid w:val="002751E6"/>
    <w:rsid w:val="0027620B"/>
    <w:rsid w:val="00276B19"/>
    <w:rsid w:val="0029647B"/>
    <w:rsid w:val="002B79A1"/>
    <w:rsid w:val="002D66F5"/>
    <w:rsid w:val="002E6C8A"/>
    <w:rsid w:val="00311B49"/>
    <w:rsid w:val="00323E90"/>
    <w:rsid w:val="00324F89"/>
    <w:rsid w:val="00332CD5"/>
    <w:rsid w:val="0033671B"/>
    <w:rsid w:val="00344F95"/>
    <w:rsid w:val="00354279"/>
    <w:rsid w:val="003831AB"/>
    <w:rsid w:val="00386B22"/>
    <w:rsid w:val="003A4C90"/>
    <w:rsid w:val="003C65F5"/>
    <w:rsid w:val="00400FDB"/>
    <w:rsid w:val="004013C2"/>
    <w:rsid w:val="004017B8"/>
    <w:rsid w:val="004121FB"/>
    <w:rsid w:val="00421042"/>
    <w:rsid w:val="00422B71"/>
    <w:rsid w:val="00425DED"/>
    <w:rsid w:val="004558C2"/>
    <w:rsid w:val="004579FB"/>
    <w:rsid w:val="004672A4"/>
    <w:rsid w:val="0046746A"/>
    <w:rsid w:val="004835D8"/>
    <w:rsid w:val="004870F0"/>
    <w:rsid w:val="00487338"/>
    <w:rsid w:val="004B1840"/>
    <w:rsid w:val="004B4D1D"/>
    <w:rsid w:val="004C0290"/>
    <w:rsid w:val="004C56F2"/>
    <w:rsid w:val="00500C40"/>
    <w:rsid w:val="00515927"/>
    <w:rsid w:val="005203C1"/>
    <w:rsid w:val="005511ED"/>
    <w:rsid w:val="005538E2"/>
    <w:rsid w:val="0055516D"/>
    <w:rsid w:val="00561025"/>
    <w:rsid w:val="00595297"/>
    <w:rsid w:val="005C15A3"/>
    <w:rsid w:val="005D3859"/>
    <w:rsid w:val="005D74A5"/>
    <w:rsid w:val="00600C30"/>
    <w:rsid w:val="006108B5"/>
    <w:rsid w:val="00616C2A"/>
    <w:rsid w:val="0061751A"/>
    <w:rsid w:val="0064077D"/>
    <w:rsid w:val="00687865"/>
    <w:rsid w:val="00697C8B"/>
    <w:rsid w:val="006C40F8"/>
    <w:rsid w:val="006D2AF8"/>
    <w:rsid w:val="00723759"/>
    <w:rsid w:val="00724B73"/>
    <w:rsid w:val="00740BF5"/>
    <w:rsid w:val="007629EE"/>
    <w:rsid w:val="00782CC7"/>
    <w:rsid w:val="007A05C7"/>
    <w:rsid w:val="007B4653"/>
    <w:rsid w:val="007B646F"/>
    <w:rsid w:val="007C6A9D"/>
    <w:rsid w:val="007D466B"/>
    <w:rsid w:val="007E5CB5"/>
    <w:rsid w:val="007E5E7E"/>
    <w:rsid w:val="007E78C6"/>
    <w:rsid w:val="007F4A81"/>
    <w:rsid w:val="00801221"/>
    <w:rsid w:val="0080660D"/>
    <w:rsid w:val="00807C16"/>
    <w:rsid w:val="008155C5"/>
    <w:rsid w:val="00823F8D"/>
    <w:rsid w:val="0083465B"/>
    <w:rsid w:val="00835169"/>
    <w:rsid w:val="00841C99"/>
    <w:rsid w:val="00867CE6"/>
    <w:rsid w:val="00890A22"/>
    <w:rsid w:val="008937C7"/>
    <w:rsid w:val="008C734D"/>
    <w:rsid w:val="008E076E"/>
    <w:rsid w:val="009119D3"/>
    <w:rsid w:val="009128BF"/>
    <w:rsid w:val="00912CF9"/>
    <w:rsid w:val="0095144D"/>
    <w:rsid w:val="0098174E"/>
    <w:rsid w:val="00985842"/>
    <w:rsid w:val="00994146"/>
    <w:rsid w:val="009A0E8C"/>
    <w:rsid w:val="009A49F3"/>
    <w:rsid w:val="009C4E40"/>
    <w:rsid w:val="009E1551"/>
    <w:rsid w:val="00A0588A"/>
    <w:rsid w:val="00A531DB"/>
    <w:rsid w:val="00AB12A6"/>
    <w:rsid w:val="00AC4D85"/>
    <w:rsid w:val="00AD625E"/>
    <w:rsid w:val="00AE26ED"/>
    <w:rsid w:val="00AF6776"/>
    <w:rsid w:val="00B22208"/>
    <w:rsid w:val="00B321C0"/>
    <w:rsid w:val="00B35ED9"/>
    <w:rsid w:val="00B466EE"/>
    <w:rsid w:val="00B6019D"/>
    <w:rsid w:val="00B80341"/>
    <w:rsid w:val="00B91609"/>
    <w:rsid w:val="00BB5232"/>
    <w:rsid w:val="00C138A5"/>
    <w:rsid w:val="00C27734"/>
    <w:rsid w:val="00C35F13"/>
    <w:rsid w:val="00C4222D"/>
    <w:rsid w:val="00C527E9"/>
    <w:rsid w:val="00C55534"/>
    <w:rsid w:val="00C605D5"/>
    <w:rsid w:val="00C62BBA"/>
    <w:rsid w:val="00C70DBF"/>
    <w:rsid w:val="00C73CB1"/>
    <w:rsid w:val="00C779C4"/>
    <w:rsid w:val="00C86978"/>
    <w:rsid w:val="00C93A75"/>
    <w:rsid w:val="00C94D26"/>
    <w:rsid w:val="00CC2F33"/>
    <w:rsid w:val="00CE15FB"/>
    <w:rsid w:val="00CF377B"/>
    <w:rsid w:val="00CF5E69"/>
    <w:rsid w:val="00D368C8"/>
    <w:rsid w:val="00D57E85"/>
    <w:rsid w:val="00D73103"/>
    <w:rsid w:val="00DA57EE"/>
    <w:rsid w:val="00DA7BEB"/>
    <w:rsid w:val="00DC6457"/>
    <w:rsid w:val="00DD0B83"/>
    <w:rsid w:val="00DE532E"/>
    <w:rsid w:val="00DF0EB9"/>
    <w:rsid w:val="00DF12B8"/>
    <w:rsid w:val="00E13E85"/>
    <w:rsid w:val="00E14896"/>
    <w:rsid w:val="00E3019B"/>
    <w:rsid w:val="00E309AA"/>
    <w:rsid w:val="00E35E60"/>
    <w:rsid w:val="00E444BD"/>
    <w:rsid w:val="00E54DA4"/>
    <w:rsid w:val="00E64F86"/>
    <w:rsid w:val="00EB5ADB"/>
    <w:rsid w:val="00EC0E55"/>
    <w:rsid w:val="00ED7771"/>
    <w:rsid w:val="00EE39B1"/>
    <w:rsid w:val="00EF6AAE"/>
    <w:rsid w:val="00F01982"/>
    <w:rsid w:val="00F15B53"/>
    <w:rsid w:val="00F20AA9"/>
    <w:rsid w:val="00F427D5"/>
    <w:rsid w:val="00F72C12"/>
    <w:rsid w:val="00FA68F1"/>
    <w:rsid w:val="00FA6E0C"/>
    <w:rsid w:val="00FC5CE1"/>
    <w:rsid w:val="00FE317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22A97"/>
  <w15:docId w15:val="{C4DB4382-0AF9-49FD-B253-0C4095B16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EE39B1"/>
    <w:pPr>
      <w:spacing w:after="0" w:line="288" w:lineRule="auto"/>
    </w:pPr>
    <w:rPr>
      <w:rFonts w:ascii="Arial" w:hAnsi="Arial" w:cs="Times New Roman"/>
      <w:sz w:val="20"/>
      <w:szCs w:val="24"/>
      <w:lang w:eastAsia="de-AT"/>
    </w:rPr>
  </w:style>
  <w:style w:type="paragraph" w:styleId="berschrift1">
    <w:name w:val="heading 1"/>
    <w:basedOn w:val="Standard"/>
    <w:next w:val="Standard"/>
    <w:link w:val="berschrift1Zchn"/>
    <w:uiPriority w:val="9"/>
    <w:rsid w:val="00B6019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semiHidden/>
    <w:unhideWhenUsed/>
    <w:rsid w:val="00B6019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semiHidden/>
    <w:unhideWhenUsed/>
    <w:qFormat/>
    <w:rsid w:val="00B6019D"/>
    <w:pPr>
      <w:keepNext/>
      <w:keepLines/>
      <w:spacing w:before="20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ufzhlungen">
    <w:name w:val="Aufzählungen"/>
    <w:basedOn w:val="Standard"/>
    <w:link w:val="AufzhlungenZchn"/>
    <w:rsid w:val="00B6019D"/>
    <w:pPr>
      <w:numPr>
        <w:numId w:val="2"/>
      </w:numPr>
    </w:pPr>
    <w:rPr>
      <w:rFonts w:cs="Arial"/>
      <w:szCs w:val="20"/>
    </w:rPr>
  </w:style>
  <w:style w:type="paragraph" w:customStyle="1" w:styleId="Nummerierung">
    <w:name w:val="Nummerierung"/>
    <w:basedOn w:val="Aufzhlungen"/>
    <w:link w:val="NummerierungZchn"/>
    <w:rsid w:val="00B6019D"/>
    <w:pPr>
      <w:numPr>
        <w:numId w:val="1"/>
      </w:numPr>
    </w:pPr>
  </w:style>
  <w:style w:type="paragraph" w:customStyle="1" w:styleId="Nummerierung1">
    <w:name w:val="Nummerierung 1"/>
    <w:basedOn w:val="Nummerierung"/>
    <w:link w:val="Nummerierung1Zchn"/>
    <w:qFormat/>
    <w:rsid w:val="00B6019D"/>
  </w:style>
  <w:style w:type="paragraph" w:customStyle="1" w:styleId="Aufzhlungfarbig">
    <w:name w:val="Aufzählung farbig"/>
    <w:basedOn w:val="Aufzhlungen"/>
    <w:link w:val="AufzhlungfarbigZchn"/>
    <w:qFormat/>
    <w:rsid w:val="00B6019D"/>
  </w:style>
  <w:style w:type="character" w:customStyle="1" w:styleId="AufzhlungenZchn">
    <w:name w:val="Aufzählungen Zchn"/>
    <w:link w:val="Aufzhlungen"/>
    <w:rsid w:val="00B6019D"/>
    <w:rPr>
      <w:rFonts w:ascii="Arial" w:eastAsia="Times New Roman" w:hAnsi="Arial" w:cs="Arial"/>
      <w:sz w:val="20"/>
      <w:szCs w:val="20"/>
      <w:lang w:eastAsia="de-AT"/>
    </w:rPr>
  </w:style>
  <w:style w:type="character" w:customStyle="1" w:styleId="NummerierungZchn">
    <w:name w:val="Nummerierung Zchn"/>
    <w:basedOn w:val="AufzhlungenZchn"/>
    <w:link w:val="Nummerierung"/>
    <w:rsid w:val="00B6019D"/>
    <w:rPr>
      <w:rFonts w:ascii="Arial" w:eastAsia="Times New Roman" w:hAnsi="Arial" w:cs="Arial"/>
      <w:sz w:val="20"/>
      <w:szCs w:val="20"/>
      <w:lang w:eastAsia="de-AT"/>
    </w:rPr>
  </w:style>
  <w:style w:type="character" w:customStyle="1" w:styleId="Nummerierung1Zchn">
    <w:name w:val="Nummerierung 1 Zchn"/>
    <w:basedOn w:val="NummerierungZchn"/>
    <w:link w:val="Nummerierung1"/>
    <w:rsid w:val="00B6019D"/>
    <w:rPr>
      <w:rFonts w:ascii="Arial" w:eastAsia="Times New Roman" w:hAnsi="Arial" w:cs="Arial"/>
      <w:sz w:val="20"/>
      <w:szCs w:val="20"/>
      <w:lang w:eastAsia="de-AT"/>
    </w:rPr>
  </w:style>
  <w:style w:type="paragraph" w:customStyle="1" w:styleId="Aufzhlungsw">
    <w:name w:val="Aufzählung s/w"/>
    <w:basedOn w:val="Standard"/>
    <w:link w:val="AufzhlungswZchn"/>
    <w:qFormat/>
    <w:rsid w:val="00B6019D"/>
    <w:pPr>
      <w:numPr>
        <w:numId w:val="3"/>
      </w:numPr>
    </w:pPr>
    <w:rPr>
      <w:rFonts w:cs="Arial"/>
      <w:szCs w:val="20"/>
    </w:rPr>
  </w:style>
  <w:style w:type="character" w:customStyle="1" w:styleId="AufzhlungfarbigZchn">
    <w:name w:val="Aufzählung farbig Zchn"/>
    <w:basedOn w:val="AufzhlungenZchn"/>
    <w:link w:val="Aufzhlungfarbig"/>
    <w:rsid w:val="00B6019D"/>
    <w:rPr>
      <w:rFonts w:ascii="Arial" w:eastAsia="Times New Roman" w:hAnsi="Arial" w:cs="Arial"/>
      <w:sz w:val="20"/>
      <w:szCs w:val="20"/>
      <w:lang w:eastAsia="de-AT"/>
    </w:rPr>
  </w:style>
  <w:style w:type="paragraph" w:customStyle="1" w:styleId="berschrift30">
    <w:name w:val="Überschrift #3"/>
    <w:basedOn w:val="berschrift3"/>
    <w:link w:val="berschrift3Zchn0"/>
    <w:qFormat/>
    <w:rsid w:val="00B6019D"/>
    <w:pPr>
      <w:keepLines w:val="0"/>
      <w:spacing w:before="240" w:after="60"/>
    </w:pPr>
    <w:rPr>
      <w:rFonts w:ascii="Arial" w:eastAsia="Times New Roman" w:hAnsi="Arial" w:cs="Arial"/>
      <w:color w:val="auto"/>
      <w:sz w:val="24"/>
      <w:szCs w:val="26"/>
    </w:rPr>
  </w:style>
  <w:style w:type="character" w:customStyle="1" w:styleId="AufzhlungswZchn">
    <w:name w:val="Aufzählung s/w Zchn"/>
    <w:link w:val="Aufzhlungsw"/>
    <w:rsid w:val="00B6019D"/>
    <w:rPr>
      <w:rFonts w:ascii="Arial" w:eastAsia="Times New Roman" w:hAnsi="Arial" w:cs="Arial"/>
      <w:sz w:val="20"/>
      <w:szCs w:val="20"/>
      <w:lang w:eastAsia="de-AT"/>
    </w:rPr>
  </w:style>
  <w:style w:type="paragraph" w:customStyle="1" w:styleId="berschrift20">
    <w:name w:val="Überschrift #2"/>
    <w:basedOn w:val="berschrift2"/>
    <w:link w:val="berschrift2Zchn0"/>
    <w:qFormat/>
    <w:rsid w:val="00B6019D"/>
    <w:pPr>
      <w:keepLines w:val="0"/>
      <w:spacing w:before="240" w:after="60"/>
    </w:pPr>
    <w:rPr>
      <w:rFonts w:ascii="Arial" w:eastAsia="Times New Roman" w:hAnsi="Arial" w:cs="Arial"/>
      <w:i/>
      <w:iCs/>
      <w:color w:val="auto"/>
      <w:sz w:val="28"/>
      <w:szCs w:val="28"/>
    </w:rPr>
  </w:style>
  <w:style w:type="character" w:customStyle="1" w:styleId="berschrift3Zchn0">
    <w:name w:val="Überschrift #3 Zchn"/>
    <w:basedOn w:val="berschrift3Zchn"/>
    <w:link w:val="berschrift30"/>
    <w:rsid w:val="00B6019D"/>
    <w:rPr>
      <w:rFonts w:ascii="Arial" w:eastAsia="Times New Roman" w:hAnsi="Arial" w:cs="Arial"/>
      <w:b/>
      <w:bCs/>
      <w:color w:val="4F81BD" w:themeColor="accent1"/>
      <w:sz w:val="24"/>
      <w:szCs w:val="26"/>
      <w:lang w:eastAsia="de-AT"/>
    </w:rPr>
  </w:style>
  <w:style w:type="paragraph" w:customStyle="1" w:styleId="berschrift10">
    <w:name w:val="Überschrift #1"/>
    <w:basedOn w:val="berschrift1"/>
    <w:link w:val="berschrift1Zchn0"/>
    <w:qFormat/>
    <w:rsid w:val="00B6019D"/>
    <w:pPr>
      <w:spacing w:before="240" w:after="60"/>
    </w:pPr>
    <w:rPr>
      <w:rFonts w:ascii="Arial" w:hAnsi="Arial" w:cs="Arial"/>
      <w:bCs w:val="0"/>
      <w:color w:val="000000" w:themeColor="text1"/>
      <w:kern w:val="32"/>
      <w:sz w:val="32"/>
      <w:szCs w:val="32"/>
    </w:rPr>
  </w:style>
  <w:style w:type="character" w:customStyle="1" w:styleId="berschrift2Zchn0">
    <w:name w:val="Überschrift #2 Zchn"/>
    <w:basedOn w:val="berschrift2Zchn"/>
    <w:link w:val="berschrift20"/>
    <w:rsid w:val="00B6019D"/>
    <w:rPr>
      <w:rFonts w:ascii="Arial" w:eastAsia="Times New Roman" w:hAnsi="Arial" w:cs="Arial"/>
      <w:b/>
      <w:bCs/>
      <w:i/>
      <w:iCs/>
      <w:color w:val="4F81BD" w:themeColor="accent1"/>
      <w:sz w:val="28"/>
      <w:szCs w:val="28"/>
      <w:lang w:eastAsia="de-AT"/>
    </w:rPr>
  </w:style>
  <w:style w:type="paragraph" w:customStyle="1" w:styleId="Standard-Schrift">
    <w:name w:val="Standard-Schrift"/>
    <w:basedOn w:val="Standard"/>
    <w:link w:val="Standard-SchriftZchn"/>
    <w:qFormat/>
    <w:rsid w:val="00EE39B1"/>
    <w:rPr>
      <w:rFonts w:cs="Arial"/>
      <w:szCs w:val="20"/>
    </w:rPr>
  </w:style>
  <w:style w:type="character" w:customStyle="1" w:styleId="berschrift1Zchn0">
    <w:name w:val="Überschrift #1 Zchn"/>
    <w:link w:val="berschrift10"/>
    <w:rsid w:val="00B6019D"/>
    <w:rPr>
      <w:rFonts w:ascii="Arial" w:eastAsiaTheme="majorEastAsia" w:hAnsi="Arial" w:cs="Arial"/>
      <w:b/>
      <w:color w:val="000000" w:themeColor="text1"/>
      <w:kern w:val="32"/>
      <w:sz w:val="32"/>
      <w:szCs w:val="32"/>
      <w:lang w:eastAsia="de-AT"/>
    </w:rPr>
  </w:style>
  <w:style w:type="character" w:customStyle="1" w:styleId="Standard-SchriftZchn">
    <w:name w:val="Standard-Schrift Zchn"/>
    <w:link w:val="Standard-Schrift"/>
    <w:rsid w:val="00EE39B1"/>
    <w:rPr>
      <w:rFonts w:ascii="Arial" w:hAnsi="Arial" w:cs="Arial"/>
      <w:sz w:val="20"/>
      <w:szCs w:val="20"/>
      <w:lang w:eastAsia="de-AT"/>
    </w:rPr>
  </w:style>
  <w:style w:type="character" w:customStyle="1" w:styleId="berschrift3Zchn">
    <w:name w:val="Überschrift 3 Zchn"/>
    <w:basedOn w:val="Absatz-Standardschriftart"/>
    <w:link w:val="berschrift3"/>
    <w:uiPriority w:val="9"/>
    <w:semiHidden/>
    <w:rsid w:val="00B6019D"/>
    <w:rPr>
      <w:rFonts w:asciiTheme="majorHAnsi" w:eastAsiaTheme="majorEastAsia" w:hAnsiTheme="majorHAnsi" w:cstheme="majorBidi"/>
      <w:b/>
      <w:bCs/>
      <w:color w:val="4F81BD" w:themeColor="accent1"/>
      <w:sz w:val="20"/>
      <w:szCs w:val="24"/>
      <w:lang w:eastAsia="de-AT"/>
    </w:rPr>
  </w:style>
  <w:style w:type="character" w:customStyle="1" w:styleId="berschrift2Zchn">
    <w:name w:val="Überschrift 2 Zchn"/>
    <w:basedOn w:val="Absatz-Standardschriftart"/>
    <w:link w:val="berschrift2"/>
    <w:uiPriority w:val="9"/>
    <w:semiHidden/>
    <w:rsid w:val="00B6019D"/>
    <w:rPr>
      <w:rFonts w:asciiTheme="majorHAnsi" w:eastAsiaTheme="majorEastAsia" w:hAnsiTheme="majorHAnsi" w:cstheme="majorBidi"/>
      <w:b/>
      <w:bCs/>
      <w:color w:val="4F81BD" w:themeColor="accent1"/>
      <w:sz w:val="26"/>
      <w:szCs w:val="26"/>
      <w:lang w:eastAsia="de-AT"/>
    </w:rPr>
  </w:style>
  <w:style w:type="character" w:customStyle="1" w:styleId="berschrift1Zchn">
    <w:name w:val="Überschrift 1 Zchn"/>
    <w:basedOn w:val="Absatz-Standardschriftart"/>
    <w:link w:val="berschrift1"/>
    <w:uiPriority w:val="9"/>
    <w:rsid w:val="00B6019D"/>
    <w:rPr>
      <w:rFonts w:asciiTheme="majorHAnsi" w:eastAsiaTheme="majorEastAsia" w:hAnsiTheme="majorHAnsi" w:cstheme="majorBidi"/>
      <w:b/>
      <w:bCs/>
      <w:color w:val="365F91" w:themeColor="accent1" w:themeShade="BF"/>
      <w:sz w:val="28"/>
      <w:szCs w:val="28"/>
      <w:lang w:eastAsia="de-AT"/>
    </w:rPr>
  </w:style>
  <w:style w:type="paragraph" w:styleId="Kopfzeile">
    <w:name w:val="header"/>
    <w:basedOn w:val="Standard"/>
    <w:link w:val="KopfzeileZchn"/>
    <w:uiPriority w:val="99"/>
    <w:unhideWhenUsed/>
    <w:rsid w:val="004B1840"/>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4B1840"/>
    <w:rPr>
      <w:rFonts w:ascii="Arial" w:hAnsi="Arial" w:cs="Times New Roman"/>
      <w:sz w:val="20"/>
      <w:szCs w:val="24"/>
      <w:lang w:eastAsia="de-AT"/>
    </w:rPr>
  </w:style>
  <w:style w:type="paragraph" w:styleId="Fuzeile">
    <w:name w:val="footer"/>
    <w:basedOn w:val="Standard"/>
    <w:link w:val="FuzeileZchn"/>
    <w:uiPriority w:val="99"/>
    <w:unhideWhenUsed/>
    <w:rsid w:val="004B1840"/>
    <w:pPr>
      <w:tabs>
        <w:tab w:val="center" w:pos="4536"/>
        <w:tab w:val="right" w:pos="9072"/>
      </w:tabs>
      <w:spacing w:line="240" w:lineRule="auto"/>
    </w:pPr>
  </w:style>
  <w:style w:type="character" w:customStyle="1" w:styleId="FuzeileZchn">
    <w:name w:val="Fußzeile Zchn"/>
    <w:basedOn w:val="Absatz-Standardschriftart"/>
    <w:link w:val="Fuzeile"/>
    <w:uiPriority w:val="99"/>
    <w:rsid w:val="004B1840"/>
    <w:rPr>
      <w:rFonts w:ascii="Arial" w:hAnsi="Arial" w:cs="Times New Roman"/>
      <w:sz w:val="20"/>
      <w:szCs w:val="24"/>
      <w:lang w:eastAsia="de-AT"/>
    </w:rPr>
  </w:style>
  <w:style w:type="paragraph" w:customStyle="1" w:styleId="KeinAbsatzformat">
    <w:name w:val="[Kein Absatzformat]"/>
    <w:rsid w:val="004B1840"/>
    <w:pPr>
      <w:widowControl w:val="0"/>
      <w:suppressAutoHyphens/>
      <w:autoSpaceDE w:val="0"/>
      <w:spacing w:after="0" w:line="288" w:lineRule="auto"/>
      <w:textAlignment w:val="center"/>
    </w:pPr>
    <w:rPr>
      <w:rFonts w:ascii="MinionPro-Regular" w:eastAsia="MinionPro-Regular" w:hAnsi="MinionPro-Regular" w:cs="MinionPro-Regular"/>
      <w:color w:val="000000"/>
      <w:sz w:val="24"/>
      <w:szCs w:val="24"/>
      <w:lang w:val="de-DE" w:eastAsia="hi-IN" w:bidi="hi-IN"/>
    </w:rPr>
  </w:style>
  <w:style w:type="paragraph" w:styleId="Sprechblasentext">
    <w:name w:val="Balloon Text"/>
    <w:basedOn w:val="Standard"/>
    <w:link w:val="SprechblasentextZchn"/>
    <w:uiPriority w:val="99"/>
    <w:semiHidden/>
    <w:unhideWhenUsed/>
    <w:rsid w:val="004B1840"/>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B1840"/>
    <w:rPr>
      <w:rFonts w:ascii="Tahoma" w:hAnsi="Tahoma" w:cs="Tahoma"/>
      <w:sz w:val="16"/>
      <w:szCs w:val="16"/>
      <w:lang w:eastAsia="de-AT"/>
    </w:rPr>
  </w:style>
  <w:style w:type="character" w:styleId="Platzhaltertext">
    <w:name w:val="Placeholder Text"/>
    <w:basedOn w:val="Absatz-Standardschriftart"/>
    <w:uiPriority w:val="99"/>
    <w:semiHidden/>
    <w:rsid w:val="00386B22"/>
    <w:rPr>
      <w:color w:val="808080"/>
    </w:rPr>
  </w:style>
  <w:style w:type="character" w:styleId="Hyperlink">
    <w:name w:val="Hyperlink"/>
    <w:basedOn w:val="Absatz-Standardschriftart"/>
    <w:uiPriority w:val="99"/>
    <w:unhideWhenUsed/>
    <w:rsid w:val="00FA6E0C"/>
    <w:rPr>
      <w:color w:val="0000FF" w:themeColor="hyperlink"/>
      <w:u w:val="single"/>
    </w:rPr>
  </w:style>
  <w:style w:type="character" w:styleId="Kommentarzeichen">
    <w:name w:val="annotation reference"/>
    <w:basedOn w:val="Absatz-Standardschriftart"/>
    <w:uiPriority w:val="99"/>
    <w:semiHidden/>
    <w:unhideWhenUsed/>
    <w:rsid w:val="007F4A81"/>
    <w:rPr>
      <w:sz w:val="16"/>
      <w:szCs w:val="16"/>
    </w:rPr>
  </w:style>
  <w:style w:type="paragraph" w:styleId="Kommentartext">
    <w:name w:val="annotation text"/>
    <w:basedOn w:val="Standard"/>
    <w:link w:val="KommentartextZchn"/>
    <w:uiPriority w:val="99"/>
    <w:semiHidden/>
    <w:unhideWhenUsed/>
    <w:rsid w:val="007F4A81"/>
    <w:pPr>
      <w:spacing w:line="240" w:lineRule="auto"/>
    </w:pPr>
    <w:rPr>
      <w:szCs w:val="20"/>
    </w:rPr>
  </w:style>
  <w:style w:type="character" w:customStyle="1" w:styleId="KommentartextZchn">
    <w:name w:val="Kommentartext Zchn"/>
    <w:basedOn w:val="Absatz-Standardschriftart"/>
    <w:link w:val="Kommentartext"/>
    <w:uiPriority w:val="99"/>
    <w:semiHidden/>
    <w:rsid w:val="007F4A81"/>
    <w:rPr>
      <w:rFonts w:ascii="Arial" w:hAnsi="Arial" w:cs="Times New Roman"/>
      <w:sz w:val="20"/>
      <w:szCs w:val="20"/>
      <w:lang w:eastAsia="de-AT"/>
    </w:rPr>
  </w:style>
  <w:style w:type="paragraph" w:styleId="Kommentarthema">
    <w:name w:val="annotation subject"/>
    <w:basedOn w:val="Kommentartext"/>
    <w:next w:val="Kommentartext"/>
    <w:link w:val="KommentarthemaZchn"/>
    <w:uiPriority w:val="99"/>
    <w:semiHidden/>
    <w:unhideWhenUsed/>
    <w:rsid w:val="007F4A81"/>
    <w:rPr>
      <w:b/>
      <w:bCs/>
    </w:rPr>
  </w:style>
  <w:style w:type="character" w:customStyle="1" w:styleId="KommentarthemaZchn">
    <w:name w:val="Kommentarthema Zchn"/>
    <w:basedOn w:val="KommentartextZchn"/>
    <w:link w:val="Kommentarthema"/>
    <w:uiPriority w:val="99"/>
    <w:semiHidden/>
    <w:rsid w:val="007F4A81"/>
    <w:rPr>
      <w:rFonts w:ascii="Arial" w:hAnsi="Arial" w:cs="Times New Roman"/>
      <w:b/>
      <w:bCs/>
      <w:sz w:val="20"/>
      <w:szCs w:val="20"/>
      <w:lang w:eastAsia="de-AT"/>
    </w:rPr>
  </w:style>
  <w:style w:type="character" w:styleId="BesuchterLink">
    <w:name w:val="FollowedHyperlink"/>
    <w:basedOn w:val="Absatz-Standardschriftart"/>
    <w:uiPriority w:val="99"/>
    <w:semiHidden/>
    <w:unhideWhenUsed/>
    <w:rsid w:val="00E309AA"/>
    <w:rPr>
      <w:color w:val="800080" w:themeColor="followedHyperlink"/>
      <w:u w:val="single"/>
    </w:rPr>
  </w:style>
  <w:style w:type="paragraph" w:styleId="Listenabsatz">
    <w:name w:val="List Paragraph"/>
    <w:basedOn w:val="Standard"/>
    <w:uiPriority w:val="34"/>
    <w:qFormat/>
    <w:rsid w:val="00985842"/>
    <w:pPr>
      <w:spacing w:line="240" w:lineRule="auto"/>
      <w:ind w:left="720"/>
      <w:contextualSpacing/>
    </w:pPr>
    <w:rPr>
      <w:rFonts w:ascii="Calibri" w:eastAsiaTheme="minorHAns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57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urbeobachtung.a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aturbeobachtung.at" TargetMode="External"/><Relationship Id="rId4" Type="http://schemas.openxmlformats.org/officeDocument/2006/relationships/settings" Target="settings.xml"/><Relationship Id="rId9" Type="http://schemas.openxmlformats.org/officeDocument/2006/relationships/hyperlink" Target="http://www.naturbeobachtung.at"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ines.hickmann@naturschutzbund.a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M:\Presse\_Presseaussendungen%20BGS\__VORLAGE%20PA_202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0978F8588A24B95A00663E218A5CEEF"/>
        <w:category>
          <w:name w:val="Allgemein"/>
          <w:gallery w:val="placeholder"/>
        </w:category>
        <w:types>
          <w:type w:val="bbPlcHdr"/>
        </w:types>
        <w:behaviors>
          <w:behavior w:val="content"/>
        </w:behaviors>
        <w:guid w:val="{FC3953DA-2165-495B-8E2E-52EF8A7CE2B3}"/>
      </w:docPartPr>
      <w:docPartBody>
        <w:p w:rsidR="00940F21" w:rsidRDefault="00940F21">
          <w:pPr>
            <w:pStyle w:val="00978F8588A24B95A00663E218A5CEEF"/>
          </w:pPr>
          <w:r w:rsidRPr="00AE1750">
            <w:rPr>
              <w:rStyle w:val="Platzhaltertext"/>
            </w:rPr>
            <w:t>Klicken Sie hier,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ionPro-Regular">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BoldMT">
    <w:altName w:val="Arial"/>
    <w:charset w:val="00"/>
    <w:family w:val="swiss"/>
    <w:pitch w:val="default"/>
  </w:font>
  <w:font w:name="ArialMT">
    <w:altName w:val="Arial"/>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0F21"/>
    <w:rsid w:val="00904C70"/>
    <w:rsid w:val="00940F21"/>
    <w:rsid w:val="00AE6328"/>
    <w:rsid w:val="00AF61E1"/>
    <w:rsid w:val="00C8336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00978F8588A24B95A00663E218A5CEEF">
    <w:name w:val="00978F8588A24B95A00663E218A5CE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93785-4618-407D-8431-323D07F2F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__VORLAGE PA_2022.dotx</Template>
  <TotalTime>0</TotalTime>
  <Pages>1</Pages>
  <Words>553</Words>
  <Characters>3487</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Dagmar Breschar</dc:creator>
  <cp:lastModifiedBy>Andrea Pammer</cp:lastModifiedBy>
  <cp:revision>2</cp:revision>
  <cp:lastPrinted>2021-02-25T09:54:00Z</cp:lastPrinted>
  <dcterms:created xsi:type="dcterms:W3CDTF">2024-09-26T11:39:00Z</dcterms:created>
  <dcterms:modified xsi:type="dcterms:W3CDTF">2024-09-26T11:39:00Z</dcterms:modified>
</cp:coreProperties>
</file>