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E5FF9" w14:textId="156B4873" w:rsidR="0007063E" w:rsidRPr="00D04ECA" w:rsidRDefault="00B85855">
      <w:pPr>
        <w:rPr>
          <w:rFonts w:ascii="Calibri" w:hAnsi="Calibri" w:cs="Calibri"/>
          <w:b/>
          <w:bCs/>
          <w:sz w:val="28"/>
          <w:szCs w:val="28"/>
          <w:lang w:val="de-DE"/>
        </w:rPr>
      </w:pPr>
      <w:r>
        <w:rPr>
          <w:rFonts w:ascii="Calibri" w:hAnsi="Calibri" w:cs="Calibri"/>
          <w:b/>
          <w:bCs/>
          <w:sz w:val="28"/>
          <w:szCs w:val="28"/>
          <w:lang w:val="de-DE"/>
        </w:rPr>
        <w:t>Wiedereintritt</w:t>
      </w:r>
      <w:r w:rsidR="000A4115" w:rsidRPr="00D04ECA">
        <w:rPr>
          <w:rFonts w:ascii="Calibri" w:hAnsi="Calibri" w:cs="Calibri"/>
          <w:b/>
          <w:bCs/>
          <w:sz w:val="28"/>
          <w:szCs w:val="28"/>
          <w:lang w:val="de-DE"/>
        </w:rPr>
        <w:t xml:space="preserve"> in die Kirche</w:t>
      </w:r>
    </w:p>
    <w:p w14:paraId="1C0C9411" w14:textId="13A6D2BB" w:rsidR="000A4115" w:rsidRPr="00D04ECA" w:rsidRDefault="00B85855">
      <w:pPr>
        <w:rPr>
          <w:rFonts w:ascii="Calibri" w:hAnsi="Calibri" w:cs="Calibri"/>
          <w:b/>
          <w:bCs/>
          <w:sz w:val="28"/>
          <w:szCs w:val="28"/>
          <w:lang w:val="de-DE"/>
        </w:rPr>
      </w:pPr>
      <w:r>
        <w:rPr>
          <w:rFonts w:ascii="Calibri" w:hAnsi="Calibri" w:cs="Calibri"/>
          <w:b/>
          <w:bCs/>
          <w:sz w:val="28"/>
          <w:szCs w:val="28"/>
          <w:lang w:val="de-DE"/>
        </w:rPr>
        <w:t>Ein Schritt zurück in die Gemeinschaft</w:t>
      </w:r>
    </w:p>
    <w:p w14:paraId="6E4192D8" w14:textId="77777777" w:rsidR="00336EB4" w:rsidRPr="00D04ECA" w:rsidRDefault="00336EB4">
      <w:pPr>
        <w:rPr>
          <w:rFonts w:ascii="Calibri" w:hAnsi="Calibri" w:cs="Calibri"/>
          <w:lang w:val="de-DE"/>
        </w:rPr>
      </w:pPr>
    </w:p>
    <w:p w14:paraId="46198065" w14:textId="3EBC3553" w:rsidR="00541F9D" w:rsidRPr="00541F9D" w:rsidRDefault="00BC37C3" w:rsidP="00541F9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Wenn jemand aus der Kirche ausgetreten </w:t>
      </w:r>
      <w:r w:rsidR="004D2F7B">
        <w:rPr>
          <w:rFonts w:ascii="Calibri" w:hAnsi="Calibri" w:cs="Calibri"/>
        </w:rPr>
        <w:t>ist,</w:t>
      </w:r>
      <w:r>
        <w:rPr>
          <w:rFonts w:ascii="Calibri" w:hAnsi="Calibri" w:cs="Calibri"/>
        </w:rPr>
        <w:t xml:space="preserve"> dann gab es dafür gewiss </w:t>
      </w:r>
      <w:r w:rsidR="0027640D">
        <w:rPr>
          <w:rFonts w:ascii="Calibri" w:hAnsi="Calibri" w:cs="Calibri"/>
        </w:rPr>
        <w:t xml:space="preserve">Gründe. Aber wie auch bei anderen getroffenen Entscheidungen kann es zu dazu kommen, sie mit der Zeit zu hinterfragen. </w:t>
      </w:r>
      <w:r w:rsidR="00541F9D" w:rsidRPr="00541F9D">
        <w:rPr>
          <w:rFonts w:ascii="Calibri" w:hAnsi="Calibri" w:cs="Calibri"/>
        </w:rPr>
        <w:t>Und manchmal entsteht der Wunsch</w:t>
      </w:r>
      <w:r w:rsidR="0027640D">
        <w:rPr>
          <w:rFonts w:ascii="Calibri" w:hAnsi="Calibri" w:cs="Calibri"/>
        </w:rPr>
        <w:t xml:space="preserve"> danach</w:t>
      </w:r>
      <w:r w:rsidR="00541F9D" w:rsidRPr="00541F9D">
        <w:rPr>
          <w:rFonts w:ascii="Calibri" w:hAnsi="Calibri" w:cs="Calibri"/>
        </w:rPr>
        <w:t xml:space="preserve">, wieder Teil der katholischen Kirche zu </w:t>
      </w:r>
      <w:r w:rsidR="0027640D">
        <w:rPr>
          <w:rFonts w:ascii="Calibri" w:hAnsi="Calibri" w:cs="Calibri"/>
        </w:rPr>
        <w:t>werden</w:t>
      </w:r>
      <w:r w:rsidR="00541F9D" w:rsidRPr="00541F9D">
        <w:rPr>
          <w:rFonts w:ascii="Calibri" w:hAnsi="Calibri" w:cs="Calibri"/>
        </w:rPr>
        <w:t xml:space="preserve">. </w:t>
      </w:r>
    </w:p>
    <w:p w14:paraId="338D50FC" w14:textId="5D0D7934" w:rsidR="0027640D" w:rsidRDefault="00541F9D" w:rsidP="00541F9D">
      <w:pPr>
        <w:rPr>
          <w:rFonts w:ascii="Calibri" w:hAnsi="Calibri" w:cs="Calibri"/>
        </w:rPr>
      </w:pPr>
      <w:r w:rsidRPr="00541F9D">
        <w:rPr>
          <w:rFonts w:ascii="Calibri" w:hAnsi="Calibri" w:cs="Calibri"/>
        </w:rPr>
        <w:t xml:space="preserve">Ein Wiedereintritt ist mehr als ein Verwaltungsakt. Er ist oft verbunden mit Fragen nach Sinn, Glauben, Gemeinschaft oder einem Neuanfang. </w:t>
      </w:r>
    </w:p>
    <w:p w14:paraId="5B5F8106" w14:textId="10C1279C" w:rsidR="00541F9D" w:rsidRPr="00541F9D" w:rsidRDefault="0027640D" w:rsidP="00541F9D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In einem </w:t>
      </w:r>
      <w:r w:rsidR="00541F9D" w:rsidRPr="00541F9D">
        <w:rPr>
          <w:rFonts w:ascii="Calibri" w:hAnsi="Calibri" w:cs="Calibri"/>
        </w:rPr>
        <w:t>persönliche</w:t>
      </w:r>
      <w:r>
        <w:rPr>
          <w:rFonts w:ascii="Calibri" w:hAnsi="Calibri" w:cs="Calibri"/>
        </w:rPr>
        <w:t>n</w:t>
      </w:r>
      <w:r w:rsidR="00541F9D" w:rsidRPr="00541F9D">
        <w:rPr>
          <w:rFonts w:ascii="Calibri" w:hAnsi="Calibri" w:cs="Calibri"/>
        </w:rPr>
        <w:t xml:space="preserve"> Gespräch mit einer Seelsorgerin oder einem Seelsorger</w:t>
      </w:r>
      <w:r>
        <w:rPr>
          <w:rFonts w:ascii="Calibri" w:hAnsi="Calibri" w:cs="Calibri"/>
        </w:rPr>
        <w:t xml:space="preserve"> </w:t>
      </w:r>
      <w:r w:rsidR="00541F9D" w:rsidRPr="00541F9D">
        <w:rPr>
          <w:rFonts w:ascii="Calibri" w:hAnsi="Calibri" w:cs="Calibri"/>
        </w:rPr>
        <w:t>geht um die eigene Lebensgeschichte,</w:t>
      </w:r>
      <w:r w:rsidR="00BC37C3">
        <w:rPr>
          <w:rFonts w:ascii="Calibri" w:hAnsi="Calibri" w:cs="Calibri"/>
        </w:rPr>
        <w:t xml:space="preserve"> um</w:t>
      </w:r>
      <w:r w:rsidR="00541F9D" w:rsidRPr="00541F9D">
        <w:rPr>
          <w:rFonts w:ascii="Calibri" w:hAnsi="Calibri" w:cs="Calibri"/>
        </w:rPr>
        <w:t xml:space="preserve"> Erfahrungen mit </w:t>
      </w:r>
      <w:r w:rsidR="00BC37C3">
        <w:rPr>
          <w:rFonts w:ascii="Calibri" w:hAnsi="Calibri" w:cs="Calibri"/>
        </w:rPr>
        <w:t xml:space="preserve">der </w:t>
      </w:r>
      <w:r w:rsidR="00541F9D" w:rsidRPr="00541F9D">
        <w:rPr>
          <w:rFonts w:ascii="Calibri" w:hAnsi="Calibri" w:cs="Calibri"/>
        </w:rPr>
        <w:t>Kirche und die Beweggründe für den Wiedereintritt.</w:t>
      </w:r>
    </w:p>
    <w:p w14:paraId="79E5B751" w14:textId="6BD1B8A2" w:rsidR="00541F9D" w:rsidRPr="00541F9D" w:rsidRDefault="00541F9D" w:rsidP="00541F9D">
      <w:pPr>
        <w:rPr>
          <w:rFonts w:ascii="Calibri" w:hAnsi="Calibri" w:cs="Calibri"/>
        </w:rPr>
      </w:pPr>
      <w:r w:rsidRPr="00541F9D">
        <w:rPr>
          <w:rFonts w:ascii="Calibri" w:hAnsi="Calibri" w:cs="Calibri"/>
        </w:rPr>
        <w:t>Der Wiedereintritt kann unabhängig vom Wohnort in jeder Pfarre erfolgen. Nach dem Gespräch werden die notwendigen Schritte gemeinsam besprochen. Die Wiederaufnahme kann schlicht i</w:t>
      </w:r>
      <w:r w:rsidR="009544F9">
        <w:rPr>
          <w:rFonts w:ascii="Calibri" w:hAnsi="Calibri" w:cs="Calibri"/>
        </w:rPr>
        <w:t>m</w:t>
      </w:r>
      <w:r w:rsidRPr="00541F9D">
        <w:rPr>
          <w:rFonts w:ascii="Calibri" w:hAnsi="Calibri" w:cs="Calibri"/>
        </w:rPr>
        <w:t xml:space="preserve"> Pfarr</w:t>
      </w:r>
      <w:r w:rsidR="009544F9">
        <w:rPr>
          <w:rFonts w:ascii="Calibri" w:hAnsi="Calibri" w:cs="Calibri"/>
        </w:rPr>
        <w:t>büro</w:t>
      </w:r>
      <w:r w:rsidRPr="00541F9D">
        <w:rPr>
          <w:rFonts w:ascii="Calibri" w:hAnsi="Calibri" w:cs="Calibri"/>
        </w:rPr>
        <w:t xml:space="preserve"> oder auf Wunsch im Rahmen einer gottesdienstlichen Feier stattfinden</w:t>
      </w:r>
      <w:r w:rsidR="0093407C">
        <w:rPr>
          <w:rFonts w:ascii="Calibri" w:hAnsi="Calibri" w:cs="Calibri"/>
        </w:rPr>
        <w:t>.</w:t>
      </w:r>
    </w:p>
    <w:p w14:paraId="7CB68D17" w14:textId="1C85BE26" w:rsidR="00541F9D" w:rsidRDefault="00541F9D" w:rsidP="00541F9D">
      <w:pPr>
        <w:rPr>
          <w:rFonts w:ascii="Calibri" w:hAnsi="Calibri" w:cs="Calibri"/>
        </w:rPr>
      </w:pPr>
      <w:r w:rsidRPr="00541F9D">
        <w:rPr>
          <w:rFonts w:ascii="Calibri" w:hAnsi="Calibri" w:cs="Calibri"/>
        </w:rPr>
        <w:t>Die Diözese Linz bietet zudem eine einfache digitale Kontaktmöglichkeit</w:t>
      </w:r>
      <w:r w:rsidR="00793F0E">
        <w:rPr>
          <w:rFonts w:ascii="Calibri" w:hAnsi="Calibri" w:cs="Calibri"/>
        </w:rPr>
        <w:t xml:space="preserve">: </w:t>
      </w:r>
      <w:hyperlink r:id="rId8" w:history="1">
        <w:r w:rsidR="000D460C" w:rsidRPr="0042510A">
          <w:rPr>
            <w:rStyle w:val="Hyperlink"/>
            <w:rFonts w:ascii="Calibri" w:hAnsi="Calibri" w:cs="Calibri"/>
          </w:rPr>
          <w:t>https://www.dioezese-linz.at/wiedereintritt</w:t>
        </w:r>
      </w:hyperlink>
      <w:r w:rsidR="000D460C">
        <w:rPr>
          <w:rFonts w:ascii="Calibri" w:hAnsi="Calibri" w:cs="Calibri"/>
        </w:rPr>
        <w:t xml:space="preserve">. Falls Sie in die Kirche eintreten wollen, </w:t>
      </w:r>
      <w:r w:rsidR="0027640D">
        <w:rPr>
          <w:rFonts w:ascii="Calibri" w:hAnsi="Calibri" w:cs="Calibri"/>
        </w:rPr>
        <w:t xml:space="preserve">können Sie auch </w:t>
      </w:r>
      <w:r w:rsidR="000D460C">
        <w:rPr>
          <w:rFonts w:ascii="Calibri" w:hAnsi="Calibri" w:cs="Calibri"/>
        </w:rPr>
        <w:t>diese Kontaktmöglichkeit</w:t>
      </w:r>
      <w:r w:rsidR="0027640D">
        <w:rPr>
          <w:rFonts w:ascii="Calibri" w:hAnsi="Calibri" w:cs="Calibri"/>
        </w:rPr>
        <w:t xml:space="preserve"> nützen</w:t>
      </w:r>
      <w:r w:rsidR="000D460C">
        <w:rPr>
          <w:rFonts w:ascii="Calibri" w:hAnsi="Calibri" w:cs="Calibri"/>
        </w:rPr>
        <w:t xml:space="preserve">. </w:t>
      </w:r>
      <w:r w:rsidR="00F41225">
        <w:rPr>
          <w:rFonts w:ascii="Calibri" w:hAnsi="Calibri" w:cs="Calibri"/>
        </w:rPr>
        <w:t>Es wird dann mit ihnen Kontakt aufgenommen</w:t>
      </w:r>
      <w:r w:rsidR="0027640D">
        <w:rPr>
          <w:rFonts w:ascii="Calibri" w:hAnsi="Calibri" w:cs="Calibri"/>
        </w:rPr>
        <w:t>.</w:t>
      </w:r>
      <w:r w:rsidRPr="00541F9D">
        <w:rPr>
          <w:rFonts w:ascii="Calibri" w:hAnsi="Calibri" w:cs="Calibri"/>
        </w:rPr>
        <w:t xml:space="preserve"> </w:t>
      </w:r>
    </w:p>
    <w:p w14:paraId="1F56FABF" w14:textId="0A6C693E" w:rsidR="00336EB4" w:rsidRPr="00964E73" w:rsidRDefault="00336EB4" w:rsidP="00541F9D">
      <w:pPr>
        <w:rPr>
          <w:rFonts w:ascii="Calibri" w:hAnsi="Calibri" w:cs="Calibri"/>
        </w:rPr>
      </w:pPr>
    </w:p>
    <w:sectPr w:rsidR="00336EB4" w:rsidRPr="00964E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477402"/>
    <w:multiLevelType w:val="multilevel"/>
    <w:tmpl w:val="830E4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04731F"/>
    <w:multiLevelType w:val="hybridMultilevel"/>
    <w:tmpl w:val="567667A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B67DDA"/>
    <w:multiLevelType w:val="multilevel"/>
    <w:tmpl w:val="BD5E5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1D7827"/>
    <w:multiLevelType w:val="hybridMultilevel"/>
    <w:tmpl w:val="9D6CCEB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949482">
    <w:abstractNumId w:val="2"/>
  </w:num>
  <w:num w:numId="2" w16cid:durableId="681471340">
    <w:abstractNumId w:val="1"/>
  </w:num>
  <w:num w:numId="3" w16cid:durableId="148447175">
    <w:abstractNumId w:val="3"/>
  </w:num>
  <w:num w:numId="4" w16cid:durableId="1337995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97B"/>
    <w:rsid w:val="0000319C"/>
    <w:rsid w:val="0002797B"/>
    <w:rsid w:val="0007063E"/>
    <w:rsid w:val="000A4115"/>
    <w:rsid w:val="000D460C"/>
    <w:rsid w:val="00182BD9"/>
    <w:rsid w:val="00192BB0"/>
    <w:rsid w:val="0019528D"/>
    <w:rsid w:val="001A5F48"/>
    <w:rsid w:val="001E0DAE"/>
    <w:rsid w:val="00222BAA"/>
    <w:rsid w:val="0027640D"/>
    <w:rsid w:val="002D3D99"/>
    <w:rsid w:val="00336EB4"/>
    <w:rsid w:val="00362F96"/>
    <w:rsid w:val="00411970"/>
    <w:rsid w:val="0043098A"/>
    <w:rsid w:val="004D2F7B"/>
    <w:rsid w:val="005349B3"/>
    <w:rsid w:val="00541F9D"/>
    <w:rsid w:val="007366FD"/>
    <w:rsid w:val="00782D9A"/>
    <w:rsid w:val="00793F0E"/>
    <w:rsid w:val="00796E44"/>
    <w:rsid w:val="007A193F"/>
    <w:rsid w:val="007E32D0"/>
    <w:rsid w:val="008063F5"/>
    <w:rsid w:val="00904ECC"/>
    <w:rsid w:val="0093407C"/>
    <w:rsid w:val="009544F9"/>
    <w:rsid w:val="00964E73"/>
    <w:rsid w:val="00A92034"/>
    <w:rsid w:val="00AA44C7"/>
    <w:rsid w:val="00AA7C48"/>
    <w:rsid w:val="00B85855"/>
    <w:rsid w:val="00B85CB8"/>
    <w:rsid w:val="00BC37C3"/>
    <w:rsid w:val="00C13BB1"/>
    <w:rsid w:val="00D04ECA"/>
    <w:rsid w:val="00D15567"/>
    <w:rsid w:val="00D23FC3"/>
    <w:rsid w:val="00DB334B"/>
    <w:rsid w:val="00F339B1"/>
    <w:rsid w:val="00F41225"/>
    <w:rsid w:val="00F670F3"/>
    <w:rsid w:val="00F74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95202"/>
  <w15:chartTrackingRefBased/>
  <w15:docId w15:val="{C36534D6-FE17-4D02-9D78-22C953A16F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0279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0279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0279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0279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0279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02797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02797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02797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02797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279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0279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0279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02797B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02797B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02797B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02797B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02797B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02797B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02797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0279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02797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0279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0279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02797B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02797B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02797B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0279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02797B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02797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541F9D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41F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oezese-linz.at/wiedereintritt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70d7cf-6d3b-45d0-937f-787b5000df79" xsi:nil="true"/>
    <lcf76f155ced4ddcb4097134ff3c332f xmlns="62aae1a8-4ff9-4345-9822-9d86e42a056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FA7BF5916BD7544AB321074DABD002B" ma:contentTypeVersion="13" ma:contentTypeDescription="Ein neues Dokument erstellen." ma:contentTypeScope="" ma:versionID="f84c79b4747bb0e77a6ac1c3d324bc4d">
  <xsd:schema xmlns:xsd="http://www.w3.org/2001/XMLSchema" xmlns:xs="http://www.w3.org/2001/XMLSchema" xmlns:p="http://schemas.microsoft.com/office/2006/metadata/properties" xmlns:ns2="62aae1a8-4ff9-4345-9822-9d86e42a0569" xmlns:ns3="6370d7cf-6d3b-45d0-937f-787b5000df79" targetNamespace="http://schemas.microsoft.com/office/2006/metadata/properties" ma:root="true" ma:fieldsID="7535e9aa2170df7e9f6814376e9c06ca" ns2:_="" ns3:_="">
    <xsd:import namespace="62aae1a8-4ff9-4345-9822-9d86e42a0569"/>
    <xsd:import namespace="6370d7cf-6d3b-45d0-937f-787b5000df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aae1a8-4ff9-4345-9822-9d86e42a05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70d7cf-6d3b-45d0-937f-787b5000df7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b4d4c39-d2ee-4da5-aa34-5a906284e3ec}" ma:internalName="TaxCatchAll" ma:showField="CatchAllData" ma:web="6370d7cf-6d3b-45d0-937f-787b5000df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9649F2-15A3-4482-94C7-0C43CE7BDB2F}">
  <ds:schemaRefs>
    <ds:schemaRef ds:uri="http://schemas.microsoft.com/office/2006/metadata/properties"/>
    <ds:schemaRef ds:uri="http://schemas.microsoft.com/office/infopath/2007/PartnerControls"/>
    <ds:schemaRef ds:uri="6370d7cf-6d3b-45d0-937f-787b5000df79"/>
    <ds:schemaRef ds:uri="62aae1a8-4ff9-4345-9822-9d86e42a0569"/>
  </ds:schemaRefs>
</ds:datastoreItem>
</file>

<file path=customXml/itemProps2.xml><?xml version="1.0" encoding="utf-8"?>
<ds:datastoreItem xmlns:ds="http://schemas.openxmlformats.org/officeDocument/2006/customXml" ds:itemID="{50822248-287B-44EB-BE54-9FD4EC6C78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F81EC7-AA7B-425F-87DE-4204DAF3F9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aae1a8-4ff9-4345-9822-9d86e42a0569"/>
    <ds:schemaRef ds:uri="6370d7cf-6d3b-45d0-937f-787b5000df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Wilhelm Seufer-Wasserthal</dc:creator>
  <cp:keywords/>
  <dc:description/>
  <cp:lastModifiedBy>Wilhelm Seufer-Wasserthal</cp:lastModifiedBy>
  <cp:revision>2</cp:revision>
  <dcterms:created xsi:type="dcterms:W3CDTF">2026-10-21T09:48:00Z</dcterms:created>
  <dcterms:modified xsi:type="dcterms:W3CDTF">2026-10-21T09:48:00Z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0x0101009FA7BF5916BD7544AB321074DABD002B</vt:lpwstr>
  </property>
  <property fmtid="{D5CDD505-2E9C-101B-9397-08002B2CF9AE}" pid="3" name="MediaServiceImageTags">
    <vt:lpwstr/>
  </property>
</Properties>
</file>