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5C3489" w:rsidRDefault="001F2899" w:rsidP="001F2899">
      <w:pPr>
        <w:jc w:val="right"/>
        <w:rPr>
          <w:rFonts w:cs="Arial"/>
          <w:color w:val="FF0000"/>
          <w:szCs w:val="22"/>
        </w:rPr>
      </w:pPr>
      <w:r>
        <w:rPr>
          <w:rFonts w:cs="Arial"/>
          <w:szCs w:val="22"/>
        </w:rPr>
        <w:t>Nr</w:t>
      </w:r>
      <w:r w:rsidRPr="00D31C45">
        <w:rPr>
          <w:rFonts w:cs="Arial"/>
          <w:szCs w:val="22"/>
        </w:rPr>
        <w:t xml:space="preserve">. </w:t>
      </w:r>
      <w:r w:rsidR="00854D03">
        <w:rPr>
          <w:rFonts w:cs="Arial"/>
          <w:szCs w:val="22"/>
        </w:rPr>
        <w:t>38</w:t>
      </w:r>
      <w:r w:rsidR="005C3489">
        <w:rPr>
          <w:rFonts w:cs="Arial"/>
          <w:szCs w:val="22"/>
        </w:rPr>
        <w:t xml:space="preserve"> </w:t>
      </w:r>
      <w:r w:rsidR="005C3489" w:rsidRPr="003B5C36">
        <w:rPr>
          <w:rFonts w:cs="Arial"/>
          <w:szCs w:val="22"/>
        </w:rPr>
        <w:t xml:space="preserve">/ </w:t>
      </w:r>
      <w:r w:rsidR="00FE413C">
        <w:rPr>
          <w:rFonts w:cs="Arial"/>
          <w:szCs w:val="22"/>
        </w:rPr>
        <w:t>17.</w:t>
      </w:r>
      <w:r w:rsidR="000408B4">
        <w:rPr>
          <w:rFonts w:cs="Arial"/>
          <w:szCs w:val="22"/>
        </w:rPr>
        <w:t xml:space="preserve"> </w:t>
      </w:r>
      <w:r w:rsidR="00FE413C">
        <w:rPr>
          <w:rFonts w:cs="Arial"/>
          <w:szCs w:val="22"/>
        </w:rPr>
        <w:t>April</w:t>
      </w:r>
      <w:r w:rsidR="000408B4">
        <w:rPr>
          <w:rFonts w:cs="Arial"/>
          <w:szCs w:val="22"/>
        </w:rPr>
        <w:t xml:space="preserve"> 201</w:t>
      </w:r>
      <w:r w:rsidR="00FE413C">
        <w:rPr>
          <w:rFonts w:cs="Arial"/>
          <w:szCs w:val="22"/>
        </w:rPr>
        <w:t>9</w:t>
      </w:r>
    </w:p>
    <w:p w:rsidR="001F2899" w:rsidRDefault="001F2899" w:rsidP="001F2899">
      <w:pPr>
        <w:rPr>
          <w:rFonts w:cs="Arial"/>
          <w:szCs w:val="22"/>
        </w:rPr>
      </w:pPr>
    </w:p>
    <w:p w:rsidR="001F2899" w:rsidRDefault="001F2899" w:rsidP="001F2899">
      <w:pPr>
        <w:rPr>
          <w:rFonts w:cs="Arial"/>
          <w:szCs w:val="22"/>
        </w:rPr>
      </w:pPr>
    </w:p>
    <w:p w:rsidR="001F2899" w:rsidRDefault="001F2899" w:rsidP="001F2899">
      <w:pPr>
        <w:rPr>
          <w:rFonts w:cs="Arial"/>
          <w:szCs w:val="22"/>
        </w:rPr>
      </w:pPr>
    </w:p>
    <w:p w:rsidR="001F2899" w:rsidRDefault="00B416EC" w:rsidP="001F2899">
      <w:pPr>
        <w:rPr>
          <w:rFonts w:cs="Arial"/>
          <w:b/>
          <w:sz w:val="28"/>
          <w:szCs w:val="28"/>
          <w:u w:val="single"/>
        </w:rPr>
      </w:pPr>
      <w:r w:rsidRPr="005462C6">
        <w:rPr>
          <w:rFonts w:cs="Arial"/>
          <w:b/>
          <w:sz w:val="28"/>
          <w:szCs w:val="28"/>
          <w:u w:val="single"/>
        </w:rPr>
        <w:t>Ölweihmesse im Linzer Mariendom</w:t>
      </w:r>
      <w:r w:rsidR="00262C69" w:rsidRPr="005462C6">
        <w:rPr>
          <w:rFonts w:cs="Arial"/>
          <w:b/>
          <w:sz w:val="28"/>
          <w:szCs w:val="28"/>
          <w:u w:val="single"/>
        </w:rPr>
        <w:t xml:space="preserve"> als Auftakt zu den </w:t>
      </w:r>
      <w:proofErr w:type="spellStart"/>
      <w:r w:rsidR="00262C69" w:rsidRPr="005462C6">
        <w:rPr>
          <w:rFonts w:cs="Arial"/>
          <w:b/>
          <w:sz w:val="28"/>
          <w:szCs w:val="28"/>
          <w:u w:val="single"/>
        </w:rPr>
        <w:t>Kartagen</w:t>
      </w:r>
      <w:proofErr w:type="spellEnd"/>
    </w:p>
    <w:p w:rsidR="001F2899" w:rsidRDefault="001F2899" w:rsidP="001F2899">
      <w:pPr>
        <w:rPr>
          <w:rFonts w:cs="Arial"/>
          <w:szCs w:val="22"/>
        </w:rPr>
      </w:pPr>
    </w:p>
    <w:p w:rsidR="00B416EC" w:rsidRPr="00B416EC" w:rsidRDefault="00B416EC" w:rsidP="00B416EC">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w:t>
      </w:r>
      <w:r w:rsidR="00271DF8">
        <w:rPr>
          <w:rFonts w:ascii="Arial" w:hAnsi="Arial" w:cs="Arial"/>
          <w:b/>
          <w:sz w:val="22"/>
          <w:szCs w:val="22"/>
        </w:rPr>
        <w:t>17</w:t>
      </w:r>
      <w:r w:rsidRPr="00B416EC">
        <w:rPr>
          <w:rFonts w:ascii="Arial" w:hAnsi="Arial" w:cs="Arial"/>
          <w:b/>
          <w:sz w:val="22"/>
          <w:szCs w:val="22"/>
        </w:rPr>
        <w:t xml:space="preserve">. </w:t>
      </w:r>
      <w:r w:rsidR="00271DF8">
        <w:rPr>
          <w:rFonts w:ascii="Arial" w:hAnsi="Arial" w:cs="Arial"/>
          <w:b/>
          <w:sz w:val="22"/>
          <w:szCs w:val="22"/>
        </w:rPr>
        <w:t>April</w:t>
      </w:r>
      <w:r w:rsidRPr="00B416EC">
        <w:rPr>
          <w:rFonts w:ascii="Arial" w:hAnsi="Arial" w:cs="Arial"/>
          <w:b/>
          <w:sz w:val="22"/>
          <w:szCs w:val="22"/>
        </w:rPr>
        <w:t xml:space="preserve"> 201</w:t>
      </w:r>
      <w:r w:rsidR="00271DF8">
        <w:rPr>
          <w:rFonts w:ascii="Arial" w:hAnsi="Arial" w:cs="Arial"/>
          <w:b/>
          <w:sz w:val="22"/>
          <w:szCs w:val="22"/>
        </w:rPr>
        <w:t>9</w:t>
      </w:r>
      <w:r w:rsidRPr="00B416EC">
        <w:rPr>
          <w:rFonts w:ascii="Arial" w:hAnsi="Arial" w:cs="Arial"/>
          <w:b/>
          <w:sz w:val="22"/>
          <w:szCs w:val="22"/>
        </w:rPr>
        <w:t xml:space="preserve"> um 15.00 Uhr weihte Bischof Manfred Scheuer im Linzer Mariendom </w:t>
      </w:r>
      <w:r w:rsidR="004D2E74">
        <w:rPr>
          <w:rFonts w:ascii="Arial" w:hAnsi="Arial" w:cs="Arial"/>
          <w:b/>
          <w:sz w:val="22"/>
          <w:szCs w:val="22"/>
        </w:rPr>
        <w:t xml:space="preserve">im Beisein von </w:t>
      </w:r>
      <w:r w:rsidR="00EF1BE8">
        <w:rPr>
          <w:rFonts w:ascii="Arial" w:hAnsi="Arial" w:cs="Arial"/>
          <w:b/>
          <w:sz w:val="22"/>
          <w:szCs w:val="22"/>
        </w:rPr>
        <w:t>etwa 100</w:t>
      </w:r>
      <w:r>
        <w:rPr>
          <w:rFonts w:ascii="Arial" w:hAnsi="Arial" w:cs="Arial"/>
          <w:b/>
          <w:sz w:val="22"/>
          <w:szCs w:val="22"/>
        </w:rPr>
        <w:t xml:space="preserve"> Priester</w:t>
      </w:r>
      <w:r w:rsidR="00EF1BE8">
        <w:rPr>
          <w:rFonts w:ascii="Arial" w:hAnsi="Arial" w:cs="Arial"/>
          <w:b/>
          <w:sz w:val="22"/>
          <w:szCs w:val="22"/>
        </w:rPr>
        <w:t>n</w:t>
      </w:r>
      <w:r>
        <w:rPr>
          <w:rFonts w:ascii="Arial" w:hAnsi="Arial" w:cs="Arial"/>
          <w:b/>
          <w:sz w:val="22"/>
          <w:szCs w:val="22"/>
        </w:rPr>
        <w:t xml:space="preserve"> </w:t>
      </w:r>
      <w:r w:rsidR="00535290">
        <w:rPr>
          <w:rFonts w:ascii="Arial" w:hAnsi="Arial" w:cs="Arial"/>
          <w:b/>
          <w:sz w:val="22"/>
          <w:szCs w:val="22"/>
        </w:rPr>
        <w:t>und Diakone</w:t>
      </w:r>
      <w:r w:rsidR="008E52CF">
        <w:rPr>
          <w:rFonts w:ascii="Arial" w:hAnsi="Arial" w:cs="Arial"/>
          <w:b/>
          <w:sz w:val="22"/>
          <w:szCs w:val="22"/>
        </w:rPr>
        <w:t>n</w:t>
      </w:r>
      <w:r w:rsidR="00535290">
        <w:rPr>
          <w:rFonts w:ascii="Arial" w:hAnsi="Arial" w:cs="Arial"/>
          <w:b/>
          <w:sz w:val="22"/>
          <w:szCs w:val="22"/>
        </w:rPr>
        <w:t xml:space="preserve"> </w:t>
      </w:r>
      <w:r w:rsidR="00EF1BE8">
        <w:rPr>
          <w:rFonts w:ascii="Arial" w:hAnsi="Arial" w:cs="Arial"/>
          <w:b/>
          <w:sz w:val="22"/>
          <w:szCs w:val="22"/>
        </w:rPr>
        <w:t xml:space="preserve">und zahlreichen Gläubigen </w:t>
      </w:r>
      <w:r w:rsidRPr="00B416EC">
        <w:rPr>
          <w:rFonts w:ascii="Arial" w:hAnsi="Arial" w:cs="Arial"/>
          <w:b/>
          <w:sz w:val="22"/>
          <w:szCs w:val="22"/>
        </w:rPr>
        <w:t>die heiligen Öle</w:t>
      </w:r>
      <w:r w:rsidR="00312FBD">
        <w:rPr>
          <w:rFonts w:ascii="Arial" w:hAnsi="Arial" w:cs="Arial"/>
          <w:b/>
          <w:sz w:val="22"/>
          <w:szCs w:val="22"/>
        </w:rPr>
        <w:t xml:space="preserve"> für die Diözese Linz</w:t>
      </w:r>
      <w:r w:rsidRPr="00B416EC">
        <w:rPr>
          <w:rFonts w:ascii="Arial" w:hAnsi="Arial" w:cs="Arial"/>
          <w:b/>
          <w:sz w:val="22"/>
          <w:szCs w:val="22"/>
        </w:rPr>
        <w:t xml:space="preserve">: das </w:t>
      </w:r>
      <w:proofErr w:type="spellStart"/>
      <w:r w:rsidRPr="00B416EC">
        <w:rPr>
          <w:rFonts w:ascii="Arial" w:hAnsi="Arial" w:cs="Arial"/>
          <w:b/>
          <w:sz w:val="22"/>
          <w:szCs w:val="22"/>
        </w:rPr>
        <w:t>Chrisamöl</w:t>
      </w:r>
      <w:proofErr w:type="spellEnd"/>
      <w:r w:rsidRPr="00B416EC">
        <w:rPr>
          <w:rFonts w:ascii="Arial" w:hAnsi="Arial" w:cs="Arial"/>
          <w:b/>
          <w:sz w:val="22"/>
          <w:szCs w:val="22"/>
        </w:rPr>
        <w:t xml:space="preserve">, das </w:t>
      </w:r>
      <w:proofErr w:type="spellStart"/>
      <w:r w:rsidRPr="00B416EC">
        <w:rPr>
          <w:rFonts w:ascii="Arial" w:hAnsi="Arial" w:cs="Arial"/>
          <w:b/>
          <w:sz w:val="22"/>
          <w:szCs w:val="22"/>
        </w:rPr>
        <w:t>Krankenöl</w:t>
      </w:r>
      <w:proofErr w:type="spellEnd"/>
      <w:r w:rsidRPr="00B416EC">
        <w:rPr>
          <w:rFonts w:ascii="Arial" w:hAnsi="Arial" w:cs="Arial"/>
          <w:b/>
          <w:sz w:val="22"/>
          <w:szCs w:val="22"/>
        </w:rPr>
        <w:t xml:space="preserve"> und das </w:t>
      </w:r>
      <w:proofErr w:type="spellStart"/>
      <w:r w:rsidRPr="00B416EC">
        <w:rPr>
          <w:rFonts w:ascii="Arial" w:hAnsi="Arial" w:cs="Arial"/>
          <w:b/>
          <w:sz w:val="22"/>
          <w:szCs w:val="22"/>
        </w:rPr>
        <w:t>Katechumenenöl</w:t>
      </w:r>
      <w:proofErr w:type="spellEnd"/>
      <w:r w:rsidRPr="00B416EC">
        <w:rPr>
          <w:rFonts w:ascii="Arial" w:hAnsi="Arial" w:cs="Arial"/>
          <w:b/>
          <w:sz w:val="22"/>
          <w:szCs w:val="22"/>
        </w:rPr>
        <w:t>.</w:t>
      </w:r>
    </w:p>
    <w:p w:rsidR="00A131D5" w:rsidRDefault="00A131D5" w:rsidP="001F2899">
      <w:pPr>
        <w:rPr>
          <w:rFonts w:cs="Arial"/>
          <w:szCs w:val="22"/>
        </w:rPr>
      </w:pPr>
    </w:p>
    <w:p w:rsidR="00B416EC" w:rsidRDefault="00B416EC" w:rsidP="004D2E74">
      <w:pPr>
        <w:pStyle w:val="StandardWeb"/>
        <w:spacing w:before="0" w:beforeAutospacing="0" w:after="12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sidR="006E2A56">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rsidR="00B416EC" w:rsidRDefault="00B416EC" w:rsidP="004D2E74">
      <w:pPr>
        <w:pStyle w:val="StandardWeb"/>
        <w:spacing w:before="0" w:beforeAutospacing="0" w:after="120" w:afterAutospacing="0"/>
        <w:rPr>
          <w:rFonts w:ascii="Arial" w:hAnsi="Arial" w:cs="Arial"/>
          <w:sz w:val="22"/>
          <w:szCs w:val="22"/>
        </w:rPr>
      </w:pPr>
      <w:r>
        <w:rPr>
          <w:rFonts w:ascii="Arial" w:hAnsi="Arial" w:cs="Arial"/>
          <w:sz w:val="22"/>
          <w:szCs w:val="22"/>
        </w:rPr>
        <w:t xml:space="preserve">In der Diözese Linz wird die 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um 15.00 Uhr gefeiert. Bei dieser Feier werden m</w:t>
      </w:r>
      <w:r w:rsidRPr="00337E91">
        <w:rPr>
          <w:rFonts w:ascii="Arial" w:hAnsi="Arial" w:cs="Arial"/>
          <w:sz w:val="22"/>
          <w:szCs w:val="22"/>
        </w:rPr>
        <w:t xml:space="preserve">ehrere große Kessel mit Öl in der Karwoche </w:t>
      </w:r>
      <w:r w:rsidR="00535290">
        <w:rPr>
          <w:rFonts w:ascii="Arial" w:hAnsi="Arial" w:cs="Arial"/>
          <w:sz w:val="22"/>
          <w:szCs w:val="22"/>
        </w:rPr>
        <w:t>zum</w:t>
      </w:r>
      <w:r w:rsidRPr="00337E91">
        <w:rPr>
          <w:rFonts w:ascii="Arial" w:hAnsi="Arial" w:cs="Arial"/>
          <w:sz w:val="22"/>
          <w:szCs w:val="22"/>
        </w:rPr>
        <w:t xml:space="preserve"> Altar im </w:t>
      </w:r>
      <w:r w:rsidR="00535290">
        <w:rPr>
          <w:rFonts w:ascii="Arial" w:hAnsi="Arial" w:cs="Arial"/>
          <w:sz w:val="22"/>
          <w:szCs w:val="22"/>
        </w:rPr>
        <w:t xml:space="preserve">Linzer </w:t>
      </w:r>
      <w:r w:rsidRPr="00337E91">
        <w:rPr>
          <w:rFonts w:ascii="Arial" w:hAnsi="Arial" w:cs="Arial"/>
          <w:sz w:val="22"/>
          <w:szCs w:val="22"/>
        </w:rPr>
        <w:t xml:space="preserve">Mariendom gebracht und dort im Beisein vieler Priester </w:t>
      </w:r>
      <w:r w:rsidR="00535290">
        <w:rPr>
          <w:rFonts w:ascii="Arial" w:hAnsi="Arial" w:cs="Arial"/>
          <w:sz w:val="22"/>
          <w:szCs w:val="22"/>
        </w:rPr>
        <w:t>und Diakone de</w:t>
      </w:r>
      <w:r w:rsidRPr="00337E91">
        <w:rPr>
          <w:rFonts w:ascii="Arial" w:hAnsi="Arial" w:cs="Arial"/>
          <w:sz w:val="22"/>
          <w:szCs w:val="22"/>
        </w:rPr>
        <w:t>r Diözese Linz vom Bischof geweiht. Die Priester erneuern in diesem Gottesdienst zudem ihr Weiheversprechen und bitten erneut um die Weihegnade.</w:t>
      </w:r>
    </w:p>
    <w:p w:rsidR="00271DF8" w:rsidRDefault="00271DF8" w:rsidP="00B416EC">
      <w:pPr>
        <w:pStyle w:val="StandardWeb"/>
        <w:spacing w:before="0" w:beforeAutospacing="0" w:after="0" w:afterAutospacing="0"/>
        <w:rPr>
          <w:rFonts w:ascii="Arial" w:hAnsi="Arial" w:cs="Arial"/>
          <w:sz w:val="22"/>
          <w:szCs w:val="22"/>
        </w:rPr>
      </w:pPr>
    </w:p>
    <w:p w:rsidR="00271DF8" w:rsidRPr="00894557" w:rsidRDefault="00271DF8" w:rsidP="0090098A">
      <w:pPr>
        <w:pStyle w:val="StandardWeb"/>
        <w:spacing w:before="0" w:beforeAutospacing="0" w:after="120" w:afterAutospacing="0"/>
        <w:rPr>
          <w:rFonts w:ascii="Arial" w:hAnsi="Arial" w:cs="Arial"/>
          <w:b/>
          <w:sz w:val="22"/>
          <w:szCs w:val="22"/>
        </w:rPr>
      </w:pPr>
      <w:r w:rsidRPr="00894557">
        <w:rPr>
          <w:rFonts w:ascii="Arial" w:hAnsi="Arial" w:cs="Arial"/>
          <w:b/>
          <w:sz w:val="22"/>
          <w:szCs w:val="22"/>
        </w:rPr>
        <w:t xml:space="preserve">Heilige Öle helfen </w:t>
      </w:r>
      <w:proofErr w:type="spellStart"/>
      <w:r w:rsidRPr="00894557">
        <w:rPr>
          <w:rFonts w:ascii="Arial" w:hAnsi="Arial" w:cs="Arial"/>
          <w:b/>
          <w:sz w:val="22"/>
          <w:szCs w:val="22"/>
        </w:rPr>
        <w:t>ChristInnen</w:t>
      </w:r>
      <w:proofErr w:type="spellEnd"/>
    </w:p>
    <w:p w:rsidR="00271DF8" w:rsidRDefault="00271DF8" w:rsidP="00B416EC">
      <w:pPr>
        <w:pStyle w:val="StandardWeb"/>
        <w:spacing w:before="0" w:beforeAutospacing="0" w:after="0" w:afterAutospacing="0"/>
        <w:rPr>
          <w:rFonts w:ascii="Arial" w:hAnsi="Arial" w:cs="Arial"/>
          <w:sz w:val="22"/>
          <w:szCs w:val="22"/>
        </w:rPr>
      </w:pPr>
      <w:r>
        <w:rPr>
          <w:rFonts w:ascii="Arial" w:hAnsi="Arial" w:cs="Arial"/>
          <w:sz w:val="22"/>
          <w:szCs w:val="22"/>
        </w:rPr>
        <w:t>Mit Ausnahme von Salzburg, wo das Öl als Spende einer Familie mit Ölbaumplantage der Erzdiözese geschenkt wird, kaufen Österreichs Diözesen das Olivenöl beim Ritterorden vom Heiligen Grab zu Jerusalem ein</w:t>
      </w:r>
      <w:r w:rsidR="004D2E74">
        <w:rPr>
          <w:rFonts w:ascii="Arial" w:hAnsi="Arial" w:cs="Arial"/>
          <w:sz w:val="22"/>
          <w:szCs w:val="22"/>
        </w:rPr>
        <w:t xml:space="preserve">. </w:t>
      </w:r>
      <w:r>
        <w:rPr>
          <w:rFonts w:ascii="Arial" w:hAnsi="Arial" w:cs="Arial"/>
          <w:sz w:val="22"/>
          <w:szCs w:val="22"/>
        </w:rPr>
        <w:t xml:space="preserve">Er bezieht es aus der von </w:t>
      </w:r>
      <w:proofErr w:type="spellStart"/>
      <w:r>
        <w:rPr>
          <w:rFonts w:ascii="Arial" w:hAnsi="Arial" w:cs="Arial"/>
          <w:sz w:val="22"/>
          <w:szCs w:val="22"/>
        </w:rPr>
        <w:t>ChristInnen</w:t>
      </w:r>
      <w:proofErr w:type="spellEnd"/>
      <w:r>
        <w:rPr>
          <w:rFonts w:ascii="Arial" w:hAnsi="Arial" w:cs="Arial"/>
          <w:sz w:val="22"/>
          <w:szCs w:val="22"/>
        </w:rPr>
        <w:t xml:space="preserve"> besiedelten Ortschaft </w:t>
      </w:r>
      <w:proofErr w:type="spellStart"/>
      <w:r>
        <w:rPr>
          <w:rFonts w:ascii="Arial" w:hAnsi="Arial" w:cs="Arial"/>
          <w:sz w:val="22"/>
          <w:szCs w:val="22"/>
        </w:rPr>
        <w:t>Taybeh</w:t>
      </w:r>
      <w:proofErr w:type="spellEnd"/>
      <w:r>
        <w:rPr>
          <w:rFonts w:ascii="Arial" w:hAnsi="Arial" w:cs="Arial"/>
          <w:sz w:val="22"/>
          <w:szCs w:val="22"/>
        </w:rPr>
        <w:t xml:space="preserve">. Nach der Ernte 2018 hat der Ritterorden 12.000 Halbliterflaschen importiert, die für den Hausgebrauch verkauft werden: auf Adventmärkten, in Klosterläden oder in den Komtureien des Ordens. In Großgebinden haben die Diözesen 255 Liter abgenommen – für die </w:t>
      </w:r>
      <w:r w:rsidR="004D2E74">
        <w:rPr>
          <w:rFonts w:ascii="Arial" w:hAnsi="Arial" w:cs="Arial"/>
          <w:sz w:val="22"/>
          <w:szCs w:val="22"/>
        </w:rPr>
        <w:t>h</w:t>
      </w:r>
      <w:r>
        <w:rPr>
          <w:rFonts w:ascii="Arial" w:hAnsi="Arial" w:cs="Arial"/>
          <w:sz w:val="22"/>
          <w:szCs w:val="22"/>
        </w:rPr>
        <w:t xml:space="preserve">eiligen Öle. </w:t>
      </w:r>
      <w:proofErr w:type="spellStart"/>
      <w:r>
        <w:rPr>
          <w:rFonts w:ascii="Arial" w:hAnsi="Arial" w:cs="Arial"/>
          <w:sz w:val="22"/>
          <w:szCs w:val="22"/>
        </w:rPr>
        <w:t>Taybeh</w:t>
      </w:r>
      <w:proofErr w:type="spellEnd"/>
      <w:r>
        <w:rPr>
          <w:rFonts w:ascii="Arial" w:hAnsi="Arial" w:cs="Arial"/>
          <w:sz w:val="22"/>
          <w:szCs w:val="22"/>
        </w:rPr>
        <w:t xml:space="preserve"> ist wie andere Orte auch aufgrund der wirtschaftlich schlechten und politisch schwierigen Lage in den Palästinensergebieten</w:t>
      </w:r>
      <w:r w:rsidR="00894557">
        <w:rPr>
          <w:rFonts w:ascii="Arial" w:hAnsi="Arial" w:cs="Arial"/>
          <w:sz w:val="22"/>
          <w:szCs w:val="22"/>
        </w:rPr>
        <w:t xml:space="preserve"> von starker Auswanderung betroffen</w:t>
      </w:r>
      <w:r w:rsidR="00B33261">
        <w:rPr>
          <w:rFonts w:ascii="Arial" w:hAnsi="Arial" w:cs="Arial"/>
          <w:sz w:val="22"/>
          <w:szCs w:val="22"/>
        </w:rPr>
        <w:t>. Die Abnahme des wichtigen land</w:t>
      </w:r>
      <w:r w:rsidR="00894557">
        <w:rPr>
          <w:rFonts w:ascii="Arial" w:hAnsi="Arial" w:cs="Arial"/>
          <w:sz w:val="22"/>
          <w:szCs w:val="22"/>
        </w:rPr>
        <w:t>wirtschaftlichen Produkts hil</w:t>
      </w:r>
      <w:r w:rsidR="004D2E74">
        <w:rPr>
          <w:rFonts w:ascii="Arial" w:hAnsi="Arial" w:cs="Arial"/>
          <w:sz w:val="22"/>
          <w:szCs w:val="22"/>
        </w:rPr>
        <w:t>ft den Menschen vor Ort direkt, wie die Linzer KirchenZeitung in ihrer Ausgabe vom 11. April berichtet.</w:t>
      </w:r>
    </w:p>
    <w:p w:rsidR="006E2A56" w:rsidRDefault="006E2A56" w:rsidP="00B416EC">
      <w:pPr>
        <w:pStyle w:val="StandardWeb"/>
        <w:spacing w:before="0" w:beforeAutospacing="0" w:after="0" w:afterAutospacing="0"/>
        <w:rPr>
          <w:rFonts w:ascii="Arial" w:hAnsi="Arial" w:cs="Arial"/>
          <w:sz w:val="22"/>
          <w:szCs w:val="22"/>
        </w:rPr>
      </w:pPr>
    </w:p>
    <w:p w:rsidR="00124692" w:rsidRPr="00124692" w:rsidRDefault="00124692" w:rsidP="009E5976">
      <w:pPr>
        <w:spacing w:after="120"/>
        <w:rPr>
          <w:rFonts w:cs="Arial"/>
          <w:b/>
          <w:szCs w:val="22"/>
        </w:rPr>
      </w:pPr>
      <w:r w:rsidRPr="00124692">
        <w:rPr>
          <w:rFonts w:cs="Arial"/>
          <w:b/>
          <w:shd w:val="clear" w:color="auto" w:fill="FFFFFF"/>
        </w:rPr>
        <w:t>Das Ziel – Gott selbst – wieder in den Blick nehmen</w:t>
      </w:r>
      <w:r w:rsidRPr="00124692">
        <w:rPr>
          <w:rFonts w:cs="Arial"/>
          <w:b/>
          <w:szCs w:val="22"/>
        </w:rPr>
        <w:t xml:space="preserve"> </w:t>
      </w:r>
    </w:p>
    <w:p w:rsidR="009E5976" w:rsidRDefault="004D2E74" w:rsidP="009E5976">
      <w:pPr>
        <w:spacing w:after="120"/>
        <w:rPr>
          <w:rFonts w:cs="Arial"/>
          <w:szCs w:val="22"/>
        </w:rPr>
      </w:pPr>
      <w:r w:rsidRPr="005E41E8">
        <w:rPr>
          <w:rFonts w:cs="Arial"/>
          <w:szCs w:val="22"/>
        </w:rPr>
        <w:t xml:space="preserve">In seiner Predigt nahm Bischof Manfred Scheuer </w:t>
      </w:r>
      <w:r w:rsidR="005E41E8" w:rsidRPr="005E41E8">
        <w:rPr>
          <w:rFonts w:cs="Arial"/>
          <w:szCs w:val="22"/>
        </w:rPr>
        <w:t xml:space="preserve">eingangs Bezug auf den Brand in der Pariser Kathedrale Notre-Dame vor zwei Tagen, der </w:t>
      </w:r>
      <w:r w:rsidR="009E5976">
        <w:rPr>
          <w:rFonts w:cs="Arial"/>
          <w:szCs w:val="22"/>
        </w:rPr>
        <w:t xml:space="preserve">nach wie vor </w:t>
      </w:r>
      <w:r w:rsidR="005E41E8" w:rsidRPr="005E41E8">
        <w:rPr>
          <w:rFonts w:cs="Arial"/>
          <w:szCs w:val="22"/>
        </w:rPr>
        <w:t xml:space="preserve">weltweit für Erschütterung und Bestürzung sorgt. Der Brand einer Kathedrale </w:t>
      </w:r>
      <w:r w:rsidR="005E41E8">
        <w:rPr>
          <w:rFonts w:cs="Arial"/>
          <w:szCs w:val="22"/>
        </w:rPr>
        <w:t>sei</w:t>
      </w:r>
      <w:r w:rsidR="005E41E8" w:rsidRPr="005E41E8">
        <w:rPr>
          <w:rFonts w:cs="Arial"/>
          <w:szCs w:val="22"/>
        </w:rPr>
        <w:t xml:space="preserve"> eine Wunde für die Seele von Menschen, aber auch für die kulturelle und religiöse Identität von Völkern, sofern es </w:t>
      </w:r>
      <w:r w:rsidR="005E41E8">
        <w:rPr>
          <w:rFonts w:cs="Arial"/>
          <w:szCs w:val="22"/>
        </w:rPr>
        <w:t xml:space="preserve">diese noch gebe, so Scheuer. Kritischer </w:t>
      </w:r>
      <w:r w:rsidR="009E5976">
        <w:rPr>
          <w:rFonts w:cs="Arial"/>
          <w:szCs w:val="22"/>
        </w:rPr>
        <w:t>Nachsatz</w:t>
      </w:r>
      <w:r w:rsidR="005E41E8">
        <w:rPr>
          <w:rFonts w:cs="Arial"/>
          <w:szCs w:val="22"/>
        </w:rPr>
        <w:t xml:space="preserve"> des Bischofs: „</w:t>
      </w:r>
      <w:r w:rsidR="005E41E8" w:rsidRPr="005E41E8">
        <w:rPr>
          <w:rFonts w:cs="Arial"/>
          <w:szCs w:val="22"/>
        </w:rPr>
        <w:t>Oder wird da sichtbar, was sich in den Herzen und in den Beziehungen schon längst abgespielt hat, nämlich die Destruktion von Religion und Kultur? Ist Notre</w:t>
      </w:r>
      <w:r w:rsidR="005E41E8">
        <w:rPr>
          <w:rFonts w:cs="Arial"/>
          <w:szCs w:val="22"/>
        </w:rPr>
        <w:t>-</w:t>
      </w:r>
      <w:r w:rsidR="005E41E8" w:rsidRPr="005E41E8">
        <w:rPr>
          <w:rFonts w:cs="Arial"/>
          <w:szCs w:val="22"/>
        </w:rPr>
        <w:t>Dame so etwas wie ein Phantomschmerz Europas?</w:t>
      </w:r>
      <w:r w:rsidR="005E41E8">
        <w:rPr>
          <w:rFonts w:cs="Arial"/>
          <w:szCs w:val="22"/>
        </w:rPr>
        <w:t xml:space="preserve"> Hier und da hat man das Bewusstsein: Es geht uns etwas ab ohne Religion.“</w:t>
      </w:r>
      <w:r w:rsidR="009E5976">
        <w:rPr>
          <w:rFonts w:cs="Arial"/>
          <w:szCs w:val="22"/>
        </w:rPr>
        <w:t xml:space="preserve"> </w:t>
      </w:r>
    </w:p>
    <w:p w:rsidR="009E5976" w:rsidRDefault="009E5976" w:rsidP="009E5976">
      <w:pPr>
        <w:spacing w:after="120"/>
        <w:rPr>
          <w:rFonts w:cs="Arial"/>
        </w:rPr>
      </w:pPr>
      <w:r>
        <w:rPr>
          <w:rFonts w:cs="Arial"/>
          <w:szCs w:val="22"/>
        </w:rPr>
        <w:t xml:space="preserve">In der Karfreitags-Diskussion der letzten Wochen und Monate hätten sich die einen für einen gemeinsamen Feiertag stark gemacht, andere hätten dazu keinen Grund gesehen. Der Karfreitag sei </w:t>
      </w:r>
      <w:r w:rsidR="008360F8">
        <w:rPr>
          <w:rFonts w:cs="Arial"/>
          <w:szCs w:val="22"/>
        </w:rPr>
        <w:t xml:space="preserve">aber </w:t>
      </w:r>
      <w:r>
        <w:rPr>
          <w:rFonts w:cs="Arial"/>
          <w:szCs w:val="22"/>
        </w:rPr>
        <w:t xml:space="preserve">nicht nur ein Tag im Kalender, sondern Teil des menschlichen Lebens – mit Scheitern, Verlust </w:t>
      </w:r>
      <w:r>
        <w:rPr>
          <w:rFonts w:cs="Arial"/>
          <w:szCs w:val="22"/>
        </w:rPr>
        <w:lastRenderedPageBreak/>
        <w:t xml:space="preserve">und Traurigkeit als </w:t>
      </w:r>
      <w:r w:rsidR="008F7E61">
        <w:rPr>
          <w:rFonts w:cs="Arial"/>
          <w:szCs w:val="22"/>
        </w:rPr>
        <w:t>Realitäten auch im Leben von Priestern</w:t>
      </w:r>
      <w:r>
        <w:rPr>
          <w:rFonts w:cs="Arial"/>
          <w:szCs w:val="22"/>
        </w:rPr>
        <w:t xml:space="preserve">, </w:t>
      </w:r>
      <w:r w:rsidR="008F7E61">
        <w:rPr>
          <w:rFonts w:cs="Arial"/>
          <w:szCs w:val="22"/>
        </w:rPr>
        <w:t xml:space="preserve">so </w:t>
      </w:r>
      <w:r>
        <w:rPr>
          <w:rFonts w:cs="Arial"/>
          <w:szCs w:val="22"/>
        </w:rPr>
        <w:t>Scheuer, der auch die Missbrauchskrise thematisierte: „</w:t>
      </w:r>
      <w:r>
        <w:rPr>
          <w:rFonts w:cs="Arial"/>
          <w:lang w:val="en-CA"/>
        </w:rPr>
        <w:t>V</w:t>
      </w:r>
      <w:proofErr w:type="spellStart"/>
      <w:r>
        <w:rPr>
          <w:rFonts w:cs="Arial"/>
        </w:rPr>
        <w:t>ielen</w:t>
      </w:r>
      <w:proofErr w:type="spellEnd"/>
      <w:r>
        <w:rPr>
          <w:rFonts w:cs="Arial"/>
        </w:rPr>
        <w:t xml:space="preserve"> geht es so wie es den beiden Jüngern, die nach Emmaus gegangen sind: Das Erschrecken über das, was über uns alle in den letzten Monaten, ja Jahren hereingebrochen ist, die Beschämung über das, was an die Öffentlichkeit gekommen ist, der Schmerz über </w:t>
      </w:r>
      <w:r w:rsidR="00A00382">
        <w:rPr>
          <w:rFonts w:cs="Arial"/>
        </w:rPr>
        <w:t>das</w:t>
      </w:r>
      <w:r>
        <w:rPr>
          <w:rFonts w:cs="Arial"/>
        </w:rPr>
        <w:t xml:space="preserve"> Ausmaß an Versagen in kirchlichen Reihen, die Trauer über das zerbrochene Leben von Opfern, aber auch von Tätern, der Schock darüber, wie eine ‚aufgeklärte Öffentlichkeit‘ pauschal den Stab über die Kirche und die Bischöfe und Priester im Besonderen bricht, schlussendlich die Ratlosigkeit vieler Menschen angesichts der kulturellen Situation, die einer geistigen und geistlichen Wüste gleicht, einem Scherbenhaufen nicht ganz unähnlich – das alles verleitet viele von uns zur Resignation und Emigration.“ </w:t>
      </w:r>
      <w:r w:rsidR="00124692">
        <w:rPr>
          <w:rFonts w:cs="Arial"/>
        </w:rPr>
        <w:t xml:space="preserve">Es gebe die </w:t>
      </w:r>
      <w:r>
        <w:rPr>
          <w:rFonts w:cs="Arial"/>
        </w:rPr>
        <w:t>Hoffnung, mit dem diözesanen Plan zur Neustrukturierung der Seelsorge neue Impulse für die Belebung einer lebensfördernden Religiosität zu setzen, d</w:t>
      </w:r>
      <w:r w:rsidR="00124692">
        <w:rPr>
          <w:rFonts w:cs="Arial"/>
        </w:rPr>
        <w:t>ie</w:t>
      </w:r>
      <w:r>
        <w:rPr>
          <w:rFonts w:cs="Arial"/>
        </w:rPr>
        <w:t xml:space="preserve"> Hoffnung auf eine „Mission in die Breite und in die Tiefe, d</w:t>
      </w:r>
      <w:r w:rsidR="00124692">
        <w:rPr>
          <w:rFonts w:cs="Arial"/>
        </w:rPr>
        <w:t>ie</w:t>
      </w:r>
      <w:r>
        <w:rPr>
          <w:rFonts w:cs="Arial"/>
        </w:rPr>
        <w:t xml:space="preserve"> Hoffnung, mit dem Evangelium, mit Lebensfreundlichkeit, </w:t>
      </w:r>
      <w:r w:rsidR="008F7E61">
        <w:rPr>
          <w:rFonts w:cs="Arial"/>
        </w:rPr>
        <w:t xml:space="preserve">mit </w:t>
      </w:r>
      <w:r>
        <w:rPr>
          <w:rFonts w:cs="Arial"/>
        </w:rPr>
        <w:t xml:space="preserve">Frieden und Gerechtigkeit Vorreiter </w:t>
      </w:r>
      <w:r w:rsidR="00124692">
        <w:rPr>
          <w:rFonts w:cs="Arial"/>
        </w:rPr>
        <w:t>sein zu können. Die Realität s</w:t>
      </w:r>
      <w:r w:rsidR="008F7E61">
        <w:rPr>
          <w:rFonts w:cs="Arial"/>
        </w:rPr>
        <w:t>ieht nach Scheuers Diagnose a</w:t>
      </w:r>
      <w:r w:rsidR="00124692">
        <w:rPr>
          <w:rFonts w:cs="Arial"/>
        </w:rPr>
        <w:t>nders aus: „W</w:t>
      </w:r>
      <w:r>
        <w:rPr>
          <w:rFonts w:cs="Arial"/>
        </w:rPr>
        <w:t xml:space="preserve">ir werden zurückgeworfen in unseren eigenen Saft, auf unsere Strukturen, </w:t>
      </w:r>
      <w:r w:rsidR="00124692">
        <w:rPr>
          <w:rFonts w:cs="Arial"/>
        </w:rPr>
        <w:t xml:space="preserve">auch </w:t>
      </w:r>
      <w:r>
        <w:rPr>
          <w:rFonts w:cs="Arial"/>
        </w:rPr>
        <w:t>auf unsere Sünden</w:t>
      </w:r>
      <w:r w:rsidR="008F7E61">
        <w:rPr>
          <w:rFonts w:cs="Arial"/>
        </w:rPr>
        <w:t>.</w:t>
      </w:r>
      <w:r w:rsidR="00124692">
        <w:rPr>
          <w:rFonts w:cs="Arial"/>
        </w:rPr>
        <w:t>“</w:t>
      </w:r>
    </w:p>
    <w:p w:rsidR="004D2E74" w:rsidRDefault="00124692" w:rsidP="00124692">
      <w:pPr>
        <w:pStyle w:val="story-lead-text"/>
        <w:shd w:val="clear" w:color="auto" w:fill="FFFFFF"/>
        <w:spacing w:before="0" w:beforeAutospacing="0" w:after="120" w:afterAutospacing="0"/>
        <w:rPr>
          <w:rFonts w:ascii="Arial" w:hAnsi="Arial" w:cs="Arial"/>
          <w:sz w:val="22"/>
          <w:szCs w:val="22"/>
          <w:shd w:val="clear" w:color="auto" w:fill="FFFFFF"/>
        </w:rPr>
      </w:pPr>
      <w:r w:rsidRPr="00124692">
        <w:rPr>
          <w:rFonts w:ascii="Arial" w:hAnsi="Arial" w:cs="Arial"/>
          <w:sz w:val="22"/>
          <w:szCs w:val="22"/>
        </w:rPr>
        <w:t xml:space="preserve">Der Diözesanbischof erinnerte </w:t>
      </w:r>
      <w:r w:rsidR="008F7E61">
        <w:rPr>
          <w:rFonts w:ascii="Arial" w:hAnsi="Arial" w:cs="Arial"/>
          <w:sz w:val="22"/>
          <w:szCs w:val="22"/>
        </w:rPr>
        <w:t xml:space="preserve">am Tag der Erneuerung des Weiheversprechens von Priestern und Diakonen </w:t>
      </w:r>
      <w:r w:rsidRPr="00124692">
        <w:rPr>
          <w:rFonts w:ascii="Arial" w:hAnsi="Arial" w:cs="Arial"/>
          <w:sz w:val="22"/>
          <w:szCs w:val="22"/>
        </w:rPr>
        <w:t xml:space="preserve">an die allgemeine Berufung aller Gläubigen zur Heiligkeit. Scheuer ortete in diesem Zusammenhang eine „Unbeholfenheit für das Verständnis von Heiligkeit, aber auch und im Besonderen für die Rede von Berufung und Gnade“. Heiligkeit, </w:t>
      </w:r>
      <w:r w:rsidR="004D2E74" w:rsidRPr="00124692">
        <w:rPr>
          <w:rFonts w:ascii="Arial" w:hAnsi="Arial" w:cs="Arial"/>
          <w:sz w:val="22"/>
          <w:szCs w:val="22"/>
        </w:rPr>
        <w:t xml:space="preserve">Vollkommenheit </w:t>
      </w:r>
      <w:r w:rsidRPr="00124692">
        <w:rPr>
          <w:rFonts w:ascii="Arial" w:hAnsi="Arial" w:cs="Arial"/>
          <w:sz w:val="22"/>
          <w:szCs w:val="22"/>
        </w:rPr>
        <w:t xml:space="preserve">werde oft </w:t>
      </w:r>
      <w:r w:rsidR="004D2E74" w:rsidRPr="00124692">
        <w:rPr>
          <w:rFonts w:ascii="Arial" w:hAnsi="Arial" w:cs="Arial"/>
          <w:sz w:val="22"/>
          <w:szCs w:val="22"/>
        </w:rPr>
        <w:t xml:space="preserve">im moralischen Sinn bzw. im Sinn der Perfektion gedacht </w:t>
      </w:r>
      <w:r w:rsidRPr="00124692">
        <w:rPr>
          <w:rFonts w:ascii="Arial" w:hAnsi="Arial" w:cs="Arial"/>
          <w:sz w:val="22"/>
          <w:szCs w:val="22"/>
        </w:rPr>
        <w:t>bzw.</w:t>
      </w:r>
      <w:r w:rsidR="004D2E74" w:rsidRPr="00124692">
        <w:rPr>
          <w:rFonts w:ascii="Arial" w:hAnsi="Arial" w:cs="Arial"/>
          <w:sz w:val="22"/>
          <w:szCs w:val="22"/>
        </w:rPr>
        <w:t xml:space="preserve"> missverstanden. Scheuer wörtlich: „Im N</w:t>
      </w:r>
      <w:r w:rsidRPr="00124692">
        <w:rPr>
          <w:rFonts w:ascii="Arial" w:hAnsi="Arial" w:cs="Arial"/>
          <w:sz w:val="22"/>
          <w:szCs w:val="22"/>
        </w:rPr>
        <w:t>euen Testament steht dafür ‚</w:t>
      </w:r>
      <w:proofErr w:type="spellStart"/>
      <w:r w:rsidR="004D2E74" w:rsidRPr="00124692">
        <w:rPr>
          <w:rFonts w:ascii="Arial" w:hAnsi="Arial" w:cs="Arial"/>
          <w:sz w:val="22"/>
          <w:szCs w:val="22"/>
        </w:rPr>
        <w:t>telos</w:t>
      </w:r>
      <w:proofErr w:type="spellEnd"/>
      <w:r w:rsidRPr="00124692">
        <w:rPr>
          <w:rFonts w:ascii="Arial" w:hAnsi="Arial" w:cs="Arial"/>
          <w:sz w:val="22"/>
          <w:szCs w:val="22"/>
        </w:rPr>
        <w:t xml:space="preserve">‘: </w:t>
      </w:r>
      <w:r w:rsidR="004D2E74" w:rsidRPr="00124692">
        <w:rPr>
          <w:rFonts w:ascii="Arial" w:hAnsi="Arial" w:cs="Arial"/>
          <w:sz w:val="22"/>
          <w:szCs w:val="22"/>
        </w:rPr>
        <w:t xml:space="preserve">das Ziel, die Ausrichtung auf Vollendung hin. Es geht also darum, das Ziel nicht aus den Augen zu verlieren, die Orientierung nicht zu verlieren.“ </w:t>
      </w:r>
      <w:r w:rsidR="004D2E74" w:rsidRPr="00124692">
        <w:rPr>
          <w:rFonts w:ascii="Arial" w:hAnsi="Arial" w:cs="Arial"/>
          <w:sz w:val="22"/>
          <w:szCs w:val="22"/>
          <w:shd w:val="clear" w:color="auto" w:fill="FFFFFF"/>
        </w:rPr>
        <w:t xml:space="preserve">Die Erneuerung der Weiheversprechen von Priestern und Diakonen bei der </w:t>
      </w:r>
      <w:proofErr w:type="spellStart"/>
      <w:r w:rsidR="004D2E74" w:rsidRPr="00124692">
        <w:rPr>
          <w:rFonts w:ascii="Arial" w:hAnsi="Arial" w:cs="Arial"/>
          <w:sz w:val="22"/>
          <w:szCs w:val="22"/>
          <w:shd w:val="clear" w:color="auto" w:fill="FFFFFF"/>
        </w:rPr>
        <w:t>Chrisammesse</w:t>
      </w:r>
      <w:proofErr w:type="spellEnd"/>
      <w:r w:rsidR="004D2E74" w:rsidRPr="00124692">
        <w:rPr>
          <w:rFonts w:ascii="Arial" w:hAnsi="Arial" w:cs="Arial"/>
          <w:sz w:val="22"/>
          <w:szCs w:val="22"/>
          <w:shd w:val="clear" w:color="auto" w:fill="FFFFFF"/>
        </w:rPr>
        <w:t xml:space="preserve"> könne heißen, das Ziel </w:t>
      </w:r>
      <w:r w:rsidRPr="00124692">
        <w:rPr>
          <w:rFonts w:ascii="Arial" w:hAnsi="Arial" w:cs="Arial"/>
          <w:sz w:val="22"/>
          <w:szCs w:val="22"/>
          <w:shd w:val="clear" w:color="auto" w:fill="FFFFFF"/>
        </w:rPr>
        <w:t xml:space="preserve">– Gott selbst – </w:t>
      </w:r>
      <w:r w:rsidR="004D2E74" w:rsidRPr="00124692">
        <w:rPr>
          <w:rFonts w:ascii="Arial" w:hAnsi="Arial" w:cs="Arial"/>
          <w:sz w:val="22"/>
          <w:szCs w:val="22"/>
          <w:shd w:val="clear" w:color="auto" w:fill="FFFFFF"/>
        </w:rPr>
        <w:t xml:space="preserve">wieder in den Blick zu nehmen. Denn, so Scheuer: „Jesus hat sich beim Letzten Abendmahl nicht an </w:t>
      </w:r>
      <w:r w:rsidRPr="00124692">
        <w:rPr>
          <w:rFonts w:ascii="Arial" w:hAnsi="Arial" w:cs="Arial"/>
          <w:sz w:val="22"/>
          <w:szCs w:val="22"/>
          <w:shd w:val="clear" w:color="auto" w:fill="FFFFFF"/>
        </w:rPr>
        <w:t>‚</w:t>
      </w:r>
      <w:r w:rsidR="004D2E74" w:rsidRPr="00124692">
        <w:rPr>
          <w:rFonts w:ascii="Arial" w:hAnsi="Arial" w:cs="Arial"/>
          <w:sz w:val="22"/>
          <w:szCs w:val="22"/>
          <w:shd w:val="clear" w:color="auto" w:fill="FFFFFF"/>
        </w:rPr>
        <w:t>Perfekte</w:t>
      </w:r>
      <w:r w:rsidRPr="00124692">
        <w:rPr>
          <w:rFonts w:ascii="Arial" w:hAnsi="Arial" w:cs="Arial"/>
          <w:sz w:val="22"/>
          <w:szCs w:val="22"/>
          <w:shd w:val="clear" w:color="auto" w:fill="FFFFFF"/>
        </w:rPr>
        <w:t>‘, ‚moralisch Vollkommene‘</w:t>
      </w:r>
      <w:r w:rsidR="004D2E74" w:rsidRPr="00124692">
        <w:rPr>
          <w:rFonts w:ascii="Arial" w:hAnsi="Arial" w:cs="Arial"/>
          <w:sz w:val="22"/>
          <w:szCs w:val="22"/>
          <w:shd w:val="clear" w:color="auto" w:fill="FFFFFF"/>
        </w:rPr>
        <w:t xml:space="preserve"> hingegeben. Der Zwölferkreis war eine Mischung von Angst, Hilflosigkeit, Feigheit, Ohnmacht, Verrat, Liebe, Freundschaft</w:t>
      </w:r>
      <w:r w:rsidRPr="00124692">
        <w:rPr>
          <w:rFonts w:ascii="Arial" w:hAnsi="Arial" w:cs="Arial"/>
          <w:sz w:val="22"/>
          <w:szCs w:val="22"/>
          <w:shd w:val="clear" w:color="auto" w:fill="FFFFFF"/>
        </w:rPr>
        <w:t xml:space="preserve"> und</w:t>
      </w:r>
      <w:r w:rsidR="004D2E74" w:rsidRPr="00124692">
        <w:rPr>
          <w:rFonts w:ascii="Arial" w:hAnsi="Arial" w:cs="Arial"/>
          <w:sz w:val="22"/>
          <w:szCs w:val="22"/>
          <w:shd w:val="clear" w:color="auto" w:fill="FFFFFF"/>
        </w:rPr>
        <w:t xml:space="preserve"> Verleugnung.</w:t>
      </w:r>
      <w:r w:rsidR="008E4103">
        <w:rPr>
          <w:rFonts w:ascii="Arial" w:hAnsi="Arial" w:cs="Arial"/>
          <w:sz w:val="22"/>
          <w:szCs w:val="22"/>
          <w:shd w:val="clear" w:color="auto" w:fill="FFFFFF"/>
        </w:rPr>
        <w:t xml:space="preserve"> Es geht um die Bes</w:t>
      </w:r>
      <w:r w:rsidR="00E11C30">
        <w:rPr>
          <w:rFonts w:ascii="Arial" w:hAnsi="Arial" w:cs="Arial"/>
          <w:sz w:val="22"/>
          <w:szCs w:val="22"/>
          <w:shd w:val="clear" w:color="auto" w:fill="FFFFFF"/>
        </w:rPr>
        <w:t xml:space="preserve">innung </w:t>
      </w:r>
      <w:r w:rsidR="008E4103">
        <w:rPr>
          <w:rFonts w:ascii="Arial" w:hAnsi="Arial" w:cs="Arial"/>
          <w:sz w:val="22"/>
          <w:szCs w:val="22"/>
          <w:shd w:val="clear" w:color="auto" w:fill="FFFFFF"/>
        </w:rPr>
        <w:t>darauf: Was ist unsere Sendung?</w:t>
      </w:r>
      <w:r w:rsidR="004D2E74" w:rsidRPr="00124692">
        <w:rPr>
          <w:rFonts w:ascii="Arial" w:hAnsi="Arial" w:cs="Arial"/>
          <w:sz w:val="22"/>
          <w:szCs w:val="22"/>
          <w:shd w:val="clear" w:color="auto" w:fill="FFFFFF"/>
        </w:rPr>
        <w:t>“</w:t>
      </w:r>
    </w:p>
    <w:p w:rsidR="008E4103" w:rsidRDefault="00124692" w:rsidP="008E4103">
      <w:pPr>
        <w:pStyle w:val="story-lead-text"/>
        <w:shd w:val="clear" w:color="auto" w:fill="FFFFFF"/>
        <w:spacing w:before="0" w:beforeAutospacing="0" w:after="120" w:afterAutospacing="0"/>
        <w:rPr>
          <w:rFonts w:ascii="Arial" w:hAnsi="Arial" w:cs="Arial"/>
          <w:sz w:val="22"/>
          <w:szCs w:val="22"/>
        </w:rPr>
      </w:pPr>
      <w:r w:rsidRPr="008E4103">
        <w:rPr>
          <w:rFonts w:ascii="Arial" w:hAnsi="Arial" w:cs="Arial"/>
          <w:sz w:val="22"/>
          <w:szCs w:val="22"/>
          <w:shd w:val="clear" w:color="auto" w:fill="FFFFFF"/>
        </w:rPr>
        <w:t>Jeder Mensch sei eine Mission, betonte Scheuer unter Bezugnahme auf ein Wort von Papst Franziskus</w:t>
      </w:r>
      <w:r w:rsidR="00E11C30">
        <w:rPr>
          <w:rFonts w:ascii="Arial" w:hAnsi="Arial" w:cs="Arial"/>
          <w:sz w:val="22"/>
          <w:szCs w:val="22"/>
          <w:shd w:val="clear" w:color="auto" w:fill="FFFFFF"/>
        </w:rPr>
        <w:t xml:space="preserve"> im Apostolischen Schreiben</w:t>
      </w:r>
      <w:r w:rsidRPr="008E4103">
        <w:rPr>
          <w:rFonts w:ascii="Arial" w:hAnsi="Arial" w:cs="Arial"/>
          <w:sz w:val="22"/>
          <w:szCs w:val="22"/>
          <w:shd w:val="clear" w:color="auto" w:fill="FFFFFF"/>
        </w:rPr>
        <w:t xml:space="preserve"> „</w:t>
      </w:r>
      <w:proofErr w:type="spellStart"/>
      <w:r w:rsidRPr="008E4103">
        <w:rPr>
          <w:rFonts w:ascii="Arial" w:hAnsi="Arial" w:cs="Arial"/>
          <w:sz w:val="22"/>
          <w:szCs w:val="22"/>
          <w:shd w:val="clear" w:color="auto" w:fill="FFFFFF"/>
        </w:rPr>
        <w:t>Evangelii</w:t>
      </w:r>
      <w:proofErr w:type="spellEnd"/>
      <w:r w:rsidRPr="008E4103">
        <w:rPr>
          <w:rFonts w:ascii="Arial" w:hAnsi="Arial" w:cs="Arial"/>
          <w:sz w:val="22"/>
          <w:szCs w:val="22"/>
          <w:shd w:val="clear" w:color="auto" w:fill="FFFFFF"/>
        </w:rPr>
        <w:t xml:space="preserve"> Gaudium“. Der Bischof: „Erneuerung des Weiheversprechens heißt</w:t>
      </w:r>
      <w:r w:rsidR="00E11C30">
        <w:rPr>
          <w:rFonts w:ascii="Arial" w:hAnsi="Arial" w:cs="Arial"/>
          <w:sz w:val="22"/>
          <w:szCs w:val="22"/>
          <w:shd w:val="clear" w:color="auto" w:fill="FFFFFF"/>
        </w:rPr>
        <w:t>, daran zu denken</w:t>
      </w:r>
      <w:r w:rsidRPr="008E4103">
        <w:rPr>
          <w:rFonts w:ascii="Arial" w:hAnsi="Arial" w:cs="Arial"/>
          <w:sz w:val="22"/>
          <w:szCs w:val="22"/>
          <w:shd w:val="clear" w:color="auto" w:fill="FFFFFF"/>
        </w:rPr>
        <w:t>: Ich bin eine Mission. Ich bin ‚</w:t>
      </w:r>
      <w:r w:rsidRPr="008E4103">
        <w:rPr>
          <w:rFonts w:ascii="Arial" w:hAnsi="Arial" w:cs="Arial"/>
          <w:sz w:val="22"/>
          <w:szCs w:val="22"/>
        </w:rPr>
        <w:t>gebrandmarkt‘ für die Mission, Licht zu bringen, zu segnen, zu beleben, aufzurichten, zu heilen, zu befreien.“</w:t>
      </w:r>
      <w:r w:rsidR="008E4103" w:rsidRPr="008E4103">
        <w:rPr>
          <w:rFonts w:ascii="Arial" w:hAnsi="Arial" w:cs="Arial"/>
          <w:sz w:val="22"/>
          <w:szCs w:val="22"/>
        </w:rPr>
        <w:t xml:space="preserve"> Letztlich gehe es bei Mission darum, zu zeigen, was man liebe: „Es geht darum, Jesus zu zeigen, von dem wir sicher sein dürfen, dass er uns liebt.“ Mit dem evangelischen Theologen und NS-Widerstandskämpfer Dietrich Bonhoeffer gab Scheuer zwei Impulse für die derzeitige Situation der Kirche: „Erstens: nüchtern wahrnehmen, in welcher Situation sich die Kirche befindet. Auf dieser Basis sollen wir zweitens mutig für die Weitergabe des Evangeliums eintreten. Das ist auch </w:t>
      </w:r>
      <w:r w:rsidR="008E4103" w:rsidRPr="008E4103">
        <w:rPr>
          <w:rFonts w:ascii="Arial" w:hAnsi="Arial" w:cs="Arial"/>
          <w:color w:val="000000"/>
          <w:sz w:val="22"/>
          <w:szCs w:val="22"/>
        </w:rPr>
        <w:t>das zentrale Thema, wenn wir über eine Kirchenreform sprechen. Nur mit der Besinnung auf den Kern unserer Aufgabe bekommen wir eine Öffnung zu den Menschen, die den Kontakt zur Kirche verloren haben.</w:t>
      </w:r>
      <w:r w:rsidR="008E4103" w:rsidRPr="008E4103">
        <w:rPr>
          <w:rFonts w:ascii="Arial" w:hAnsi="Arial" w:cs="Arial"/>
          <w:sz w:val="22"/>
          <w:szCs w:val="22"/>
        </w:rPr>
        <w:t xml:space="preserve">“ </w:t>
      </w:r>
    </w:p>
    <w:p w:rsidR="00124692" w:rsidRPr="008E4103" w:rsidRDefault="008E4103" w:rsidP="00124692">
      <w:pPr>
        <w:pStyle w:val="story-lead-text"/>
        <w:shd w:val="clear" w:color="auto" w:fill="FFFFFF"/>
        <w:spacing w:before="0" w:beforeAutospacing="0" w:after="0" w:afterAutospacing="0"/>
        <w:rPr>
          <w:rFonts w:ascii="Arial" w:hAnsi="Arial" w:cs="Arial"/>
          <w:sz w:val="22"/>
          <w:szCs w:val="22"/>
          <w:shd w:val="clear" w:color="auto" w:fill="FFFFFF"/>
        </w:rPr>
      </w:pPr>
      <w:r w:rsidRPr="008E4103">
        <w:rPr>
          <w:rFonts w:ascii="Arial" w:hAnsi="Arial" w:cs="Arial"/>
          <w:sz w:val="22"/>
          <w:szCs w:val="22"/>
        </w:rPr>
        <w:t xml:space="preserve">Dafür brauche es eine Vertiefung der Beziehung zu Jesus Christus, die kein „Fertigprodukt“ sei, sondern wachsen und reifen müsse, Höhen und Tiefen kenne und „in die Verlassenheit von Gott und den Menschen“ führen könne. Der Diözesanbischof dankte Priestern und Diakonen </w:t>
      </w:r>
      <w:r w:rsidRPr="008E4103">
        <w:rPr>
          <w:rFonts w:ascii="Arial" w:eastAsia="MS Mincho" w:hAnsi="Arial" w:cs="Arial"/>
          <w:sz w:val="22"/>
          <w:szCs w:val="22"/>
        </w:rPr>
        <w:t>für ihren Dienst und ihr Zeugnis. Scheuer wörtlich: „Vieles hat sich in den letzten Jahrzehnten verändert, vieles wird sich weiter verändern. Ich erbitte für uns, dass wir diese Veränderungen aus der Mitte des Glaubens, aus dem Ostergeheimnis her leben können</w:t>
      </w:r>
      <w:r w:rsidRPr="008E4103">
        <w:rPr>
          <w:rFonts w:ascii="Arial" w:hAnsi="Arial" w:cs="Arial"/>
          <w:sz w:val="22"/>
          <w:szCs w:val="22"/>
        </w:rPr>
        <w:t>.“</w:t>
      </w:r>
    </w:p>
    <w:p w:rsidR="00124692" w:rsidRPr="00124692" w:rsidRDefault="00124692" w:rsidP="00124692">
      <w:pPr>
        <w:pStyle w:val="story-lead-text"/>
        <w:shd w:val="clear" w:color="auto" w:fill="FFFFFF"/>
        <w:spacing w:before="0" w:beforeAutospacing="0" w:after="0" w:afterAutospacing="0"/>
        <w:rPr>
          <w:rFonts w:ascii="Arial" w:hAnsi="Arial" w:cs="Arial"/>
          <w:sz w:val="22"/>
          <w:szCs w:val="22"/>
          <w:shd w:val="clear" w:color="auto" w:fill="FFFFFF"/>
        </w:rPr>
      </w:pPr>
    </w:p>
    <w:p w:rsidR="00587922" w:rsidRPr="00587922" w:rsidRDefault="00587922" w:rsidP="001B4AFB">
      <w:pPr>
        <w:pStyle w:val="Textkrper"/>
        <w:rPr>
          <w:b/>
        </w:rPr>
      </w:pPr>
      <w:r w:rsidRPr="00587922">
        <w:rPr>
          <w:b/>
        </w:rPr>
        <w:t>Ölweih</w:t>
      </w:r>
      <w:r>
        <w:rPr>
          <w:b/>
        </w:rPr>
        <w:t>messe</w:t>
      </w:r>
      <w:r w:rsidRPr="00587922">
        <w:rPr>
          <w:b/>
        </w:rPr>
        <w:t xml:space="preserve"> mit </w:t>
      </w:r>
      <w:r>
        <w:rPr>
          <w:b/>
        </w:rPr>
        <w:t xml:space="preserve">Bischof </w:t>
      </w:r>
      <w:proofErr w:type="spellStart"/>
      <w:r>
        <w:rPr>
          <w:b/>
        </w:rPr>
        <w:t>em</w:t>
      </w:r>
      <w:proofErr w:type="spellEnd"/>
      <w:r>
        <w:rPr>
          <w:b/>
        </w:rPr>
        <w:t>. Aichern im</w:t>
      </w:r>
      <w:r w:rsidRPr="00587922">
        <w:rPr>
          <w:b/>
        </w:rPr>
        <w:t xml:space="preserve"> Klagenfurter Dom</w:t>
      </w:r>
    </w:p>
    <w:p w:rsidR="00587922" w:rsidRPr="00587922" w:rsidRDefault="00587922" w:rsidP="00587922">
      <w:pPr>
        <w:pStyle w:val="NurText"/>
        <w:rPr>
          <w:rFonts w:ascii="Arial" w:hAnsi="Arial" w:cs="Arial"/>
        </w:rPr>
      </w:pPr>
      <w:r w:rsidRPr="00587922">
        <w:rPr>
          <w:rFonts w:ascii="Arial" w:hAnsi="Arial" w:cs="Arial"/>
        </w:rPr>
        <w:t xml:space="preserve">Der emeritierte Linzer Bischof Maximilian Aichern feierte am Mittwoch um 9.00 Uhr im Klagenfurter Dom die „Missa </w:t>
      </w:r>
      <w:proofErr w:type="spellStart"/>
      <w:r w:rsidRPr="00587922">
        <w:rPr>
          <w:rFonts w:ascii="Arial" w:hAnsi="Arial" w:cs="Arial"/>
        </w:rPr>
        <w:t>chrismatis</w:t>
      </w:r>
      <w:proofErr w:type="spellEnd"/>
      <w:r w:rsidRPr="00587922">
        <w:rPr>
          <w:rFonts w:ascii="Arial" w:hAnsi="Arial" w:cs="Arial"/>
        </w:rPr>
        <w:t xml:space="preserve">“ gemeinsam mit dem </w:t>
      </w:r>
      <w:proofErr w:type="spellStart"/>
      <w:r w:rsidRPr="00587922">
        <w:rPr>
          <w:rFonts w:ascii="Arial" w:hAnsi="Arial" w:cs="Arial"/>
        </w:rPr>
        <w:t>Gurker</w:t>
      </w:r>
      <w:proofErr w:type="spellEnd"/>
      <w:r w:rsidRPr="00587922">
        <w:rPr>
          <w:rFonts w:ascii="Arial" w:hAnsi="Arial" w:cs="Arial"/>
        </w:rPr>
        <w:t xml:space="preserve"> Domkapitel und zahlreichen Priestern und Diakonen der Diözese. Im Rahmen des Gottesdienstes w</w:t>
      </w:r>
      <w:r>
        <w:rPr>
          <w:rFonts w:ascii="Arial" w:hAnsi="Arial" w:cs="Arial"/>
        </w:rPr>
        <w:t>urden</w:t>
      </w:r>
      <w:r w:rsidRPr="00587922">
        <w:rPr>
          <w:rFonts w:ascii="Arial" w:hAnsi="Arial" w:cs="Arial"/>
        </w:rPr>
        <w:t xml:space="preserve"> die heiligen Öle geweiht, die während des Jahres für die </w:t>
      </w:r>
      <w:proofErr w:type="spellStart"/>
      <w:r w:rsidRPr="00587922">
        <w:rPr>
          <w:rFonts w:ascii="Arial" w:hAnsi="Arial" w:cs="Arial"/>
        </w:rPr>
        <w:t>Sakramentenspendung</w:t>
      </w:r>
      <w:proofErr w:type="spellEnd"/>
      <w:r w:rsidRPr="00587922">
        <w:rPr>
          <w:rFonts w:ascii="Arial" w:hAnsi="Arial" w:cs="Arial"/>
        </w:rPr>
        <w:t xml:space="preserve"> </w:t>
      </w:r>
      <w:r>
        <w:rPr>
          <w:rFonts w:ascii="Arial" w:hAnsi="Arial" w:cs="Arial"/>
        </w:rPr>
        <w:t xml:space="preserve">verwendet werden. </w:t>
      </w:r>
      <w:r w:rsidRPr="00587922">
        <w:rPr>
          <w:rFonts w:ascii="Arial" w:hAnsi="Arial" w:cs="Arial"/>
        </w:rPr>
        <w:t xml:space="preserve">Aufgrund der Sedisvakanz in </w:t>
      </w:r>
      <w:r w:rsidRPr="00587922">
        <w:rPr>
          <w:rFonts w:ascii="Arial" w:hAnsi="Arial" w:cs="Arial"/>
        </w:rPr>
        <w:lastRenderedPageBreak/>
        <w:t xml:space="preserve">der Diözese und weil der </w:t>
      </w:r>
      <w:proofErr w:type="spellStart"/>
      <w:r w:rsidRPr="00587922">
        <w:rPr>
          <w:rFonts w:ascii="Arial" w:hAnsi="Arial" w:cs="Arial"/>
        </w:rPr>
        <w:t>Chrisammesse</w:t>
      </w:r>
      <w:proofErr w:type="spellEnd"/>
      <w:r w:rsidRPr="00587922">
        <w:rPr>
          <w:rFonts w:ascii="Arial" w:hAnsi="Arial" w:cs="Arial"/>
        </w:rPr>
        <w:t xml:space="preserve"> ein Bischof vorstehen muss, hat die Diözesanleitung den emeritierten Linzer Bischof zur Feier eingeladen, die von Priester- und </w:t>
      </w:r>
      <w:proofErr w:type="spellStart"/>
      <w:r w:rsidRPr="00587922">
        <w:rPr>
          <w:rFonts w:ascii="Arial" w:hAnsi="Arial" w:cs="Arial"/>
        </w:rPr>
        <w:t>Domschola</w:t>
      </w:r>
      <w:proofErr w:type="spellEnd"/>
      <w:r w:rsidRPr="00587922">
        <w:rPr>
          <w:rFonts w:ascii="Arial" w:hAnsi="Arial" w:cs="Arial"/>
        </w:rPr>
        <w:t xml:space="preserve"> der Diözese Gurk musikalisch mitgestaltet wird.</w:t>
      </w:r>
    </w:p>
    <w:p w:rsidR="00587922" w:rsidRDefault="00587922" w:rsidP="001B4AFB">
      <w:pPr>
        <w:pStyle w:val="Textkrper"/>
        <w:rPr>
          <w:rFonts w:cs="Arial"/>
          <w:szCs w:val="22"/>
        </w:rPr>
      </w:pPr>
    </w:p>
    <w:p w:rsidR="00B416EC" w:rsidRPr="001B4AFB" w:rsidRDefault="00B416EC" w:rsidP="001B4AFB">
      <w:pPr>
        <w:pStyle w:val="Textkrper"/>
        <w:rPr>
          <w:rFonts w:cs="Arial"/>
          <w:szCs w:val="22"/>
        </w:rPr>
      </w:pPr>
      <w:r w:rsidRPr="00B416EC">
        <w:rPr>
          <w:rFonts w:cs="Arial"/>
          <w:b/>
          <w:color w:val="000000" w:themeColor="text1"/>
          <w:szCs w:val="22"/>
        </w:rPr>
        <w:t>Gesalbt als Kind Gottes mit königlicher Würde</w:t>
      </w:r>
    </w:p>
    <w:p w:rsidR="00B416EC" w:rsidRPr="00F200C2" w:rsidRDefault="00B416EC" w:rsidP="00B416EC">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w:t>
      </w:r>
      <w:proofErr w:type="spellStart"/>
      <w:r>
        <w:rPr>
          <w:rFonts w:cs="Arial"/>
          <w:i/>
          <w:szCs w:val="22"/>
        </w:rPr>
        <w:t>chrinein</w:t>
      </w:r>
      <w:proofErr w:type="spellEnd"/>
      <w:r>
        <w:rPr>
          <w:rFonts w:cs="Arial"/>
          <w:i/>
          <w:szCs w:val="22"/>
        </w:rPr>
        <w:t xml:space="preserve">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rsidR="00B416EC" w:rsidRDefault="00B416EC" w:rsidP="00B416EC">
      <w:pPr>
        <w:pStyle w:val="StandardWeb"/>
        <w:spacing w:before="0" w:beforeAutospacing="0" w:after="0" w:afterAutospacing="0"/>
        <w:rPr>
          <w:rFonts w:ascii="Arial" w:hAnsi="Arial" w:cs="Arial"/>
          <w:sz w:val="22"/>
          <w:szCs w:val="22"/>
        </w:rPr>
      </w:pPr>
    </w:p>
    <w:p w:rsidR="00B416EC" w:rsidRPr="00B416EC" w:rsidRDefault="00B416EC" w:rsidP="00881E39">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r w:rsidRPr="00337E91">
        <w:rPr>
          <w:rFonts w:ascii="Arial" w:hAnsi="Arial" w:cs="Arial"/>
          <w:sz w:val="22"/>
          <w:szCs w:val="22"/>
        </w:rPr>
        <w:t>FirmkandidatInnen</w:t>
      </w:r>
      <w:proofErr w:type="spell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Verbundenheit aller Getauften mit Christus, dem Gesalbten.</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w:t>
      </w:r>
      <w:r w:rsidR="00535290">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von Gottes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rsidR="00B416EC" w:rsidRPr="00337E91"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r w:rsidRPr="00337E91">
        <w:rPr>
          <w:rFonts w:ascii="Arial" w:hAnsi="Arial" w:cs="Arial"/>
          <w:sz w:val="22"/>
          <w:szCs w:val="22"/>
        </w:rPr>
        <w:t>TaufwerberInnen</w:t>
      </w:r>
      <w:proofErr w:type="spell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rsidR="00B416EC" w:rsidRDefault="00B416EC" w:rsidP="001F2899">
      <w:pPr>
        <w:rPr>
          <w:rFonts w:cs="Arial"/>
          <w:szCs w:val="22"/>
        </w:rPr>
      </w:pPr>
    </w:p>
    <w:p w:rsidR="00B416EC" w:rsidRDefault="00B416EC" w:rsidP="001F2899">
      <w:pPr>
        <w:rPr>
          <w:rFonts w:cs="Arial"/>
          <w:szCs w:val="22"/>
        </w:rPr>
      </w:pPr>
    </w:p>
    <w:p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w:t>
      </w:r>
      <w:r w:rsidR="00894557">
        <w:rPr>
          <w:rFonts w:cs="Arial"/>
          <w:b/>
          <w:szCs w:val="22"/>
        </w:rPr>
        <w:t xml:space="preserve">/ </w:t>
      </w:r>
      <w:r w:rsidR="008E4103">
        <w:rPr>
          <w:rFonts w:cs="Arial"/>
          <w:b/>
          <w:szCs w:val="22"/>
        </w:rPr>
        <w:t xml:space="preserve">Fürlinger </w:t>
      </w:r>
      <w:r w:rsidR="00535290">
        <w:rPr>
          <w:rFonts w:cs="Arial"/>
          <w:b/>
          <w:szCs w:val="22"/>
        </w:rPr>
        <w:t>(honorarfrei)</w:t>
      </w:r>
    </w:p>
    <w:p w:rsidR="00312B49" w:rsidRDefault="00312B49" w:rsidP="00A131D5">
      <w:pPr>
        <w:rPr>
          <w:rFonts w:cs="Arial"/>
          <w:b/>
          <w:szCs w:val="22"/>
        </w:rPr>
      </w:pPr>
    </w:p>
    <w:p w:rsidR="00312B49" w:rsidRPr="00526A69" w:rsidRDefault="00312B49" w:rsidP="00312B49">
      <w:pPr>
        <w:spacing w:after="120"/>
        <w:rPr>
          <w:rFonts w:cs="Arial"/>
          <w:szCs w:val="22"/>
        </w:rPr>
      </w:pPr>
      <w:r w:rsidRPr="00526A69">
        <w:rPr>
          <w:rFonts w:cs="Arial"/>
          <w:szCs w:val="22"/>
        </w:rPr>
        <w:t>Foto 1</w:t>
      </w:r>
      <w:r w:rsidR="00526A69" w:rsidRPr="00526A69">
        <w:rPr>
          <w:rFonts w:cs="Arial"/>
          <w:szCs w:val="22"/>
        </w:rPr>
        <w:t xml:space="preserve"> und 2</w:t>
      </w:r>
      <w:r w:rsidR="00062E04" w:rsidRPr="00526A69">
        <w:rPr>
          <w:rFonts w:cs="Arial"/>
          <w:szCs w:val="22"/>
        </w:rPr>
        <w:t xml:space="preserve">: Bischof Manfred Scheuer </w:t>
      </w:r>
      <w:r w:rsidR="00526A69" w:rsidRPr="00526A69">
        <w:t>weiht die heiligen Öle.</w:t>
      </w:r>
    </w:p>
    <w:p w:rsidR="00B416EC" w:rsidRPr="00526A69" w:rsidRDefault="00312B49" w:rsidP="00312B49">
      <w:pPr>
        <w:spacing w:after="120"/>
        <w:rPr>
          <w:rFonts w:cs="Arial"/>
          <w:szCs w:val="22"/>
        </w:rPr>
      </w:pPr>
      <w:r w:rsidRPr="00526A69">
        <w:rPr>
          <w:rFonts w:cs="Arial"/>
          <w:szCs w:val="22"/>
        </w:rPr>
        <w:t xml:space="preserve">Foto </w:t>
      </w:r>
      <w:r w:rsidR="00526A69" w:rsidRPr="00526A69">
        <w:rPr>
          <w:rFonts w:cs="Arial"/>
          <w:szCs w:val="22"/>
        </w:rPr>
        <w:t>3</w:t>
      </w:r>
      <w:r w:rsidRPr="00526A69">
        <w:rPr>
          <w:rFonts w:cs="Arial"/>
          <w:szCs w:val="22"/>
        </w:rPr>
        <w:t xml:space="preserve">: </w:t>
      </w:r>
      <w:r w:rsidR="00526A69" w:rsidRPr="00526A69">
        <w:t>Feierlicher Schlusssegen im hinteren Teil des Domes, bevor die heiligen Öle verteilt werden</w:t>
      </w:r>
      <w:r w:rsidR="00CB4767" w:rsidRPr="00526A69">
        <w:t>.</w:t>
      </w:r>
    </w:p>
    <w:p w:rsidR="00312B49" w:rsidRDefault="00062E04">
      <w:pPr>
        <w:spacing w:after="120"/>
      </w:pPr>
      <w:r w:rsidRPr="00526A69">
        <w:t>Foto 4</w:t>
      </w:r>
      <w:r w:rsidR="00526A69" w:rsidRPr="00526A69">
        <w:t xml:space="preserve"> und 5</w:t>
      </w:r>
      <w:r w:rsidRPr="00526A69">
        <w:t xml:space="preserve">: </w:t>
      </w:r>
      <w:r w:rsidR="00526A69" w:rsidRPr="00526A69">
        <w:t xml:space="preserve">Beim </w:t>
      </w:r>
      <w:r w:rsidR="00526A69">
        <w:t>Austeilen</w:t>
      </w:r>
      <w:r w:rsidR="00526A69" w:rsidRPr="00526A69">
        <w:t xml:space="preserve"> der heiligen Öle, </w:t>
      </w:r>
      <w:r w:rsidRPr="00526A69">
        <w:t>die in der gesamten Diözese verteilt werden.</w:t>
      </w:r>
      <w:bookmarkStart w:id="0" w:name="_GoBack"/>
      <w:bookmarkEnd w:id="0"/>
    </w:p>
    <w:sectPr w:rsidR="00312B49"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408B4"/>
    <w:rsid w:val="0005577C"/>
    <w:rsid w:val="000603B3"/>
    <w:rsid w:val="000603BD"/>
    <w:rsid w:val="00062E04"/>
    <w:rsid w:val="000840C4"/>
    <w:rsid w:val="00087DEF"/>
    <w:rsid w:val="000926A6"/>
    <w:rsid w:val="000B3CAF"/>
    <w:rsid w:val="000D7000"/>
    <w:rsid w:val="000E202E"/>
    <w:rsid w:val="00104D5C"/>
    <w:rsid w:val="001077B1"/>
    <w:rsid w:val="0011785D"/>
    <w:rsid w:val="001202C4"/>
    <w:rsid w:val="00124692"/>
    <w:rsid w:val="0012492C"/>
    <w:rsid w:val="00131EC6"/>
    <w:rsid w:val="00133A2E"/>
    <w:rsid w:val="00141001"/>
    <w:rsid w:val="00155388"/>
    <w:rsid w:val="00157E7B"/>
    <w:rsid w:val="0016403C"/>
    <w:rsid w:val="00166DE0"/>
    <w:rsid w:val="0018480F"/>
    <w:rsid w:val="001850DF"/>
    <w:rsid w:val="001A7738"/>
    <w:rsid w:val="001B49CD"/>
    <w:rsid w:val="001B4AFB"/>
    <w:rsid w:val="001B6529"/>
    <w:rsid w:val="001C5DDA"/>
    <w:rsid w:val="001D05A3"/>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1DF8"/>
    <w:rsid w:val="00272C47"/>
    <w:rsid w:val="0028034C"/>
    <w:rsid w:val="00286239"/>
    <w:rsid w:val="002948D2"/>
    <w:rsid w:val="002A095C"/>
    <w:rsid w:val="002A708B"/>
    <w:rsid w:val="002D6D18"/>
    <w:rsid w:val="002E5529"/>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2BA2"/>
    <w:rsid w:val="0044734D"/>
    <w:rsid w:val="004609B6"/>
    <w:rsid w:val="00477311"/>
    <w:rsid w:val="004A097A"/>
    <w:rsid w:val="004A782F"/>
    <w:rsid w:val="004B6888"/>
    <w:rsid w:val="004B7684"/>
    <w:rsid w:val="004D06A2"/>
    <w:rsid w:val="004D2E74"/>
    <w:rsid w:val="004D2F3F"/>
    <w:rsid w:val="004E6F4E"/>
    <w:rsid w:val="005013AD"/>
    <w:rsid w:val="00503654"/>
    <w:rsid w:val="00513AB4"/>
    <w:rsid w:val="005163A4"/>
    <w:rsid w:val="00526A69"/>
    <w:rsid w:val="00535290"/>
    <w:rsid w:val="00537870"/>
    <w:rsid w:val="00537D1F"/>
    <w:rsid w:val="00542BEA"/>
    <w:rsid w:val="005447F9"/>
    <w:rsid w:val="00544830"/>
    <w:rsid w:val="005462C6"/>
    <w:rsid w:val="00553A5D"/>
    <w:rsid w:val="00567B3E"/>
    <w:rsid w:val="0057069F"/>
    <w:rsid w:val="00583D8A"/>
    <w:rsid w:val="00587922"/>
    <w:rsid w:val="005A1D2E"/>
    <w:rsid w:val="005A396A"/>
    <w:rsid w:val="005B014D"/>
    <w:rsid w:val="005B2C26"/>
    <w:rsid w:val="005B4C04"/>
    <w:rsid w:val="005C3489"/>
    <w:rsid w:val="005C3F27"/>
    <w:rsid w:val="005D2FB7"/>
    <w:rsid w:val="005D58C2"/>
    <w:rsid w:val="005E41E8"/>
    <w:rsid w:val="00601035"/>
    <w:rsid w:val="00602350"/>
    <w:rsid w:val="00602585"/>
    <w:rsid w:val="006352BD"/>
    <w:rsid w:val="006720AF"/>
    <w:rsid w:val="006738B4"/>
    <w:rsid w:val="0067643B"/>
    <w:rsid w:val="006854A6"/>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41F48"/>
    <w:rsid w:val="00750F0D"/>
    <w:rsid w:val="00751A46"/>
    <w:rsid w:val="00761168"/>
    <w:rsid w:val="00767BFF"/>
    <w:rsid w:val="0078467B"/>
    <w:rsid w:val="007B4201"/>
    <w:rsid w:val="007C565E"/>
    <w:rsid w:val="007D38DC"/>
    <w:rsid w:val="007E7FE8"/>
    <w:rsid w:val="007F0C01"/>
    <w:rsid w:val="007F195D"/>
    <w:rsid w:val="00804631"/>
    <w:rsid w:val="00807C90"/>
    <w:rsid w:val="00823B8A"/>
    <w:rsid w:val="00830765"/>
    <w:rsid w:val="008355DE"/>
    <w:rsid w:val="008360F8"/>
    <w:rsid w:val="00846D1A"/>
    <w:rsid w:val="00846E35"/>
    <w:rsid w:val="00854D03"/>
    <w:rsid w:val="0087015E"/>
    <w:rsid w:val="008703FE"/>
    <w:rsid w:val="00881965"/>
    <w:rsid w:val="00881E39"/>
    <w:rsid w:val="00882578"/>
    <w:rsid w:val="00886692"/>
    <w:rsid w:val="00894557"/>
    <w:rsid w:val="008A5750"/>
    <w:rsid w:val="008C07F3"/>
    <w:rsid w:val="008C4ED1"/>
    <w:rsid w:val="008D7580"/>
    <w:rsid w:val="008E01D7"/>
    <w:rsid w:val="008E4103"/>
    <w:rsid w:val="008E52CF"/>
    <w:rsid w:val="008E75E8"/>
    <w:rsid w:val="008F7E61"/>
    <w:rsid w:val="0090098A"/>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B2D2E"/>
    <w:rsid w:val="009D7892"/>
    <w:rsid w:val="009E2EDE"/>
    <w:rsid w:val="009E5976"/>
    <w:rsid w:val="009F0F22"/>
    <w:rsid w:val="009F7D1C"/>
    <w:rsid w:val="00A00382"/>
    <w:rsid w:val="00A10213"/>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3261"/>
    <w:rsid w:val="00B36D57"/>
    <w:rsid w:val="00B416EC"/>
    <w:rsid w:val="00B55100"/>
    <w:rsid w:val="00B566A2"/>
    <w:rsid w:val="00B6448B"/>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A0AAF"/>
    <w:rsid w:val="00CB4767"/>
    <w:rsid w:val="00CB7487"/>
    <w:rsid w:val="00CB767C"/>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810A9"/>
    <w:rsid w:val="00D86BDA"/>
    <w:rsid w:val="00D92607"/>
    <w:rsid w:val="00D9622D"/>
    <w:rsid w:val="00DA4755"/>
    <w:rsid w:val="00DB6D69"/>
    <w:rsid w:val="00DB710F"/>
    <w:rsid w:val="00DD2C99"/>
    <w:rsid w:val="00DD3FAB"/>
    <w:rsid w:val="00DF1625"/>
    <w:rsid w:val="00DF4CFB"/>
    <w:rsid w:val="00DF6FC9"/>
    <w:rsid w:val="00E04D3F"/>
    <w:rsid w:val="00E11C30"/>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D1E4F"/>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554486"/>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1401</Words>
  <Characters>8832</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10213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18</cp:revision>
  <cp:lastPrinted>2017-04-10T08:33:00Z</cp:lastPrinted>
  <dcterms:created xsi:type="dcterms:W3CDTF">2019-04-15T12:59:00Z</dcterms:created>
  <dcterms:modified xsi:type="dcterms:W3CDTF">2019-04-17T15:10:00Z</dcterms:modified>
</cp:coreProperties>
</file>