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4B5EA9">
        <w:rPr>
          <w:rFonts w:cs="Arial"/>
          <w:szCs w:val="22"/>
        </w:rPr>
        <w:t>23</w:t>
      </w:r>
      <w:r w:rsidR="00C6559D">
        <w:rPr>
          <w:rFonts w:cs="Arial"/>
          <w:szCs w:val="22"/>
        </w:rPr>
        <w:t xml:space="preserve"> / </w:t>
      </w:r>
      <w:r w:rsidR="00534D5B">
        <w:rPr>
          <w:rFonts w:cs="Arial"/>
          <w:szCs w:val="22"/>
        </w:rPr>
        <w:t>20</w:t>
      </w:r>
      <w:r w:rsidR="00902ABA">
        <w:rPr>
          <w:rFonts w:cs="Arial"/>
          <w:szCs w:val="22"/>
        </w:rPr>
        <w:t xml:space="preserve">. </w:t>
      </w:r>
      <w:r w:rsidR="00C6559D">
        <w:rPr>
          <w:rFonts w:cs="Arial"/>
          <w:szCs w:val="22"/>
        </w:rPr>
        <w:t>Februar</w:t>
      </w:r>
      <w:r w:rsidR="00902ABA">
        <w:rPr>
          <w:rFonts w:cs="Arial"/>
          <w:szCs w:val="22"/>
        </w:rPr>
        <w:t xml:space="preserve"> 20</w:t>
      </w:r>
      <w:r w:rsidR="0019563A">
        <w:rPr>
          <w:rFonts w:cs="Arial"/>
          <w:szCs w:val="22"/>
        </w:rPr>
        <w:t>20</w:t>
      </w:r>
    </w:p>
    <w:p w:rsidR="00430D75" w:rsidRDefault="00430D75" w:rsidP="00430D75">
      <w:pPr>
        <w:rPr>
          <w:rFonts w:cs="Arial"/>
          <w:szCs w:val="22"/>
        </w:rPr>
      </w:pPr>
    </w:p>
    <w:p w:rsidR="00B11FA0" w:rsidRDefault="00B11FA0" w:rsidP="00430D75">
      <w:pPr>
        <w:rPr>
          <w:rFonts w:cs="Arial"/>
          <w:szCs w:val="22"/>
        </w:rPr>
      </w:pPr>
    </w:p>
    <w:p w:rsidR="00D63AC7" w:rsidRDefault="00D63AC7" w:rsidP="00430D75">
      <w:pPr>
        <w:rPr>
          <w:rFonts w:cs="Arial"/>
          <w:szCs w:val="22"/>
        </w:rPr>
      </w:pPr>
    </w:p>
    <w:p w:rsidR="0043006D" w:rsidRPr="00F76FD9" w:rsidRDefault="00534D5B" w:rsidP="00F4411E">
      <w:pPr>
        <w:rPr>
          <w:rFonts w:cs="Arial"/>
          <w:b/>
          <w:bCs/>
          <w:sz w:val="28"/>
          <w:szCs w:val="28"/>
          <w:u w:val="single"/>
        </w:rPr>
      </w:pPr>
      <w:r>
        <w:rPr>
          <w:rFonts w:cs="Arial"/>
          <w:b/>
          <w:bCs/>
          <w:sz w:val="28"/>
          <w:szCs w:val="28"/>
          <w:u w:val="single"/>
        </w:rPr>
        <w:t>Marion Küstenmacher</w:t>
      </w:r>
      <w:r w:rsidR="00D63AC7">
        <w:rPr>
          <w:rFonts w:cs="Arial"/>
          <w:b/>
          <w:bCs/>
          <w:sz w:val="28"/>
          <w:szCs w:val="28"/>
          <w:u w:val="single"/>
        </w:rPr>
        <w:t xml:space="preserve"> als Vortragende</w:t>
      </w:r>
      <w:r>
        <w:rPr>
          <w:rFonts w:cs="Arial"/>
          <w:b/>
          <w:bCs/>
          <w:sz w:val="28"/>
          <w:szCs w:val="28"/>
          <w:u w:val="single"/>
        </w:rPr>
        <w:t xml:space="preserve"> in Oberösterreich</w:t>
      </w:r>
    </w:p>
    <w:p w:rsidR="00F4411E" w:rsidRDefault="00F4411E" w:rsidP="00F4411E">
      <w:pPr>
        <w:rPr>
          <w:rFonts w:cs="Arial"/>
          <w:szCs w:val="22"/>
        </w:rPr>
      </w:pPr>
    </w:p>
    <w:p w:rsidR="00D6325D" w:rsidRDefault="007749EB" w:rsidP="00F4411E">
      <w:pPr>
        <w:rPr>
          <w:rFonts w:cs="Arial"/>
          <w:b/>
          <w:szCs w:val="22"/>
        </w:rPr>
      </w:pPr>
      <w:r>
        <w:rPr>
          <w:rFonts w:cs="Arial"/>
          <w:b/>
          <w:szCs w:val="22"/>
        </w:rPr>
        <w:t xml:space="preserve">Sie ist eine der wichtigsten spirituellen </w:t>
      </w:r>
      <w:proofErr w:type="spellStart"/>
      <w:r>
        <w:rPr>
          <w:rFonts w:cs="Arial"/>
          <w:b/>
          <w:szCs w:val="22"/>
        </w:rPr>
        <w:t>AutorInnen</w:t>
      </w:r>
      <w:proofErr w:type="spellEnd"/>
      <w:r>
        <w:rPr>
          <w:rFonts w:cs="Arial"/>
          <w:b/>
          <w:szCs w:val="22"/>
        </w:rPr>
        <w:t xml:space="preserve"> der Gegenwart: die evangelische Theologin und Germanistin Marion Küstenmacher. </w:t>
      </w:r>
      <w:r w:rsidR="00D6325D">
        <w:rPr>
          <w:rFonts w:cs="Arial"/>
          <w:b/>
          <w:szCs w:val="22"/>
        </w:rPr>
        <w:t xml:space="preserve">Von 27. </w:t>
      </w:r>
      <w:r w:rsidR="00D63AC7">
        <w:rPr>
          <w:rFonts w:cs="Arial"/>
          <w:b/>
          <w:szCs w:val="22"/>
        </w:rPr>
        <w:t>b</w:t>
      </w:r>
      <w:r w:rsidR="00D6325D">
        <w:rPr>
          <w:rFonts w:cs="Arial"/>
          <w:b/>
          <w:szCs w:val="22"/>
        </w:rPr>
        <w:t>is 29. Februar 2020 ist sie als Referentin in drei kirchlichen Bildungshäusern in Oberösterreich zu Gast.</w:t>
      </w:r>
    </w:p>
    <w:p w:rsidR="00F4411E" w:rsidRDefault="00F4411E" w:rsidP="00F4411E">
      <w:pPr>
        <w:rPr>
          <w:rFonts w:cs="Arial"/>
          <w:szCs w:val="22"/>
        </w:rPr>
      </w:pPr>
    </w:p>
    <w:p w:rsidR="00383D4A" w:rsidRDefault="00D6325D" w:rsidP="00D63AC7">
      <w:pPr>
        <w:spacing w:after="120"/>
        <w:rPr>
          <w:rFonts w:cs="Arial"/>
          <w:color w:val="222222"/>
          <w:szCs w:val="22"/>
          <w:shd w:val="clear" w:color="auto" w:fill="FFFFFF"/>
        </w:rPr>
      </w:pPr>
      <w:r w:rsidRPr="00383D4A">
        <w:rPr>
          <w:rFonts w:cs="Arial"/>
          <w:color w:val="000000"/>
          <w:szCs w:val="22"/>
          <w:shd w:val="clear" w:color="auto" w:fill="FFFFFF"/>
        </w:rPr>
        <w:t xml:space="preserve">Marion Küstenmacher, geboren 1956, ist evangelische Theologin und Germanistin. Sie lebt in Gröbenzell bei München und ist </w:t>
      </w:r>
      <w:r w:rsidRPr="00383D4A">
        <w:rPr>
          <w:rFonts w:cs="Arial"/>
          <w:color w:val="000000"/>
          <w:szCs w:val="22"/>
          <w:bdr w:val="none" w:sz="0" w:space="0" w:color="auto" w:frame="1"/>
          <w:shd w:val="clear" w:color="auto" w:fill="FFFFFF"/>
        </w:rPr>
        <w:t>freiberuflich als Coach für spirituelle Persönlichkeitsentwicklung tätig</w:t>
      </w:r>
      <w:r w:rsidRPr="00383D4A">
        <w:rPr>
          <w:rFonts w:cs="Arial"/>
          <w:color w:val="000000"/>
          <w:szCs w:val="22"/>
          <w:shd w:val="clear" w:color="auto" w:fill="FFFFFF"/>
        </w:rPr>
        <w:t xml:space="preserve">. Bekannt ist sie vielen </w:t>
      </w:r>
      <w:r w:rsidR="00383D4A" w:rsidRPr="00383D4A">
        <w:rPr>
          <w:rFonts w:cs="Arial"/>
          <w:color w:val="000000"/>
          <w:szCs w:val="22"/>
          <w:shd w:val="clear" w:color="auto" w:fill="FFFFFF"/>
        </w:rPr>
        <w:t>als Mitbegründerin und – mit ihrem Mann Werner „</w:t>
      </w:r>
      <w:proofErr w:type="spellStart"/>
      <w:r w:rsidR="00383D4A" w:rsidRPr="00383D4A">
        <w:rPr>
          <w:rFonts w:cs="Arial"/>
          <w:color w:val="000000"/>
          <w:szCs w:val="22"/>
          <w:shd w:val="clear" w:color="auto" w:fill="FFFFFF"/>
        </w:rPr>
        <w:t>Tiki</w:t>
      </w:r>
      <w:proofErr w:type="spellEnd"/>
      <w:r w:rsidR="00383D4A" w:rsidRPr="00383D4A">
        <w:rPr>
          <w:rFonts w:cs="Arial"/>
          <w:color w:val="000000"/>
          <w:szCs w:val="22"/>
          <w:shd w:val="clear" w:color="auto" w:fill="FFFFFF"/>
        </w:rPr>
        <w:t>“ Küstenmacher –</w:t>
      </w:r>
      <w:r w:rsidRPr="00383D4A">
        <w:rPr>
          <w:rFonts w:cs="Arial"/>
          <w:color w:val="000000"/>
          <w:szCs w:val="22"/>
          <w:shd w:val="clear" w:color="auto" w:fill="FFFFFF"/>
        </w:rPr>
        <w:t xml:space="preserve"> </w:t>
      </w:r>
      <w:r w:rsidR="00883423">
        <w:rPr>
          <w:rFonts w:cs="Arial"/>
          <w:color w:val="000000"/>
          <w:szCs w:val="22"/>
          <w:shd w:val="clear" w:color="auto" w:fill="FFFFFF"/>
        </w:rPr>
        <w:t xml:space="preserve">langjährige </w:t>
      </w:r>
      <w:r w:rsidRPr="00383D4A">
        <w:rPr>
          <w:rFonts w:cs="Arial"/>
          <w:color w:val="000000"/>
          <w:szCs w:val="22"/>
          <w:shd w:val="clear" w:color="auto" w:fill="FFFFFF"/>
        </w:rPr>
        <w:t xml:space="preserve">Chefredakteurin des monatlichen Newsletters </w:t>
      </w:r>
      <w:r w:rsidR="00383D4A" w:rsidRPr="00383D4A">
        <w:rPr>
          <w:rFonts w:cs="Arial"/>
          <w:color w:val="000000"/>
          <w:szCs w:val="22"/>
          <w:shd w:val="clear" w:color="auto" w:fill="FFFFFF"/>
        </w:rPr>
        <w:t>„</w:t>
      </w:r>
      <w:proofErr w:type="spellStart"/>
      <w:r w:rsidRPr="00383D4A">
        <w:rPr>
          <w:rFonts w:cs="Arial"/>
          <w:color w:val="000000"/>
          <w:szCs w:val="22"/>
          <w:shd w:val="clear" w:color="auto" w:fill="FFFFFF"/>
        </w:rPr>
        <w:t>simplify</w:t>
      </w:r>
      <w:proofErr w:type="spellEnd"/>
      <w:r w:rsidRPr="00383D4A">
        <w:rPr>
          <w:rFonts w:cs="Arial"/>
          <w:color w:val="000000"/>
          <w:szCs w:val="22"/>
          <w:shd w:val="clear" w:color="auto" w:fill="FFFFFF"/>
        </w:rPr>
        <w:t xml:space="preserve"> </w:t>
      </w:r>
      <w:proofErr w:type="spellStart"/>
      <w:r w:rsidRPr="00383D4A">
        <w:rPr>
          <w:rFonts w:cs="Arial"/>
          <w:color w:val="000000"/>
          <w:szCs w:val="22"/>
          <w:shd w:val="clear" w:color="auto" w:fill="FFFFFF"/>
        </w:rPr>
        <w:t>your</w:t>
      </w:r>
      <w:proofErr w:type="spellEnd"/>
      <w:r w:rsidRPr="00383D4A">
        <w:rPr>
          <w:rFonts w:cs="Arial"/>
          <w:color w:val="000000"/>
          <w:szCs w:val="22"/>
          <w:shd w:val="clear" w:color="auto" w:fill="FFFFFF"/>
        </w:rPr>
        <w:t xml:space="preserve"> </w:t>
      </w:r>
      <w:proofErr w:type="spellStart"/>
      <w:r w:rsidRPr="00383D4A">
        <w:rPr>
          <w:rFonts w:cs="Arial"/>
          <w:color w:val="000000"/>
          <w:szCs w:val="22"/>
          <w:shd w:val="clear" w:color="auto" w:fill="FFFFFF"/>
        </w:rPr>
        <w:t>life</w:t>
      </w:r>
      <w:proofErr w:type="spellEnd"/>
      <w:r w:rsidR="00383D4A" w:rsidRPr="00383D4A">
        <w:rPr>
          <w:rFonts w:cs="Arial"/>
          <w:color w:val="000000"/>
          <w:szCs w:val="22"/>
          <w:shd w:val="clear" w:color="auto" w:fill="FFFFFF"/>
        </w:rPr>
        <w:t>“, der auf humorvolle Weise Tipps zur Vereinfachung des Lebens in kleinen Schritten gibt.</w:t>
      </w:r>
      <w:r w:rsidRPr="00383D4A">
        <w:rPr>
          <w:rFonts w:cs="Arial"/>
          <w:color w:val="000000"/>
          <w:szCs w:val="22"/>
          <w:shd w:val="clear" w:color="auto" w:fill="FFFFFF"/>
        </w:rPr>
        <w:t xml:space="preserve"> Mit zahlreichen Buchveröffentlichungen gehört sie zu den wichtigen spirituellen Autorinnen der Gegenwart</w:t>
      </w:r>
      <w:r w:rsidR="00383D4A" w:rsidRPr="00383D4A">
        <w:rPr>
          <w:rFonts w:cs="Arial"/>
          <w:color w:val="000000"/>
          <w:szCs w:val="22"/>
          <w:shd w:val="clear" w:color="auto" w:fill="FFFFFF"/>
        </w:rPr>
        <w:t>, z. B.: „</w:t>
      </w:r>
      <w:r w:rsidR="00383D4A" w:rsidRPr="00383D4A">
        <w:rPr>
          <w:rFonts w:cs="Arial"/>
          <w:szCs w:val="22"/>
        </w:rPr>
        <w:t xml:space="preserve">Gott 9.0. Wohin unsere Gesellschaft spirituell wachsen wird“ (mit Werner </w:t>
      </w:r>
      <w:proofErr w:type="spellStart"/>
      <w:r w:rsidR="00383D4A" w:rsidRPr="00383D4A">
        <w:rPr>
          <w:rFonts w:cs="Arial"/>
          <w:szCs w:val="22"/>
        </w:rPr>
        <w:t>Tiki</w:t>
      </w:r>
      <w:proofErr w:type="spellEnd"/>
      <w:r w:rsidR="00383D4A" w:rsidRPr="00383D4A">
        <w:rPr>
          <w:rFonts w:cs="Arial"/>
          <w:szCs w:val="22"/>
        </w:rPr>
        <w:t xml:space="preserve"> Küstenmacher und Tilmann Haberer, Gütersloh 2010), „</w:t>
      </w:r>
      <w:r w:rsidR="00383D4A" w:rsidRPr="00383D4A">
        <w:rPr>
          <w:rFonts w:cs="Arial"/>
          <w:iCs/>
          <w:color w:val="222222"/>
          <w:szCs w:val="22"/>
          <w:shd w:val="clear" w:color="auto" w:fill="FFFFFF"/>
        </w:rPr>
        <w:t>Integrales Christentum. Einübung in eine neue spirituelle Intelligenz“ (</w:t>
      </w:r>
      <w:r w:rsidR="00383D4A" w:rsidRPr="00383D4A">
        <w:rPr>
          <w:rFonts w:cs="Arial"/>
          <w:color w:val="222222"/>
          <w:szCs w:val="22"/>
          <w:shd w:val="clear" w:color="auto" w:fill="FFFFFF"/>
        </w:rPr>
        <w:t xml:space="preserve">Gütersloh, 2018). </w:t>
      </w:r>
    </w:p>
    <w:p w:rsidR="00383D4A" w:rsidRDefault="00383D4A" w:rsidP="00383D4A">
      <w:pPr>
        <w:rPr>
          <w:rFonts w:cs="Arial"/>
          <w:color w:val="222222"/>
          <w:szCs w:val="22"/>
          <w:shd w:val="clear" w:color="auto" w:fill="FFFFFF"/>
        </w:rPr>
      </w:pPr>
      <w:r>
        <w:rPr>
          <w:rFonts w:cs="Arial"/>
          <w:color w:val="222222"/>
          <w:szCs w:val="22"/>
          <w:shd w:val="clear" w:color="auto" w:fill="FFFFFF"/>
        </w:rPr>
        <w:t xml:space="preserve">Von 27. bis 29. Februar 2020 </w:t>
      </w:r>
      <w:r w:rsidR="00D63AC7">
        <w:rPr>
          <w:rFonts w:cs="Arial"/>
          <w:color w:val="222222"/>
          <w:szCs w:val="22"/>
          <w:shd w:val="clear" w:color="auto" w:fill="FFFFFF"/>
        </w:rPr>
        <w:t>hält</w:t>
      </w:r>
      <w:r w:rsidR="00656BFC">
        <w:rPr>
          <w:rFonts w:cs="Arial"/>
          <w:color w:val="222222"/>
          <w:szCs w:val="22"/>
          <w:shd w:val="clear" w:color="auto" w:fill="FFFFFF"/>
        </w:rPr>
        <w:t xml:space="preserve"> Marion Küstenmacher </w:t>
      </w:r>
      <w:r w:rsidR="00D63AC7">
        <w:rPr>
          <w:rFonts w:cs="Arial"/>
          <w:color w:val="222222"/>
          <w:szCs w:val="22"/>
          <w:shd w:val="clear" w:color="auto" w:fill="FFFFFF"/>
        </w:rPr>
        <w:t>Vorträge bzw. Seminare</w:t>
      </w:r>
      <w:r w:rsidR="00656BFC">
        <w:rPr>
          <w:rFonts w:cs="Arial"/>
          <w:color w:val="222222"/>
          <w:szCs w:val="22"/>
          <w:shd w:val="clear" w:color="auto" w:fill="FFFFFF"/>
        </w:rPr>
        <w:t xml:space="preserve"> in drei kirchlichen Bildungshäusern in Oberösterreich</w:t>
      </w:r>
      <w:r w:rsidR="00D63AC7">
        <w:rPr>
          <w:rFonts w:cs="Arial"/>
          <w:color w:val="222222"/>
          <w:szCs w:val="22"/>
          <w:shd w:val="clear" w:color="auto" w:fill="FFFFFF"/>
        </w:rPr>
        <w:t>.</w:t>
      </w:r>
    </w:p>
    <w:p w:rsidR="00D63AC7" w:rsidRPr="00383D4A" w:rsidRDefault="00D63AC7" w:rsidP="00383D4A">
      <w:pPr>
        <w:rPr>
          <w:rFonts w:cs="Arial"/>
          <w:szCs w:val="22"/>
        </w:rPr>
      </w:pPr>
    </w:p>
    <w:p w:rsidR="00D6325D" w:rsidRPr="00D6325D" w:rsidRDefault="00D6325D" w:rsidP="00D6325D">
      <w:pPr>
        <w:rPr>
          <w:rFonts w:cs="Arial"/>
          <w:szCs w:val="22"/>
        </w:rPr>
      </w:pPr>
    </w:p>
    <w:p w:rsidR="00D6325D" w:rsidRPr="00656BFC" w:rsidRDefault="007749EB" w:rsidP="007749EB">
      <w:pPr>
        <w:rPr>
          <w:rFonts w:cs="Arial"/>
          <w:b/>
          <w:szCs w:val="22"/>
        </w:rPr>
      </w:pPr>
      <w:r w:rsidRPr="00656BFC">
        <w:rPr>
          <w:rFonts w:cs="Arial"/>
          <w:b/>
          <w:szCs w:val="22"/>
        </w:rPr>
        <w:t>Donnerstag, 27. Februar 2020, 19</w:t>
      </w:r>
      <w:r w:rsidR="00656BFC">
        <w:rPr>
          <w:rFonts w:cs="Arial"/>
          <w:b/>
          <w:szCs w:val="22"/>
        </w:rPr>
        <w:t>.00</w:t>
      </w:r>
      <w:r w:rsidRPr="00656BFC">
        <w:rPr>
          <w:rFonts w:cs="Arial"/>
          <w:b/>
          <w:szCs w:val="22"/>
        </w:rPr>
        <w:t xml:space="preserve"> Uhr</w:t>
      </w:r>
    </w:p>
    <w:p w:rsidR="007749EB" w:rsidRPr="00656BFC" w:rsidRDefault="00D6325D" w:rsidP="00F32CE1">
      <w:pPr>
        <w:rPr>
          <w:rFonts w:cs="Arial"/>
          <w:szCs w:val="22"/>
        </w:rPr>
      </w:pPr>
      <w:r w:rsidRPr="00656BFC">
        <w:rPr>
          <w:rFonts w:cs="Arial"/>
          <w:szCs w:val="22"/>
        </w:rPr>
        <w:t xml:space="preserve">Bildungshaus Schloss </w:t>
      </w:r>
      <w:proofErr w:type="spellStart"/>
      <w:r w:rsidRPr="00656BFC">
        <w:rPr>
          <w:rFonts w:cs="Arial"/>
          <w:szCs w:val="22"/>
        </w:rPr>
        <w:t>Puchberg</w:t>
      </w:r>
      <w:proofErr w:type="spellEnd"/>
      <w:r w:rsidR="00656BFC">
        <w:rPr>
          <w:rFonts w:cs="Arial"/>
          <w:szCs w:val="22"/>
        </w:rPr>
        <w:t>, Wels</w:t>
      </w:r>
    </w:p>
    <w:p w:rsidR="00656BFC" w:rsidRDefault="00656BFC" w:rsidP="00656BFC">
      <w:pPr>
        <w:spacing w:after="120"/>
        <w:rPr>
          <w:rFonts w:cs="Arial"/>
          <w:b/>
          <w:szCs w:val="22"/>
        </w:rPr>
      </w:pPr>
      <w:r>
        <w:rPr>
          <w:rFonts w:cs="Arial"/>
          <w:b/>
          <w:szCs w:val="22"/>
        </w:rPr>
        <w:t>Vortrag: „</w:t>
      </w:r>
      <w:r w:rsidR="007749EB" w:rsidRPr="00656BFC">
        <w:rPr>
          <w:rFonts w:cs="Arial"/>
          <w:b/>
          <w:szCs w:val="22"/>
        </w:rPr>
        <w:t>Integrales Christentum – Einübung in eine neue spirituelle Intelligenz</w:t>
      </w:r>
      <w:r>
        <w:rPr>
          <w:rFonts w:cs="Arial"/>
          <w:b/>
          <w:szCs w:val="22"/>
        </w:rPr>
        <w:t>“</w:t>
      </w:r>
      <w:r w:rsidR="007749EB" w:rsidRPr="00656BFC">
        <w:rPr>
          <w:rFonts w:cs="Arial"/>
          <w:b/>
          <w:szCs w:val="22"/>
        </w:rPr>
        <w:t xml:space="preserve"> </w:t>
      </w:r>
    </w:p>
    <w:p w:rsidR="007749EB" w:rsidRPr="00656BFC" w:rsidRDefault="007749EB" w:rsidP="00656BFC">
      <w:pPr>
        <w:spacing w:after="120"/>
        <w:rPr>
          <w:rFonts w:cs="Arial"/>
          <w:szCs w:val="22"/>
        </w:rPr>
      </w:pPr>
      <w:r w:rsidRPr="00656BFC">
        <w:rPr>
          <w:rFonts w:cs="Arial"/>
          <w:szCs w:val="22"/>
        </w:rPr>
        <w:t xml:space="preserve">Im globalen Dorf mit seinen großen Informations- und Migrationsströmen konkurrieren heute zahlreiche Weltsichten, Glaubenskonzepte und Gottesbilder miteinander. Das erzeugt viele Konflikte in Familien, Gemeinden, Kirchen und Konfessionen. Welche spirituellen Schlüsselkompetenzen brauchen </w:t>
      </w:r>
      <w:proofErr w:type="spellStart"/>
      <w:r w:rsidRPr="00656BFC">
        <w:rPr>
          <w:rFonts w:cs="Arial"/>
          <w:szCs w:val="22"/>
        </w:rPr>
        <w:t>ChristInnen</w:t>
      </w:r>
      <w:proofErr w:type="spellEnd"/>
      <w:r w:rsidRPr="00656BFC">
        <w:rPr>
          <w:rFonts w:cs="Arial"/>
          <w:szCs w:val="22"/>
        </w:rPr>
        <w:t xml:space="preserve"> heute, um dab</w:t>
      </w:r>
      <w:bookmarkStart w:id="0" w:name="_GoBack"/>
      <w:bookmarkEnd w:id="0"/>
      <w:r w:rsidRPr="00656BFC">
        <w:rPr>
          <w:rFonts w:cs="Arial"/>
          <w:szCs w:val="22"/>
        </w:rPr>
        <w:t xml:space="preserve">ei selbst stabil, krisenfest und friedlich zu bleiben? Welche neuen Entwicklungsmöglichkeiten bietet ein integraler Ansatz der größten Weltreligion, damit sich das Christentum tatsächlich als Förderband für Frieden, Liebe und </w:t>
      </w:r>
      <w:r w:rsidRPr="00A53C84">
        <w:rPr>
          <w:rFonts w:cs="Arial"/>
          <w:szCs w:val="22"/>
        </w:rPr>
        <w:t>heilsame</w:t>
      </w:r>
      <w:r w:rsidR="00A53C84" w:rsidRPr="00A53C84">
        <w:rPr>
          <w:rFonts w:cs="Arial"/>
          <w:szCs w:val="22"/>
        </w:rPr>
        <w:t>n</w:t>
      </w:r>
      <w:r w:rsidRPr="00656BFC">
        <w:rPr>
          <w:rFonts w:cs="Arial"/>
          <w:szCs w:val="22"/>
        </w:rPr>
        <w:t xml:space="preserve"> Dienst an der Menschheit bewähren kann? Was kann j</w:t>
      </w:r>
      <w:r w:rsidR="00D6325D" w:rsidRPr="00656BFC">
        <w:rPr>
          <w:rFonts w:cs="Arial"/>
          <w:szCs w:val="22"/>
        </w:rPr>
        <w:t xml:space="preserve">ede/r Einzelne dazu beitragen? </w:t>
      </w:r>
      <w:r w:rsidRPr="00656BFC">
        <w:rPr>
          <w:rFonts w:cs="Arial"/>
          <w:szCs w:val="22"/>
        </w:rPr>
        <w:t>Die wichtigsten integralen Bausteine für ein zukunftsstarkes Christentum und gelungene persönliche Weiterentwicklung stehen im Mittelpunkt des Vortrags</w:t>
      </w:r>
      <w:r w:rsidR="00D6325D" w:rsidRPr="00656BFC">
        <w:rPr>
          <w:rFonts w:cs="Arial"/>
          <w:szCs w:val="22"/>
        </w:rPr>
        <w:t>.</w:t>
      </w:r>
    </w:p>
    <w:p w:rsidR="00F32CE1" w:rsidRPr="00883423" w:rsidRDefault="00F32CE1" w:rsidP="00F32CE1">
      <w:pPr>
        <w:rPr>
          <w:rFonts w:cs="Arial"/>
          <w:i/>
          <w:szCs w:val="22"/>
        </w:rPr>
      </w:pPr>
      <w:r w:rsidRPr="00883423">
        <w:rPr>
          <w:rFonts w:cs="Arial"/>
          <w:i/>
          <w:szCs w:val="22"/>
        </w:rPr>
        <w:t>Kosten: € 15,00 inkl. Imbiss</w:t>
      </w:r>
    </w:p>
    <w:p w:rsidR="00D63AC7" w:rsidRPr="00883423" w:rsidRDefault="00D63AC7" w:rsidP="00D63AC7">
      <w:pPr>
        <w:rPr>
          <w:rFonts w:cs="Arial"/>
          <w:i/>
          <w:szCs w:val="22"/>
        </w:rPr>
      </w:pPr>
      <w:r w:rsidRPr="00883423">
        <w:rPr>
          <w:rFonts w:cs="Arial"/>
          <w:i/>
          <w:szCs w:val="22"/>
        </w:rPr>
        <w:t xml:space="preserve">Information &amp; </w:t>
      </w:r>
      <w:r w:rsidR="00F32CE1" w:rsidRPr="00883423">
        <w:rPr>
          <w:rFonts w:cs="Arial"/>
          <w:i/>
          <w:szCs w:val="22"/>
        </w:rPr>
        <w:t>Anmeldung</w:t>
      </w:r>
      <w:r w:rsidRPr="00883423">
        <w:rPr>
          <w:rFonts w:cs="Arial"/>
          <w:i/>
          <w:szCs w:val="22"/>
        </w:rPr>
        <w:t>:</w:t>
      </w:r>
    </w:p>
    <w:p w:rsidR="00D63AC7" w:rsidRPr="00883423" w:rsidRDefault="00D63AC7" w:rsidP="00D63AC7">
      <w:pPr>
        <w:rPr>
          <w:rFonts w:cs="Arial"/>
          <w:i/>
          <w:color w:val="333333"/>
          <w:szCs w:val="22"/>
        </w:rPr>
      </w:pPr>
      <w:r w:rsidRPr="00883423">
        <w:rPr>
          <w:rFonts w:cs="Arial"/>
          <w:i/>
          <w:szCs w:val="22"/>
        </w:rPr>
        <w:t xml:space="preserve">Bildungshaus Schloss </w:t>
      </w:r>
      <w:proofErr w:type="spellStart"/>
      <w:r w:rsidRPr="00883423">
        <w:rPr>
          <w:rFonts w:cs="Arial"/>
          <w:i/>
          <w:szCs w:val="22"/>
        </w:rPr>
        <w:t>Puchberg</w:t>
      </w:r>
      <w:proofErr w:type="spellEnd"/>
      <w:r w:rsidRPr="00883423">
        <w:rPr>
          <w:rFonts w:cs="Arial"/>
          <w:i/>
          <w:szCs w:val="22"/>
        </w:rPr>
        <w:t xml:space="preserve"> | </w:t>
      </w:r>
      <w:r w:rsidR="00321139">
        <w:rPr>
          <w:rFonts w:cs="Arial"/>
          <w:i/>
          <w:color w:val="333333"/>
          <w:szCs w:val="22"/>
        </w:rPr>
        <w:t>0</w:t>
      </w:r>
      <w:r w:rsidRPr="00883423">
        <w:rPr>
          <w:rFonts w:cs="Arial"/>
          <w:i/>
          <w:color w:val="333333"/>
          <w:szCs w:val="22"/>
        </w:rPr>
        <w:t>7242 47 537 | puchberg@dioezese-linz.at | schlosspuchberg.at</w:t>
      </w:r>
    </w:p>
    <w:p w:rsidR="00D63AC7" w:rsidRDefault="00D63AC7" w:rsidP="007749EB">
      <w:pPr>
        <w:rPr>
          <w:rFonts w:cs="Arial"/>
          <w:szCs w:val="22"/>
        </w:rPr>
      </w:pPr>
    </w:p>
    <w:p w:rsidR="00883423" w:rsidRDefault="00883423">
      <w:pPr>
        <w:rPr>
          <w:rFonts w:cs="Arial"/>
          <w:szCs w:val="22"/>
        </w:rPr>
      </w:pPr>
      <w:r>
        <w:rPr>
          <w:rFonts w:cs="Arial"/>
          <w:szCs w:val="22"/>
        </w:rPr>
        <w:br w:type="page"/>
      </w:r>
    </w:p>
    <w:p w:rsidR="00656BFC" w:rsidRDefault="007749EB" w:rsidP="007749EB">
      <w:pPr>
        <w:rPr>
          <w:rFonts w:cs="Arial"/>
          <w:b/>
          <w:szCs w:val="22"/>
        </w:rPr>
      </w:pPr>
      <w:r w:rsidRPr="00656BFC">
        <w:rPr>
          <w:rFonts w:cs="Arial"/>
          <w:b/>
          <w:szCs w:val="22"/>
        </w:rPr>
        <w:lastRenderedPageBreak/>
        <w:t>Freitag, 28. Februar 2020, 15</w:t>
      </w:r>
      <w:r w:rsidR="00656BFC">
        <w:rPr>
          <w:rFonts w:cs="Arial"/>
          <w:b/>
          <w:szCs w:val="22"/>
        </w:rPr>
        <w:t>.00 – 19.00 Uhr</w:t>
      </w:r>
    </w:p>
    <w:p w:rsidR="007749EB" w:rsidRPr="00F32CE1" w:rsidRDefault="007749EB" w:rsidP="007749EB">
      <w:pPr>
        <w:rPr>
          <w:rFonts w:cs="Arial"/>
          <w:szCs w:val="22"/>
        </w:rPr>
      </w:pPr>
      <w:r w:rsidRPr="00F32CE1">
        <w:rPr>
          <w:rFonts w:cs="Arial"/>
          <w:szCs w:val="22"/>
        </w:rPr>
        <w:t>Bildungshaus Maximilianhaus</w:t>
      </w:r>
      <w:r w:rsidR="00656BFC" w:rsidRPr="00F32CE1">
        <w:rPr>
          <w:rFonts w:cs="Arial"/>
          <w:szCs w:val="22"/>
        </w:rPr>
        <w:t xml:space="preserve">, </w:t>
      </w:r>
      <w:proofErr w:type="spellStart"/>
      <w:r w:rsidR="00656BFC" w:rsidRPr="00F32CE1">
        <w:rPr>
          <w:rFonts w:cs="Arial"/>
          <w:szCs w:val="22"/>
        </w:rPr>
        <w:t>Attnang</w:t>
      </w:r>
      <w:proofErr w:type="spellEnd"/>
      <w:r w:rsidR="00656BFC" w:rsidRPr="00F32CE1">
        <w:rPr>
          <w:rFonts w:cs="Arial"/>
          <w:szCs w:val="22"/>
        </w:rPr>
        <w:t>-</w:t>
      </w:r>
      <w:r w:rsidR="00F32CE1" w:rsidRPr="00F32CE1">
        <w:rPr>
          <w:rFonts w:cs="Arial"/>
          <w:szCs w:val="22"/>
        </w:rPr>
        <w:t>Puchheim</w:t>
      </w:r>
    </w:p>
    <w:p w:rsidR="007749EB" w:rsidRPr="00656BFC" w:rsidRDefault="00656BFC" w:rsidP="00F32CE1">
      <w:pPr>
        <w:spacing w:after="120"/>
        <w:rPr>
          <w:rFonts w:cs="Arial"/>
          <w:b/>
          <w:szCs w:val="22"/>
        </w:rPr>
      </w:pPr>
      <w:r>
        <w:rPr>
          <w:rFonts w:cs="Arial"/>
          <w:b/>
          <w:szCs w:val="22"/>
        </w:rPr>
        <w:t>Seminar: „</w:t>
      </w:r>
      <w:r w:rsidR="007749EB" w:rsidRPr="00656BFC">
        <w:rPr>
          <w:rFonts w:cs="Arial"/>
          <w:b/>
          <w:szCs w:val="22"/>
        </w:rPr>
        <w:t>Gott 9.0 – Vom spirituellen Wachsen und Erwachsenwerden</w:t>
      </w:r>
      <w:r>
        <w:rPr>
          <w:rFonts w:cs="Arial"/>
          <w:b/>
          <w:szCs w:val="22"/>
        </w:rPr>
        <w:t>“</w:t>
      </w:r>
    </w:p>
    <w:p w:rsidR="007749EB" w:rsidRPr="00656BFC" w:rsidRDefault="007749EB" w:rsidP="00F32CE1">
      <w:pPr>
        <w:spacing w:after="120"/>
        <w:rPr>
          <w:rFonts w:cs="Arial"/>
          <w:szCs w:val="22"/>
        </w:rPr>
      </w:pPr>
      <w:r w:rsidRPr="00656BFC">
        <w:rPr>
          <w:rFonts w:cs="Arial"/>
          <w:i/>
          <w:szCs w:val="22"/>
        </w:rPr>
        <w:t xml:space="preserve">„Es gibt Stufen im religiösen Leben.“ </w:t>
      </w:r>
      <w:r w:rsidRPr="00656BFC">
        <w:rPr>
          <w:rFonts w:cs="Arial"/>
          <w:szCs w:val="22"/>
        </w:rPr>
        <w:t xml:space="preserve">(Walter </w:t>
      </w:r>
      <w:proofErr w:type="spellStart"/>
      <w:r w:rsidRPr="00656BFC">
        <w:rPr>
          <w:rFonts w:cs="Arial"/>
          <w:szCs w:val="22"/>
        </w:rPr>
        <w:t>Nigg</w:t>
      </w:r>
      <w:proofErr w:type="spellEnd"/>
      <w:r w:rsidRPr="00656BFC">
        <w:rPr>
          <w:rFonts w:cs="Arial"/>
          <w:szCs w:val="22"/>
        </w:rPr>
        <w:t>, Kirchenhistoriker)</w:t>
      </w:r>
    </w:p>
    <w:p w:rsidR="007749EB" w:rsidRDefault="007749EB" w:rsidP="007749EB">
      <w:pPr>
        <w:rPr>
          <w:rFonts w:cs="Arial"/>
          <w:szCs w:val="22"/>
        </w:rPr>
      </w:pPr>
      <w:r w:rsidRPr="00656BFC">
        <w:rPr>
          <w:rFonts w:cs="Arial"/>
          <w:szCs w:val="22"/>
        </w:rPr>
        <w:t xml:space="preserve">Glaube ist nichts Unveränderliches. Religiöse Entwicklung hört nicht mit der Volljährigkeit auf. Viele Erwachsene merken, dass sich ihre spirituellen Werte und Gottesbilder immer wieder gewandelt haben. Aktuelle Probleme in Kirche und Gesellschaft verlangen zudem nach neuen Konzepten und Lösungen. Wie aber hängen diese Themen zusammen? In diesem Workshop lernen </w:t>
      </w:r>
      <w:r w:rsidR="00F32CE1">
        <w:rPr>
          <w:rFonts w:cs="Arial"/>
          <w:szCs w:val="22"/>
        </w:rPr>
        <w:t xml:space="preserve">die </w:t>
      </w:r>
      <w:proofErr w:type="spellStart"/>
      <w:r w:rsidR="00F32CE1">
        <w:rPr>
          <w:rFonts w:cs="Arial"/>
          <w:szCs w:val="22"/>
        </w:rPr>
        <w:t>TeilnehmerInnen</w:t>
      </w:r>
      <w:proofErr w:type="spellEnd"/>
      <w:r w:rsidRPr="00656BFC">
        <w:rPr>
          <w:rFonts w:cs="Arial"/>
          <w:szCs w:val="22"/>
        </w:rPr>
        <w:t xml:space="preserve"> ein sozialpsychologisches Entwicklungsmodell mit neun aufeinander aufbauenden Werteräumen kennen. Ein einfacher </w:t>
      </w:r>
      <w:proofErr w:type="spellStart"/>
      <w:r w:rsidRPr="00656BFC">
        <w:rPr>
          <w:rFonts w:cs="Arial"/>
          <w:szCs w:val="22"/>
        </w:rPr>
        <w:t>Farbcode</w:t>
      </w:r>
      <w:proofErr w:type="spellEnd"/>
      <w:r w:rsidRPr="00656BFC">
        <w:rPr>
          <w:rFonts w:cs="Arial"/>
          <w:szCs w:val="22"/>
        </w:rPr>
        <w:t xml:space="preserve"> hilft, die Wertestufen rasch zu unterscheiden. Sie sehen, wo </w:t>
      </w:r>
      <w:r w:rsidR="00F32CE1">
        <w:rPr>
          <w:rFonts w:cs="Arial"/>
          <w:szCs w:val="22"/>
        </w:rPr>
        <w:t>s</w:t>
      </w:r>
      <w:r w:rsidRPr="00656BFC">
        <w:rPr>
          <w:rFonts w:cs="Arial"/>
          <w:szCs w:val="22"/>
        </w:rPr>
        <w:t xml:space="preserve">ie gerade selbst stehen und wohin </w:t>
      </w:r>
      <w:r w:rsidR="00F32CE1">
        <w:rPr>
          <w:rFonts w:cs="Arial"/>
          <w:szCs w:val="22"/>
        </w:rPr>
        <w:t>s</w:t>
      </w:r>
      <w:r w:rsidRPr="00656BFC">
        <w:rPr>
          <w:rFonts w:cs="Arial"/>
          <w:szCs w:val="22"/>
        </w:rPr>
        <w:t xml:space="preserve">ie die spirituelle Reise als </w:t>
      </w:r>
      <w:r w:rsidR="00F32CE1">
        <w:rPr>
          <w:rFonts w:cs="Arial"/>
          <w:szCs w:val="22"/>
        </w:rPr>
        <w:t>N</w:t>
      </w:r>
      <w:r w:rsidRPr="00656BFC">
        <w:rPr>
          <w:rFonts w:cs="Arial"/>
          <w:szCs w:val="22"/>
        </w:rPr>
        <w:t>ächstes führen kann. Methodisch wechseln kurze Power</w:t>
      </w:r>
      <w:r w:rsidR="00F32CE1">
        <w:rPr>
          <w:rFonts w:cs="Arial"/>
          <w:szCs w:val="22"/>
        </w:rPr>
        <w:t>P</w:t>
      </w:r>
      <w:r w:rsidRPr="00656BFC">
        <w:rPr>
          <w:rFonts w:cs="Arial"/>
          <w:szCs w:val="22"/>
        </w:rPr>
        <w:t>oint-Infoblöcke mit spielerischen Übungen und Austausch über persönliche Erfahrungen.</w:t>
      </w:r>
    </w:p>
    <w:p w:rsidR="00F32CE1" w:rsidRDefault="00F32CE1" w:rsidP="007749EB">
      <w:pPr>
        <w:rPr>
          <w:rFonts w:cs="Arial"/>
          <w:szCs w:val="22"/>
        </w:rPr>
      </w:pPr>
    </w:p>
    <w:p w:rsidR="00F32CE1" w:rsidRPr="00883423" w:rsidRDefault="00F32CE1" w:rsidP="007749EB">
      <w:pPr>
        <w:rPr>
          <w:rFonts w:cs="Arial"/>
          <w:i/>
          <w:szCs w:val="22"/>
        </w:rPr>
      </w:pPr>
      <w:r w:rsidRPr="00883423">
        <w:rPr>
          <w:rFonts w:cs="Arial"/>
          <w:i/>
          <w:szCs w:val="22"/>
        </w:rPr>
        <w:t>Kosten: € 30,00</w:t>
      </w:r>
    </w:p>
    <w:p w:rsidR="00F32CE1" w:rsidRPr="00883423" w:rsidRDefault="00D63AC7" w:rsidP="00D63AC7">
      <w:pPr>
        <w:rPr>
          <w:rFonts w:cs="Arial"/>
          <w:i/>
          <w:szCs w:val="22"/>
        </w:rPr>
      </w:pPr>
      <w:r w:rsidRPr="00883423">
        <w:rPr>
          <w:rFonts w:cs="Arial"/>
          <w:i/>
          <w:szCs w:val="22"/>
        </w:rPr>
        <w:t xml:space="preserve">Information &amp; </w:t>
      </w:r>
      <w:r w:rsidR="00F32CE1" w:rsidRPr="00883423">
        <w:rPr>
          <w:rFonts w:cs="Arial"/>
          <w:i/>
          <w:szCs w:val="22"/>
        </w:rPr>
        <w:t>Anmeldung</w:t>
      </w:r>
      <w:r w:rsidRPr="00883423">
        <w:rPr>
          <w:rFonts w:cs="Arial"/>
          <w:i/>
          <w:szCs w:val="22"/>
        </w:rPr>
        <w:t>:</w:t>
      </w:r>
      <w:r w:rsidR="00F32CE1" w:rsidRPr="00883423">
        <w:rPr>
          <w:rFonts w:cs="Arial"/>
          <w:i/>
          <w:szCs w:val="22"/>
        </w:rPr>
        <w:t xml:space="preserve"> </w:t>
      </w:r>
      <w:r w:rsidR="00F32CE1" w:rsidRPr="00883423">
        <w:rPr>
          <w:rFonts w:cs="Arial"/>
          <w:i/>
          <w:szCs w:val="22"/>
        </w:rPr>
        <w:br/>
        <w:t xml:space="preserve">Maximilianhaus | </w:t>
      </w:r>
      <w:r w:rsidR="00F32CE1" w:rsidRPr="00883423">
        <w:rPr>
          <w:rFonts w:cs="Arial"/>
          <w:i/>
          <w:color w:val="000000"/>
          <w:szCs w:val="22"/>
          <w:shd w:val="clear" w:color="auto" w:fill="FFFFFF"/>
        </w:rPr>
        <w:t xml:space="preserve">07674 66 550 | </w:t>
      </w:r>
      <w:r w:rsidR="00F32CE1" w:rsidRPr="00883423">
        <w:rPr>
          <w:rFonts w:cs="Arial"/>
          <w:i/>
          <w:szCs w:val="22"/>
          <w:shd w:val="clear" w:color="auto" w:fill="FFFFFF"/>
        </w:rPr>
        <w:t>maximilianhaus@dioezese-linz.at</w:t>
      </w:r>
      <w:r w:rsidR="00F32CE1" w:rsidRPr="00883423">
        <w:rPr>
          <w:rFonts w:cs="Arial"/>
          <w:i/>
          <w:szCs w:val="22"/>
        </w:rPr>
        <w:t xml:space="preserve"> | www.dioezese-linz.at/maximilianhaus</w:t>
      </w:r>
    </w:p>
    <w:p w:rsidR="00F32CE1" w:rsidRDefault="00F32CE1" w:rsidP="00D63AC7">
      <w:pPr>
        <w:ind w:left="2126" w:hanging="2126"/>
      </w:pPr>
    </w:p>
    <w:p w:rsidR="00D63AC7" w:rsidRDefault="00D63AC7" w:rsidP="00D63AC7">
      <w:pPr>
        <w:ind w:left="2126" w:hanging="2126"/>
      </w:pPr>
    </w:p>
    <w:p w:rsidR="00F32CE1" w:rsidRPr="00F32CE1" w:rsidRDefault="007749EB" w:rsidP="007749EB">
      <w:pPr>
        <w:ind w:left="2126" w:hanging="2126"/>
        <w:rPr>
          <w:rFonts w:cs="Arial"/>
          <w:b/>
          <w:szCs w:val="22"/>
        </w:rPr>
      </w:pPr>
      <w:r w:rsidRPr="00F32CE1">
        <w:rPr>
          <w:rFonts w:cs="Arial"/>
          <w:b/>
          <w:szCs w:val="22"/>
        </w:rPr>
        <w:t>Samstag, 29. Februar 2020, 9</w:t>
      </w:r>
      <w:r w:rsidR="00F32CE1">
        <w:rPr>
          <w:rFonts w:cs="Arial"/>
          <w:b/>
          <w:szCs w:val="22"/>
        </w:rPr>
        <w:t>.00 – 16.00 Uhr</w:t>
      </w:r>
    </w:p>
    <w:p w:rsidR="007749EB" w:rsidRPr="00F32CE1" w:rsidRDefault="007749EB" w:rsidP="007749EB">
      <w:pPr>
        <w:ind w:left="2126" w:hanging="2126"/>
        <w:rPr>
          <w:rFonts w:cs="Arial"/>
          <w:szCs w:val="22"/>
        </w:rPr>
      </w:pPr>
      <w:r w:rsidRPr="00F32CE1">
        <w:rPr>
          <w:rFonts w:cs="Arial"/>
          <w:szCs w:val="22"/>
        </w:rPr>
        <w:t xml:space="preserve">Bildungshaus </w:t>
      </w:r>
      <w:proofErr w:type="spellStart"/>
      <w:r w:rsidRPr="00F32CE1">
        <w:rPr>
          <w:rFonts w:cs="Arial"/>
          <w:szCs w:val="22"/>
        </w:rPr>
        <w:t>Greisinghof</w:t>
      </w:r>
      <w:proofErr w:type="spellEnd"/>
      <w:r w:rsidR="00F32CE1" w:rsidRPr="00F32CE1">
        <w:rPr>
          <w:rFonts w:cs="Arial"/>
          <w:szCs w:val="22"/>
        </w:rPr>
        <w:t xml:space="preserve">, </w:t>
      </w:r>
      <w:proofErr w:type="spellStart"/>
      <w:r w:rsidR="00F32CE1" w:rsidRPr="00F32CE1">
        <w:rPr>
          <w:rFonts w:cs="Arial"/>
          <w:szCs w:val="22"/>
        </w:rPr>
        <w:t>Tragwein</w:t>
      </w:r>
      <w:proofErr w:type="spellEnd"/>
    </w:p>
    <w:p w:rsidR="007749EB" w:rsidRPr="00656BFC" w:rsidRDefault="00F32CE1" w:rsidP="00F32CE1">
      <w:pPr>
        <w:spacing w:after="60"/>
        <w:rPr>
          <w:rFonts w:cs="Arial"/>
          <w:b/>
          <w:szCs w:val="22"/>
        </w:rPr>
      </w:pPr>
      <w:r w:rsidRPr="00F32CE1">
        <w:rPr>
          <w:rFonts w:cs="Arial"/>
          <w:b/>
          <w:szCs w:val="22"/>
        </w:rPr>
        <w:t>Seminar: „</w:t>
      </w:r>
      <w:r w:rsidR="007749EB" w:rsidRPr="00656BFC">
        <w:rPr>
          <w:rFonts w:cs="Arial"/>
          <w:b/>
          <w:szCs w:val="22"/>
        </w:rPr>
        <w:t>Integrales Christsein – Seminar zum Vertiefen und praktischen Einüben integraler Spiritualität</w:t>
      </w:r>
      <w:r>
        <w:rPr>
          <w:rFonts w:cs="Arial"/>
          <w:b/>
          <w:szCs w:val="22"/>
        </w:rPr>
        <w:t>“</w:t>
      </w:r>
    </w:p>
    <w:p w:rsidR="007749EB" w:rsidRPr="00656BFC" w:rsidRDefault="007749EB" w:rsidP="00F32CE1">
      <w:pPr>
        <w:spacing w:after="60"/>
        <w:rPr>
          <w:rFonts w:cs="Arial"/>
          <w:szCs w:val="22"/>
        </w:rPr>
      </w:pPr>
      <w:r w:rsidRPr="00656BFC">
        <w:rPr>
          <w:rFonts w:cs="Arial"/>
          <w:i/>
          <w:szCs w:val="22"/>
        </w:rPr>
        <w:t xml:space="preserve">„Wachst in der Erkenntnis Gottes!“ </w:t>
      </w:r>
      <w:r w:rsidRPr="00656BFC">
        <w:rPr>
          <w:rFonts w:cs="Arial"/>
          <w:szCs w:val="22"/>
        </w:rPr>
        <w:t>(Kol 1,10)</w:t>
      </w:r>
    </w:p>
    <w:p w:rsidR="007749EB" w:rsidRPr="00656BFC" w:rsidRDefault="007749EB" w:rsidP="007749EB">
      <w:pPr>
        <w:rPr>
          <w:rFonts w:cs="Arial"/>
          <w:szCs w:val="22"/>
        </w:rPr>
      </w:pPr>
      <w:r w:rsidRPr="00656BFC">
        <w:rPr>
          <w:rFonts w:cs="Arial"/>
          <w:szCs w:val="22"/>
        </w:rPr>
        <w:t xml:space="preserve">Ausgehend von der Philosophie Ken </w:t>
      </w:r>
      <w:proofErr w:type="spellStart"/>
      <w:r w:rsidRPr="00656BFC">
        <w:rPr>
          <w:rFonts w:cs="Arial"/>
          <w:szCs w:val="22"/>
        </w:rPr>
        <w:t>Wilbers</w:t>
      </w:r>
      <w:proofErr w:type="spellEnd"/>
      <w:r w:rsidRPr="00656BFC">
        <w:rPr>
          <w:rFonts w:cs="Arial"/>
          <w:szCs w:val="22"/>
        </w:rPr>
        <w:t xml:space="preserve"> ergeben sich im integralen Christentum verschiedene Module spiritueller Lebenspraxis. </w:t>
      </w:r>
      <w:r w:rsidR="00F32CE1">
        <w:rPr>
          <w:rFonts w:cs="Arial"/>
          <w:szCs w:val="22"/>
        </w:rPr>
        <w:t>Sie können</w:t>
      </w:r>
      <w:r w:rsidRPr="00656BFC">
        <w:rPr>
          <w:rFonts w:cs="Arial"/>
          <w:szCs w:val="22"/>
        </w:rPr>
        <w:t xml:space="preserve"> für einen intelligenten Umgang mit Körper, Seele und Geist </w:t>
      </w:r>
      <w:r w:rsidR="00F32CE1">
        <w:rPr>
          <w:rFonts w:cs="Arial"/>
          <w:szCs w:val="22"/>
        </w:rPr>
        <w:t>ge</w:t>
      </w:r>
      <w:r w:rsidRPr="00656BFC">
        <w:rPr>
          <w:rFonts w:cs="Arial"/>
          <w:szCs w:val="22"/>
        </w:rPr>
        <w:t>nutz</w:t>
      </w:r>
      <w:r w:rsidR="00F32CE1">
        <w:rPr>
          <w:rFonts w:cs="Arial"/>
          <w:szCs w:val="22"/>
        </w:rPr>
        <w:t>t werden</w:t>
      </w:r>
      <w:r w:rsidRPr="00656BFC">
        <w:rPr>
          <w:rFonts w:cs="Arial"/>
          <w:szCs w:val="22"/>
        </w:rPr>
        <w:t xml:space="preserve">. Dazu gehören: Quadranten, Bewusstseinsstufen, Entwicklungslinien, Versenkungszustände, 3-2-1-Schattenarbeit und die Drei Gesichter Gottes. In Verbindung mit </w:t>
      </w:r>
      <w:r w:rsidR="00F32CE1">
        <w:rPr>
          <w:rFonts w:cs="Arial"/>
          <w:szCs w:val="22"/>
        </w:rPr>
        <w:t>der</w:t>
      </w:r>
      <w:r w:rsidRPr="00656BFC">
        <w:rPr>
          <w:rFonts w:cs="Arial"/>
          <w:szCs w:val="22"/>
        </w:rPr>
        <w:t xml:space="preserve"> christlichen Weisheitstradition ermöglichen sie kräftige Impulse für ein lebendiges, innovatives und krisenstabiles Christsein. Methodisch wechseln kurze Power</w:t>
      </w:r>
      <w:r w:rsidR="00F32CE1">
        <w:rPr>
          <w:rFonts w:cs="Arial"/>
          <w:szCs w:val="22"/>
        </w:rPr>
        <w:t>P</w:t>
      </w:r>
      <w:r w:rsidRPr="00656BFC">
        <w:rPr>
          <w:rFonts w:cs="Arial"/>
          <w:szCs w:val="22"/>
        </w:rPr>
        <w:t>oint-Infoblöcke mit Einzel- und Gruppenübungen zu den Modulen und Austausch über persönliche Erfahrungen.</w:t>
      </w:r>
    </w:p>
    <w:p w:rsidR="007749EB" w:rsidRDefault="007749EB" w:rsidP="007749EB">
      <w:pPr>
        <w:ind w:left="2126" w:hanging="2126"/>
        <w:rPr>
          <w:rFonts w:cs="Arial"/>
          <w:sz w:val="24"/>
          <w:szCs w:val="24"/>
        </w:rPr>
      </w:pPr>
    </w:p>
    <w:p w:rsidR="007749EB" w:rsidRPr="00883423" w:rsidRDefault="00F32CE1" w:rsidP="007749EB">
      <w:pPr>
        <w:rPr>
          <w:rFonts w:cs="Arial"/>
          <w:i/>
          <w:szCs w:val="22"/>
        </w:rPr>
      </w:pPr>
      <w:r w:rsidRPr="00883423">
        <w:rPr>
          <w:rFonts w:cs="Arial"/>
          <w:i/>
          <w:szCs w:val="22"/>
        </w:rPr>
        <w:t xml:space="preserve">Kosten: € </w:t>
      </w:r>
      <w:r w:rsidR="007749EB" w:rsidRPr="00883423">
        <w:rPr>
          <w:rFonts w:cs="Arial"/>
          <w:i/>
          <w:szCs w:val="22"/>
        </w:rPr>
        <w:t>50,</w:t>
      </w:r>
      <w:r w:rsidRPr="00883423">
        <w:rPr>
          <w:rFonts w:cs="Arial"/>
          <w:i/>
          <w:szCs w:val="22"/>
        </w:rPr>
        <w:t xml:space="preserve">00 </w:t>
      </w:r>
    </w:p>
    <w:p w:rsidR="007749EB" w:rsidRPr="00883423" w:rsidRDefault="00D63AC7" w:rsidP="00D63AC7">
      <w:pPr>
        <w:shd w:val="clear" w:color="auto" w:fill="FFFFFF"/>
        <w:rPr>
          <w:i/>
          <w:szCs w:val="22"/>
        </w:rPr>
      </w:pPr>
      <w:r w:rsidRPr="00883423">
        <w:rPr>
          <w:rFonts w:cs="Arial"/>
          <w:i/>
          <w:szCs w:val="22"/>
        </w:rPr>
        <w:t xml:space="preserve">Information &amp; </w:t>
      </w:r>
      <w:r w:rsidR="00F32CE1" w:rsidRPr="00883423">
        <w:rPr>
          <w:rFonts w:cs="Arial"/>
          <w:i/>
          <w:szCs w:val="22"/>
        </w:rPr>
        <w:t>Anmeldung</w:t>
      </w:r>
      <w:r w:rsidRPr="00883423">
        <w:rPr>
          <w:rFonts w:cs="Arial"/>
          <w:i/>
          <w:szCs w:val="22"/>
        </w:rPr>
        <w:t>:</w:t>
      </w:r>
      <w:r w:rsidR="00F32CE1" w:rsidRPr="00883423">
        <w:rPr>
          <w:rFonts w:cs="Arial"/>
          <w:i/>
          <w:szCs w:val="22"/>
        </w:rPr>
        <w:t xml:space="preserve"> </w:t>
      </w:r>
      <w:r w:rsidR="00F32CE1" w:rsidRPr="00883423">
        <w:rPr>
          <w:rFonts w:cs="Arial"/>
          <w:i/>
          <w:szCs w:val="22"/>
        </w:rPr>
        <w:br/>
        <w:t xml:space="preserve">Bildungshaus </w:t>
      </w:r>
      <w:proofErr w:type="spellStart"/>
      <w:r w:rsidR="00F32CE1" w:rsidRPr="00883423">
        <w:rPr>
          <w:rFonts w:cs="Arial"/>
          <w:i/>
          <w:szCs w:val="22"/>
        </w:rPr>
        <w:t>Greisinghof</w:t>
      </w:r>
      <w:proofErr w:type="spellEnd"/>
      <w:r w:rsidR="00F32CE1" w:rsidRPr="00883423">
        <w:rPr>
          <w:rFonts w:cs="Arial"/>
          <w:i/>
          <w:szCs w:val="22"/>
        </w:rPr>
        <w:t xml:space="preserve"> | </w:t>
      </w:r>
      <w:r w:rsidR="00321139">
        <w:rPr>
          <w:rStyle w:val="label"/>
          <w:rFonts w:cs="Arial"/>
          <w:i/>
          <w:szCs w:val="22"/>
        </w:rPr>
        <w:t>0</w:t>
      </w:r>
      <w:r w:rsidR="00F32CE1" w:rsidRPr="00883423">
        <w:rPr>
          <w:rStyle w:val="label"/>
          <w:rFonts w:cs="Arial"/>
          <w:i/>
          <w:szCs w:val="22"/>
        </w:rPr>
        <w:t xml:space="preserve">7263 86 011 | </w:t>
      </w:r>
      <w:hyperlink r:id="rId6" w:history="1">
        <w:r w:rsidR="00F32CE1" w:rsidRPr="00883423">
          <w:rPr>
            <w:rStyle w:val="Hyperlink"/>
            <w:rFonts w:cs="Arial"/>
            <w:i/>
            <w:color w:val="auto"/>
            <w:szCs w:val="22"/>
            <w:u w:val="none"/>
          </w:rPr>
          <w:t>bildungshaus.greisinghof@dioezese-linz.at</w:t>
        </w:r>
      </w:hyperlink>
      <w:r w:rsidRPr="00883423">
        <w:rPr>
          <w:rFonts w:cs="Arial"/>
          <w:i/>
          <w:szCs w:val="22"/>
        </w:rPr>
        <w:t xml:space="preserve"> | </w:t>
      </w:r>
      <w:r w:rsidR="00883891" w:rsidRPr="00883423">
        <w:rPr>
          <w:i/>
          <w:szCs w:val="22"/>
        </w:rPr>
        <w:t>www.dioezese-linz.at/greisinghof</w:t>
      </w:r>
    </w:p>
    <w:p w:rsidR="00883891" w:rsidRDefault="00883891" w:rsidP="00D63AC7">
      <w:pPr>
        <w:shd w:val="clear" w:color="auto" w:fill="FFFFFF"/>
        <w:rPr>
          <w:szCs w:val="22"/>
        </w:rPr>
      </w:pPr>
    </w:p>
    <w:p w:rsidR="00883891" w:rsidRDefault="00883891" w:rsidP="00D63AC7">
      <w:pPr>
        <w:shd w:val="clear" w:color="auto" w:fill="FFFFFF"/>
        <w:rPr>
          <w:szCs w:val="22"/>
        </w:rPr>
      </w:pPr>
    </w:p>
    <w:p w:rsidR="00883891" w:rsidRPr="00883891" w:rsidRDefault="00883891" w:rsidP="00D63AC7">
      <w:pPr>
        <w:shd w:val="clear" w:color="auto" w:fill="FFFFFF"/>
        <w:rPr>
          <w:rFonts w:cs="Arial"/>
          <w:b/>
          <w:sz w:val="24"/>
          <w:szCs w:val="24"/>
        </w:rPr>
      </w:pPr>
      <w:r w:rsidRPr="00883891">
        <w:rPr>
          <w:b/>
          <w:szCs w:val="22"/>
        </w:rPr>
        <w:t>Foto Marion Küstenmacher: © privat (honorarfrei)</w:t>
      </w:r>
    </w:p>
    <w:sectPr w:rsidR="00883891" w:rsidRPr="00883891" w:rsidSect="00EB2D77">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CE6" w:rsidRDefault="00E63CE6">
      <w:r>
        <w:separator/>
      </w:r>
    </w:p>
  </w:endnote>
  <w:endnote w:type="continuationSeparator" w:id="0">
    <w:p w:rsidR="00E63CE6" w:rsidRDefault="00E6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CE6" w:rsidRDefault="00E63CE6">
      <w:r>
        <w:separator/>
      </w:r>
    </w:p>
  </w:footnote>
  <w:footnote w:type="continuationSeparator" w:id="0">
    <w:p w:rsidR="00E63CE6" w:rsidRDefault="00E63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ABA"/>
    <w:rsid w:val="00032486"/>
    <w:rsid w:val="00032F84"/>
    <w:rsid w:val="0005577C"/>
    <w:rsid w:val="000603BD"/>
    <w:rsid w:val="0007742F"/>
    <w:rsid w:val="000A0000"/>
    <w:rsid w:val="000A1005"/>
    <w:rsid w:val="000A6BE1"/>
    <w:rsid w:val="000B3CAF"/>
    <w:rsid w:val="000D66F1"/>
    <w:rsid w:val="000F339F"/>
    <w:rsid w:val="00105BD7"/>
    <w:rsid w:val="00110404"/>
    <w:rsid w:val="00126557"/>
    <w:rsid w:val="00141001"/>
    <w:rsid w:val="00162407"/>
    <w:rsid w:val="00172612"/>
    <w:rsid w:val="0018480F"/>
    <w:rsid w:val="00192202"/>
    <w:rsid w:val="0019563A"/>
    <w:rsid w:val="001A47B2"/>
    <w:rsid w:val="001A5AD2"/>
    <w:rsid w:val="001C0F85"/>
    <w:rsid w:val="001C5DDA"/>
    <w:rsid w:val="001D6415"/>
    <w:rsid w:val="00203038"/>
    <w:rsid w:val="002058A2"/>
    <w:rsid w:val="002265D4"/>
    <w:rsid w:val="00234274"/>
    <w:rsid w:val="002402FC"/>
    <w:rsid w:val="00257C85"/>
    <w:rsid w:val="00261BC6"/>
    <w:rsid w:val="0026679F"/>
    <w:rsid w:val="002755CD"/>
    <w:rsid w:val="002A0F26"/>
    <w:rsid w:val="002A708B"/>
    <w:rsid w:val="002D2A0F"/>
    <w:rsid w:val="002E5529"/>
    <w:rsid w:val="002E6967"/>
    <w:rsid w:val="002F3701"/>
    <w:rsid w:val="002F40C8"/>
    <w:rsid w:val="00321139"/>
    <w:rsid w:val="00340662"/>
    <w:rsid w:val="00351AB5"/>
    <w:rsid w:val="00365D89"/>
    <w:rsid w:val="00366248"/>
    <w:rsid w:val="003726D8"/>
    <w:rsid w:val="00383D4A"/>
    <w:rsid w:val="00384ADA"/>
    <w:rsid w:val="00393B69"/>
    <w:rsid w:val="003A2C70"/>
    <w:rsid w:val="003A3270"/>
    <w:rsid w:val="003D61BB"/>
    <w:rsid w:val="003E5EED"/>
    <w:rsid w:val="003F3BE4"/>
    <w:rsid w:val="00405F6B"/>
    <w:rsid w:val="0043006D"/>
    <w:rsid w:val="00430D75"/>
    <w:rsid w:val="00433F98"/>
    <w:rsid w:val="004656F2"/>
    <w:rsid w:val="00482C74"/>
    <w:rsid w:val="00487E5F"/>
    <w:rsid w:val="004A0653"/>
    <w:rsid w:val="004A13A0"/>
    <w:rsid w:val="004B5EA9"/>
    <w:rsid w:val="004C2D4A"/>
    <w:rsid w:val="004D31DF"/>
    <w:rsid w:val="004E6D58"/>
    <w:rsid w:val="004E6F4E"/>
    <w:rsid w:val="00531D3D"/>
    <w:rsid w:val="00534D5B"/>
    <w:rsid w:val="00534DE9"/>
    <w:rsid w:val="00537D1F"/>
    <w:rsid w:val="00542BEA"/>
    <w:rsid w:val="00543796"/>
    <w:rsid w:val="005447F9"/>
    <w:rsid w:val="00567B3E"/>
    <w:rsid w:val="0057069F"/>
    <w:rsid w:val="00585131"/>
    <w:rsid w:val="005A4CC0"/>
    <w:rsid w:val="005B7EEF"/>
    <w:rsid w:val="005D5CA8"/>
    <w:rsid w:val="005D6BA0"/>
    <w:rsid w:val="00601035"/>
    <w:rsid w:val="0061146B"/>
    <w:rsid w:val="00627419"/>
    <w:rsid w:val="0063038D"/>
    <w:rsid w:val="00634801"/>
    <w:rsid w:val="00642297"/>
    <w:rsid w:val="00650711"/>
    <w:rsid w:val="00656BFC"/>
    <w:rsid w:val="0067643B"/>
    <w:rsid w:val="00682E1E"/>
    <w:rsid w:val="006850BF"/>
    <w:rsid w:val="00694620"/>
    <w:rsid w:val="0069484D"/>
    <w:rsid w:val="006B78A1"/>
    <w:rsid w:val="006D3431"/>
    <w:rsid w:val="006D574D"/>
    <w:rsid w:val="006D666A"/>
    <w:rsid w:val="006D7323"/>
    <w:rsid w:val="006F1299"/>
    <w:rsid w:val="00702249"/>
    <w:rsid w:val="007053C0"/>
    <w:rsid w:val="00712417"/>
    <w:rsid w:val="00714F83"/>
    <w:rsid w:val="00741F48"/>
    <w:rsid w:val="007456FE"/>
    <w:rsid w:val="007464BD"/>
    <w:rsid w:val="007749EB"/>
    <w:rsid w:val="00787935"/>
    <w:rsid w:val="007A6793"/>
    <w:rsid w:val="007D38DC"/>
    <w:rsid w:val="007D7880"/>
    <w:rsid w:val="007E269D"/>
    <w:rsid w:val="007F2CC5"/>
    <w:rsid w:val="0080423F"/>
    <w:rsid w:val="00807C90"/>
    <w:rsid w:val="00832A2D"/>
    <w:rsid w:val="008355DE"/>
    <w:rsid w:val="008656CB"/>
    <w:rsid w:val="00871C6F"/>
    <w:rsid w:val="00883423"/>
    <w:rsid w:val="00883891"/>
    <w:rsid w:val="0088590B"/>
    <w:rsid w:val="008A5750"/>
    <w:rsid w:val="008B5C33"/>
    <w:rsid w:val="008D055E"/>
    <w:rsid w:val="008E01D7"/>
    <w:rsid w:val="008E2126"/>
    <w:rsid w:val="008E6CA5"/>
    <w:rsid w:val="00902ABA"/>
    <w:rsid w:val="00922F27"/>
    <w:rsid w:val="0092330A"/>
    <w:rsid w:val="009312DE"/>
    <w:rsid w:val="0093496A"/>
    <w:rsid w:val="0094025B"/>
    <w:rsid w:val="00940B87"/>
    <w:rsid w:val="00944E6E"/>
    <w:rsid w:val="0095137D"/>
    <w:rsid w:val="009544C5"/>
    <w:rsid w:val="00956261"/>
    <w:rsid w:val="00967AA0"/>
    <w:rsid w:val="00972E22"/>
    <w:rsid w:val="00996076"/>
    <w:rsid w:val="009A6D9B"/>
    <w:rsid w:val="009B23C5"/>
    <w:rsid w:val="009C7D1D"/>
    <w:rsid w:val="009D020D"/>
    <w:rsid w:val="009E543E"/>
    <w:rsid w:val="009F34CA"/>
    <w:rsid w:val="00A10CC3"/>
    <w:rsid w:val="00A134CC"/>
    <w:rsid w:val="00A1455C"/>
    <w:rsid w:val="00A53C84"/>
    <w:rsid w:val="00A642D7"/>
    <w:rsid w:val="00A92CFD"/>
    <w:rsid w:val="00AA2E1C"/>
    <w:rsid w:val="00AB1F03"/>
    <w:rsid w:val="00AC6FE0"/>
    <w:rsid w:val="00AE0EBF"/>
    <w:rsid w:val="00AE110C"/>
    <w:rsid w:val="00AE2097"/>
    <w:rsid w:val="00AE60B2"/>
    <w:rsid w:val="00AF221D"/>
    <w:rsid w:val="00AF4A43"/>
    <w:rsid w:val="00B11FA0"/>
    <w:rsid w:val="00B17462"/>
    <w:rsid w:val="00B275A8"/>
    <w:rsid w:val="00B4552B"/>
    <w:rsid w:val="00B566A2"/>
    <w:rsid w:val="00B735AC"/>
    <w:rsid w:val="00B94E4C"/>
    <w:rsid w:val="00B96D51"/>
    <w:rsid w:val="00B97EE3"/>
    <w:rsid w:val="00BD0F0C"/>
    <w:rsid w:val="00BF0164"/>
    <w:rsid w:val="00C06131"/>
    <w:rsid w:val="00C16B80"/>
    <w:rsid w:val="00C638AB"/>
    <w:rsid w:val="00C6559D"/>
    <w:rsid w:val="00C81623"/>
    <w:rsid w:val="00C83B09"/>
    <w:rsid w:val="00CA20CB"/>
    <w:rsid w:val="00CA53DA"/>
    <w:rsid w:val="00CB5A55"/>
    <w:rsid w:val="00CB7487"/>
    <w:rsid w:val="00CB767C"/>
    <w:rsid w:val="00CC14CE"/>
    <w:rsid w:val="00CD121A"/>
    <w:rsid w:val="00CD3E60"/>
    <w:rsid w:val="00CF1DB5"/>
    <w:rsid w:val="00CF37D2"/>
    <w:rsid w:val="00D31CCE"/>
    <w:rsid w:val="00D6325D"/>
    <w:rsid w:val="00D63AC7"/>
    <w:rsid w:val="00D724AA"/>
    <w:rsid w:val="00D77DB7"/>
    <w:rsid w:val="00D8067B"/>
    <w:rsid w:val="00D9012B"/>
    <w:rsid w:val="00D92B8E"/>
    <w:rsid w:val="00DA2077"/>
    <w:rsid w:val="00DC35B6"/>
    <w:rsid w:val="00DD608D"/>
    <w:rsid w:val="00DE1D97"/>
    <w:rsid w:val="00DF6FC9"/>
    <w:rsid w:val="00E13819"/>
    <w:rsid w:val="00E16D7A"/>
    <w:rsid w:val="00E2336E"/>
    <w:rsid w:val="00E40FA0"/>
    <w:rsid w:val="00E43596"/>
    <w:rsid w:val="00E46144"/>
    <w:rsid w:val="00E63CE6"/>
    <w:rsid w:val="00E86A99"/>
    <w:rsid w:val="00E97220"/>
    <w:rsid w:val="00EA10DA"/>
    <w:rsid w:val="00EB2D77"/>
    <w:rsid w:val="00ED32A8"/>
    <w:rsid w:val="00F0498F"/>
    <w:rsid w:val="00F22566"/>
    <w:rsid w:val="00F32CE1"/>
    <w:rsid w:val="00F4411E"/>
    <w:rsid w:val="00F5224C"/>
    <w:rsid w:val="00F66B23"/>
    <w:rsid w:val="00F71756"/>
    <w:rsid w:val="00F76FD9"/>
    <w:rsid w:val="00FA104F"/>
    <w:rsid w:val="00FC5399"/>
    <w:rsid w:val="00FE0FCB"/>
    <w:rsid w:val="00FE3E55"/>
    <w:rsid w:val="00FF2B1E"/>
    <w:rsid w:val="00FF6A8F"/>
    <w:rsid w:val="00FF6E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21CED"/>
  <w15:docId w15:val="{22A8353D-43D3-40A4-BB86-72BE23DE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02ABA"/>
  </w:style>
  <w:style w:type="character" w:styleId="BesuchterLink">
    <w:name w:val="FollowedHyperlink"/>
    <w:basedOn w:val="Absatz-Standardschriftart"/>
    <w:rsid w:val="002058A2"/>
    <w:rPr>
      <w:color w:val="954F72" w:themeColor="followedHyperlink"/>
      <w:u w:val="single"/>
    </w:rPr>
  </w:style>
  <w:style w:type="paragraph" w:styleId="Sprechblasentext">
    <w:name w:val="Balloon Text"/>
    <w:basedOn w:val="Standard"/>
    <w:link w:val="SprechblasentextZchn"/>
    <w:rsid w:val="0019563A"/>
    <w:rPr>
      <w:rFonts w:ascii="Tahoma" w:hAnsi="Tahoma" w:cs="Tahoma"/>
      <w:sz w:val="16"/>
      <w:szCs w:val="16"/>
    </w:rPr>
  </w:style>
  <w:style w:type="character" w:customStyle="1" w:styleId="SprechblasentextZchn">
    <w:name w:val="Sprechblasentext Zchn"/>
    <w:basedOn w:val="Absatz-Standardschriftart"/>
    <w:link w:val="Sprechblasentext"/>
    <w:rsid w:val="0019563A"/>
    <w:rPr>
      <w:rFonts w:ascii="Tahoma" w:hAnsi="Tahoma" w:cs="Tahoma"/>
      <w:sz w:val="16"/>
      <w:szCs w:val="16"/>
    </w:rPr>
  </w:style>
  <w:style w:type="paragraph" w:styleId="NurText">
    <w:name w:val="Plain Text"/>
    <w:basedOn w:val="Standard"/>
    <w:link w:val="NurTextZchn"/>
    <w:uiPriority w:val="99"/>
    <w:semiHidden/>
    <w:unhideWhenUsed/>
    <w:rsid w:val="00F4411E"/>
    <w:rPr>
      <w:rFonts w:ascii="Calibri" w:hAnsi="Calibri"/>
      <w:szCs w:val="21"/>
    </w:rPr>
  </w:style>
  <w:style w:type="character" w:customStyle="1" w:styleId="NurTextZchn">
    <w:name w:val="Nur Text Zchn"/>
    <w:basedOn w:val="Absatz-Standardschriftart"/>
    <w:link w:val="NurText"/>
    <w:uiPriority w:val="99"/>
    <w:semiHidden/>
    <w:rsid w:val="00F4411E"/>
    <w:rPr>
      <w:rFonts w:ascii="Calibri" w:hAnsi="Calibri"/>
      <w:sz w:val="22"/>
      <w:szCs w:val="21"/>
    </w:rPr>
  </w:style>
  <w:style w:type="paragraph" w:customStyle="1" w:styleId="Default">
    <w:name w:val="Default"/>
    <w:rsid w:val="00C638AB"/>
    <w:pPr>
      <w:autoSpaceDE w:val="0"/>
      <w:autoSpaceDN w:val="0"/>
      <w:adjustRightInd w:val="0"/>
    </w:pPr>
    <w:rPr>
      <w:color w:val="000000"/>
      <w:sz w:val="24"/>
      <w:szCs w:val="24"/>
    </w:rPr>
  </w:style>
  <w:style w:type="character" w:customStyle="1" w:styleId="hidden">
    <w:name w:val="hidden"/>
    <w:basedOn w:val="Absatz-Standardschriftart"/>
    <w:rsid w:val="004656F2"/>
  </w:style>
  <w:style w:type="character" w:customStyle="1" w:styleId="label">
    <w:name w:val="label"/>
    <w:basedOn w:val="Absatz-Standardschriftart"/>
    <w:rsid w:val="00F32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209762">
      <w:bodyDiv w:val="1"/>
      <w:marLeft w:val="0"/>
      <w:marRight w:val="0"/>
      <w:marTop w:val="0"/>
      <w:marBottom w:val="0"/>
      <w:divBdr>
        <w:top w:val="none" w:sz="0" w:space="0" w:color="auto"/>
        <w:left w:val="none" w:sz="0" w:space="0" w:color="auto"/>
        <w:bottom w:val="none" w:sz="0" w:space="0" w:color="auto"/>
        <w:right w:val="none" w:sz="0" w:space="0" w:color="auto"/>
      </w:divBdr>
    </w:div>
    <w:div w:id="1279484928">
      <w:bodyDiv w:val="1"/>
      <w:marLeft w:val="0"/>
      <w:marRight w:val="0"/>
      <w:marTop w:val="0"/>
      <w:marBottom w:val="0"/>
      <w:divBdr>
        <w:top w:val="none" w:sz="0" w:space="0" w:color="auto"/>
        <w:left w:val="none" w:sz="0" w:space="0" w:color="auto"/>
        <w:bottom w:val="none" w:sz="0" w:space="0" w:color="auto"/>
        <w:right w:val="none" w:sz="0" w:space="0" w:color="auto"/>
      </w:divBdr>
    </w:div>
    <w:div w:id="1281187137">
      <w:bodyDiv w:val="1"/>
      <w:marLeft w:val="0"/>
      <w:marRight w:val="0"/>
      <w:marTop w:val="0"/>
      <w:marBottom w:val="0"/>
      <w:divBdr>
        <w:top w:val="none" w:sz="0" w:space="0" w:color="auto"/>
        <w:left w:val="none" w:sz="0" w:space="0" w:color="auto"/>
        <w:bottom w:val="none" w:sz="0" w:space="0" w:color="auto"/>
        <w:right w:val="none" w:sz="0" w:space="0" w:color="auto"/>
      </w:divBdr>
      <w:divsChild>
        <w:div w:id="419106969">
          <w:marLeft w:val="0"/>
          <w:marRight w:val="0"/>
          <w:marTop w:val="0"/>
          <w:marBottom w:val="0"/>
          <w:divBdr>
            <w:top w:val="none" w:sz="0" w:space="0" w:color="auto"/>
            <w:left w:val="none" w:sz="0" w:space="0" w:color="auto"/>
            <w:bottom w:val="none" w:sz="0" w:space="0" w:color="auto"/>
            <w:right w:val="none" w:sz="0" w:space="0" w:color="auto"/>
          </w:divBdr>
          <w:divsChild>
            <w:div w:id="574628967">
              <w:marLeft w:val="0"/>
              <w:marRight w:val="0"/>
              <w:marTop w:val="0"/>
              <w:marBottom w:val="0"/>
              <w:divBdr>
                <w:top w:val="none" w:sz="0" w:space="0" w:color="auto"/>
                <w:left w:val="none" w:sz="0" w:space="0" w:color="auto"/>
                <w:bottom w:val="none" w:sz="0" w:space="0" w:color="auto"/>
                <w:right w:val="none" w:sz="0" w:space="0" w:color="auto"/>
              </w:divBdr>
              <w:divsChild>
                <w:div w:id="78795002">
                  <w:marLeft w:val="0"/>
                  <w:marRight w:val="0"/>
                  <w:marTop w:val="0"/>
                  <w:marBottom w:val="0"/>
                  <w:divBdr>
                    <w:top w:val="none" w:sz="0" w:space="0" w:color="auto"/>
                    <w:left w:val="none" w:sz="0" w:space="0" w:color="auto"/>
                    <w:bottom w:val="none" w:sz="0" w:space="0" w:color="auto"/>
                    <w:right w:val="none" w:sz="0" w:space="0" w:color="auto"/>
                  </w:divBdr>
                  <w:divsChild>
                    <w:div w:id="20214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55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ildungshaus.greisinghof@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Words>
  <Characters>4089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4637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2004-05-05T08:27:00Z</cp:lastPrinted>
  <dcterms:created xsi:type="dcterms:W3CDTF">2020-02-19T12:24:00Z</dcterms:created>
  <dcterms:modified xsi:type="dcterms:W3CDTF">2020-02-20T09:11:00Z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