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593" w:rsidRDefault="00A77A41">
      <w:r>
        <w:t xml:space="preserve">Die PGR-Dankurkunden sind ab Mitte Februar 2022 wieder </w:t>
      </w:r>
      <w:bookmarkStart w:id="0" w:name="_GoBack"/>
      <w:bookmarkEnd w:id="0"/>
      <w:r>
        <w:t>im Behelfsdienst erhältlich.</w:t>
      </w:r>
    </w:p>
    <w:p w:rsidR="00A77A41" w:rsidRDefault="00A77A41">
      <w:hyperlink r:id="rId4" w:history="1">
        <w:r w:rsidRPr="00313AB8">
          <w:rPr>
            <w:rStyle w:val="Hyperlink"/>
          </w:rPr>
          <w:t>behelfsdienst@dioezese-linz.at</w:t>
        </w:r>
      </w:hyperlink>
    </w:p>
    <w:p w:rsidR="00A77A41" w:rsidRDefault="00A77A41">
      <w:r>
        <w:t>0732/7610-3813</w:t>
      </w:r>
    </w:p>
    <w:sectPr w:rsidR="00A77A4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A41"/>
    <w:rsid w:val="005159B5"/>
    <w:rsid w:val="00A77A41"/>
    <w:rsid w:val="00B040AA"/>
    <w:rsid w:val="00DF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E13FF"/>
  <w15:chartTrackingRefBased/>
  <w15:docId w15:val="{180BD1F0-D58A-42B1-BC01-0F7199A4D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A77A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ehelfsdienst@dioezese-linz.a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1</cp:revision>
  <dcterms:created xsi:type="dcterms:W3CDTF">2022-01-25T08:17:00Z</dcterms:created>
  <dcterms:modified xsi:type="dcterms:W3CDTF">2022-01-25T08:19:00Z</dcterms:modified>
</cp:coreProperties>
</file>