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3DAB6" w14:textId="1022EADE" w:rsidR="00430D75" w:rsidRDefault="00430D75" w:rsidP="00430D75">
      <w:pPr>
        <w:jc w:val="right"/>
        <w:rPr>
          <w:rFonts w:cs="Arial"/>
          <w:szCs w:val="22"/>
        </w:rPr>
      </w:pPr>
      <w:r w:rsidRPr="00B87670">
        <w:rPr>
          <w:rFonts w:cs="Arial"/>
          <w:szCs w:val="22"/>
        </w:rPr>
        <w:t xml:space="preserve">Nr. </w:t>
      </w:r>
      <w:r w:rsidR="00FB14F0">
        <w:rPr>
          <w:rFonts w:cs="Arial"/>
          <w:color w:val="000000" w:themeColor="text1"/>
          <w:szCs w:val="22"/>
        </w:rPr>
        <w:t>55</w:t>
      </w:r>
      <w:r w:rsidR="00415864" w:rsidRPr="00DC5DA5">
        <w:rPr>
          <w:rFonts w:cs="Arial"/>
          <w:szCs w:val="22"/>
        </w:rPr>
        <w:t xml:space="preserve"> / </w:t>
      </w:r>
      <w:r w:rsidR="001F53A7" w:rsidRPr="00DC5DA5">
        <w:rPr>
          <w:rFonts w:cs="Arial"/>
          <w:szCs w:val="22"/>
        </w:rPr>
        <w:t>5</w:t>
      </w:r>
      <w:r w:rsidR="00DA5023" w:rsidRPr="00DC5DA5">
        <w:rPr>
          <w:rFonts w:cs="Arial"/>
          <w:szCs w:val="22"/>
        </w:rPr>
        <w:t>.</w:t>
      </w:r>
      <w:r w:rsidR="002C7D65" w:rsidRPr="00DC5DA5">
        <w:rPr>
          <w:rFonts w:cs="Arial"/>
          <w:szCs w:val="22"/>
        </w:rPr>
        <w:t xml:space="preserve"> Mai 20</w:t>
      </w:r>
      <w:r w:rsidR="009E7504" w:rsidRPr="00DC5DA5">
        <w:rPr>
          <w:rFonts w:cs="Arial"/>
          <w:szCs w:val="22"/>
        </w:rPr>
        <w:t>2</w:t>
      </w:r>
      <w:r w:rsidR="001F53A7" w:rsidRPr="00DC5DA5">
        <w:rPr>
          <w:rFonts w:cs="Arial"/>
          <w:szCs w:val="22"/>
        </w:rPr>
        <w:t>3</w:t>
      </w:r>
    </w:p>
    <w:p w14:paraId="681A381B" w14:textId="77777777" w:rsidR="00430D75" w:rsidRDefault="00430D75" w:rsidP="00430D75">
      <w:pPr>
        <w:rPr>
          <w:rFonts w:cs="Arial"/>
          <w:szCs w:val="22"/>
        </w:rPr>
      </w:pPr>
    </w:p>
    <w:p w14:paraId="50E7424B" w14:textId="74BD5A62" w:rsidR="009E7504" w:rsidRDefault="009E7504" w:rsidP="00AC31F4">
      <w:pPr>
        <w:rPr>
          <w:rFonts w:cs="Arial"/>
          <w:b/>
          <w:sz w:val="28"/>
          <w:szCs w:val="28"/>
          <w:u w:val="single"/>
        </w:rPr>
      </w:pPr>
    </w:p>
    <w:p w14:paraId="1F416374" w14:textId="77777777" w:rsidR="00B87670" w:rsidRDefault="00B87670" w:rsidP="00AC31F4">
      <w:pPr>
        <w:rPr>
          <w:rFonts w:cs="Arial"/>
          <w:b/>
          <w:sz w:val="28"/>
          <w:szCs w:val="28"/>
          <w:u w:val="single"/>
        </w:rPr>
      </w:pPr>
    </w:p>
    <w:p w14:paraId="52E712F5" w14:textId="77777777" w:rsidR="00AC31F4" w:rsidRPr="002368AD" w:rsidRDefault="00AC31F4" w:rsidP="00AC31F4">
      <w:pPr>
        <w:rPr>
          <w:rFonts w:cs="Arial"/>
          <w:b/>
          <w:sz w:val="28"/>
          <w:szCs w:val="28"/>
          <w:u w:val="single"/>
        </w:rPr>
      </w:pPr>
      <w:r w:rsidRPr="002368AD">
        <w:rPr>
          <w:rFonts w:cs="Arial"/>
          <w:b/>
          <w:sz w:val="28"/>
          <w:szCs w:val="28"/>
          <w:u w:val="single"/>
        </w:rPr>
        <w:t>Christi Himmelfahrt</w:t>
      </w:r>
    </w:p>
    <w:p w14:paraId="05CF276F" w14:textId="77777777" w:rsidR="00AC31F4" w:rsidRDefault="00AC31F4" w:rsidP="00AC31F4">
      <w:pPr>
        <w:rPr>
          <w:rFonts w:cs="Arial"/>
        </w:rPr>
      </w:pPr>
    </w:p>
    <w:p w14:paraId="77288C69" w14:textId="26E6DE91" w:rsidR="00FC1422" w:rsidRPr="00FA5418" w:rsidRDefault="00FC1422" w:rsidP="00AC31F4">
      <w:pPr>
        <w:rPr>
          <w:rFonts w:cs="Arial"/>
          <w:b/>
        </w:rPr>
      </w:pPr>
      <w:r w:rsidRPr="00FA5418">
        <w:rPr>
          <w:rFonts w:cs="Arial"/>
          <w:b/>
        </w:rPr>
        <w:t xml:space="preserve">Am </w:t>
      </w:r>
      <w:r w:rsidR="00B6095B">
        <w:rPr>
          <w:rFonts w:cs="Arial"/>
          <w:b/>
        </w:rPr>
        <w:t>18</w:t>
      </w:r>
      <w:r w:rsidRPr="00FA5418">
        <w:rPr>
          <w:rFonts w:cs="Arial"/>
          <w:b/>
        </w:rPr>
        <w:t>. Mai feiert die katholische Kirche das Fest Christi Himmelfahrt</w:t>
      </w:r>
      <w:r w:rsidR="00FA5418" w:rsidRPr="00FA5418">
        <w:rPr>
          <w:rFonts w:cs="Arial"/>
          <w:b/>
        </w:rPr>
        <w:t xml:space="preserve">, das erst </w:t>
      </w:r>
      <w:r w:rsidR="00FA5418" w:rsidRPr="00FA5418">
        <w:rPr>
          <w:rFonts w:cs="Arial"/>
          <w:b/>
          <w:szCs w:val="22"/>
        </w:rPr>
        <w:t xml:space="preserve">seit dem </w:t>
      </w:r>
      <w:r w:rsidR="000032D3">
        <w:rPr>
          <w:rFonts w:cs="Arial"/>
          <w:b/>
          <w:szCs w:val="22"/>
        </w:rPr>
        <w:br/>
      </w:r>
      <w:r w:rsidR="00FA5418" w:rsidRPr="00FA5418">
        <w:rPr>
          <w:rFonts w:cs="Arial"/>
          <w:b/>
          <w:szCs w:val="22"/>
        </w:rPr>
        <w:t>4. Jahrhundert als eigenständiges Fest 40 Tage nach Ostern gefeiert wird</w:t>
      </w:r>
      <w:r w:rsidRPr="00FA5418">
        <w:rPr>
          <w:rFonts w:cs="Arial"/>
          <w:b/>
        </w:rPr>
        <w:t xml:space="preserve">. </w:t>
      </w:r>
    </w:p>
    <w:p w14:paraId="699F9619" w14:textId="7403D689" w:rsidR="00FC1422" w:rsidRDefault="00FC1422" w:rsidP="00AC31F4">
      <w:pPr>
        <w:rPr>
          <w:rFonts w:cs="Arial"/>
        </w:rPr>
      </w:pPr>
    </w:p>
    <w:p w14:paraId="524A4599" w14:textId="77777777" w:rsidR="00DA47E2" w:rsidRDefault="00DA47E2" w:rsidP="00AC31F4">
      <w:pPr>
        <w:rPr>
          <w:rFonts w:cs="Arial"/>
        </w:rPr>
      </w:pPr>
    </w:p>
    <w:p w14:paraId="2A4E23F6" w14:textId="77777777" w:rsidR="00AC31F4" w:rsidRPr="00EA00CB" w:rsidRDefault="00AC31F4" w:rsidP="009E7504">
      <w:pPr>
        <w:spacing w:after="120"/>
        <w:rPr>
          <w:rFonts w:cs="Arial"/>
          <w:b/>
          <w:szCs w:val="22"/>
        </w:rPr>
      </w:pPr>
      <w:r w:rsidRPr="00EA00CB">
        <w:rPr>
          <w:rFonts w:cs="Arial"/>
          <w:b/>
          <w:szCs w:val="22"/>
        </w:rPr>
        <w:t xml:space="preserve">Christi Himmelfahrt: </w:t>
      </w:r>
      <w:r w:rsidR="009B1195" w:rsidRPr="00EA00CB">
        <w:rPr>
          <w:rFonts w:cs="Arial"/>
          <w:b/>
          <w:szCs w:val="22"/>
        </w:rPr>
        <w:t xml:space="preserve">Bedeutung und </w:t>
      </w:r>
      <w:r w:rsidRPr="00EA00CB">
        <w:rPr>
          <w:rFonts w:cs="Arial"/>
          <w:b/>
          <w:szCs w:val="22"/>
        </w:rPr>
        <w:t>Geschichte des Festes</w:t>
      </w:r>
    </w:p>
    <w:p w14:paraId="12C656E8" w14:textId="77777777" w:rsidR="009B1195" w:rsidRPr="00EA00CB" w:rsidRDefault="00966B03" w:rsidP="009E7504">
      <w:pPr>
        <w:spacing w:after="120"/>
        <w:rPr>
          <w:rFonts w:cs="Arial"/>
          <w:szCs w:val="22"/>
        </w:rPr>
      </w:pPr>
      <w:r w:rsidRPr="00EA00CB">
        <w:rPr>
          <w:rFonts w:cs="Arial"/>
          <w:szCs w:val="22"/>
        </w:rPr>
        <w:t>Die</w:t>
      </w:r>
      <w:r w:rsidR="0012633A" w:rsidRPr="00EA00CB">
        <w:rPr>
          <w:rFonts w:cs="Arial"/>
          <w:szCs w:val="22"/>
        </w:rPr>
        <w:t xml:space="preserve"> Himmelfa</w:t>
      </w:r>
      <w:r w:rsidRPr="00EA00CB">
        <w:rPr>
          <w:rFonts w:cs="Arial"/>
          <w:szCs w:val="22"/>
        </w:rPr>
        <w:t xml:space="preserve">hrt des auferstandenen Jesus hat im Lukasevangelium und in der Apostelgeschichte ihr biblisches Fundament. Die Entrückung Jesu in den Himmel wird dabei anschaulich geschildert: Jesus wird vor den Augen der Jünger in den Himmel emporgehoben und von einer Wolke den Blicken entzogen. Die Wolke am Himmel drückt in der Erzählung die Anwesenheit Gottes aus. Theologisch ist die Erzählung als Illustration der Erkenntnis zu verstehen, dass Jesus nach seiner Auferweckung ganz und unmittelbar bei Gott ist. </w:t>
      </w:r>
      <w:r w:rsidR="009B1195" w:rsidRPr="00EA00CB">
        <w:rPr>
          <w:rFonts w:cs="Arial"/>
          <w:szCs w:val="22"/>
        </w:rPr>
        <w:t>Um zu verstehen, was mit Himmel gemeint ist, hilft die englische Sprache: „Sky“ bedeutet der äußere Himmel der Natur. „Heaven“ meint den inneren, spirituellen Himmel aller Wirklichkeit – auf diesen Himmel bezieht sich das Fest „Christi Himmelfahrt“. Der Himmel ist theologisch gesprochen Gott selber.</w:t>
      </w:r>
    </w:p>
    <w:p w14:paraId="5E00C125" w14:textId="77777777" w:rsidR="00AC31F4" w:rsidRDefault="00AC31F4" w:rsidP="00AC31F4">
      <w:pPr>
        <w:rPr>
          <w:rFonts w:cs="Arial"/>
          <w:szCs w:val="22"/>
        </w:rPr>
      </w:pPr>
      <w:r w:rsidRPr="00EA00CB">
        <w:rPr>
          <w:rFonts w:cs="Arial"/>
          <w:szCs w:val="22"/>
        </w:rPr>
        <w:t xml:space="preserve">Christi Himmelfahrt wurde erst ab dem 4. Jahrhundert als eigenständiges Fest 40 Tage nach Ostern gefeiert. </w:t>
      </w:r>
      <w:r w:rsidR="00872A3B" w:rsidRPr="00EA00CB">
        <w:rPr>
          <w:rFonts w:cs="Arial"/>
          <w:szCs w:val="22"/>
        </w:rPr>
        <w:t>Davor wurde d</w:t>
      </w:r>
      <w:r w:rsidRPr="00EA00CB">
        <w:rPr>
          <w:rFonts w:cs="Arial"/>
          <w:szCs w:val="22"/>
        </w:rPr>
        <w:t xml:space="preserve">ie Himmelfahrt des auferstandenen </w:t>
      </w:r>
      <w:r w:rsidR="0086336A" w:rsidRPr="00EA00CB">
        <w:rPr>
          <w:rFonts w:cs="Arial"/>
          <w:szCs w:val="22"/>
        </w:rPr>
        <w:t>Jesus</w:t>
      </w:r>
      <w:r w:rsidRPr="00EA00CB">
        <w:rPr>
          <w:rFonts w:cs="Arial"/>
          <w:szCs w:val="22"/>
        </w:rPr>
        <w:t xml:space="preserve"> zu Pfingsten mitgefeiert. </w:t>
      </w:r>
      <w:r w:rsidR="009B1195" w:rsidRPr="00EA00CB">
        <w:rPr>
          <w:rFonts w:cs="Arial"/>
          <w:szCs w:val="22"/>
        </w:rPr>
        <w:t>Die Zahl der 40 Tage hat eine besondere</w:t>
      </w:r>
      <w:r w:rsidRPr="00EA00CB">
        <w:rPr>
          <w:rFonts w:cs="Arial"/>
          <w:szCs w:val="22"/>
        </w:rPr>
        <w:t xml:space="preserve"> Bedeutung. Die Zahl 40 kommt in der Bibel oft vor (Israeliten wandern 40 Tage in der Wüste, 40 Tage Versuchung Jesu in der Wüste) und bedeutet die Zwischenzeit vor einem Neubeginn. </w:t>
      </w:r>
    </w:p>
    <w:p w14:paraId="5DFE917D" w14:textId="77777777" w:rsidR="009E7504" w:rsidRDefault="009E7504" w:rsidP="00AC31F4">
      <w:pPr>
        <w:rPr>
          <w:rFonts w:cs="Arial"/>
          <w:szCs w:val="22"/>
        </w:rPr>
      </w:pPr>
    </w:p>
    <w:p w14:paraId="0A205B94" w14:textId="521F9B47" w:rsidR="009E7504" w:rsidRPr="00296D8B" w:rsidRDefault="00E91120" w:rsidP="00E91120">
      <w:pPr>
        <w:spacing w:after="120"/>
        <w:rPr>
          <w:rFonts w:cs="Arial"/>
          <w:b/>
          <w:szCs w:val="22"/>
        </w:rPr>
      </w:pPr>
      <w:r w:rsidRPr="00296D8B">
        <w:rPr>
          <w:rFonts w:cs="Arial"/>
          <w:b/>
          <w:szCs w:val="22"/>
        </w:rPr>
        <w:t>Christi Himmelfahrt als das Fest des Loslassens</w:t>
      </w:r>
      <w:r w:rsidR="008632B0" w:rsidRPr="00296D8B">
        <w:rPr>
          <w:rFonts w:cs="Arial"/>
          <w:b/>
          <w:szCs w:val="22"/>
        </w:rPr>
        <w:t xml:space="preserve"> </w:t>
      </w:r>
    </w:p>
    <w:p w14:paraId="1665F736" w14:textId="2BACFDF4" w:rsidR="009E7504" w:rsidRPr="009E7504" w:rsidRDefault="009E7504" w:rsidP="009E7504">
      <w:pPr>
        <w:autoSpaceDE w:val="0"/>
        <w:autoSpaceDN w:val="0"/>
        <w:adjustRightInd w:val="0"/>
        <w:rPr>
          <w:rFonts w:cs="Arial"/>
          <w:b/>
          <w:szCs w:val="22"/>
        </w:rPr>
      </w:pPr>
      <w:r w:rsidRPr="00296D8B">
        <w:rPr>
          <w:rFonts w:cs="Arial"/>
          <w:color w:val="1A1A18"/>
          <w:szCs w:val="22"/>
        </w:rPr>
        <w:t>Silvia Habringer-</w:t>
      </w:r>
      <w:proofErr w:type="spellStart"/>
      <w:r w:rsidRPr="00296D8B">
        <w:rPr>
          <w:rFonts w:cs="Arial"/>
          <w:color w:val="1A1A18"/>
          <w:szCs w:val="22"/>
        </w:rPr>
        <w:t>Hagleitner</w:t>
      </w:r>
      <w:proofErr w:type="spellEnd"/>
      <w:r w:rsidRPr="00F30FCC">
        <w:rPr>
          <w:rFonts w:cs="Arial"/>
          <w:color w:val="1A1A18"/>
          <w:szCs w:val="22"/>
        </w:rPr>
        <w:t>, Professorin für Religionspädagogik an</w:t>
      </w:r>
      <w:r w:rsidRPr="00296D8B">
        <w:rPr>
          <w:rFonts w:cs="Arial"/>
          <w:color w:val="1A1A18"/>
          <w:szCs w:val="22"/>
        </w:rPr>
        <w:t xml:space="preserve"> der Privaten Pädagogischen Hochschule der Diözese Linz, erklärt das Fest Christi Himmelfahrt folgendermaßen: „</w:t>
      </w:r>
      <w:r w:rsidRPr="00296D8B">
        <w:rPr>
          <w:rFonts w:cs="Arial"/>
          <w:bCs/>
          <w:color w:val="1A1A18"/>
          <w:szCs w:val="22"/>
        </w:rPr>
        <w:t>Man könnte Christi Himmelfahrt</w:t>
      </w:r>
      <w:r w:rsidRPr="00296D8B">
        <w:rPr>
          <w:rFonts w:cs="Arial"/>
          <w:b/>
          <w:bCs/>
          <w:color w:val="1A1A18"/>
          <w:szCs w:val="22"/>
        </w:rPr>
        <w:t xml:space="preserve"> </w:t>
      </w:r>
      <w:r w:rsidRPr="00296D8B">
        <w:rPr>
          <w:rFonts w:cs="Arial"/>
          <w:color w:val="1A1A18"/>
          <w:szCs w:val="22"/>
        </w:rPr>
        <w:t>als das Fest des Loslassens bezeichnen. Jesus wurde gekreuzigt, er ist auferstanden, und nun begreifen seine Jüngerinnen und Jünger, dass es einen Neuanfang braucht: Jesus wird vor den Aug</w:t>
      </w:r>
      <w:r w:rsidR="000032D3" w:rsidRPr="00296D8B">
        <w:rPr>
          <w:rFonts w:cs="Arial"/>
          <w:color w:val="1A1A18"/>
          <w:szCs w:val="22"/>
        </w:rPr>
        <w:t>en seiner Freunde ‚emporgehoben‘, heißt es in der Bibel, dann ‚ihren Blicken entzogen‘</w:t>
      </w:r>
      <w:r w:rsidRPr="00296D8B">
        <w:rPr>
          <w:rFonts w:cs="Arial"/>
          <w:color w:val="1A1A18"/>
          <w:szCs w:val="22"/>
        </w:rPr>
        <w:t xml:space="preserve">. Es ist der Moment, wo die Freunde Jesu aus ihrer Trauer herausfinden in jene Rolle, </w:t>
      </w:r>
      <w:r w:rsidR="000032D3" w:rsidRPr="00296D8B">
        <w:rPr>
          <w:rFonts w:cs="Arial"/>
          <w:color w:val="1A1A18"/>
          <w:szCs w:val="22"/>
        </w:rPr>
        <w:t>die Jesus ihnen überantwortet. ‚Ihr werdet meine Zeugen sein‘</w:t>
      </w:r>
      <w:r w:rsidRPr="00296D8B">
        <w:rPr>
          <w:rFonts w:cs="Arial"/>
          <w:color w:val="1A1A18"/>
          <w:szCs w:val="22"/>
        </w:rPr>
        <w:t>, sagt er. Also: Ich habe euch alles gesagt und gezeigt, und jetzt seid ihr dran, jetzt kommt es auf euch an! Das ist ein zentrales Momentum im Christentum, denn Jesu</w:t>
      </w:r>
      <w:r w:rsidR="000032D3" w:rsidRPr="00296D8B">
        <w:rPr>
          <w:rFonts w:cs="Arial"/>
          <w:color w:val="1A1A18"/>
          <w:szCs w:val="22"/>
        </w:rPr>
        <w:t>s macht deutlich, dass er kein ‚Guru‘</w:t>
      </w:r>
      <w:r w:rsidRPr="00296D8B">
        <w:rPr>
          <w:rFonts w:cs="Arial"/>
          <w:color w:val="1A1A18"/>
          <w:szCs w:val="22"/>
        </w:rPr>
        <w:t xml:space="preserve"> ist, dessen Lehre allein an ihm hängt und mit dessen Tod alles vorbei ist. Nein, die Anhänger Jesu sollen in die Welt bringen, was sie an ihm beeindruckt hat, was sie mit seinem körperlichen Verschwinden in der Welt vermissen – seine Zärtlichkeit, seine Nähe zu den Schwachen, seinen Mut gegenüber den Mächtigen, den Glauben an</w:t>
      </w:r>
      <w:r w:rsidR="0013549B">
        <w:rPr>
          <w:rFonts w:cs="Arial"/>
          <w:color w:val="1A1A18"/>
          <w:szCs w:val="22"/>
        </w:rPr>
        <w:t xml:space="preserve"> </w:t>
      </w:r>
      <w:r w:rsidRPr="00296D8B">
        <w:rPr>
          <w:rFonts w:cs="Arial"/>
          <w:color w:val="1A1A18"/>
          <w:szCs w:val="22"/>
        </w:rPr>
        <w:t xml:space="preserve">eine </w:t>
      </w:r>
      <w:r w:rsidR="000032D3" w:rsidRPr="00296D8B">
        <w:rPr>
          <w:rFonts w:cs="Arial"/>
          <w:color w:val="1A1A18"/>
          <w:szCs w:val="22"/>
        </w:rPr>
        <w:t>G</w:t>
      </w:r>
      <w:r w:rsidRPr="00296D8B">
        <w:rPr>
          <w:rFonts w:cs="Arial"/>
          <w:color w:val="1A1A18"/>
          <w:szCs w:val="22"/>
        </w:rPr>
        <w:t>renzen</w:t>
      </w:r>
      <w:r w:rsidR="000032D3" w:rsidRPr="00296D8B">
        <w:rPr>
          <w:rFonts w:cs="Arial"/>
          <w:color w:val="1A1A18"/>
          <w:szCs w:val="22"/>
        </w:rPr>
        <w:t xml:space="preserve"> </w:t>
      </w:r>
      <w:r w:rsidRPr="00296D8B">
        <w:rPr>
          <w:rFonts w:cs="Arial"/>
          <w:color w:val="1A1A18"/>
          <w:szCs w:val="22"/>
        </w:rPr>
        <w:t>sprengende Liebe. Und mit diesem Auftrag verabsc</w:t>
      </w:r>
      <w:r w:rsidR="000032D3" w:rsidRPr="00296D8B">
        <w:rPr>
          <w:rFonts w:cs="Arial"/>
          <w:color w:val="1A1A18"/>
          <w:szCs w:val="22"/>
        </w:rPr>
        <w:t>hiedet sich der irdische Jesus ‚endgültig‘</w:t>
      </w:r>
      <w:r w:rsidRPr="00296D8B">
        <w:rPr>
          <w:rFonts w:cs="Arial"/>
          <w:color w:val="1A1A18"/>
          <w:szCs w:val="22"/>
        </w:rPr>
        <w:t xml:space="preserve"> von seinen Freundinnen und Freunden.“</w:t>
      </w:r>
    </w:p>
    <w:p w14:paraId="60C9A02B" w14:textId="77777777" w:rsidR="009E7504" w:rsidRDefault="009E7504" w:rsidP="00AC31F4">
      <w:pPr>
        <w:rPr>
          <w:rFonts w:cs="Arial"/>
          <w:b/>
          <w:szCs w:val="22"/>
        </w:rPr>
      </w:pPr>
    </w:p>
    <w:p w14:paraId="1E216715" w14:textId="77777777" w:rsidR="00B87670" w:rsidRDefault="00B87670" w:rsidP="00B5362E">
      <w:pPr>
        <w:spacing w:after="120"/>
        <w:rPr>
          <w:b/>
          <w:bCs/>
          <w:szCs w:val="22"/>
        </w:rPr>
      </w:pPr>
    </w:p>
    <w:p w14:paraId="78EDDC32" w14:textId="77777777" w:rsidR="00B87670" w:rsidRDefault="00B87670" w:rsidP="00B5362E">
      <w:pPr>
        <w:spacing w:after="120"/>
        <w:rPr>
          <w:b/>
          <w:bCs/>
          <w:szCs w:val="22"/>
        </w:rPr>
      </w:pPr>
    </w:p>
    <w:p w14:paraId="32126B63" w14:textId="027C62FB" w:rsidR="00B5362E" w:rsidRPr="00296D8B" w:rsidRDefault="00B5362E" w:rsidP="00B5362E">
      <w:pPr>
        <w:spacing w:after="120"/>
        <w:rPr>
          <w:b/>
          <w:bCs/>
          <w:szCs w:val="22"/>
        </w:rPr>
      </w:pPr>
      <w:r w:rsidRPr="00296D8B">
        <w:rPr>
          <w:b/>
          <w:bCs/>
          <w:szCs w:val="22"/>
        </w:rPr>
        <w:lastRenderedPageBreak/>
        <w:t>Christi Himmelfahrt – Kindern erklärt</w:t>
      </w:r>
    </w:p>
    <w:p w14:paraId="07AE7FAC" w14:textId="77777777" w:rsidR="00B5362E" w:rsidRPr="00296D8B" w:rsidRDefault="00B5362E" w:rsidP="00B5362E">
      <w:pPr>
        <w:autoSpaceDE w:val="0"/>
        <w:autoSpaceDN w:val="0"/>
        <w:adjustRightInd w:val="0"/>
        <w:spacing w:after="120"/>
        <w:rPr>
          <w:szCs w:val="22"/>
        </w:rPr>
      </w:pPr>
      <w:r w:rsidRPr="00296D8B">
        <w:rPr>
          <w:szCs w:val="22"/>
        </w:rPr>
        <w:t>Von der Katholischen Jungschar OÖ stammt die</w:t>
      </w:r>
      <w:r w:rsidR="000032D3" w:rsidRPr="00296D8B">
        <w:rPr>
          <w:szCs w:val="22"/>
        </w:rPr>
        <w:t xml:space="preserve"> folgende</w:t>
      </w:r>
      <w:r w:rsidRPr="00296D8B">
        <w:rPr>
          <w:szCs w:val="22"/>
        </w:rPr>
        <w:t xml:space="preserve"> Erklärung des Festes Christi Himmelfahrt für Kinder:</w:t>
      </w:r>
    </w:p>
    <w:p w14:paraId="4C64A0A2" w14:textId="77777777" w:rsidR="00B5362E" w:rsidRPr="00296D8B" w:rsidRDefault="00B5362E" w:rsidP="00B5362E">
      <w:pPr>
        <w:autoSpaceDE w:val="0"/>
        <w:autoSpaceDN w:val="0"/>
        <w:adjustRightInd w:val="0"/>
        <w:spacing w:after="120"/>
        <w:rPr>
          <w:szCs w:val="22"/>
        </w:rPr>
      </w:pPr>
      <w:r w:rsidRPr="00296D8B">
        <w:rPr>
          <w:szCs w:val="22"/>
        </w:rPr>
        <w:t xml:space="preserve">„Jesus lebt! Er ist auferstanden.“ Das erzählen die Frauen am Ostermorgen. Jesus zeigt den Jüngern und Jüngerinnen, dass er lebt und dass er immer bei ihnen sein wird </w:t>
      </w:r>
      <w:r w:rsidR="00FA5418" w:rsidRPr="00296D8B">
        <w:rPr>
          <w:szCs w:val="22"/>
        </w:rPr>
        <w:t>–</w:t>
      </w:r>
      <w:r w:rsidRPr="00296D8B">
        <w:rPr>
          <w:szCs w:val="22"/>
        </w:rPr>
        <w:t xml:space="preserve"> auch wenn er bei seinem Vater im Himmel sein wird.</w:t>
      </w:r>
    </w:p>
    <w:p w14:paraId="4B7334B4" w14:textId="4AE2813F" w:rsidR="00B5362E" w:rsidRPr="00296D8B" w:rsidRDefault="00B5362E" w:rsidP="00B5362E">
      <w:pPr>
        <w:autoSpaceDE w:val="0"/>
        <w:autoSpaceDN w:val="0"/>
        <w:adjustRightInd w:val="0"/>
        <w:spacing w:after="120"/>
        <w:rPr>
          <w:szCs w:val="22"/>
        </w:rPr>
      </w:pPr>
      <w:r w:rsidRPr="00296D8B">
        <w:rPr>
          <w:szCs w:val="22"/>
        </w:rPr>
        <w:t xml:space="preserve">Zu Christi Himmelfahrt feiern wir, dass Jesus 40 Tage nach seiner Auferstehung in den Himmel aufgenommen wird. Ab jetzt erscheint er den Jüngerinnen und Jüngern nicht mehr, er ist aber trotzdem mitten unter ihnen, wenn sie von Jesus erzählen und nach seinen Worten leben. Der Heilige Geist hilft ihnen dabei – aber der kommt dann </w:t>
      </w:r>
      <w:r w:rsidR="00296D8B">
        <w:rPr>
          <w:szCs w:val="22"/>
        </w:rPr>
        <w:t xml:space="preserve">zu </w:t>
      </w:r>
      <w:r w:rsidRPr="00296D8B">
        <w:rPr>
          <w:szCs w:val="22"/>
        </w:rPr>
        <w:t>Pfingsten …</w:t>
      </w:r>
    </w:p>
    <w:p w14:paraId="1DB9ACAB" w14:textId="77777777" w:rsidR="00B5362E" w:rsidRPr="00296D8B" w:rsidRDefault="00B5362E" w:rsidP="00B5362E">
      <w:pPr>
        <w:autoSpaceDE w:val="0"/>
        <w:autoSpaceDN w:val="0"/>
        <w:adjustRightInd w:val="0"/>
        <w:spacing w:after="120"/>
        <w:rPr>
          <w:szCs w:val="22"/>
        </w:rPr>
      </w:pPr>
      <w:r w:rsidRPr="00296D8B">
        <w:rPr>
          <w:szCs w:val="22"/>
        </w:rPr>
        <w:t xml:space="preserve">Und: Jesus ist auch mitten unter uns, wenn wir miteinander feiern, das Brot teilen, an ihn denken, von ihm hören und weitererzählen. </w:t>
      </w:r>
    </w:p>
    <w:p w14:paraId="7721D656" w14:textId="6E8535E3" w:rsidR="00B5362E" w:rsidRPr="00296D8B" w:rsidRDefault="00B5362E" w:rsidP="00B5362E">
      <w:pPr>
        <w:autoSpaceDE w:val="0"/>
        <w:autoSpaceDN w:val="0"/>
        <w:adjustRightInd w:val="0"/>
        <w:spacing w:after="120"/>
        <w:rPr>
          <w:szCs w:val="22"/>
        </w:rPr>
      </w:pPr>
      <w:r w:rsidRPr="00296D8B">
        <w:rPr>
          <w:szCs w:val="22"/>
        </w:rPr>
        <w:t>Wie diese „Himmelfahrt“ genau passiert ist, wissen wir nicht. Rakete oder Flugzeug können wir ausschließen (die hat es außerdem damals noch gar nicht gegeben). In der Apostelgeschichte (1,9) wird erzählt, da</w:t>
      </w:r>
      <w:r w:rsidR="00296D8B">
        <w:rPr>
          <w:szCs w:val="22"/>
        </w:rPr>
        <w:t>s</w:t>
      </w:r>
      <w:r w:rsidRPr="00296D8B">
        <w:rPr>
          <w:szCs w:val="22"/>
        </w:rPr>
        <w:t xml:space="preserve">s eine Wolke Jesus aufnahm. Lukas (24,51) berichtet, dass Jesus in den Himmel emporgehoben wurde. </w:t>
      </w:r>
    </w:p>
    <w:p w14:paraId="6828A69D" w14:textId="77777777" w:rsidR="00B5362E" w:rsidRPr="00296D8B" w:rsidRDefault="00B5362E" w:rsidP="00B5362E">
      <w:pPr>
        <w:autoSpaceDE w:val="0"/>
        <w:autoSpaceDN w:val="0"/>
        <w:adjustRightInd w:val="0"/>
        <w:spacing w:after="120"/>
        <w:rPr>
          <w:i/>
          <w:szCs w:val="22"/>
        </w:rPr>
      </w:pPr>
      <w:r w:rsidRPr="00296D8B">
        <w:rPr>
          <w:i/>
          <w:szCs w:val="22"/>
        </w:rPr>
        <w:t>Himmel – was und wo ist der für dich?</w:t>
      </w:r>
    </w:p>
    <w:p w14:paraId="7A8CBB29" w14:textId="49032A52" w:rsidR="00B5362E" w:rsidRPr="000032D3" w:rsidRDefault="00B5362E" w:rsidP="00B5362E">
      <w:pPr>
        <w:autoSpaceDE w:val="0"/>
        <w:autoSpaceDN w:val="0"/>
        <w:adjustRightInd w:val="0"/>
        <w:rPr>
          <w:szCs w:val="22"/>
        </w:rPr>
      </w:pPr>
      <w:r w:rsidRPr="00296D8B">
        <w:rPr>
          <w:szCs w:val="22"/>
        </w:rPr>
        <w:t>Der Himmel ist „das blaue Ding“ über der Erde – dort</w:t>
      </w:r>
      <w:r w:rsidR="00296D8B">
        <w:rPr>
          <w:szCs w:val="22"/>
        </w:rPr>
        <w:t>,</w:t>
      </w:r>
      <w:r w:rsidRPr="00296D8B">
        <w:rPr>
          <w:szCs w:val="22"/>
        </w:rPr>
        <w:t xml:space="preserve"> wo die Sonne </w:t>
      </w:r>
      <w:r w:rsidR="00296D8B">
        <w:rPr>
          <w:szCs w:val="22"/>
        </w:rPr>
        <w:t>he</w:t>
      </w:r>
      <w:r w:rsidRPr="00296D8B">
        <w:rPr>
          <w:szCs w:val="22"/>
        </w:rPr>
        <w:t xml:space="preserve">runterlacht und die Wolken ziehen. </w:t>
      </w:r>
      <w:r w:rsidR="00296D8B">
        <w:rPr>
          <w:szCs w:val="22"/>
        </w:rPr>
        <w:t>Für</w:t>
      </w:r>
      <w:r w:rsidRPr="00296D8B">
        <w:rPr>
          <w:szCs w:val="22"/>
        </w:rPr>
        <w:t xml:space="preserve"> Christinnen und Christen bedeutet „Himmel“ auch noch etwas anderes: Es ist der Ort, an dem Gott ist. So ist der Himmel auch ein bisschen in dir!</w:t>
      </w:r>
      <w:r w:rsidRPr="000032D3">
        <w:rPr>
          <w:szCs w:val="22"/>
        </w:rPr>
        <w:t xml:space="preserve"> </w:t>
      </w:r>
    </w:p>
    <w:p w14:paraId="03F503D7" w14:textId="77777777" w:rsidR="00B5362E" w:rsidRDefault="00B5362E" w:rsidP="00B5362E">
      <w:pPr>
        <w:autoSpaceDE w:val="0"/>
        <w:autoSpaceDN w:val="0"/>
        <w:adjustRightInd w:val="0"/>
        <w:rPr>
          <w:sz w:val="24"/>
          <w:szCs w:val="24"/>
        </w:rPr>
      </w:pPr>
    </w:p>
    <w:p w14:paraId="69A110F7" w14:textId="0AC27CC9" w:rsidR="009320DC" w:rsidRDefault="009320DC" w:rsidP="00B5362E">
      <w:pPr>
        <w:autoSpaceDE w:val="0"/>
        <w:autoSpaceDN w:val="0"/>
        <w:adjustRightInd w:val="0"/>
        <w:rPr>
          <w:b/>
          <w:i/>
          <w:szCs w:val="22"/>
        </w:rPr>
      </w:pPr>
      <w:r w:rsidRPr="00755962">
        <w:rPr>
          <w:b/>
          <w:i/>
          <w:szCs w:val="22"/>
        </w:rPr>
        <w:t>Ein Video zum Thema „Christi Himmelfahrt für Kinder erklärt“ findet sich</w:t>
      </w:r>
      <w:r w:rsidR="00495E69">
        <w:rPr>
          <w:b/>
          <w:i/>
          <w:szCs w:val="22"/>
        </w:rPr>
        <w:t xml:space="preserve"> </w:t>
      </w:r>
      <w:r w:rsidRPr="00755962">
        <w:rPr>
          <w:b/>
          <w:i/>
          <w:szCs w:val="22"/>
        </w:rPr>
        <w:t xml:space="preserve">unter </w:t>
      </w:r>
      <w:hyperlink r:id="rId7" w:history="1">
        <w:r w:rsidR="00312BEC" w:rsidRPr="00B51483">
          <w:rPr>
            <w:rStyle w:val="Hyperlink"/>
            <w:b/>
            <w:i/>
            <w:szCs w:val="22"/>
          </w:rPr>
          <w:t>https://www.dioezese-linz.at/christi-himmelfahrt</w:t>
        </w:r>
      </w:hyperlink>
    </w:p>
    <w:p w14:paraId="6314C6F8" w14:textId="4CA94438" w:rsidR="009E7504" w:rsidRDefault="009E7504" w:rsidP="00AC31F4">
      <w:pPr>
        <w:rPr>
          <w:rFonts w:cs="Arial"/>
          <w:b/>
          <w:szCs w:val="22"/>
        </w:rPr>
      </w:pPr>
    </w:p>
    <w:p w14:paraId="14AAF914" w14:textId="77777777" w:rsidR="00296D8B" w:rsidRDefault="00296D8B" w:rsidP="00AC31F4">
      <w:pPr>
        <w:rPr>
          <w:rFonts w:cs="Arial"/>
          <w:b/>
          <w:szCs w:val="22"/>
        </w:rPr>
      </w:pPr>
    </w:p>
    <w:p w14:paraId="2F21FFDF" w14:textId="762F874D" w:rsidR="009E7504" w:rsidRPr="00C51A3E" w:rsidRDefault="009320DC" w:rsidP="00FA5418">
      <w:pPr>
        <w:spacing w:after="120"/>
        <w:rPr>
          <w:rFonts w:cs="Arial"/>
          <w:b/>
          <w:szCs w:val="22"/>
        </w:rPr>
      </w:pPr>
      <w:r w:rsidRPr="00C51A3E">
        <w:rPr>
          <w:rFonts w:cs="Arial"/>
          <w:b/>
          <w:szCs w:val="22"/>
        </w:rPr>
        <w:t>Christi Himmelfahrt im Linzer Mariendom</w:t>
      </w:r>
      <w:r w:rsidR="00AA0B41" w:rsidRPr="00C51A3E">
        <w:rPr>
          <w:rFonts w:cs="Arial"/>
          <w:bCs/>
          <w:color w:val="FF0000"/>
          <w:szCs w:val="22"/>
        </w:rPr>
        <w:t xml:space="preserve"> </w:t>
      </w:r>
    </w:p>
    <w:p w14:paraId="4661D771" w14:textId="166CF614" w:rsidR="00A21F75" w:rsidRDefault="009320DC" w:rsidP="00F75960">
      <w:pPr>
        <w:rPr>
          <w:rFonts w:cs="Arial"/>
          <w:szCs w:val="22"/>
        </w:rPr>
      </w:pPr>
      <w:r w:rsidRPr="00C51A3E">
        <w:rPr>
          <w:rFonts w:cs="Arial"/>
          <w:szCs w:val="22"/>
        </w:rPr>
        <w:t>Im Linzer Mariendom feiert um 10</w:t>
      </w:r>
      <w:r w:rsidR="00755962" w:rsidRPr="00C51A3E">
        <w:rPr>
          <w:rFonts w:cs="Arial"/>
          <w:szCs w:val="22"/>
        </w:rPr>
        <w:t>.00</w:t>
      </w:r>
      <w:r w:rsidRPr="00C51A3E">
        <w:rPr>
          <w:rFonts w:cs="Arial"/>
          <w:szCs w:val="22"/>
        </w:rPr>
        <w:t xml:space="preserve"> </w:t>
      </w:r>
      <w:r w:rsidRPr="00344043">
        <w:rPr>
          <w:rFonts w:cs="Arial"/>
          <w:szCs w:val="22"/>
        </w:rPr>
        <w:t>Uhr Dompfarrer Maximilian Strasser mit der</w:t>
      </w:r>
      <w:r w:rsidRPr="00C51A3E">
        <w:rPr>
          <w:rFonts w:cs="Arial"/>
          <w:szCs w:val="22"/>
        </w:rPr>
        <w:t xml:space="preserve"> Gemeinde den Festgottesdienst</w:t>
      </w:r>
      <w:r w:rsidR="003616EF" w:rsidRPr="00C51A3E">
        <w:rPr>
          <w:rFonts w:cs="Arial"/>
          <w:szCs w:val="22"/>
        </w:rPr>
        <w:t xml:space="preserve"> zu Christi Himmelfahrt</w:t>
      </w:r>
      <w:r w:rsidRPr="00C51A3E">
        <w:rPr>
          <w:rFonts w:cs="Arial"/>
          <w:szCs w:val="22"/>
        </w:rPr>
        <w:t xml:space="preserve">. Musikalisch gestaltet wird der Gottesdienst </w:t>
      </w:r>
      <w:r w:rsidR="00BE6700" w:rsidRPr="00C51A3E">
        <w:rPr>
          <w:rFonts w:cs="Arial"/>
          <w:szCs w:val="22"/>
        </w:rPr>
        <w:t>vom Domchor</w:t>
      </w:r>
      <w:r w:rsidR="00F75960" w:rsidRPr="00C51A3E">
        <w:rPr>
          <w:rFonts w:cs="Arial"/>
          <w:szCs w:val="22"/>
        </w:rPr>
        <w:t xml:space="preserve">, </w:t>
      </w:r>
      <w:proofErr w:type="spellStart"/>
      <w:r w:rsidR="00491C2E" w:rsidRPr="00C51A3E">
        <w:rPr>
          <w:rFonts w:cs="Arial"/>
          <w:szCs w:val="22"/>
        </w:rPr>
        <w:t>Solist:innen</w:t>
      </w:r>
      <w:proofErr w:type="spellEnd"/>
      <w:r w:rsidR="00491C2E" w:rsidRPr="00C51A3E">
        <w:rPr>
          <w:rFonts w:cs="Arial"/>
          <w:szCs w:val="22"/>
        </w:rPr>
        <w:t xml:space="preserve"> </w:t>
      </w:r>
      <w:r w:rsidR="00491C2E">
        <w:rPr>
          <w:rFonts w:cs="Arial"/>
          <w:szCs w:val="22"/>
        </w:rPr>
        <w:t xml:space="preserve">und </w:t>
      </w:r>
      <w:r w:rsidR="00BE6700" w:rsidRPr="00C51A3E">
        <w:rPr>
          <w:rFonts w:cs="Arial"/>
          <w:szCs w:val="22"/>
        </w:rPr>
        <w:t>O</w:t>
      </w:r>
      <w:r w:rsidRPr="00C51A3E">
        <w:rPr>
          <w:rFonts w:cs="Arial"/>
          <w:szCs w:val="22"/>
        </w:rPr>
        <w:t>rchester</w:t>
      </w:r>
      <w:r w:rsidR="00BE6700" w:rsidRPr="00C51A3E">
        <w:rPr>
          <w:rFonts w:cs="Arial"/>
          <w:szCs w:val="22"/>
        </w:rPr>
        <w:t xml:space="preserve"> </w:t>
      </w:r>
      <w:r w:rsidRPr="00C51A3E">
        <w:rPr>
          <w:rFonts w:cs="Arial"/>
          <w:szCs w:val="22"/>
        </w:rPr>
        <w:t>der Dommusik Linz unter der Le</w:t>
      </w:r>
      <w:r w:rsidR="009322C5" w:rsidRPr="00C51A3E">
        <w:rPr>
          <w:rFonts w:cs="Arial"/>
          <w:szCs w:val="22"/>
        </w:rPr>
        <w:t xml:space="preserve">itung von Domkapellmeister </w:t>
      </w:r>
      <w:r w:rsidR="00491C2E">
        <w:rPr>
          <w:rFonts w:cs="Arial"/>
          <w:szCs w:val="22"/>
        </w:rPr>
        <w:t>Andreas Peterl</w:t>
      </w:r>
      <w:r w:rsidR="00A21F75" w:rsidRPr="00C51A3E">
        <w:rPr>
          <w:rFonts w:cs="Arial"/>
          <w:szCs w:val="22"/>
        </w:rPr>
        <w:t xml:space="preserve"> mit der </w:t>
      </w:r>
      <w:r w:rsidR="00F75960" w:rsidRPr="00C51A3E">
        <w:rPr>
          <w:rFonts w:cs="Arial"/>
          <w:szCs w:val="22"/>
        </w:rPr>
        <w:t>Missa in C</w:t>
      </w:r>
      <w:r w:rsidR="00491C2E">
        <w:rPr>
          <w:rFonts w:cs="Arial"/>
          <w:szCs w:val="22"/>
        </w:rPr>
        <w:t xml:space="preserve"> </w:t>
      </w:r>
      <w:r w:rsidR="00F75960" w:rsidRPr="00C51A3E">
        <w:rPr>
          <w:rFonts w:cs="Arial"/>
          <w:szCs w:val="22"/>
        </w:rPr>
        <w:t xml:space="preserve">von </w:t>
      </w:r>
      <w:r w:rsidR="00491C2E">
        <w:rPr>
          <w:rFonts w:cs="Arial"/>
          <w:szCs w:val="22"/>
        </w:rPr>
        <w:t xml:space="preserve">Johann E. </w:t>
      </w:r>
      <w:proofErr w:type="spellStart"/>
      <w:r w:rsidR="00491C2E">
        <w:rPr>
          <w:rFonts w:cs="Arial"/>
          <w:szCs w:val="22"/>
        </w:rPr>
        <w:t>Eberlin</w:t>
      </w:r>
      <w:proofErr w:type="spellEnd"/>
      <w:r w:rsidR="00491C2E">
        <w:rPr>
          <w:rFonts w:cs="Arial"/>
          <w:szCs w:val="22"/>
        </w:rPr>
        <w:t xml:space="preserve"> (1702-1762)</w:t>
      </w:r>
      <w:r w:rsidR="00F75960" w:rsidRPr="00C51A3E">
        <w:rPr>
          <w:rFonts w:cs="Arial"/>
          <w:szCs w:val="22"/>
        </w:rPr>
        <w:t xml:space="preserve">. </w:t>
      </w:r>
      <w:r w:rsidR="00A21F75" w:rsidRPr="00C51A3E">
        <w:rPr>
          <w:rFonts w:cs="Arial"/>
          <w:szCs w:val="22"/>
        </w:rPr>
        <w:t xml:space="preserve">An der Orgel </w:t>
      </w:r>
      <w:r w:rsidR="009322C5" w:rsidRPr="00C51A3E">
        <w:rPr>
          <w:rFonts w:cs="Arial"/>
          <w:szCs w:val="22"/>
        </w:rPr>
        <w:t>musiziert</w:t>
      </w:r>
      <w:r w:rsidR="000415DC">
        <w:rPr>
          <w:rFonts w:cs="Arial"/>
          <w:szCs w:val="22"/>
        </w:rPr>
        <w:t xml:space="preserve"> </w:t>
      </w:r>
      <w:r w:rsidR="00296D8B">
        <w:rPr>
          <w:rFonts w:cs="Arial"/>
          <w:szCs w:val="22"/>
        </w:rPr>
        <w:t xml:space="preserve">Dommusikassistent </w:t>
      </w:r>
      <w:r w:rsidR="00A21F75" w:rsidRPr="00C51A3E">
        <w:rPr>
          <w:rFonts w:cs="Arial"/>
          <w:szCs w:val="22"/>
        </w:rPr>
        <w:t>Gerhard Raab.</w:t>
      </w:r>
    </w:p>
    <w:p w14:paraId="3292E431" w14:textId="3C606E7A" w:rsidR="009E7504" w:rsidRDefault="009E7504" w:rsidP="00AC31F4">
      <w:pPr>
        <w:rPr>
          <w:rFonts w:cs="Arial"/>
          <w:szCs w:val="22"/>
        </w:rPr>
      </w:pPr>
    </w:p>
    <w:p w14:paraId="5A7B1CBB" w14:textId="77777777" w:rsidR="0090626A" w:rsidRDefault="0090626A" w:rsidP="00AC31F4">
      <w:pPr>
        <w:rPr>
          <w:rFonts w:cs="Arial"/>
          <w:szCs w:val="22"/>
        </w:rPr>
      </w:pPr>
    </w:p>
    <w:p w14:paraId="4848F2FC" w14:textId="77777777" w:rsidR="009E7504" w:rsidRPr="00B5362E" w:rsidRDefault="00B5362E" w:rsidP="00BA306B">
      <w:pPr>
        <w:spacing w:after="120"/>
        <w:rPr>
          <w:rFonts w:cs="Arial"/>
          <w:b/>
          <w:szCs w:val="22"/>
        </w:rPr>
      </w:pPr>
      <w:r w:rsidRPr="00B5362E">
        <w:rPr>
          <w:rFonts w:cs="Arial"/>
          <w:b/>
          <w:szCs w:val="22"/>
        </w:rPr>
        <w:t xml:space="preserve">Christi-Himmelfahrts-Darstellungen in </w:t>
      </w:r>
      <w:proofErr w:type="spellStart"/>
      <w:r w:rsidRPr="00B5362E">
        <w:rPr>
          <w:rFonts w:cs="Arial"/>
          <w:b/>
          <w:szCs w:val="22"/>
        </w:rPr>
        <w:t>oö</w:t>
      </w:r>
      <w:proofErr w:type="spellEnd"/>
      <w:r w:rsidRPr="00B5362E">
        <w:rPr>
          <w:rFonts w:cs="Arial"/>
          <w:b/>
          <w:szCs w:val="22"/>
        </w:rPr>
        <w:t>. Kirchen</w:t>
      </w:r>
    </w:p>
    <w:p w14:paraId="319E7674" w14:textId="0B7ED8AF" w:rsidR="00B5362E" w:rsidRDefault="00BA306B" w:rsidP="00B5362E">
      <w:pPr>
        <w:rPr>
          <w:rFonts w:cs="Arial"/>
          <w:color w:val="000000"/>
          <w:szCs w:val="22"/>
        </w:rPr>
      </w:pPr>
      <w:r>
        <w:rPr>
          <w:color w:val="000000"/>
          <w:szCs w:val="22"/>
        </w:rPr>
        <w:t xml:space="preserve">Wenn auch </w:t>
      </w:r>
      <w:r w:rsidRPr="005A374D">
        <w:rPr>
          <w:color w:val="000000"/>
          <w:szCs w:val="22"/>
        </w:rPr>
        <w:t xml:space="preserve">keine </w:t>
      </w:r>
      <w:r w:rsidRPr="005A374D">
        <w:rPr>
          <w:szCs w:val="22"/>
        </w:rPr>
        <w:t>der 4</w:t>
      </w:r>
      <w:r w:rsidR="0090626A" w:rsidRPr="005A374D">
        <w:rPr>
          <w:szCs w:val="22"/>
        </w:rPr>
        <w:t>38</w:t>
      </w:r>
      <w:r w:rsidRPr="005A374D">
        <w:rPr>
          <w:szCs w:val="22"/>
        </w:rPr>
        <w:t xml:space="preserve"> o</w:t>
      </w:r>
      <w:r w:rsidRPr="005A374D">
        <w:rPr>
          <w:color w:val="000000"/>
          <w:szCs w:val="22"/>
        </w:rPr>
        <w:t>berösterreichischen Pfarren ihr Patrozinium zu Christi Himmelfahrt feiert, finden sich doch in e</w:t>
      </w:r>
      <w:r w:rsidR="00B5362E" w:rsidRPr="005A374D">
        <w:rPr>
          <w:color w:val="000000"/>
          <w:szCs w:val="22"/>
        </w:rPr>
        <w:t>tlichen oberösterreichischen Pfarrkirchen Darstellungen</w:t>
      </w:r>
      <w:r w:rsidR="00B5362E" w:rsidRPr="00B5362E">
        <w:rPr>
          <w:color w:val="000000"/>
          <w:szCs w:val="22"/>
        </w:rPr>
        <w:t xml:space="preserve"> von der Himmelfahrt Christi. So gibt es etwa ein Buntfenster in der Pfarrkirche Schwanenstadt (um 1905), ein Gemälde Öl/Leinwand in der Pfarrkirche </w:t>
      </w:r>
      <w:proofErr w:type="spellStart"/>
      <w:r w:rsidR="00B5362E" w:rsidRPr="00B5362E">
        <w:rPr>
          <w:color w:val="000000"/>
          <w:szCs w:val="22"/>
        </w:rPr>
        <w:t>Schiedlberg</w:t>
      </w:r>
      <w:proofErr w:type="spellEnd"/>
      <w:r w:rsidR="00B5362E" w:rsidRPr="00B5362E">
        <w:rPr>
          <w:color w:val="000000"/>
          <w:szCs w:val="22"/>
        </w:rPr>
        <w:t xml:space="preserve"> (um 1800), eine Deckenmalerei in d</w:t>
      </w:r>
      <w:r w:rsidR="000032D3">
        <w:rPr>
          <w:color w:val="000000"/>
          <w:szCs w:val="22"/>
        </w:rPr>
        <w:t>er</w:t>
      </w:r>
      <w:r w:rsidR="009322C5">
        <w:rPr>
          <w:color w:val="000000"/>
          <w:szCs w:val="22"/>
        </w:rPr>
        <w:t xml:space="preserve"> </w:t>
      </w:r>
      <w:proofErr w:type="spellStart"/>
      <w:r w:rsidR="009322C5">
        <w:rPr>
          <w:color w:val="000000"/>
          <w:szCs w:val="22"/>
        </w:rPr>
        <w:t>Kalvarienbergkirche</w:t>
      </w:r>
      <w:proofErr w:type="spellEnd"/>
      <w:r w:rsidR="009322C5">
        <w:rPr>
          <w:color w:val="000000"/>
          <w:szCs w:val="22"/>
        </w:rPr>
        <w:t xml:space="preserve"> Neumarkt im</w:t>
      </w:r>
      <w:r w:rsidR="000032D3">
        <w:rPr>
          <w:color w:val="000000"/>
          <w:szCs w:val="22"/>
        </w:rPr>
        <w:t xml:space="preserve"> </w:t>
      </w:r>
      <w:r w:rsidR="00B5362E" w:rsidRPr="00B5362E">
        <w:rPr>
          <w:color w:val="000000"/>
          <w:szCs w:val="22"/>
        </w:rPr>
        <w:t>Hausruck</w:t>
      </w:r>
      <w:r w:rsidR="009322C5">
        <w:rPr>
          <w:color w:val="000000"/>
          <w:szCs w:val="22"/>
        </w:rPr>
        <w:t>kreis</w:t>
      </w:r>
      <w:r w:rsidR="00B5362E" w:rsidRPr="00B5362E">
        <w:rPr>
          <w:color w:val="000000"/>
          <w:szCs w:val="22"/>
        </w:rPr>
        <w:t xml:space="preserve"> (Mitte 18. Jahrhundert), ein ehemaliges Wechselbild in der Pfarrkirche Enns-St. Marien, </w:t>
      </w:r>
      <w:r w:rsidR="00B5362E" w:rsidRPr="00B5362E">
        <w:rPr>
          <w:rFonts w:cs="Arial"/>
          <w:color w:val="000000"/>
          <w:szCs w:val="22"/>
        </w:rPr>
        <w:t xml:space="preserve">ein Gemälde im Presbyterium der Pfarrkirche </w:t>
      </w:r>
      <w:proofErr w:type="spellStart"/>
      <w:r w:rsidR="00B5362E" w:rsidRPr="00B5362E">
        <w:rPr>
          <w:rFonts w:cs="Arial"/>
          <w:color w:val="000000"/>
          <w:szCs w:val="22"/>
        </w:rPr>
        <w:t>Gaspoltshofen</w:t>
      </w:r>
      <w:proofErr w:type="spellEnd"/>
      <w:r w:rsidR="00B5362E" w:rsidRPr="00B5362E">
        <w:rPr>
          <w:rFonts w:cs="Arial"/>
          <w:color w:val="000000"/>
          <w:szCs w:val="22"/>
        </w:rPr>
        <w:t xml:space="preserve">, ein Gemälde am linken Seitenaltar in der Pfarrkirche Bad Hall, eine Deckenmalerei in der Pfarrkirche Aspach sowie </w:t>
      </w:r>
      <w:r>
        <w:rPr>
          <w:rFonts w:cs="Arial"/>
          <w:color w:val="000000"/>
          <w:szCs w:val="22"/>
        </w:rPr>
        <w:t xml:space="preserve">weitere </w:t>
      </w:r>
      <w:r w:rsidR="00B5362E" w:rsidRPr="00B5362E">
        <w:rPr>
          <w:rFonts w:cs="Arial"/>
          <w:color w:val="000000"/>
          <w:szCs w:val="22"/>
        </w:rPr>
        <w:t xml:space="preserve">Buntfenster u. a. in den Pfarrkirchen Bad Schallerbach, </w:t>
      </w:r>
      <w:proofErr w:type="spellStart"/>
      <w:r w:rsidR="00B5362E" w:rsidRPr="00B5362E">
        <w:rPr>
          <w:rFonts w:cs="Arial"/>
          <w:color w:val="000000"/>
          <w:szCs w:val="22"/>
        </w:rPr>
        <w:t>Pram</w:t>
      </w:r>
      <w:proofErr w:type="spellEnd"/>
      <w:r w:rsidR="00B5362E" w:rsidRPr="00B5362E">
        <w:rPr>
          <w:rFonts w:cs="Arial"/>
          <w:color w:val="000000"/>
          <w:szCs w:val="22"/>
        </w:rPr>
        <w:t>, Wendling und Eferding.</w:t>
      </w:r>
    </w:p>
    <w:p w14:paraId="3105A1EE" w14:textId="4021ECEB" w:rsidR="000844F7" w:rsidRDefault="000844F7" w:rsidP="00B5362E">
      <w:pPr>
        <w:rPr>
          <w:rFonts w:cs="Arial"/>
          <w:color w:val="000000"/>
          <w:szCs w:val="22"/>
        </w:rPr>
      </w:pPr>
    </w:p>
    <w:p w14:paraId="27DB6511" w14:textId="77777777" w:rsidR="000844F7" w:rsidRPr="000844F7" w:rsidRDefault="000844F7" w:rsidP="000844F7">
      <w:pPr>
        <w:rPr>
          <w:rFonts w:cs="Arial"/>
          <w:szCs w:val="22"/>
        </w:rPr>
      </w:pPr>
    </w:p>
    <w:p w14:paraId="640082F3" w14:textId="77777777" w:rsidR="00B26760" w:rsidRDefault="00B26760" w:rsidP="000844F7">
      <w:pPr>
        <w:spacing w:after="120"/>
        <w:rPr>
          <w:rFonts w:cs="Arial"/>
          <w:b/>
          <w:szCs w:val="22"/>
        </w:rPr>
      </w:pPr>
      <w:bookmarkStart w:id="0" w:name="_Hlk134002216"/>
    </w:p>
    <w:p w14:paraId="305200D8" w14:textId="77777777" w:rsidR="00B26760" w:rsidRDefault="00B26760" w:rsidP="000844F7">
      <w:pPr>
        <w:spacing w:after="120"/>
        <w:rPr>
          <w:rFonts w:cs="Arial"/>
          <w:b/>
          <w:szCs w:val="22"/>
        </w:rPr>
      </w:pPr>
    </w:p>
    <w:p w14:paraId="26C108A1" w14:textId="02AC8AB5" w:rsidR="000844F7" w:rsidRPr="005A374D" w:rsidRDefault="000844F7" w:rsidP="000844F7">
      <w:pPr>
        <w:spacing w:after="120"/>
        <w:rPr>
          <w:rFonts w:cs="Arial"/>
          <w:b/>
          <w:szCs w:val="22"/>
        </w:rPr>
      </w:pPr>
      <w:r w:rsidRPr="000844F7">
        <w:rPr>
          <w:rFonts w:cs="Arial"/>
          <w:b/>
          <w:szCs w:val="22"/>
        </w:rPr>
        <w:lastRenderedPageBreak/>
        <w:t xml:space="preserve">Erstkommunion: Kinder feiern die </w:t>
      </w:r>
      <w:r w:rsidRPr="005A374D">
        <w:rPr>
          <w:rFonts w:cs="Arial"/>
          <w:b/>
          <w:szCs w:val="22"/>
        </w:rPr>
        <w:t>Gemeinschaft mit Gott</w:t>
      </w:r>
    </w:p>
    <w:p w14:paraId="5674DEF4" w14:textId="1C655EF3" w:rsidR="000844F7" w:rsidRDefault="00296D8B" w:rsidP="000844F7">
      <w:pPr>
        <w:rPr>
          <w:rFonts w:cs="Arial"/>
          <w:szCs w:val="22"/>
        </w:rPr>
      </w:pPr>
      <w:r w:rsidRPr="005A374D">
        <w:rPr>
          <w:rFonts w:cs="Arial"/>
          <w:szCs w:val="22"/>
        </w:rPr>
        <w:t>An einem Sonntag z</w:t>
      </w:r>
      <w:r w:rsidR="000844F7" w:rsidRPr="005A374D">
        <w:rPr>
          <w:rFonts w:cs="Arial"/>
          <w:szCs w:val="22"/>
        </w:rPr>
        <w:t xml:space="preserve">wischen Ostern und Pfingsten </w:t>
      </w:r>
      <w:r w:rsidRPr="005A374D">
        <w:rPr>
          <w:rFonts w:cs="Arial"/>
          <w:szCs w:val="22"/>
        </w:rPr>
        <w:t xml:space="preserve">bzw. am Fest Christi Himmelfahrt </w:t>
      </w:r>
      <w:r w:rsidR="000844F7" w:rsidRPr="005A374D">
        <w:rPr>
          <w:rFonts w:cs="Arial"/>
          <w:szCs w:val="22"/>
        </w:rPr>
        <w:t xml:space="preserve">empfangen viele Kinder zum ersten Mal die heilige Kommunion. „Beim Fest der (Erst-)Kommunion geht es um </w:t>
      </w:r>
      <w:proofErr w:type="spellStart"/>
      <w:r w:rsidR="000844F7" w:rsidRPr="005A374D">
        <w:rPr>
          <w:rFonts w:cs="Arial"/>
          <w:szCs w:val="22"/>
        </w:rPr>
        <w:t>communio</w:t>
      </w:r>
      <w:proofErr w:type="spellEnd"/>
      <w:r w:rsidR="000844F7" w:rsidRPr="005A374D">
        <w:rPr>
          <w:rFonts w:cs="Arial"/>
          <w:szCs w:val="22"/>
        </w:rPr>
        <w:t xml:space="preserve"> – um Gemeinschaft. Um Gemeinschaft untereinander, in der Vorbereitungsgruppe, in der Familie, in der Kirche als Glaubensgemeinschaft – letztlich geht es immer um die Gemeinschaft mit Gott. Eine besonders verbindende Alltagshandlung ist das gemeinsame Essen. </w:t>
      </w:r>
      <w:r w:rsidR="00084B2C" w:rsidRPr="00084B2C">
        <w:rPr>
          <w:rFonts w:cs="Arial"/>
          <w:szCs w:val="22"/>
        </w:rPr>
        <w:t>Im gemeinsamen Erinnern und dem Teilen des ‚etwas anderen Essens‘, des heiligen Brotes, wie wir es in der Eucharistiefeier tun, vertiefen die Buben und Mädchen ihre Gemeinschaft, ihre Freundschaft mit Jesus Christus“</w:t>
      </w:r>
      <w:r w:rsidR="000844F7" w:rsidRPr="005A374D">
        <w:rPr>
          <w:rFonts w:cs="Arial"/>
          <w:szCs w:val="22"/>
        </w:rPr>
        <w:t>, sagt Michaela Druckenthaner, Referentin für Kinderpastoral</w:t>
      </w:r>
      <w:r w:rsidR="00D064D1" w:rsidRPr="005A374D">
        <w:rPr>
          <w:rFonts w:cs="Arial"/>
          <w:szCs w:val="22"/>
        </w:rPr>
        <w:t xml:space="preserve"> </w:t>
      </w:r>
      <w:r w:rsidR="000844F7" w:rsidRPr="005A374D">
        <w:rPr>
          <w:rFonts w:cs="Arial"/>
          <w:szCs w:val="22"/>
        </w:rPr>
        <w:t>in der Diözese Linz. „Wichtig ist uns, dass die Kinder in der Gemeinde ernst und wichtig genommen werden – es ist ihr Fest, ihr Tag. Aber auch über</w:t>
      </w:r>
      <w:r w:rsidR="000844F7" w:rsidRPr="000844F7">
        <w:rPr>
          <w:rFonts w:cs="Arial"/>
          <w:szCs w:val="22"/>
        </w:rPr>
        <w:t xml:space="preserve"> dieses Fest hinaus sind die Kinder Gegenwart und Zukunft einer jeden Pfarre. Wir dürfen die Mädchen und Buben auch weiter auf ihrem Weg in der Kirche begleiten – durch Kinderliturgie, in der Jungschargruppe oder als </w:t>
      </w:r>
      <w:proofErr w:type="spellStart"/>
      <w:r w:rsidR="000844F7" w:rsidRPr="000844F7">
        <w:rPr>
          <w:rFonts w:cs="Arial"/>
          <w:szCs w:val="22"/>
        </w:rPr>
        <w:t>Ministrant</w:t>
      </w:r>
      <w:r w:rsidR="004145DB">
        <w:rPr>
          <w:rFonts w:cs="Arial"/>
          <w:szCs w:val="22"/>
        </w:rPr>
        <w:t>:i</w:t>
      </w:r>
      <w:r w:rsidR="000844F7" w:rsidRPr="000844F7">
        <w:rPr>
          <w:rFonts w:cs="Arial"/>
          <w:szCs w:val="22"/>
        </w:rPr>
        <w:t>nnen</w:t>
      </w:r>
      <w:proofErr w:type="spellEnd"/>
      <w:r w:rsidR="000844F7" w:rsidRPr="000844F7">
        <w:rPr>
          <w:rFonts w:cs="Arial"/>
          <w:szCs w:val="22"/>
        </w:rPr>
        <w:t>. Wir können uns von den Mädchen und Buben anstecken lassen und von ihnen lernen – von ihrer Begeisterungsfähigkeit, von ihrer Offenheit, von ihrem Gespür für das Religiöse.“</w:t>
      </w:r>
      <w:bookmarkEnd w:id="0"/>
    </w:p>
    <w:p w14:paraId="5C9A2801" w14:textId="77777777" w:rsidR="000844F7" w:rsidRDefault="000844F7" w:rsidP="000844F7">
      <w:pPr>
        <w:rPr>
          <w:rFonts w:cs="Arial"/>
          <w:szCs w:val="22"/>
        </w:rPr>
      </w:pPr>
    </w:p>
    <w:p w14:paraId="708ADBD2" w14:textId="77777777" w:rsidR="000844F7" w:rsidRPr="00B5362E" w:rsidRDefault="000844F7" w:rsidP="00B5362E">
      <w:pPr>
        <w:rPr>
          <w:rFonts w:cs="Arial"/>
          <w:color w:val="000000"/>
          <w:szCs w:val="22"/>
        </w:rPr>
      </w:pPr>
    </w:p>
    <w:p w14:paraId="27330FDE" w14:textId="77777777" w:rsidR="00B5362E" w:rsidRPr="00E451AA" w:rsidRDefault="00B5362E" w:rsidP="00B5362E">
      <w:pPr>
        <w:rPr>
          <w:rFonts w:cs="Arial"/>
          <w:color w:val="000000"/>
          <w:sz w:val="12"/>
          <w:szCs w:val="12"/>
        </w:rPr>
      </w:pPr>
    </w:p>
    <w:p w14:paraId="6CF47550" w14:textId="77777777" w:rsidR="0004692C" w:rsidRDefault="00621755" w:rsidP="0004692C">
      <w:pPr>
        <w:autoSpaceDE w:val="0"/>
        <w:autoSpaceDN w:val="0"/>
        <w:adjustRightInd w:val="0"/>
        <w:rPr>
          <w:b/>
          <w:szCs w:val="22"/>
        </w:rPr>
      </w:pPr>
      <w:hyperlink r:id="rId8" w:history="1">
        <w:r w:rsidR="0004692C" w:rsidRPr="003C03A6">
          <w:rPr>
            <w:rStyle w:val="Hyperlink"/>
            <w:b/>
            <w:szCs w:val="22"/>
          </w:rPr>
          <w:t>https://www.dioezese-linz.at/christi-himmelfahrt</w:t>
        </w:r>
      </w:hyperlink>
    </w:p>
    <w:p w14:paraId="79456AB5" w14:textId="77777777" w:rsidR="00B5362E" w:rsidRPr="00CE0ED0" w:rsidRDefault="00B5362E" w:rsidP="00B275A8">
      <w:pPr>
        <w:rPr>
          <w:rFonts w:cs="Arial"/>
          <w:sz w:val="12"/>
          <w:szCs w:val="12"/>
        </w:rPr>
      </w:pPr>
    </w:p>
    <w:p w14:paraId="771B8A47" w14:textId="324584F5" w:rsidR="004D07A4" w:rsidRPr="00B87670" w:rsidRDefault="004D07A4" w:rsidP="00B275A8">
      <w:pPr>
        <w:rPr>
          <w:rFonts w:cs="Arial"/>
          <w:szCs w:val="22"/>
        </w:rPr>
      </w:pPr>
    </w:p>
    <w:p w14:paraId="7694AE9D" w14:textId="77777777" w:rsidR="00B5362E" w:rsidRPr="00B87670" w:rsidRDefault="00B5362E" w:rsidP="00BD1C54">
      <w:pPr>
        <w:spacing w:after="60"/>
        <w:rPr>
          <w:rFonts w:cs="Arial"/>
          <w:b/>
          <w:szCs w:val="22"/>
        </w:rPr>
      </w:pPr>
      <w:r w:rsidRPr="00B87670">
        <w:rPr>
          <w:rFonts w:cs="Arial"/>
          <w:b/>
          <w:szCs w:val="22"/>
        </w:rPr>
        <w:t xml:space="preserve">Fotos: </w:t>
      </w:r>
      <w:r w:rsidR="000032D3" w:rsidRPr="00B87670">
        <w:rPr>
          <w:rFonts w:cs="Arial"/>
          <w:b/>
          <w:szCs w:val="22"/>
        </w:rPr>
        <w:t>honorarfrei (</w:t>
      </w:r>
      <w:proofErr w:type="spellStart"/>
      <w:r w:rsidR="000032D3" w:rsidRPr="00B87670">
        <w:rPr>
          <w:rFonts w:cs="Arial"/>
          <w:b/>
          <w:szCs w:val="22"/>
        </w:rPr>
        <w:t>Fotocredit</w:t>
      </w:r>
      <w:proofErr w:type="spellEnd"/>
      <w:r w:rsidR="000032D3" w:rsidRPr="00B87670">
        <w:rPr>
          <w:rFonts w:cs="Arial"/>
          <w:b/>
          <w:szCs w:val="22"/>
        </w:rPr>
        <w:t xml:space="preserve"> siehe jeweiliges Foto)</w:t>
      </w:r>
    </w:p>
    <w:p w14:paraId="40FBC1BC" w14:textId="520506C2" w:rsidR="000032D3" w:rsidRPr="000844F7" w:rsidRDefault="000032D3" w:rsidP="00491C2E">
      <w:pPr>
        <w:rPr>
          <w:rFonts w:cs="Arial"/>
          <w:szCs w:val="22"/>
        </w:rPr>
      </w:pPr>
      <w:r w:rsidRPr="000844F7">
        <w:rPr>
          <w:rFonts w:cs="Arial"/>
          <w:szCs w:val="22"/>
        </w:rPr>
        <w:t xml:space="preserve">Foto 1: </w:t>
      </w:r>
      <w:r w:rsidR="00CE0ED0" w:rsidRPr="000844F7">
        <w:rPr>
          <w:color w:val="000000"/>
          <w:szCs w:val="22"/>
        </w:rPr>
        <w:t xml:space="preserve">Buntfenster in der Pfarrkirche </w:t>
      </w:r>
      <w:r w:rsidRPr="00AB6D36">
        <w:rPr>
          <w:rFonts w:cs="Arial"/>
          <w:szCs w:val="22"/>
        </w:rPr>
        <w:t xml:space="preserve">Schwanenstadt. © </w:t>
      </w:r>
      <w:r w:rsidR="00285D9A" w:rsidRPr="00AB6D36">
        <w:rPr>
          <w:rFonts w:cs="Arial"/>
          <w:szCs w:val="22"/>
        </w:rPr>
        <w:t>FB Kunst &amp; Kultur</w:t>
      </w:r>
      <w:r w:rsidR="00AB6D36" w:rsidRPr="00AB6D36">
        <w:rPr>
          <w:rFonts w:cs="Arial"/>
          <w:szCs w:val="22"/>
        </w:rPr>
        <w:t>/Judith Wimmer</w:t>
      </w:r>
    </w:p>
    <w:p w14:paraId="15441726" w14:textId="77777777" w:rsidR="000032D3" w:rsidRPr="000844F7" w:rsidRDefault="000032D3" w:rsidP="00491C2E">
      <w:pPr>
        <w:rPr>
          <w:rFonts w:cs="Arial"/>
          <w:szCs w:val="22"/>
        </w:rPr>
      </w:pPr>
      <w:r w:rsidRPr="000844F7">
        <w:rPr>
          <w:rFonts w:cs="Arial"/>
          <w:szCs w:val="22"/>
        </w:rPr>
        <w:t xml:space="preserve">Foto 2: </w:t>
      </w:r>
      <w:r w:rsidR="00CE0ED0" w:rsidRPr="000844F7">
        <w:rPr>
          <w:color w:val="000000"/>
          <w:szCs w:val="22"/>
        </w:rPr>
        <w:t xml:space="preserve">Gemälde Öl/Leinwand in der Pfarrkirche </w:t>
      </w:r>
      <w:proofErr w:type="spellStart"/>
      <w:r w:rsidRPr="000844F7">
        <w:rPr>
          <w:rFonts w:cs="Arial"/>
          <w:szCs w:val="22"/>
        </w:rPr>
        <w:t>Schiedlberg</w:t>
      </w:r>
      <w:proofErr w:type="spellEnd"/>
      <w:r w:rsidRPr="000844F7">
        <w:rPr>
          <w:rFonts w:cs="Arial"/>
          <w:szCs w:val="22"/>
        </w:rPr>
        <w:t>. © Andreas Hofinger</w:t>
      </w:r>
    </w:p>
    <w:p w14:paraId="7038DC14" w14:textId="7A90BA84" w:rsidR="000032D3" w:rsidRPr="003C04A0" w:rsidRDefault="000032D3" w:rsidP="00491C2E">
      <w:pPr>
        <w:rPr>
          <w:rFonts w:cs="Arial"/>
          <w:szCs w:val="22"/>
        </w:rPr>
      </w:pPr>
      <w:r w:rsidRPr="000844F7">
        <w:rPr>
          <w:rFonts w:cs="Arial"/>
          <w:szCs w:val="22"/>
        </w:rPr>
        <w:t xml:space="preserve">Foto 3: </w:t>
      </w:r>
      <w:r w:rsidR="00CE0ED0" w:rsidRPr="000844F7">
        <w:rPr>
          <w:color w:val="000000"/>
          <w:szCs w:val="22"/>
        </w:rPr>
        <w:t xml:space="preserve">Deckenmalerei in der </w:t>
      </w:r>
      <w:proofErr w:type="spellStart"/>
      <w:r w:rsidR="00CE0ED0" w:rsidRPr="000844F7">
        <w:rPr>
          <w:color w:val="000000"/>
          <w:szCs w:val="22"/>
        </w:rPr>
        <w:t>Kalvarienbergkirche</w:t>
      </w:r>
      <w:proofErr w:type="spellEnd"/>
      <w:r w:rsidR="00CE0ED0" w:rsidRPr="000844F7">
        <w:rPr>
          <w:color w:val="000000"/>
          <w:szCs w:val="22"/>
        </w:rPr>
        <w:t xml:space="preserve"> </w:t>
      </w:r>
      <w:r w:rsidR="009322C5" w:rsidRPr="000844F7">
        <w:rPr>
          <w:rFonts w:cs="Arial"/>
          <w:szCs w:val="22"/>
        </w:rPr>
        <w:t>Neumarkt i</w:t>
      </w:r>
      <w:r w:rsidRPr="000844F7">
        <w:rPr>
          <w:rFonts w:cs="Arial"/>
          <w:szCs w:val="22"/>
        </w:rPr>
        <w:t xml:space="preserve">m </w:t>
      </w:r>
      <w:r w:rsidRPr="00AB6D36">
        <w:rPr>
          <w:rFonts w:cs="Arial"/>
          <w:szCs w:val="22"/>
        </w:rPr>
        <w:t>Hausruck</w:t>
      </w:r>
      <w:r w:rsidR="009322C5" w:rsidRPr="00AB6D36">
        <w:rPr>
          <w:rFonts w:cs="Arial"/>
          <w:szCs w:val="22"/>
        </w:rPr>
        <w:t>kreis</w:t>
      </w:r>
      <w:r w:rsidRPr="00AB6D36">
        <w:rPr>
          <w:rFonts w:cs="Arial"/>
          <w:szCs w:val="22"/>
        </w:rPr>
        <w:t xml:space="preserve">. © </w:t>
      </w:r>
      <w:r w:rsidR="00AB6D36" w:rsidRPr="00AB6D36">
        <w:rPr>
          <w:rFonts w:cs="Arial"/>
          <w:szCs w:val="22"/>
        </w:rPr>
        <w:t>FB Kunst &amp; Kultur/Judith Wimmer</w:t>
      </w:r>
    </w:p>
    <w:sectPr w:rsidR="000032D3" w:rsidRPr="003C04A0" w:rsidSect="00B26760">
      <w:headerReference w:type="default" r:id="rId9"/>
      <w:footerReference w:type="default" r:id="rId10"/>
      <w:headerReference w:type="first" r:id="rId11"/>
      <w:footerReference w:type="first" r:id="rId12"/>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A1E27" w14:textId="77777777" w:rsidR="00AC31F4" w:rsidRDefault="00AC31F4">
      <w:r>
        <w:separator/>
      </w:r>
    </w:p>
  </w:endnote>
  <w:endnote w:type="continuationSeparator" w:id="0">
    <w:p w14:paraId="4FC544E0" w14:textId="77777777"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CAEB1" w14:textId="08FD919B" w:rsidR="00CB767C" w:rsidRDefault="00CB767C"/>
  <w:p w14:paraId="02C7AA60" w14:textId="77777777" w:rsidR="00B26760" w:rsidRDefault="00B2676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082AE76" w14:textId="77777777">
      <w:tc>
        <w:tcPr>
          <w:tcW w:w="2197" w:type="dxa"/>
        </w:tcPr>
        <w:p w14:paraId="699664C3" w14:textId="77777777" w:rsidR="00CB767C" w:rsidRDefault="00CB767C" w:rsidP="00CF37D2">
          <w:pPr>
            <w:pStyle w:val="Fuzeile"/>
            <w:rPr>
              <w:sz w:val="16"/>
            </w:rPr>
          </w:pPr>
          <w:r>
            <w:rPr>
              <w:sz w:val="16"/>
            </w:rPr>
            <w:t>Diözese Linz</w:t>
          </w:r>
        </w:p>
        <w:p w14:paraId="49A469FA" w14:textId="77777777" w:rsidR="00CB767C" w:rsidRDefault="00CB767C" w:rsidP="00CF37D2">
          <w:pPr>
            <w:pStyle w:val="Fuzeile"/>
            <w:rPr>
              <w:sz w:val="16"/>
            </w:rPr>
          </w:pPr>
          <w:r>
            <w:rPr>
              <w:sz w:val="16"/>
            </w:rPr>
            <w:t>Kommunikation/Presse</w:t>
          </w:r>
        </w:p>
        <w:p w14:paraId="43826D31" w14:textId="77777777" w:rsidR="00CB767C" w:rsidRDefault="00CB767C" w:rsidP="00CF37D2">
          <w:pPr>
            <w:pStyle w:val="Fuzeile"/>
            <w:rPr>
              <w:sz w:val="16"/>
            </w:rPr>
          </w:pPr>
          <w:r>
            <w:rPr>
              <w:sz w:val="16"/>
            </w:rPr>
            <w:t>Verantwortlich:</w:t>
          </w:r>
        </w:p>
        <w:p w14:paraId="7DA3D4A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122F5EC" w14:textId="77777777" w:rsidR="00CB767C" w:rsidRDefault="00CB767C" w:rsidP="00CF37D2">
          <w:pPr>
            <w:pStyle w:val="Fuzeile"/>
            <w:ind w:left="-70"/>
            <w:rPr>
              <w:sz w:val="16"/>
            </w:rPr>
          </w:pPr>
          <w:r>
            <w:rPr>
              <w:sz w:val="16"/>
            </w:rPr>
            <w:t>4021 Linz</w:t>
          </w:r>
        </w:p>
        <w:p w14:paraId="054128FE" w14:textId="77777777" w:rsidR="00CB767C" w:rsidRDefault="00AE0EBF" w:rsidP="00CF37D2">
          <w:pPr>
            <w:pStyle w:val="Fuzeile"/>
            <w:ind w:left="-70"/>
            <w:rPr>
              <w:sz w:val="16"/>
            </w:rPr>
          </w:pPr>
          <w:r>
            <w:rPr>
              <w:sz w:val="16"/>
            </w:rPr>
            <w:t>Herr</w:t>
          </w:r>
          <w:r w:rsidR="00CB767C">
            <w:rPr>
              <w:sz w:val="16"/>
            </w:rPr>
            <w:t>enstraße 19, Pf. 251</w:t>
          </w:r>
        </w:p>
        <w:p w14:paraId="2FCE4BFA" w14:textId="77777777" w:rsidR="00CB767C" w:rsidRDefault="00CB767C" w:rsidP="00CF37D2">
          <w:pPr>
            <w:pStyle w:val="Fuzeile"/>
            <w:ind w:left="-70"/>
            <w:rPr>
              <w:sz w:val="16"/>
            </w:rPr>
          </w:pPr>
          <w:r>
            <w:rPr>
              <w:sz w:val="16"/>
            </w:rPr>
            <w:t>Telefon 0732 / 772676 - 1130</w:t>
          </w:r>
        </w:p>
        <w:p w14:paraId="18457609" w14:textId="77777777" w:rsidR="00CB767C" w:rsidRDefault="00CB767C" w:rsidP="00CF37D2">
          <w:pPr>
            <w:pStyle w:val="Fuzeile"/>
            <w:ind w:left="-70"/>
            <w:rPr>
              <w:sz w:val="16"/>
            </w:rPr>
          </w:pPr>
          <w:r>
            <w:rPr>
              <w:sz w:val="16"/>
            </w:rPr>
            <w:t>Fax 0732 / 772676 - 1175</w:t>
          </w:r>
        </w:p>
      </w:tc>
      <w:tc>
        <w:tcPr>
          <w:tcW w:w="4462" w:type="dxa"/>
        </w:tcPr>
        <w:p w14:paraId="3BCE044C"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987A6F5"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41CEC8F" w14:textId="77777777" w:rsidR="00CB767C" w:rsidRDefault="00CB767C" w:rsidP="00CF37D2">
          <w:pPr>
            <w:pStyle w:val="Fuzeile"/>
            <w:rPr>
              <w:sz w:val="16"/>
            </w:rPr>
          </w:pPr>
        </w:p>
        <w:p w14:paraId="34ABDE7A" w14:textId="77777777" w:rsidR="00CB767C" w:rsidRDefault="00CB767C" w:rsidP="00CF37D2">
          <w:pPr>
            <w:pStyle w:val="Fuzeile"/>
            <w:rPr>
              <w:sz w:val="16"/>
            </w:rPr>
          </w:pPr>
          <w:r>
            <w:rPr>
              <w:sz w:val="16"/>
            </w:rPr>
            <w:t>Offenlegung: www.dioezese-linz.at/offenlegung</w:t>
          </w:r>
        </w:p>
      </w:tc>
    </w:tr>
  </w:tbl>
  <w:p w14:paraId="706BAAEC" w14:textId="77777777" w:rsidR="00CB767C" w:rsidRDefault="00CB767C"/>
  <w:p w14:paraId="6D89199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9E803" w14:textId="3B26A929" w:rsidR="00B87670" w:rsidRDefault="00B87670"/>
  <w:p w14:paraId="55345D37" w14:textId="77777777" w:rsidR="00B87670" w:rsidRDefault="00B8767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48BCE53" w14:textId="77777777" w:rsidTr="00714F83">
      <w:tc>
        <w:tcPr>
          <w:tcW w:w="2124" w:type="dxa"/>
        </w:tcPr>
        <w:p w14:paraId="06E1AE5C" w14:textId="77777777" w:rsidR="00CB767C" w:rsidRDefault="00CB767C">
          <w:pPr>
            <w:pStyle w:val="Fuzeile"/>
            <w:rPr>
              <w:sz w:val="16"/>
            </w:rPr>
          </w:pPr>
          <w:r>
            <w:rPr>
              <w:sz w:val="16"/>
            </w:rPr>
            <w:t>Diözese Linz</w:t>
          </w:r>
        </w:p>
        <w:p w14:paraId="1AEAC016" w14:textId="77777777" w:rsidR="00CB767C" w:rsidRDefault="00CB767C">
          <w:pPr>
            <w:pStyle w:val="Fuzeile"/>
            <w:rPr>
              <w:sz w:val="16"/>
            </w:rPr>
          </w:pPr>
          <w:r>
            <w:rPr>
              <w:sz w:val="16"/>
            </w:rPr>
            <w:t>Kommunikation/Presse</w:t>
          </w:r>
        </w:p>
        <w:p w14:paraId="3AD7DC77" w14:textId="77777777" w:rsidR="00CB767C" w:rsidRDefault="00CB767C">
          <w:pPr>
            <w:pStyle w:val="Fuzeile"/>
            <w:rPr>
              <w:sz w:val="16"/>
            </w:rPr>
          </w:pPr>
          <w:r>
            <w:rPr>
              <w:sz w:val="16"/>
            </w:rPr>
            <w:t>Verantwortlich:</w:t>
          </w:r>
        </w:p>
        <w:p w14:paraId="06319E38" w14:textId="77777777" w:rsidR="00CB767C" w:rsidRDefault="002A708B">
          <w:pPr>
            <w:pStyle w:val="Fuzeile"/>
            <w:rPr>
              <w:sz w:val="16"/>
            </w:rPr>
          </w:pPr>
          <w:r>
            <w:rPr>
              <w:sz w:val="16"/>
            </w:rPr>
            <w:t>Michael Kram</w:t>
          </w:r>
          <w:r w:rsidR="00CB767C">
            <w:rPr>
              <w:sz w:val="16"/>
            </w:rPr>
            <w:t xml:space="preserve">l </w:t>
          </w:r>
        </w:p>
      </w:tc>
      <w:tc>
        <w:tcPr>
          <w:tcW w:w="2551" w:type="dxa"/>
        </w:tcPr>
        <w:p w14:paraId="388F8DC8" w14:textId="77777777" w:rsidR="00CB767C" w:rsidRDefault="00CB767C" w:rsidP="00714F83">
          <w:pPr>
            <w:pStyle w:val="Fuzeile"/>
            <w:ind w:left="-70"/>
            <w:rPr>
              <w:sz w:val="16"/>
            </w:rPr>
          </w:pPr>
          <w:r>
            <w:rPr>
              <w:sz w:val="16"/>
            </w:rPr>
            <w:t>4021 Linz</w:t>
          </w:r>
        </w:p>
        <w:p w14:paraId="763EF769" w14:textId="77777777" w:rsidR="00CB767C" w:rsidRDefault="00807C90" w:rsidP="00714F83">
          <w:pPr>
            <w:pStyle w:val="Fuzeile"/>
            <w:ind w:left="-70"/>
            <w:rPr>
              <w:sz w:val="16"/>
            </w:rPr>
          </w:pPr>
          <w:r>
            <w:rPr>
              <w:sz w:val="16"/>
            </w:rPr>
            <w:t>Herr</w:t>
          </w:r>
          <w:r w:rsidR="00CB767C">
            <w:rPr>
              <w:sz w:val="16"/>
            </w:rPr>
            <w:t>enstraße 19, Pf. 251</w:t>
          </w:r>
        </w:p>
        <w:p w14:paraId="68A67B77" w14:textId="77777777" w:rsidR="00CB767C" w:rsidRDefault="00CB767C" w:rsidP="00714F83">
          <w:pPr>
            <w:pStyle w:val="Fuzeile"/>
            <w:ind w:left="-70"/>
            <w:rPr>
              <w:sz w:val="16"/>
            </w:rPr>
          </w:pPr>
          <w:r>
            <w:rPr>
              <w:sz w:val="16"/>
            </w:rPr>
            <w:t>Telefon 0732 / 772676 - 1130</w:t>
          </w:r>
        </w:p>
        <w:p w14:paraId="55DB7C0A" w14:textId="77777777" w:rsidR="00CB767C" w:rsidRDefault="00CB767C" w:rsidP="00714F83">
          <w:pPr>
            <w:pStyle w:val="Fuzeile"/>
            <w:ind w:left="-70"/>
            <w:rPr>
              <w:sz w:val="16"/>
            </w:rPr>
          </w:pPr>
          <w:r>
            <w:rPr>
              <w:sz w:val="16"/>
            </w:rPr>
            <w:t>Fax 0732 / 772676 - 1175</w:t>
          </w:r>
        </w:p>
      </w:tc>
      <w:tc>
        <w:tcPr>
          <w:tcW w:w="4462" w:type="dxa"/>
        </w:tcPr>
        <w:p w14:paraId="6032767B"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AF82747"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07730E" w14:textId="77777777" w:rsidR="00CB767C" w:rsidRDefault="00CB767C">
          <w:pPr>
            <w:pStyle w:val="Fuzeile"/>
            <w:rPr>
              <w:sz w:val="16"/>
            </w:rPr>
          </w:pPr>
        </w:p>
        <w:p w14:paraId="51D5DCFE" w14:textId="77777777" w:rsidR="00CB767C" w:rsidRDefault="00CB767C">
          <w:pPr>
            <w:pStyle w:val="Fuzeile"/>
            <w:rPr>
              <w:sz w:val="16"/>
            </w:rPr>
          </w:pPr>
          <w:r>
            <w:rPr>
              <w:sz w:val="16"/>
            </w:rPr>
            <w:t>Offenlegung: www.dioezese-linz.at/offenlegung</w:t>
          </w:r>
        </w:p>
      </w:tc>
    </w:tr>
  </w:tbl>
  <w:p w14:paraId="5276F5A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FCBD9" w14:textId="77777777" w:rsidR="00AC31F4" w:rsidRDefault="00AC31F4">
      <w:r>
        <w:separator/>
      </w:r>
    </w:p>
  </w:footnote>
  <w:footnote w:type="continuationSeparator" w:id="0">
    <w:p w14:paraId="0074581C" w14:textId="77777777"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433050"/>
      <w:docPartObj>
        <w:docPartGallery w:val="Page Numbers (Top of Page)"/>
        <w:docPartUnique/>
      </w:docPartObj>
    </w:sdtPr>
    <w:sdtContent>
      <w:p w14:paraId="056413FB" w14:textId="40F80845" w:rsidR="00B26760" w:rsidRDefault="00B26760">
        <w:pPr>
          <w:pStyle w:val="Kopfzeile"/>
          <w:jc w:val="right"/>
        </w:pPr>
        <w:r w:rsidRPr="00B26760">
          <w:rPr>
            <w:sz w:val="18"/>
            <w:szCs w:val="18"/>
          </w:rPr>
          <w:fldChar w:fldCharType="begin"/>
        </w:r>
        <w:r w:rsidRPr="00B26760">
          <w:rPr>
            <w:sz w:val="18"/>
            <w:szCs w:val="18"/>
          </w:rPr>
          <w:instrText>PAGE   \* MERGEFORMAT</w:instrText>
        </w:r>
        <w:r w:rsidRPr="00B26760">
          <w:rPr>
            <w:sz w:val="18"/>
            <w:szCs w:val="18"/>
          </w:rPr>
          <w:fldChar w:fldCharType="separate"/>
        </w:r>
        <w:r w:rsidRPr="00B26760">
          <w:rPr>
            <w:sz w:val="18"/>
            <w:szCs w:val="18"/>
          </w:rPr>
          <w:t>2</w:t>
        </w:r>
        <w:r w:rsidRPr="00B26760">
          <w:rPr>
            <w:sz w:val="18"/>
            <w:szCs w:val="18"/>
          </w:rPr>
          <w:fldChar w:fldCharType="end"/>
        </w:r>
      </w:p>
    </w:sdtContent>
  </w:sdt>
  <w:p w14:paraId="78CC6A39" w14:textId="77777777" w:rsidR="00B26760" w:rsidRDefault="00B2676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7676B" w14:textId="77777777" w:rsidR="00CB767C" w:rsidRDefault="002A708B">
    <w:pPr>
      <w:pStyle w:val="Kopfzeile"/>
      <w:jc w:val="right"/>
      <w:rPr>
        <w:sz w:val="24"/>
      </w:rPr>
    </w:pPr>
    <w:r>
      <w:rPr>
        <w:noProof/>
        <w:sz w:val="24"/>
      </w:rPr>
      <w:drawing>
        <wp:inline distT="0" distB="0" distL="0" distR="0" wp14:anchorId="026C4901" wp14:editId="0F394BA9">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1D76DB4" w14:textId="77777777" w:rsidR="00CB767C" w:rsidRDefault="00CB767C">
    <w:pPr>
      <w:pStyle w:val="Kopfzeile"/>
      <w:jc w:val="right"/>
      <w:rPr>
        <w:sz w:val="24"/>
      </w:rPr>
    </w:pPr>
  </w:p>
  <w:p w14:paraId="709879B7" w14:textId="77777777" w:rsidR="00CB767C" w:rsidRDefault="00CB767C">
    <w:pPr>
      <w:pStyle w:val="Kopfzeile"/>
      <w:jc w:val="right"/>
      <w:rPr>
        <w:sz w:val="24"/>
      </w:rPr>
    </w:pPr>
  </w:p>
  <w:p w14:paraId="24824DE7" w14:textId="77777777" w:rsidR="00CB767C" w:rsidRDefault="00CB767C">
    <w:pPr>
      <w:pStyle w:val="Kopfzeile"/>
      <w:spacing w:before="60"/>
      <w:ind w:right="-57"/>
      <w:jc w:val="right"/>
      <w:rPr>
        <w:spacing w:val="70"/>
        <w:sz w:val="24"/>
      </w:rPr>
    </w:pPr>
    <w:r>
      <w:rPr>
        <w:b/>
        <w:spacing w:val="70"/>
        <w:sz w:val="24"/>
      </w:rPr>
      <w:t>Pressemitteilung</w:t>
    </w:r>
  </w:p>
  <w:p w14:paraId="35F36A77" w14:textId="77777777" w:rsidR="00CB767C" w:rsidRDefault="00CB767C">
    <w:pPr>
      <w:pStyle w:val="Kopfzeile"/>
      <w:spacing w:before="60"/>
      <w:jc w:val="right"/>
      <w:rPr>
        <w:sz w:val="20"/>
      </w:rPr>
    </w:pPr>
  </w:p>
  <w:p w14:paraId="56481F03"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36D13"/>
    <w:rsid w:val="000415DC"/>
    <w:rsid w:val="0004692C"/>
    <w:rsid w:val="0005577C"/>
    <w:rsid w:val="00060078"/>
    <w:rsid w:val="000603BD"/>
    <w:rsid w:val="000844F7"/>
    <w:rsid w:val="00084B2C"/>
    <w:rsid w:val="000B3CAF"/>
    <w:rsid w:val="0012633A"/>
    <w:rsid w:val="0013549B"/>
    <w:rsid w:val="00141001"/>
    <w:rsid w:val="00183DFD"/>
    <w:rsid w:val="0018480F"/>
    <w:rsid w:val="0019756F"/>
    <w:rsid w:val="001C5DDA"/>
    <w:rsid w:val="001D3384"/>
    <w:rsid w:val="001F53A7"/>
    <w:rsid w:val="0020776B"/>
    <w:rsid w:val="002364EA"/>
    <w:rsid w:val="002368AD"/>
    <w:rsid w:val="002402FC"/>
    <w:rsid w:val="0027111D"/>
    <w:rsid w:val="00285D9A"/>
    <w:rsid w:val="0028632A"/>
    <w:rsid w:val="00296D8B"/>
    <w:rsid w:val="002A4E29"/>
    <w:rsid w:val="002A708B"/>
    <w:rsid w:val="002B0B3D"/>
    <w:rsid w:val="002C1F18"/>
    <w:rsid w:val="002C7D65"/>
    <w:rsid w:val="002D68EC"/>
    <w:rsid w:val="002E5529"/>
    <w:rsid w:val="002F3701"/>
    <w:rsid w:val="00312BEC"/>
    <w:rsid w:val="00317D29"/>
    <w:rsid w:val="0032023B"/>
    <w:rsid w:val="00320FBA"/>
    <w:rsid w:val="00334CBA"/>
    <w:rsid w:val="00344043"/>
    <w:rsid w:val="003616EF"/>
    <w:rsid w:val="00366248"/>
    <w:rsid w:val="003726D8"/>
    <w:rsid w:val="003C04A0"/>
    <w:rsid w:val="003D61BB"/>
    <w:rsid w:val="003D74FC"/>
    <w:rsid w:val="004145DB"/>
    <w:rsid w:val="00415864"/>
    <w:rsid w:val="00430D75"/>
    <w:rsid w:val="00476A2C"/>
    <w:rsid w:val="00491C2E"/>
    <w:rsid w:val="00495E69"/>
    <w:rsid w:val="004D07A4"/>
    <w:rsid w:val="004D6C22"/>
    <w:rsid w:val="004E6F4E"/>
    <w:rsid w:val="00537D1F"/>
    <w:rsid w:val="00542BEA"/>
    <w:rsid w:val="005447F9"/>
    <w:rsid w:val="00566EE9"/>
    <w:rsid w:val="00567B3E"/>
    <w:rsid w:val="0057069F"/>
    <w:rsid w:val="005A374D"/>
    <w:rsid w:val="005B50FF"/>
    <w:rsid w:val="00601035"/>
    <w:rsid w:val="00621755"/>
    <w:rsid w:val="00634B30"/>
    <w:rsid w:val="0067643B"/>
    <w:rsid w:val="00694620"/>
    <w:rsid w:val="006F2D39"/>
    <w:rsid w:val="00712417"/>
    <w:rsid w:val="00714F83"/>
    <w:rsid w:val="00741F48"/>
    <w:rsid w:val="00755962"/>
    <w:rsid w:val="007661CE"/>
    <w:rsid w:val="00771A72"/>
    <w:rsid w:val="00780076"/>
    <w:rsid w:val="007C6F9C"/>
    <w:rsid w:val="007D38DC"/>
    <w:rsid w:val="00807C90"/>
    <w:rsid w:val="00814CC3"/>
    <w:rsid w:val="008355DE"/>
    <w:rsid w:val="008632B0"/>
    <w:rsid w:val="0086336A"/>
    <w:rsid w:val="008634E5"/>
    <w:rsid w:val="0087002D"/>
    <w:rsid w:val="00872A3B"/>
    <w:rsid w:val="008A5750"/>
    <w:rsid w:val="008E01D7"/>
    <w:rsid w:val="0090626A"/>
    <w:rsid w:val="009320DC"/>
    <w:rsid w:val="009322C5"/>
    <w:rsid w:val="0093496A"/>
    <w:rsid w:val="0094025B"/>
    <w:rsid w:val="009549FE"/>
    <w:rsid w:val="00956261"/>
    <w:rsid w:val="00957475"/>
    <w:rsid w:val="00966B03"/>
    <w:rsid w:val="00967AA0"/>
    <w:rsid w:val="0099200B"/>
    <w:rsid w:val="009A3207"/>
    <w:rsid w:val="009B1195"/>
    <w:rsid w:val="009E7504"/>
    <w:rsid w:val="00A21F75"/>
    <w:rsid w:val="00A612BB"/>
    <w:rsid w:val="00A91042"/>
    <w:rsid w:val="00AA0B41"/>
    <w:rsid w:val="00AA70F6"/>
    <w:rsid w:val="00AB6D36"/>
    <w:rsid w:val="00AC31F4"/>
    <w:rsid w:val="00AC6FE0"/>
    <w:rsid w:val="00AE0EBF"/>
    <w:rsid w:val="00B26760"/>
    <w:rsid w:val="00B275A8"/>
    <w:rsid w:val="00B5362E"/>
    <w:rsid w:val="00B566A2"/>
    <w:rsid w:val="00B6095B"/>
    <w:rsid w:val="00B735AC"/>
    <w:rsid w:val="00B871B5"/>
    <w:rsid w:val="00B87670"/>
    <w:rsid w:val="00B95D3A"/>
    <w:rsid w:val="00B978EA"/>
    <w:rsid w:val="00B97EE3"/>
    <w:rsid w:val="00BA306B"/>
    <w:rsid w:val="00BD1C54"/>
    <w:rsid w:val="00BE6700"/>
    <w:rsid w:val="00BE6B2F"/>
    <w:rsid w:val="00C0060E"/>
    <w:rsid w:val="00C12622"/>
    <w:rsid w:val="00C51A3E"/>
    <w:rsid w:val="00C64683"/>
    <w:rsid w:val="00CB7487"/>
    <w:rsid w:val="00CB767C"/>
    <w:rsid w:val="00CE0ED0"/>
    <w:rsid w:val="00CF37D2"/>
    <w:rsid w:val="00D064D1"/>
    <w:rsid w:val="00D31CCE"/>
    <w:rsid w:val="00D75CFE"/>
    <w:rsid w:val="00DA47E2"/>
    <w:rsid w:val="00DA5023"/>
    <w:rsid w:val="00DC5DA5"/>
    <w:rsid w:val="00DF6FC9"/>
    <w:rsid w:val="00E308F3"/>
    <w:rsid w:val="00E4348D"/>
    <w:rsid w:val="00E451AA"/>
    <w:rsid w:val="00E86A99"/>
    <w:rsid w:val="00E91120"/>
    <w:rsid w:val="00EA00CB"/>
    <w:rsid w:val="00EA10DA"/>
    <w:rsid w:val="00ED2128"/>
    <w:rsid w:val="00ED32A8"/>
    <w:rsid w:val="00F27EF5"/>
    <w:rsid w:val="00F30FCC"/>
    <w:rsid w:val="00F71756"/>
    <w:rsid w:val="00F75960"/>
    <w:rsid w:val="00F933A9"/>
    <w:rsid w:val="00F95E97"/>
    <w:rsid w:val="00FA5418"/>
    <w:rsid w:val="00FA7114"/>
    <w:rsid w:val="00FB14F0"/>
    <w:rsid w:val="00FC142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3F1AD"/>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character" w:styleId="NichtaufgelsteErwhnung">
    <w:name w:val="Unresolved Mention"/>
    <w:basedOn w:val="Absatz-Standardschriftart"/>
    <w:uiPriority w:val="99"/>
    <w:semiHidden/>
    <w:unhideWhenUsed/>
    <w:rsid w:val="00312BEC"/>
    <w:rPr>
      <w:color w:val="605E5C"/>
      <w:shd w:val="clear" w:color="auto" w:fill="E1DFDD"/>
    </w:rPr>
  </w:style>
  <w:style w:type="character" w:customStyle="1" w:styleId="KopfzeileZchn">
    <w:name w:val="Kopfzeile Zchn"/>
    <w:basedOn w:val="Absatz-Standardschriftart"/>
    <w:link w:val="Kopfzeile"/>
    <w:uiPriority w:val="99"/>
    <w:rsid w:val="00B26760"/>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christi-himmelfahr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ioezese-linz.at/christi-himmelfahr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F3B3E-48D8-409F-BB3A-9E9B3BE48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1083</Words>
  <Characters>6460</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7528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23</cp:revision>
  <cp:lastPrinted>2023-05-05T06:55:00Z</cp:lastPrinted>
  <dcterms:created xsi:type="dcterms:W3CDTF">2023-04-19T07:13:00Z</dcterms:created>
  <dcterms:modified xsi:type="dcterms:W3CDTF">2023-05-05T06:55:00Z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