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Nr</w:t>
      </w:r>
      <w:r w:rsidRPr="000962E4">
        <w:rPr>
          <w:rFonts w:cs="Arial"/>
          <w:szCs w:val="22"/>
        </w:rPr>
        <w:t xml:space="preserve">. </w:t>
      </w:r>
      <w:r w:rsidR="0086439C" w:rsidRPr="000962E4">
        <w:rPr>
          <w:rFonts w:cs="Arial"/>
          <w:szCs w:val="22"/>
        </w:rPr>
        <w:t>82</w:t>
      </w:r>
      <w:r w:rsidR="00803F88" w:rsidRPr="00E244CB">
        <w:rPr>
          <w:rFonts w:cs="Arial"/>
          <w:szCs w:val="22"/>
        </w:rPr>
        <w:t xml:space="preserve"> / </w:t>
      </w:r>
      <w:r w:rsidR="007129B8">
        <w:rPr>
          <w:rFonts w:cs="Arial"/>
          <w:szCs w:val="22"/>
        </w:rPr>
        <w:t>25</w:t>
      </w:r>
      <w:r w:rsidR="00803F88" w:rsidRPr="00E244CB">
        <w:rPr>
          <w:rFonts w:cs="Arial"/>
          <w:szCs w:val="22"/>
        </w:rPr>
        <w:t>.</w:t>
      </w:r>
      <w:r w:rsidR="00803F88">
        <w:rPr>
          <w:rFonts w:cs="Arial"/>
          <w:szCs w:val="22"/>
        </w:rPr>
        <w:t xml:space="preserve"> </w:t>
      </w:r>
      <w:r w:rsidR="00BD0F15">
        <w:rPr>
          <w:rFonts w:cs="Arial"/>
          <w:szCs w:val="22"/>
        </w:rPr>
        <w:t xml:space="preserve">Juni </w:t>
      </w:r>
      <w:r w:rsidR="00803F88">
        <w:rPr>
          <w:rFonts w:cs="Arial"/>
          <w:szCs w:val="22"/>
        </w:rPr>
        <w:t>201</w:t>
      </w:r>
      <w:r w:rsidR="00434F31">
        <w:rPr>
          <w:rFonts w:cs="Arial"/>
          <w:szCs w:val="22"/>
        </w:rPr>
        <w:t>9</w:t>
      </w:r>
    </w:p>
    <w:p w:rsidR="00430D75" w:rsidRDefault="00430D75" w:rsidP="00430D75">
      <w:pPr>
        <w:rPr>
          <w:rFonts w:cs="Arial"/>
          <w:szCs w:val="22"/>
        </w:rPr>
      </w:pPr>
    </w:p>
    <w:p w:rsidR="00F42EE7" w:rsidRDefault="00F42EE7" w:rsidP="00430D75">
      <w:pPr>
        <w:rPr>
          <w:rFonts w:cs="Arial"/>
          <w:szCs w:val="22"/>
        </w:rPr>
      </w:pPr>
    </w:p>
    <w:p w:rsidR="00803F88" w:rsidRPr="00803F88" w:rsidRDefault="00B92A2A" w:rsidP="00803F88">
      <w:pPr>
        <w:rPr>
          <w:u w:val="single"/>
        </w:rPr>
      </w:pPr>
      <w:r>
        <w:rPr>
          <w:b/>
          <w:bCs/>
          <w:sz w:val="28"/>
          <w:szCs w:val="28"/>
          <w:u w:val="single"/>
        </w:rPr>
        <w:t xml:space="preserve">Spiritualität im </w:t>
      </w:r>
      <w:r w:rsidR="00FA75A6">
        <w:rPr>
          <w:b/>
          <w:bCs/>
          <w:sz w:val="28"/>
          <w:szCs w:val="28"/>
          <w:u w:val="single"/>
        </w:rPr>
        <w:t>„</w:t>
      </w:r>
      <w:proofErr w:type="spellStart"/>
      <w:proofErr w:type="gramStart"/>
      <w:r w:rsidR="00FA75A6">
        <w:rPr>
          <w:b/>
          <w:bCs/>
          <w:sz w:val="28"/>
          <w:szCs w:val="28"/>
          <w:u w:val="single"/>
        </w:rPr>
        <w:t>Bio.Garten.Eden</w:t>
      </w:r>
      <w:proofErr w:type="spellEnd"/>
      <w:proofErr w:type="gramEnd"/>
      <w:r w:rsidR="00FA75A6">
        <w:rPr>
          <w:b/>
          <w:bCs/>
          <w:sz w:val="28"/>
          <w:szCs w:val="28"/>
          <w:u w:val="single"/>
        </w:rPr>
        <w:t>“</w:t>
      </w:r>
    </w:p>
    <w:p w:rsidR="00803F88" w:rsidRDefault="00803F88" w:rsidP="00803F88"/>
    <w:p w:rsidR="00A11615" w:rsidRPr="000962E4" w:rsidRDefault="00FA75A6" w:rsidP="00A11615">
      <w:pPr>
        <w:pStyle w:val="StandardWeb"/>
        <w:shd w:val="clear" w:color="auto" w:fill="FFFFFF"/>
        <w:spacing w:before="0" w:beforeAutospacing="0" w:after="0" w:afterAutospacing="0"/>
        <w:rPr>
          <w:rFonts w:ascii="Arial" w:hAnsi="Arial" w:cs="Arial"/>
          <w:b/>
          <w:bCs/>
          <w:sz w:val="22"/>
          <w:szCs w:val="22"/>
        </w:rPr>
      </w:pPr>
      <w:r w:rsidRPr="000962E4">
        <w:rPr>
          <w:rFonts w:ascii="Arial" w:hAnsi="Arial" w:cs="Arial"/>
          <w:b/>
          <w:bCs/>
          <w:sz w:val="22"/>
          <w:szCs w:val="22"/>
        </w:rPr>
        <w:t xml:space="preserve">Die OÖ Landesgartenschau in </w:t>
      </w:r>
      <w:proofErr w:type="spellStart"/>
      <w:r w:rsidRPr="000962E4">
        <w:rPr>
          <w:rFonts w:ascii="Arial" w:hAnsi="Arial" w:cs="Arial"/>
          <w:b/>
          <w:bCs/>
          <w:sz w:val="22"/>
          <w:szCs w:val="22"/>
        </w:rPr>
        <w:t>Aigen-Schlägl</w:t>
      </w:r>
      <w:proofErr w:type="spellEnd"/>
      <w:r w:rsidRPr="000962E4">
        <w:rPr>
          <w:rFonts w:ascii="Arial" w:hAnsi="Arial" w:cs="Arial"/>
          <w:b/>
          <w:bCs/>
          <w:sz w:val="22"/>
          <w:szCs w:val="22"/>
        </w:rPr>
        <w:t xml:space="preserve"> lädt von 17. Mai bis 13. Oktober 2019 zum </w:t>
      </w:r>
      <w:r w:rsidR="00105101" w:rsidRPr="000962E4">
        <w:rPr>
          <w:rFonts w:ascii="Arial" w:hAnsi="Arial" w:cs="Arial"/>
          <w:b/>
          <w:bCs/>
          <w:sz w:val="22"/>
          <w:szCs w:val="22"/>
        </w:rPr>
        <w:t>Genießen,</w:t>
      </w:r>
      <w:r w:rsidR="006A21B6" w:rsidRPr="000962E4">
        <w:rPr>
          <w:rFonts w:ascii="Arial" w:hAnsi="Arial" w:cs="Arial"/>
          <w:b/>
          <w:bCs/>
          <w:sz w:val="22"/>
          <w:szCs w:val="22"/>
        </w:rPr>
        <w:t xml:space="preserve"> Entdecken und </w:t>
      </w:r>
      <w:proofErr w:type="spellStart"/>
      <w:r w:rsidR="006A21B6" w:rsidRPr="000962E4">
        <w:rPr>
          <w:rFonts w:ascii="Arial" w:hAnsi="Arial" w:cs="Arial"/>
          <w:b/>
          <w:bCs/>
          <w:sz w:val="22"/>
          <w:szCs w:val="22"/>
        </w:rPr>
        <w:t>Entschleunigen</w:t>
      </w:r>
      <w:proofErr w:type="spellEnd"/>
      <w:r w:rsidR="006A21B6" w:rsidRPr="000962E4">
        <w:rPr>
          <w:rFonts w:ascii="Arial" w:hAnsi="Arial" w:cs="Arial"/>
          <w:b/>
          <w:bCs/>
          <w:sz w:val="22"/>
          <w:szCs w:val="22"/>
        </w:rPr>
        <w:t xml:space="preserve"> </w:t>
      </w:r>
      <w:r w:rsidRPr="000962E4">
        <w:rPr>
          <w:rFonts w:ascii="Arial" w:hAnsi="Arial" w:cs="Arial"/>
          <w:b/>
          <w:bCs/>
          <w:sz w:val="22"/>
          <w:szCs w:val="22"/>
        </w:rPr>
        <w:t>ein. Dass es im „</w:t>
      </w:r>
      <w:proofErr w:type="spellStart"/>
      <w:proofErr w:type="gramStart"/>
      <w:r w:rsidRPr="000962E4">
        <w:rPr>
          <w:rFonts w:ascii="Arial" w:hAnsi="Arial" w:cs="Arial"/>
          <w:b/>
          <w:bCs/>
          <w:sz w:val="22"/>
          <w:szCs w:val="22"/>
        </w:rPr>
        <w:t>Bio.Garten.Eden</w:t>
      </w:r>
      <w:proofErr w:type="spellEnd"/>
      <w:proofErr w:type="gramEnd"/>
      <w:r w:rsidRPr="000962E4">
        <w:rPr>
          <w:rFonts w:ascii="Arial" w:hAnsi="Arial" w:cs="Arial"/>
          <w:b/>
          <w:bCs/>
          <w:sz w:val="22"/>
          <w:szCs w:val="22"/>
        </w:rPr>
        <w:t>“ auch kirchlich-spirituelle Angebote gibt, versteht sich fast von selbst.</w:t>
      </w:r>
      <w:r w:rsidR="00945519" w:rsidRPr="000962E4">
        <w:rPr>
          <w:rFonts w:ascii="Arial" w:hAnsi="Arial" w:cs="Arial"/>
          <w:b/>
          <w:bCs/>
          <w:sz w:val="22"/>
          <w:szCs w:val="22"/>
        </w:rPr>
        <w:t xml:space="preserve"> </w:t>
      </w:r>
      <w:r w:rsidR="00B96697" w:rsidRPr="000962E4">
        <w:rPr>
          <w:rFonts w:ascii="Arial" w:hAnsi="Arial" w:cs="Arial"/>
          <w:b/>
          <w:bCs/>
          <w:sz w:val="22"/>
          <w:szCs w:val="22"/>
        </w:rPr>
        <w:t xml:space="preserve">Unterhaltung mit Tiefgang boten am 19. Juni auf der Festwiese </w:t>
      </w:r>
      <w:r w:rsidR="00454F8F" w:rsidRPr="000962E4">
        <w:rPr>
          <w:rFonts w:ascii="Arial" w:hAnsi="Arial" w:cs="Arial"/>
          <w:b/>
          <w:bCs/>
          <w:sz w:val="22"/>
          <w:szCs w:val="22"/>
        </w:rPr>
        <w:t xml:space="preserve">auch </w:t>
      </w:r>
      <w:r w:rsidR="00B96697" w:rsidRPr="000962E4">
        <w:rPr>
          <w:rFonts w:ascii="Arial" w:hAnsi="Arial" w:cs="Arial"/>
          <w:b/>
          <w:bCs/>
          <w:sz w:val="22"/>
          <w:szCs w:val="22"/>
        </w:rPr>
        <w:t xml:space="preserve">die </w:t>
      </w:r>
      <w:proofErr w:type="spellStart"/>
      <w:r w:rsidR="00B96697" w:rsidRPr="000962E4">
        <w:rPr>
          <w:rFonts w:ascii="Arial" w:hAnsi="Arial" w:cs="Arial"/>
          <w:b/>
          <w:bCs/>
          <w:sz w:val="22"/>
          <w:szCs w:val="22"/>
        </w:rPr>
        <w:t>Poxrucker</w:t>
      </w:r>
      <w:proofErr w:type="spellEnd"/>
      <w:r w:rsidR="00B96697" w:rsidRPr="000962E4">
        <w:rPr>
          <w:rFonts w:ascii="Arial" w:hAnsi="Arial" w:cs="Arial"/>
          <w:b/>
          <w:bCs/>
          <w:sz w:val="22"/>
          <w:szCs w:val="22"/>
        </w:rPr>
        <w:t xml:space="preserve"> </w:t>
      </w:r>
      <w:proofErr w:type="spellStart"/>
      <w:r w:rsidR="00B96697" w:rsidRPr="000962E4">
        <w:rPr>
          <w:rFonts w:ascii="Arial" w:hAnsi="Arial" w:cs="Arial"/>
          <w:b/>
          <w:bCs/>
          <w:sz w:val="22"/>
          <w:szCs w:val="22"/>
        </w:rPr>
        <w:t>Sisters</w:t>
      </w:r>
      <w:proofErr w:type="spellEnd"/>
      <w:r w:rsidR="00454F8F" w:rsidRPr="000962E4">
        <w:rPr>
          <w:rFonts w:ascii="Arial" w:hAnsi="Arial" w:cs="Arial"/>
          <w:b/>
          <w:bCs/>
          <w:sz w:val="22"/>
          <w:szCs w:val="22"/>
        </w:rPr>
        <w:t xml:space="preserve"> 1.700 </w:t>
      </w:r>
      <w:proofErr w:type="spellStart"/>
      <w:r w:rsidR="00454F8F" w:rsidRPr="000962E4">
        <w:rPr>
          <w:rFonts w:ascii="Arial" w:hAnsi="Arial" w:cs="Arial"/>
          <w:b/>
          <w:bCs/>
          <w:sz w:val="22"/>
          <w:szCs w:val="22"/>
        </w:rPr>
        <w:t>KonzertbesucherInnen</w:t>
      </w:r>
      <w:proofErr w:type="spellEnd"/>
      <w:r w:rsidR="00B96697" w:rsidRPr="000962E4">
        <w:rPr>
          <w:rFonts w:ascii="Arial" w:hAnsi="Arial" w:cs="Arial"/>
          <w:b/>
          <w:bCs/>
          <w:sz w:val="22"/>
          <w:szCs w:val="22"/>
        </w:rPr>
        <w:t xml:space="preserve">. </w:t>
      </w:r>
    </w:p>
    <w:p w:rsidR="00A11615" w:rsidRPr="000962E4" w:rsidRDefault="00A11615" w:rsidP="00A11615">
      <w:pPr>
        <w:pStyle w:val="StandardWeb"/>
        <w:shd w:val="clear" w:color="auto" w:fill="FFFFFF"/>
        <w:spacing w:before="0" w:beforeAutospacing="0" w:after="0" w:afterAutospacing="0"/>
        <w:rPr>
          <w:rFonts w:ascii="Arial" w:hAnsi="Arial" w:cs="Arial"/>
          <w:b/>
          <w:bCs/>
          <w:sz w:val="22"/>
          <w:szCs w:val="22"/>
        </w:rPr>
      </w:pPr>
    </w:p>
    <w:p w:rsidR="00FA75A6" w:rsidRPr="000962E4" w:rsidRDefault="00105101" w:rsidP="00A11615">
      <w:pPr>
        <w:pStyle w:val="StandardWeb"/>
        <w:shd w:val="clear" w:color="auto" w:fill="FFFFFF"/>
        <w:spacing w:before="0" w:beforeAutospacing="0" w:after="0" w:afterAutospacing="0"/>
        <w:rPr>
          <w:rFonts w:ascii="Arial" w:hAnsi="Arial" w:cs="Arial"/>
          <w:bCs/>
          <w:color w:val="000000" w:themeColor="text1"/>
          <w:sz w:val="22"/>
          <w:szCs w:val="22"/>
        </w:rPr>
      </w:pPr>
      <w:r w:rsidRPr="000962E4">
        <w:rPr>
          <w:rFonts w:ascii="Arial" w:hAnsi="Arial" w:cs="Arial"/>
          <w:color w:val="000000" w:themeColor="text1"/>
          <w:sz w:val="22"/>
          <w:szCs w:val="22"/>
        </w:rPr>
        <w:t xml:space="preserve">Die Katholische Kirche in Oberösterreich, das Stift </w:t>
      </w:r>
      <w:proofErr w:type="spellStart"/>
      <w:r w:rsidRPr="000962E4">
        <w:rPr>
          <w:rFonts w:ascii="Arial" w:hAnsi="Arial" w:cs="Arial"/>
          <w:color w:val="000000" w:themeColor="text1"/>
          <w:sz w:val="22"/>
          <w:szCs w:val="22"/>
        </w:rPr>
        <w:t>Schlägl</w:t>
      </w:r>
      <w:proofErr w:type="spellEnd"/>
      <w:r w:rsidRPr="000962E4">
        <w:rPr>
          <w:rFonts w:ascii="Arial" w:hAnsi="Arial" w:cs="Arial"/>
          <w:color w:val="000000" w:themeColor="text1"/>
          <w:sz w:val="22"/>
          <w:szCs w:val="22"/>
        </w:rPr>
        <w:t xml:space="preserve"> und die Bioschule </w:t>
      </w:r>
      <w:proofErr w:type="spellStart"/>
      <w:r w:rsidRPr="000962E4">
        <w:rPr>
          <w:rFonts w:ascii="Arial" w:hAnsi="Arial" w:cs="Arial"/>
          <w:color w:val="000000" w:themeColor="text1"/>
          <w:sz w:val="22"/>
          <w:szCs w:val="22"/>
        </w:rPr>
        <w:t>Schlägl</w:t>
      </w:r>
      <w:proofErr w:type="spellEnd"/>
      <w:r w:rsidRPr="000962E4">
        <w:rPr>
          <w:rFonts w:ascii="Arial" w:hAnsi="Arial" w:cs="Arial"/>
          <w:color w:val="000000" w:themeColor="text1"/>
          <w:sz w:val="22"/>
          <w:szCs w:val="22"/>
        </w:rPr>
        <w:t xml:space="preserve"> haben in Kooperation mit der </w:t>
      </w:r>
      <w:r w:rsidR="00BD775A" w:rsidRPr="000962E4">
        <w:rPr>
          <w:rFonts w:ascii="Arial" w:hAnsi="Arial" w:cs="Arial"/>
          <w:color w:val="000000" w:themeColor="text1"/>
          <w:sz w:val="22"/>
          <w:szCs w:val="22"/>
        </w:rPr>
        <w:t xml:space="preserve">OÖ </w:t>
      </w:r>
      <w:r w:rsidRPr="000962E4">
        <w:rPr>
          <w:rFonts w:ascii="Arial" w:hAnsi="Arial" w:cs="Arial"/>
          <w:color w:val="000000" w:themeColor="text1"/>
          <w:sz w:val="22"/>
          <w:szCs w:val="22"/>
        </w:rPr>
        <w:t xml:space="preserve">Landesgartenschau </w:t>
      </w:r>
      <w:r w:rsidR="00BD775A" w:rsidRPr="000962E4">
        <w:rPr>
          <w:rFonts w:ascii="Arial" w:hAnsi="Arial" w:cs="Arial"/>
          <w:color w:val="000000" w:themeColor="text1"/>
          <w:sz w:val="22"/>
          <w:szCs w:val="22"/>
        </w:rPr>
        <w:t xml:space="preserve">GmbH </w:t>
      </w:r>
      <w:r w:rsidRPr="000962E4">
        <w:rPr>
          <w:rFonts w:ascii="Arial" w:hAnsi="Arial" w:cs="Arial"/>
          <w:color w:val="000000" w:themeColor="text1"/>
          <w:sz w:val="22"/>
          <w:szCs w:val="22"/>
        </w:rPr>
        <w:t xml:space="preserve">den </w:t>
      </w:r>
      <w:r w:rsidRPr="000962E4">
        <w:rPr>
          <w:rStyle w:val="Fett"/>
          <w:rFonts w:ascii="Arial" w:hAnsi="Arial" w:cs="Arial"/>
          <w:b w:val="0"/>
          <w:color w:val="000000" w:themeColor="text1"/>
          <w:sz w:val="22"/>
          <w:szCs w:val="22"/>
        </w:rPr>
        <w:t>„Garten der Schöpfung“ mit dem „Pfad der Verantwortung“</w:t>
      </w:r>
      <w:r w:rsidRPr="000962E4">
        <w:rPr>
          <w:rStyle w:val="Fett"/>
          <w:rFonts w:ascii="Arial" w:hAnsi="Arial" w:cs="Arial"/>
          <w:color w:val="000000" w:themeColor="text1"/>
          <w:sz w:val="22"/>
          <w:szCs w:val="22"/>
        </w:rPr>
        <w:t xml:space="preserve"> </w:t>
      </w:r>
      <w:r w:rsidRPr="000962E4">
        <w:rPr>
          <w:rFonts w:ascii="Arial" w:hAnsi="Arial" w:cs="Arial"/>
          <w:color w:val="000000" w:themeColor="text1"/>
          <w:sz w:val="22"/>
          <w:szCs w:val="22"/>
        </w:rPr>
        <w:t>geschaffen</w:t>
      </w:r>
      <w:r w:rsidR="00974464" w:rsidRPr="000962E4">
        <w:rPr>
          <w:rFonts w:ascii="Arial" w:hAnsi="Arial" w:cs="Arial"/>
          <w:color w:val="000000" w:themeColor="text1"/>
          <w:sz w:val="22"/>
          <w:szCs w:val="22"/>
        </w:rPr>
        <w:t xml:space="preserve"> und ermöglichen mit spirituellen Impulsen einen vertieften Zugang zum Thema Schöpfungsverantwortung.</w:t>
      </w:r>
      <w:r w:rsidRPr="000962E4">
        <w:rPr>
          <w:rFonts w:ascii="Arial" w:hAnsi="Arial" w:cs="Arial"/>
          <w:color w:val="000000" w:themeColor="text1"/>
          <w:sz w:val="22"/>
          <w:szCs w:val="22"/>
        </w:rPr>
        <w:t xml:space="preserve"> Der „Kirchenmittwoch“ setzt </w:t>
      </w:r>
      <w:r w:rsidR="00A11615" w:rsidRPr="000962E4">
        <w:rPr>
          <w:rFonts w:ascii="Arial" w:hAnsi="Arial" w:cs="Arial"/>
          <w:color w:val="000000" w:themeColor="text1"/>
          <w:sz w:val="22"/>
          <w:szCs w:val="22"/>
        </w:rPr>
        <w:t xml:space="preserve">jede Woche </w:t>
      </w:r>
      <w:r w:rsidRPr="000962E4">
        <w:rPr>
          <w:rFonts w:ascii="Arial" w:hAnsi="Arial" w:cs="Arial"/>
          <w:color w:val="000000" w:themeColor="text1"/>
          <w:sz w:val="22"/>
          <w:szCs w:val="22"/>
        </w:rPr>
        <w:t xml:space="preserve">mit vielfältigen Veranstaltungen besondere Akzente. </w:t>
      </w:r>
      <w:r w:rsidR="00BD775A" w:rsidRPr="000962E4">
        <w:rPr>
          <w:rFonts w:ascii="Arial" w:hAnsi="Arial" w:cs="Arial"/>
          <w:color w:val="000000" w:themeColor="text1"/>
          <w:sz w:val="22"/>
          <w:szCs w:val="22"/>
        </w:rPr>
        <w:t xml:space="preserve">Um </w:t>
      </w:r>
      <w:r w:rsidR="00974464" w:rsidRPr="000962E4">
        <w:rPr>
          <w:rFonts w:ascii="Arial" w:hAnsi="Arial" w:cs="Arial"/>
          <w:color w:val="000000" w:themeColor="text1"/>
          <w:sz w:val="22"/>
          <w:szCs w:val="22"/>
        </w:rPr>
        <w:t>den achtsamen Blick auf die Kostbarkeiten des Lebens g</w:t>
      </w:r>
      <w:r w:rsidR="00030A5E" w:rsidRPr="000962E4">
        <w:rPr>
          <w:rFonts w:ascii="Arial" w:hAnsi="Arial" w:cs="Arial"/>
          <w:color w:val="000000" w:themeColor="text1"/>
          <w:sz w:val="22"/>
          <w:szCs w:val="22"/>
        </w:rPr>
        <w:t xml:space="preserve">ing es auch in den Mundart-Liedern der </w:t>
      </w:r>
      <w:proofErr w:type="spellStart"/>
      <w:r w:rsidR="00030A5E" w:rsidRPr="000962E4">
        <w:rPr>
          <w:rFonts w:ascii="Arial" w:hAnsi="Arial" w:cs="Arial"/>
          <w:color w:val="000000" w:themeColor="text1"/>
          <w:sz w:val="22"/>
          <w:szCs w:val="22"/>
        </w:rPr>
        <w:t>Poxrucker</w:t>
      </w:r>
      <w:proofErr w:type="spellEnd"/>
      <w:r w:rsidR="00030A5E" w:rsidRPr="000962E4">
        <w:rPr>
          <w:rFonts w:ascii="Arial" w:hAnsi="Arial" w:cs="Arial"/>
          <w:color w:val="000000" w:themeColor="text1"/>
          <w:sz w:val="22"/>
          <w:szCs w:val="22"/>
        </w:rPr>
        <w:t xml:space="preserve"> </w:t>
      </w:r>
      <w:proofErr w:type="spellStart"/>
      <w:r w:rsidR="00030A5E" w:rsidRPr="000962E4">
        <w:rPr>
          <w:rFonts w:ascii="Arial" w:hAnsi="Arial" w:cs="Arial"/>
          <w:color w:val="000000" w:themeColor="text1"/>
          <w:sz w:val="22"/>
          <w:szCs w:val="22"/>
        </w:rPr>
        <w:t>Sisters</w:t>
      </w:r>
      <w:proofErr w:type="spellEnd"/>
      <w:r w:rsidR="00030A5E" w:rsidRPr="000962E4">
        <w:rPr>
          <w:rFonts w:ascii="Arial" w:hAnsi="Arial" w:cs="Arial"/>
          <w:color w:val="000000" w:themeColor="text1"/>
          <w:sz w:val="22"/>
          <w:szCs w:val="22"/>
        </w:rPr>
        <w:t xml:space="preserve">, die am </w:t>
      </w:r>
      <w:r w:rsidR="00945519" w:rsidRPr="000962E4">
        <w:rPr>
          <w:rFonts w:ascii="Arial" w:hAnsi="Arial" w:cs="Arial"/>
          <w:bCs/>
          <w:color w:val="000000" w:themeColor="text1"/>
          <w:sz w:val="22"/>
          <w:szCs w:val="22"/>
        </w:rPr>
        <w:t xml:space="preserve">19. Juni 2019 1.700 </w:t>
      </w:r>
      <w:r w:rsidR="00575150" w:rsidRPr="000962E4">
        <w:rPr>
          <w:rFonts w:ascii="Arial" w:hAnsi="Arial" w:cs="Arial"/>
          <w:bCs/>
          <w:color w:val="000000" w:themeColor="text1"/>
          <w:sz w:val="22"/>
          <w:szCs w:val="22"/>
        </w:rPr>
        <w:t xml:space="preserve">(!) </w:t>
      </w:r>
      <w:proofErr w:type="spellStart"/>
      <w:r w:rsidR="00945519" w:rsidRPr="000962E4">
        <w:rPr>
          <w:rFonts w:ascii="Arial" w:hAnsi="Arial" w:cs="Arial"/>
          <w:bCs/>
          <w:color w:val="000000" w:themeColor="text1"/>
          <w:sz w:val="22"/>
          <w:szCs w:val="22"/>
        </w:rPr>
        <w:t>KonzertbesucherInnen</w:t>
      </w:r>
      <w:proofErr w:type="spellEnd"/>
      <w:r w:rsidR="00945519" w:rsidRPr="000962E4">
        <w:rPr>
          <w:rFonts w:ascii="Arial" w:hAnsi="Arial" w:cs="Arial"/>
          <w:bCs/>
          <w:color w:val="000000" w:themeColor="text1"/>
          <w:sz w:val="22"/>
          <w:szCs w:val="22"/>
        </w:rPr>
        <w:t xml:space="preserve"> im paradiesisch anmutenden Ambiente</w:t>
      </w:r>
      <w:r w:rsidR="00EC3FF2" w:rsidRPr="000962E4">
        <w:rPr>
          <w:rFonts w:ascii="Arial" w:hAnsi="Arial" w:cs="Arial"/>
          <w:bCs/>
          <w:color w:val="000000" w:themeColor="text1"/>
          <w:sz w:val="22"/>
          <w:szCs w:val="22"/>
        </w:rPr>
        <w:t xml:space="preserve"> auf der Festwiese des Ausstellungsgeländes</w:t>
      </w:r>
      <w:r w:rsidR="00030A5E" w:rsidRPr="000962E4">
        <w:rPr>
          <w:rFonts w:ascii="Arial" w:hAnsi="Arial" w:cs="Arial"/>
          <w:bCs/>
          <w:color w:val="000000" w:themeColor="text1"/>
          <w:sz w:val="22"/>
          <w:szCs w:val="22"/>
        </w:rPr>
        <w:t xml:space="preserve"> begeisterten</w:t>
      </w:r>
      <w:r w:rsidR="00EC3FF2" w:rsidRPr="000962E4">
        <w:rPr>
          <w:rFonts w:ascii="Arial" w:hAnsi="Arial" w:cs="Arial"/>
          <w:bCs/>
          <w:color w:val="000000" w:themeColor="text1"/>
          <w:sz w:val="22"/>
          <w:szCs w:val="22"/>
        </w:rPr>
        <w:t>.</w:t>
      </w:r>
    </w:p>
    <w:p w:rsidR="00FF45BC" w:rsidRPr="000962E4" w:rsidRDefault="00FF45BC" w:rsidP="00FA75A6">
      <w:pPr>
        <w:rPr>
          <w:rFonts w:cs="Arial"/>
          <w:color w:val="3E3E40"/>
          <w:szCs w:val="22"/>
        </w:rPr>
      </w:pPr>
    </w:p>
    <w:p w:rsidR="00FF45BC" w:rsidRPr="000962E4" w:rsidRDefault="009E362A" w:rsidP="00EC3FF2">
      <w:pPr>
        <w:spacing w:after="120"/>
        <w:rPr>
          <w:rFonts w:cs="Arial"/>
          <w:b/>
          <w:color w:val="000000" w:themeColor="text1"/>
          <w:szCs w:val="22"/>
        </w:rPr>
      </w:pPr>
      <w:r w:rsidRPr="000962E4">
        <w:rPr>
          <w:rFonts w:cs="Arial"/>
          <w:b/>
          <w:color w:val="000000" w:themeColor="text1"/>
          <w:szCs w:val="22"/>
        </w:rPr>
        <w:t>Staunen, ausruhen, nachdenken: Garten der Schöpfung und Pfad der Verantwortung</w:t>
      </w:r>
    </w:p>
    <w:p w:rsidR="00BD775A" w:rsidRPr="000962E4" w:rsidRDefault="00966182" w:rsidP="003453E7">
      <w:pPr>
        <w:spacing w:after="120"/>
        <w:rPr>
          <w:rFonts w:cs="Arial"/>
          <w:color w:val="000000" w:themeColor="text1"/>
          <w:szCs w:val="22"/>
        </w:rPr>
      </w:pPr>
      <w:r w:rsidRPr="000962E4">
        <w:rPr>
          <w:rFonts w:cs="Arial"/>
          <w:color w:val="000000" w:themeColor="text1"/>
          <w:szCs w:val="22"/>
          <w:shd w:val="clear" w:color="auto" w:fill="FFFFFF"/>
        </w:rPr>
        <w:t xml:space="preserve">Über 50.000 Interessierte haben die 7. OÖ Landesgartenschau </w:t>
      </w:r>
      <w:proofErr w:type="spellStart"/>
      <w:proofErr w:type="gramStart"/>
      <w:r w:rsidRPr="000962E4">
        <w:rPr>
          <w:rFonts w:cs="Arial"/>
          <w:color w:val="000000" w:themeColor="text1"/>
          <w:szCs w:val="22"/>
          <w:shd w:val="clear" w:color="auto" w:fill="FFFFFF"/>
        </w:rPr>
        <w:t>Bio.Garten.Eden</w:t>
      </w:r>
      <w:proofErr w:type="spellEnd"/>
      <w:proofErr w:type="gramEnd"/>
      <w:r w:rsidRPr="000962E4">
        <w:rPr>
          <w:rFonts w:cs="Arial"/>
          <w:color w:val="000000" w:themeColor="text1"/>
          <w:szCs w:val="22"/>
          <w:shd w:val="clear" w:color="auto" w:fill="FFFFFF"/>
        </w:rPr>
        <w:t xml:space="preserve"> in </w:t>
      </w:r>
      <w:proofErr w:type="spellStart"/>
      <w:r w:rsidRPr="000962E4">
        <w:rPr>
          <w:rFonts w:cs="Arial"/>
          <w:color w:val="000000" w:themeColor="text1"/>
          <w:szCs w:val="22"/>
          <w:shd w:val="clear" w:color="auto" w:fill="FFFFFF"/>
        </w:rPr>
        <w:t>Aigen-Schlägl</w:t>
      </w:r>
      <w:proofErr w:type="spellEnd"/>
      <w:r w:rsidRPr="000962E4">
        <w:rPr>
          <w:rFonts w:cs="Arial"/>
          <w:color w:val="000000" w:themeColor="text1"/>
          <w:szCs w:val="22"/>
          <w:shd w:val="clear" w:color="auto" w:fill="FFFFFF"/>
        </w:rPr>
        <w:t xml:space="preserve"> bereits besucht. Die erste Landesgartenschau mit Bio-Zertifikat im landwirtschaftlichen Bereich bietet auf 15 Hektar Fläche n</w:t>
      </w:r>
      <w:r w:rsidRPr="000962E4">
        <w:rPr>
          <w:rFonts w:cs="Arial"/>
          <w:color w:val="000000" w:themeColor="text1"/>
          <w:szCs w:val="22"/>
        </w:rPr>
        <w:t xml:space="preserve">eben einer Reihe von Themengärten, Spielplätzen und Wissenswertem zum Anfassen auch viel Platz für Ruhe, Entspannung und Meditation. </w:t>
      </w:r>
      <w:proofErr w:type="spellStart"/>
      <w:proofErr w:type="gramStart"/>
      <w:r w:rsidRPr="000962E4">
        <w:rPr>
          <w:rFonts w:cs="Arial"/>
          <w:color w:val="000000" w:themeColor="text1"/>
          <w:szCs w:val="22"/>
        </w:rPr>
        <w:t>Bio.Garten.Eden</w:t>
      </w:r>
      <w:proofErr w:type="spellEnd"/>
      <w:proofErr w:type="gramEnd"/>
      <w:r w:rsidRPr="000962E4">
        <w:rPr>
          <w:rFonts w:cs="Arial"/>
          <w:color w:val="000000" w:themeColor="text1"/>
          <w:szCs w:val="22"/>
        </w:rPr>
        <w:t xml:space="preserve"> widmet sich dem achtsamen Umgang mit Lebensmitteln, Ressourcen und mit den Menschen</w:t>
      </w:r>
      <w:r w:rsidR="00BD775A" w:rsidRPr="000962E4">
        <w:rPr>
          <w:rFonts w:cs="Arial"/>
          <w:color w:val="000000" w:themeColor="text1"/>
          <w:szCs w:val="22"/>
        </w:rPr>
        <w:t xml:space="preserve"> – </w:t>
      </w:r>
      <w:r w:rsidR="006A21B6" w:rsidRPr="000962E4">
        <w:rPr>
          <w:rFonts w:cs="Arial"/>
          <w:color w:val="000000" w:themeColor="text1"/>
          <w:szCs w:val="22"/>
        </w:rPr>
        <w:t xml:space="preserve">Themen, die </w:t>
      </w:r>
      <w:r w:rsidR="00FF45BC" w:rsidRPr="000962E4">
        <w:rPr>
          <w:rFonts w:cs="Arial"/>
          <w:color w:val="000000" w:themeColor="text1"/>
          <w:szCs w:val="22"/>
        </w:rPr>
        <w:t xml:space="preserve">als christlicher Grundauftrag </w:t>
      </w:r>
      <w:r w:rsidR="006A21B6" w:rsidRPr="000962E4">
        <w:rPr>
          <w:rFonts w:cs="Arial"/>
          <w:color w:val="000000" w:themeColor="text1"/>
          <w:szCs w:val="22"/>
        </w:rPr>
        <w:t>auch zentrale Inhalte der Enzyklika „</w:t>
      </w:r>
      <w:proofErr w:type="spellStart"/>
      <w:r w:rsidR="006A21B6" w:rsidRPr="000962E4">
        <w:rPr>
          <w:rFonts w:cs="Arial"/>
          <w:color w:val="000000" w:themeColor="text1"/>
          <w:szCs w:val="22"/>
        </w:rPr>
        <w:t>Laudato</w:t>
      </w:r>
      <w:proofErr w:type="spellEnd"/>
      <w:r w:rsidR="006A21B6" w:rsidRPr="000962E4">
        <w:rPr>
          <w:rFonts w:cs="Arial"/>
          <w:color w:val="000000" w:themeColor="text1"/>
          <w:szCs w:val="22"/>
        </w:rPr>
        <w:t xml:space="preserve"> si“ von Papst Franziskus aus dem Jahr 2015 sind. </w:t>
      </w:r>
    </w:p>
    <w:p w:rsidR="003453E7" w:rsidRPr="000962E4" w:rsidRDefault="006A21B6" w:rsidP="003453E7">
      <w:pPr>
        <w:spacing w:after="120"/>
        <w:rPr>
          <w:rFonts w:cs="Arial"/>
          <w:color w:val="000000" w:themeColor="text1"/>
          <w:szCs w:val="22"/>
        </w:rPr>
      </w:pPr>
      <w:r w:rsidRPr="000962E4">
        <w:rPr>
          <w:rFonts w:cs="Arial"/>
          <w:color w:val="000000" w:themeColor="text1"/>
          <w:szCs w:val="22"/>
        </w:rPr>
        <w:t>Diese Verbindung stellte der Leiter des Bibelwerks Linz Dr. Franz Kogler gedanklich sofort her, als er vor zwei Jahren den Tite</w:t>
      </w:r>
      <w:r w:rsidR="00820490" w:rsidRPr="000962E4">
        <w:rPr>
          <w:rFonts w:cs="Arial"/>
          <w:color w:val="000000" w:themeColor="text1"/>
          <w:szCs w:val="22"/>
        </w:rPr>
        <w:t xml:space="preserve">l der Landesgartenschau erfuhr. Ihm war es von Anfang an ein Anliegen, den Aspekt der Schöpfungsverantwortung verstärkt in die Landesgartenschau einzubringen. </w:t>
      </w:r>
      <w:r w:rsidR="00FF45BC" w:rsidRPr="000962E4">
        <w:rPr>
          <w:rFonts w:cs="Arial"/>
          <w:color w:val="000000" w:themeColor="text1"/>
          <w:szCs w:val="22"/>
        </w:rPr>
        <w:t xml:space="preserve">Im Auftrag der Diözesanleitung nahm Kogler Kontakt mit den Verantwortlichen der Landesgartenschau auf. Eine Arbeitsgruppe, bestehend aus Franz Kogler, dem – inzwischen emeritierten – </w:t>
      </w:r>
      <w:proofErr w:type="spellStart"/>
      <w:r w:rsidR="00FF45BC" w:rsidRPr="000962E4">
        <w:rPr>
          <w:rFonts w:cs="Arial"/>
          <w:color w:val="000000" w:themeColor="text1"/>
          <w:szCs w:val="22"/>
        </w:rPr>
        <w:t>Schlägler</w:t>
      </w:r>
      <w:proofErr w:type="spellEnd"/>
      <w:r w:rsidR="00FF45BC" w:rsidRPr="000962E4">
        <w:rPr>
          <w:rFonts w:cs="Arial"/>
          <w:color w:val="000000" w:themeColor="text1"/>
          <w:szCs w:val="22"/>
        </w:rPr>
        <w:t xml:space="preserve"> Abt Mag. Martin Felhofer, dem Referenten für Theologische Erwachsenenbildung der Diözese Linz Dr. Stefan Schlager und dem Religionslehrer der Bioschule </w:t>
      </w:r>
      <w:proofErr w:type="spellStart"/>
      <w:r w:rsidR="00FF45BC" w:rsidRPr="000962E4">
        <w:rPr>
          <w:rFonts w:cs="Arial"/>
          <w:color w:val="000000" w:themeColor="text1"/>
          <w:szCs w:val="22"/>
        </w:rPr>
        <w:t>Schlägl</w:t>
      </w:r>
      <w:proofErr w:type="spellEnd"/>
      <w:r w:rsidR="00FF45BC" w:rsidRPr="000962E4">
        <w:rPr>
          <w:rFonts w:cs="Arial"/>
          <w:color w:val="000000" w:themeColor="text1"/>
          <w:szCs w:val="22"/>
        </w:rPr>
        <w:t xml:space="preserve"> Mag. Christian Lorenz, </w:t>
      </w:r>
      <w:r w:rsidR="00EC66F1" w:rsidRPr="000962E4">
        <w:rPr>
          <w:rFonts w:cs="Arial"/>
          <w:color w:val="000000" w:themeColor="text1"/>
          <w:szCs w:val="22"/>
        </w:rPr>
        <w:t>brachte</w:t>
      </w:r>
      <w:r w:rsidR="00FF45BC" w:rsidRPr="000962E4">
        <w:rPr>
          <w:rFonts w:cs="Arial"/>
          <w:color w:val="000000" w:themeColor="text1"/>
          <w:szCs w:val="22"/>
        </w:rPr>
        <w:t xml:space="preserve"> zentrale Inhalte von „</w:t>
      </w:r>
      <w:proofErr w:type="spellStart"/>
      <w:r w:rsidR="00FF45BC" w:rsidRPr="000962E4">
        <w:rPr>
          <w:rFonts w:cs="Arial"/>
          <w:color w:val="000000" w:themeColor="text1"/>
          <w:szCs w:val="22"/>
        </w:rPr>
        <w:t>Laudato</w:t>
      </w:r>
      <w:proofErr w:type="spellEnd"/>
      <w:r w:rsidR="00FF45BC" w:rsidRPr="000962E4">
        <w:rPr>
          <w:rFonts w:cs="Arial"/>
          <w:color w:val="000000" w:themeColor="text1"/>
          <w:szCs w:val="22"/>
        </w:rPr>
        <w:t xml:space="preserve"> si“ </w:t>
      </w:r>
      <w:r w:rsidR="00EC66F1" w:rsidRPr="000962E4">
        <w:rPr>
          <w:rFonts w:cs="Arial"/>
          <w:color w:val="000000" w:themeColor="text1"/>
          <w:szCs w:val="22"/>
        </w:rPr>
        <w:t xml:space="preserve">in die Planungen für die Landesgartenschau ein. </w:t>
      </w:r>
      <w:r w:rsidR="006C6FAF" w:rsidRPr="000962E4">
        <w:rPr>
          <w:rFonts w:cs="Arial"/>
          <w:color w:val="000000" w:themeColor="text1"/>
          <w:szCs w:val="22"/>
        </w:rPr>
        <w:t xml:space="preserve">Beratend zur Seite standen der Arbeitsgruppe der emeritierte Professor für alttestamentliche Bibelwissenschaft Dr. Franz Hubmann, die diözesane Umweltreferentin </w:t>
      </w:r>
      <w:proofErr w:type="spellStart"/>
      <w:r w:rsidR="006C6FAF" w:rsidRPr="000962E4">
        <w:rPr>
          <w:rFonts w:cs="Arial"/>
          <w:color w:val="000000" w:themeColor="text1"/>
          <w:szCs w:val="22"/>
        </w:rPr>
        <w:t>Mag.</w:t>
      </w:r>
      <w:r w:rsidR="006C6FAF" w:rsidRPr="000962E4">
        <w:rPr>
          <w:rFonts w:cs="Arial"/>
          <w:color w:val="000000" w:themeColor="text1"/>
          <w:szCs w:val="22"/>
          <w:vertAlign w:val="superscript"/>
        </w:rPr>
        <w:t>a</w:t>
      </w:r>
      <w:proofErr w:type="spellEnd"/>
      <w:r w:rsidR="006C6FAF" w:rsidRPr="000962E4">
        <w:rPr>
          <w:rFonts w:cs="Arial"/>
          <w:color w:val="000000" w:themeColor="text1"/>
          <w:szCs w:val="22"/>
        </w:rPr>
        <w:t xml:space="preserve"> Lucia </w:t>
      </w:r>
      <w:proofErr w:type="spellStart"/>
      <w:r w:rsidR="006C6FAF" w:rsidRPr="000962E4">
        <w:rPr>
          <w:rFonts w:cs="Arial"/>
          <w:color w:val="000000" w:themeColor="text1"/>
          <w:szCs w:val="22"/>
        </w:rPr>
        <w:t>Göbesberger</w:t>
      </w:r>
      <w:proofErr w:type="spellEnd"/>
      <w:r w:rsidR="006C6FAF" w:rsidRPr="000962E4">
        <w:rPr>
          <w:rFonts w:cs="Arial"/>
          <w:color w:val="000000" w:themeColor="text1"/>
          <w:szCs w:val="22"/>
        </w:rPr>
        <w:t xml:space="preserve">, der diözesane Umweltsprecher und Moraltheologe Univ.-Prof. Dr. Michael Rosenberger, die diözesane Pilgerbeauftragte </w:t>
      </w:r>
      <w:proofErr w:type="spellStart"/>
      <w:r w:rsidR="006C6FAF" w:rsidRPr="000962E4">
        <w:rPr>
          <w:rFonts w:cs="Arial"/>
          <w:color w:val="000000" w:themeColor="text1"/>
          <w:szCs w:val="22"/>
        </w:rPr>
        <w:t>Mag.</w:t>
      </w:r>
      <w:r w:rsidR="006C6FAF" w:rsidRPr="000962E4">
        <w:rPr>
          <w:rFonts w:cs="Arial"/>
          <w:color w:val="000000" w:themeColor="text1"/>
          <w:szCs w:val="22"/>
          <w:vertAlign w:val="superscript"/>
        </w:rPr>
        <w:t>a</w:t>
      </w:r>
      <w:proofErr w:type="spellEnd"/>
      <w:r w:rsidR="006C6FAF" w:rsidRPr="000962E4">
        <w:rPr>
          <w:rFonts w:cs="Arial"/>
          <w:color w:val="000000" w:themeColor="text1"/>
          <w:szCs w:val="22"/>
        </w:rPr>
        <w:t xml:space="preserve"> Christine </w:t>
      </w:r>
      <w:proofErr w:type="spellStart"/>
      <w:r w:rsidR="006C6FAF" w:rsidRPr="000962E4">
        <w:rPr>
          <w:rFonts w:cs="Arial"/>
          <w:color w:val="000000" w:themeColor="text1"/>
          <w:szCs w:val="22"/>
        </w:rPr>
        <w:t>Dittlbacher</w:t>
      </w:r>
      <w:proofErr w:type="spellEnd"/>
      <w:r w:rsidR="006C6FAF" w:rsidRPr="000962E4">
        <w:rPr>
          <w:rFonts w:cs="Arial"/>
          <w:color w:val="000000" w:themeColor="text1"/>
          <w:szCs w:val="22"/>
        </w:rPr>
        <w:t xml:space="preserve"> und Diakon Mag. Franz </w:t>
      </w:r>
      <w:proofErr w:type="spellStart"/>
      <w:r w:rsidR="006C6FAF" w:rsidRPr="000962E4">
        <w:rPr>
          <w:rFonts w:cs="Arial"/>
          <w:color w:val="000000" w:themeColor="text1"/>
          <w:szCs w:val="22"/>
        </w:rPr>
        <w:t>Schlagitweit</w:t>
      </w:r>
      <w:proofErr w:type="spellEnd"/>
      <w:r w:rsidR="006C6FAF" w:rsidRPr="000962E4">
        <w:rPr>
          <w:rFonts w:cs="Arial"/>
          <w:color w:val="000000" w:themeColor="text1"/>
          <w:szCs w:val="22"/>
        </w:rPr>
        <w:t xml:space="preserve">. </w:t>
      </w:r>
    </w:p>
    <w:p w:rsidR="00BD775A" w:rsidRPr="000962E4" w:rsidRDefault="00FF45BC" w:rsidP="00BD775A">
      <w:pPr>
        <w:rPr>
          <w:rFonts w:cs="Arial"/>
          <w:color w:val="000000" w:themeColor="text1"/>
          <w:szCs w:val="22"/>
        </w:rPr>
      </w:pPr>
      <w:r w:rsidRPr="000962E4">
        <w:rPr>
          <w:rFonts w:cs="Arial"/>
          <w:color w:val="000000" w:themeColor="text1"/>
          <w:szCs w:val="22"/>
        </w:rPr>
        <w:t xml:space="preserve">Das </w:t>
      </w:r>
      <w:r w:rsidR="00DF08D0" w:rsidRPr="000962E4">
        <w:rPr>
          <w:rFonts w:cs="Arial"/>
          <w:color w:val="000000" w:themeColor="text1"/>
          <w:szCs w:val="22"/>
        </w:rPr>
        <w:t xml:space="preserve">gelungene </w:t>
      </w:r>
      <w:r w:rsidRPr="000962E4">
        <w:rPr>
          <w:rFonts w:cs="Arial"/>
          <w:color w:val="000000" w:themeColor="text1"/>
          <w:szCs w:val="22"/>
        </w:rPr>
        <w:t xml:space="preserve">Ergebnis: der „Garten der Schöpfung“ </w:t>
      </w:r>
      <w:r w:rsidR="001A1253" w:rsidRPr="000962E4">
        <w:rPr>
          <w:rFonts w:cs="Arial"/>
          <w:color w:val="000000" w:themeColor="text1"/>
          <w:szCs w:val="22"/>
        </w:rPr>
        <w:t>mit dem</w:t>
      </w:r>
      <w:r w:rsidRPr="000962E4">
        <w:rPr>
          <w:rFonts w:cs="Arial"/>
          <w:color w:val="000000" w:themeColor="text1"/>
          <w:szCs w:val="22"/>
        </w:rPr>
        <w:t xml:space="preserve"> „Pfad der Verantwortung“. </w:t>
      </w:r>
      <w:r w:rsidR="00EC66F1" w:rsidRPr="000962E4">
        <w:rPr>
          <w:rFonts w:cs="Arial"/>
          <w:color w:val="000000" w:themeColor="text1"/>
          <w:szCs w:val="22"/>
        </w:rPr>
        <w:t xml:space="preserve">Im siebenteiligen </w:t>
      </w:r>
      <w:r w:rsidR="00BD775A" w:rsidRPr="000962E4">
        <w:rPr>
          <w:rFonts w:cs="Arial"/>
          <w:color w:val="000000" w:themeColor="text1"/>
          <w:szCs w:val="22"/>
        </w:rPr>
        <w:t>„</w:t>
      </w:r>
      <w:r w:rsidR="00EC66F1" w:rsidRPr="000962E4">
        <w:rPr>
          <w:rFonts w:cs="Arial"/>
          <w:color w:val="000000" w:themeColor="text1"/>
          <w:szCs w:val="22"/>
        </w:rPr>
        <w:t>Garten der Schöpfung</w:t>
      </w:r>
      <w:r w:rsidR="00BD775A" w:rsidRPr="000962E4">
        <w:rPr>
          <w:rFonts w:cs="Arial"/>
          <w:color w:val="000000" w:themeColor="text1"/>
          <w:szCs w:val="22"/>
        </w:rPr>
        <w:t>“</w:t>
      </w:r>
      <w:r w:rsidR="00EC66F1" w:rsidRPr="000962E4">
        <w:rPr>
          <w:rFonts w:cs="Arial"/>
          <w:color w:val="000000" w:themeColor="text1"/>
          <w:szCs w:val="22"/>
        </w:rPr>
        <w:t xml:space="preserve"> wird die biblische Erzählung von der Erschaffung der Welt präsentiert. Höhepunkt ist der siebte Tag, der Tag des Ausruhens und der Erholung. Wer den Schöpfungsgarten verlässt, betritt den „Pfad der Verantwortung“</w:t>
      </w:r>
      <w:r w:rsidR="009610E9" w:rsidRPr="000962E4">
        <w:rPr>
          <w:rFonts w:cs="Arial"/>
          <w:color w:val="000000" w:themeColor="text1"/>
          <w:szCs w:val="22"/>
        </w:rPr>
        <w:t xml:space="preserve">. </w:t>
      </w:r>
      <w:r w:rsidR="00BD775A" w:rsidRPr="000962E4">
        <w:rPr>
          <w:rFonts w:cs="Arial"/>
          <w:color w:val="000000" w:themeColor="text1"/>
          <w:szCs w:val="22"/>
        </w:rPr>
        <w:t>Dieser</w:t>
      </w:r>
      <w:r w:rsidR="009610E9" w:rsidRPr="000962E4">
        <w:rPr>
          <w:rFonts w:cs="Arial"/>
          <w:color w:val="000000" w:themeColor="text1"/>
          <w:szCs w:val="22"/>
        </w:rPr>
        <w:t xml:space="preserve"> weist auf persönliche Grundsatzentscheidungen hin, die Auswirkungen auf die Schöpfung haben. Unterwerfen oder </w:t>
      </w:r>
      <w:r w:rsidR="009610E9" w:rsidRPr="000962E4">
        <w:rPr>
          <w:rFonts w:cs="Arial"/>
          <w:color w:val="000000" w:themeColor="text1"/>
          <w:szCs w:val="22"/>
        </w:rPr>
        <w:lastRenderedPageBreak/>
        <w:t>achten? Zerstören oder verwandeln? Verhärten oder umkehren? Jeder Mensch hat die Wahl. Auf Tafeln finden sich Impuls</w:t>
      </w:r>
      <w:r w:rsidR="00105101" w:rsidRPr="000962E4">
        <w:rPr>
          <w:rFonts w:cs="Arial"/>
          <w:color w:val="000000" w:themeColor="text1"/>
          <w:szCs w:val="22"/>
        </w:rPr>
        <w:t>texte</w:t>
      </w:r>
      <w:r w:rsidR="001A1253" w:rsidRPr="000962E4">
        <w:rPr>
          <w:rFonts w:cs="Arial"/>
          <w:color w:val="000000" w:themeColor="text1"/>
          <w:szCs w:val="22"/>
        </w:rPr>
        <w:t xml:space="preserve">, </w:t>
      </w:r>
      <w:r w:rsidR="009610E9" w:rsidRPr="000962E4">
        <w:rPr>
          <w:rFonts w:cs="Arial"/>
          <w:color w:val="000000" w:themeColor="text1"/>
          <w:szCs w:val="22"/>
        </w:rPr>
        <w:t>Bibelverse, Zitate aus „</w:t>
      </w:r>
      <w:proofErr w:type="spellStart"/>
      <w:r w:rsidR="009610E9" w:rsidRPr="000962E4">
        <w:rPr>
          <w:rFonts w:cs="Arial"/>
          <w:color w:val="000000" w:themeColor="text1"/>
          <w:szCs w:val="22"/>
        </w:rPr>
        <w:t>Laudato</w:t>
      </w:r>
      <w:proofErr w:type="spellEnd"/>
      <w:r w:rsidR="009610E9" w:rsidRPr="000962E4">
        <w:rPr>
          <w:rFonts w:cs="Arial"/>
          <w:color w:val="000000" w:themeColor="text1"/>
          <w:szCs w:val="22"/>
        </w:rPr>
        <w:t xml:space="preserve"> si“ und Fragen, die zum Nachdenken anregen – über die Landesgartenschau hinaus. Franz Kogler: </w:t>
      </w:r>
      <w:r w:rsidR="00EC66F1" w:rsidRPr="000962E4">
        <w:rPr>
          <w:rFonts w:cs="Arial"/>
          <w:color w:val="000000" w:themeColor="text1"/>
          <w:szCs w:val="22"/>
        </w:rPr>
        <w:t xml:space="preserve">„Der Schöpfungsgarten lädt dazu ein, das Wunder der Schöpfung dankbar zu bestaunen. </w:t>
      </w:r>
      <w:r w:rsidR="009610E9" w:rsidRPr="000962E4">
        <w:rPr>
          <w:rFonts w:cs="Arial"/>
          <w:color w:val="000000" w:themeColor="text1"/>
          <w:szCs w:val="22"/>
        </w:rPr>
        <w:t xml:space="preserve">Der Ruhetag ist eine Einladung, dem Leben Zeiten der Ruhe zu gönnen, einen gesunden Rhythmus neu zu entdecken und auch Zeit zum Feiern zu haben. Der Pfad der Verantwortung sagt uns: Es ist unsere Verantwortung, diesen </w:t>
      </w:r>
      <w:r w:rsidR="00105101" w:rsidRPr="000962E4">
        <w:rPr>
          <w:rFonts w:cs="Arial"/>
          <w:color w:val="000000" w:themeColor="text1"/>
          <w:szCs w:val="22"/>
        </w:rPr>
        <w:t>‚</w:t>
      </w:r>
      <w:r w:rsidR="009610E9" w:rsidRPr="000962E4">
        <w:rPr>
          <w:rFonts w:cs="Arial"/>
          <w:color w:val="000000" w:themeColor="text1"/>
          <w:szCs w:val="22"/>
        </w:rPr>
        <w:t>Garten</w:t>
      </w:r>
      <w:r w:rsidR="00105101" w:rsidRPr="000962E4">
        <w:rPr>
          <w:rFonts w:cs="Arial"/>
          <w:color w:val="000000" w:themeColor="text1"/>
          <w:szCs w:val="22"/>
        </w:rPr>
        <w:t>‘</w:t>
      </w:r>
      <w:r w:rsidR="009610E9" w:rsidRPr="000962E4">
        <w:rPr>
          <w:rFonts w:cs="Arial"/>
          <w:color w:val="000000" w:themeColor="text1"/>
          <w:szCs w:val="22"/>
        </w:rPr>
        <w:t xml:space="preserve"> zu bebauen, zu behüten</w:t>
      </w:r>
      <w:r w:rsidR="00105101" w:rsidRPr="000962E4">
        <w:rPr>
          <w:rFonts w:cs="Arial"/>
          <w:color w:val="000000" w:themeColor="text1"/>
          <w:szCs w:val="22"/>
        </w:rPr>
        <w:t xml:space="preserve">, </w:t>
      </w:r>
      <w:r w:rsidR="009610E9" w:rsidRPr="000962E4">
        <w:rPr>
          <w:rFonts w:cs="Arial"/>
          <w:color w:val="000000" w:themeColor="text1"/>
          <w:szCs w:val="22"/>
        </w:rPr>
        <w:t>mit Leben zu füllen</w:t>
      </w:r>
      <w:r w:rsidR="00105101" w:rsidRPr="000962E4">
        <w:rPr>
          <w:rFonts w:cs="Arial"/>
          <w:color w:val="000000" w:themeColor="text1"/>
          <w:szCs w:val="22"/>
        </w:rPr>
        <w:t xml:space="preserve"> und für nachfolgende Generationen zu erhalten.“ Die Rückmeldungen von </w:t>
      </w:r>
      <w:proofErr w:type="spellStart"/>
      <w:r w:rsidR="00105101" w:rsidRPr="000962E4">
        <w:rPr>
          <w:rFonts w:cs="Arial"/>
          <w:color w:val="000000" w:themeColor="text1"/>
          <w:szCs w:val="22"/>
        </w:rPr>
        <w:t>BesucherInnen</w:t>
      </w:r>
      <w:proofErr w:type="spellEnd"/>
      <w:r w:rsidR="00105101" w:rsidRPr="000962E4">
        <w:rPr>
          <w:rFonts w:cs="Arial"/>
          <w:color w:val="000000" w:themeColor="text1"/>
          <w:szCs w:val="22"/>
        </w:rPr>
        <w:t xml:space="preserve"> seien sehr positiv. Besonders geschätzt werde, dass die Natur im Mittelpunkt steh</w:t>
      </w:r>
      <w:r w:rsidR="00BF2B6D" w:rsidRPr="000962E4">
        <w:rPr>
          <w:rFonts w:cs="Arial"/>
          <w:color w:val="000000" w:themeColor="text1"/>
          <w:szCs w:val="22"/>
        </w:rPr>
        <w:t>e</w:t>
      </w:r>
      <w:r w:rsidR="00105101" w:rsidRPr="000962E4">
        <w:rPr>
          <w:rFonts w:cs="Arial"/>
          <w:color w:val="000000" w:themeColor="text1"/>
          <w:szCs w:val="22"/>
        </w:rPr>
        <w:t xml:space="preserve"> und wirken </w:t>
      </w:r>
      <w:r w:rsidR="00BF2B6D" w:rsidRPr="000962E4">
        <w:rPr>
          <w:rFonts w:cs="Arial"/>
          <w:color w:val="000000" w:themeColor="text1"/>
          <w:szCs w:val="22"/>
        </w:rPr>
        <w:t>könne</w:t>
      </w:r>
      <w:r w:rsidR="00105101" w:rsidRPr="000962E4">
        <w:rPr>
          <w:rFonts w:cs="Arial"/>
          <w:color w:val="000000" w:themeColor="text1"/>
          <w:szCs w:val="22"/>
        </w:rPr>
        <w:t xml:space="preserve"> und nur wenige Anregungen und Informationen gegeben w</w:t>
      </w:r>
      <w:r w:rsidR="00BF2B6D" w:rsidRPr="000962E4">
        <w:rPr>
          <w:rFonts w:cs="Arial"/>
          <w:color w:val="000000" w:themeColor="text1"/>
          <w:szCs w:val="22"/>
        </w:rPr>
        <w:t>ü</w:t>
      </w:r>
      <w:r w:rsidR="00105101" w:rsidRPr="000962E4">
        <w:rPr>
          <w:rFonts w:cs="Arial"/>
          <w:color w:val="000000" w:themeColor="text1"/>
          <w:szCs w:val="22"/>
        </w:rPr>
        <w:t xml:space="preserve">rden. „Immer wieder hören wir: ‚Das ist alles so schön gestaltet. Es ist einfach eine Freude, diesen Weg gehen zu dürfen‘“, berichtet Kogler über die Resonanz, die ihn selbst auch freut. Was ihm persönlich wichtig ist: „Die Menschen sollen sich im ‚Garten der Schöpfung‘ wohlfühlen und im Gehen zum Nachdenken über den eigenen Lebensweg angeregt werden. Wenn dazu auch der eine oder andere textliche Impuls beitragen kann, umso schöner!“ </w:t>
      </w:r>
      <w:r w:rsidR="00BD775A" w:rsidRPr="000962E4">
        <w:rPr>
          <w:rFonts w:cs="Arial"/>
          <w:color w:val="000000" w:themeColor="text1"/>
          <w:szCs w:val="22"/>
        </w:rPr>
        <w:t xml:space="preserve">Die gute Nachricht für alle, die den „Garten der Schöpfung“ öfter besuchen möchten: Er wird auch nach der Landesgartenschau dauerhaft erhalten bleiben. </w:t>
      </w:r>
    </w:p>
    <w:p w:rsidR="006C6FAF" w:rsidRPr="000962E4" w:rsidRDefault="006C6FAF" w:rsidP="00FA75A6">
      <w:pPr>
        <w:rPr>
          <w:rFonts w:cs="Arial"/>
          <w:color w:val="000000" w:themeColor="text1"/>
          <w:szCs w:val="22"/>
        </w:rPr>
      </w:pPr>
    </w:p>
    <w:p w:rsidR="00FD49DA" w:rsidRPr="000962E4" w:rsidRDefault="00A11615" w:rsidP="001A2705">
      <w:pPr>
        <w:spacing w:after="120"/>
        <w:rPr>
          <w:b/>
          <w:color w:val="000000" w:themeColor="text1"/>
          <w:szCs w:val="22"/>
        </w:rPr>
      </w:pPr>
      <w:r w:rsidRPr="000962E4">
        <w:rPr>
          <w:b/>
          <w:color w:val="000000" w:themeColor="text1"/>
          <w:szCs w:val="22"/>
        </w:rPr>
        <w:t>„</w:t>
      </w:r>
      <w:r w:rsidR="007129B8" w:rsidRPr="000962E4">
        <w:rPr>
          <w:b/>
          <w:color w:val="000000" w:themeColor="text1"/>
          <w:szCs w:val="22"/>
        </w:rPr>
        <w:t>Kirchenmittwoch</w:t>
      </w:r>
      <w:r w:rsidRPr="000962E4">
        <w:rPr>
          <w:b/>
          <w:color w:val="000000" w:themeColor="text1"/>
          <w:szCs w:val="22"/>
        </w:rPr>
        <w:t>“</w:t>
      </w:r>
      <w:r w:rsidR="007129B8" w:rsidRPr="000962E4">
        <w:rPr>
          <w:b/>
          <w:color w:val="000000" w:themeColor="text1"/>
          <w:szCs w:val="22"/>
        </w:rPr>
        <w:t xml:space="preserve"> bei der Landesgartenschau</w:t>
      </w:r>
    </w:p>
    <w:p w:rsidR="003453E7" w:rsidRPr="000962E4" w:rsidRDefault="00A11615" w:rsidP="003453E7">
      <w:pPr>
        <w:spacing w:after="120"/>
        <w:rPr>
          <w:color w:val="000000" w:themeColor="text1"/>
          <w:szCs w:val="22"/>
        </w:rPr>
      </w:pPr>
      <w:r w:rsidRPr="000962E4">
        <w:rPr>
          <w:color w:val="000000" w:themeColor="text1"/>
          <w:szCs w:val="22"/>
        </w:rPr>
        <w:t xml:space="preserve">Jeden Mittwoch ist bei der Landesgartenschau „Kirchenmittwoch“ mit speziellen Angeboten. Jeweils um 14 Uhr </w:t>
      </w:r>
      <w:r w:rsidR="004779BB" w:rsidRPr="000962E4">
        <w:rPr>
          <w:color w:val="000000" w:themeColor="text1"/>
          <w:szCs w:val="22"/>
        </w:rPr>
        <w:t>finden</w:t>
      </w:r>
      <w:r w:rsidRPr="000962E4">
        <w:rPr>
          <w:color w:val="000000" w:themeColor="text1"/>
          <w:szCs w:val="22"/>
        </w:rPr>
        <w:t xml:space="preserve"> kostenlose Führungen durch den „Garten der Schöpfung“ </w:t>
      </w:r>
      <w:r w:rsidR="004779BB" w:rsidRPr="000962E4">
        <w:rPr>
          <w:color w:val="000000" w:themeColor="text1"/>
          <w:szCs w:val="22"/>
        </w:rPr>
        <w:t>statt</w:t>
      </w:r>
      <w:r w:rsidRPr="000962E4">
        <w:rPr>
          <w:color w:val="000000" w:themeColor="text1"/>
          <w:szCs w:val="22"/>
        </w:rPr>
        <w:t xml:space="preserve">. Interessierte können auch am spirituellen Angebot des Stiftes </w:t>
      </w:r>
      <w:proofErr w:type="spellStart"/>
      <w:r w:rsidRPr="000962E4">
        <w:rPr>
          <w:color w:val="000000" w:themeColor="text1"/>
          <w:szCs w:val="22"/>
        </w:rPr>
        <w:t>Schlägl</w:t>
      </w:r>
      <w:proofErr w:type="spellEnd"/>
      <w:r w:rsidRPr="000962E4">
        <w:rPr>
          <w:color w:val="000000" w:themeColor="text1"/>
          <w:szCs w:val="22"/>
        </w:rPr>
        <w:t xml:space="preserve"> (</w:t>
      </w:r>
      <w:r w:rsidRPr="000962E4">
        <w:rPr>
          <w:rFonts w:cs="Arial"/>
          <w:color w:val="000000" w:themeColor="text1"/>
          <w:szCs w:val="22"/>
        </w:rPr>
        <w:t>11.45 Uhr: Orgelkonzert, 12.15 Uhr: Mittagsgebet in der Stiftskirche, 18.00 Uhr: Vesper in der Stiftskirche) teilnehmen. Jeweils um 18.30 Uhr wird im Stiftshof bzw. im Raum Falkenstein eine Abendveranstaltung angeboten. Die inhaltliche Palette spannt sich dabei von Lesungen über Kabarett und Tanz bis hin zu Filmvorführungen. Kogler zu</w:t>
      </w:r>
      <w:r w:rsidR="004779BB" w:rsidRPr="000962E4">
        <w:rPr>
          <w:rFonts w:cs="Arial"/>
          <w:color w:val="000000" w:themeColor="text1"/>
          <w:szCs w:val="22"/>
        </w:rPr>
        <w:t xml:space="preserve">m „Kirchenmittwoch“: </w:t>
      </w:r>
      <w:r w:rsidRPr="000962E4">
        <w:rPr>
          <w:rFonts w:cs="Arial"/>
          <w:color w:val="000000" w:themeColor="text1"/>
          <w:szCs w:val="22"/>
        </w:rPr>
        <w:t>„</w:t>
      </w:r>
      <w:r w:rsidRPr="000962E4">
        <w:rPr>
          <w:color w:val="000000" w:themeColor="text1"/>
          <w:szCs w:val="22"/>
        </w:rPr>
        <w:t xml:space="preserve">Durch die Konzentration aller kirchlichen Angebote wöchentlich auf den Mittwoch und der Einbindung zahlreicher Organisationen von der </w:t>
      </w:r>
      <w:proofErr w:type="spellStart"/>
      <w:r w:rsidRPr="000962E4">
        <w:rPr>
          <w:color w:val="000000" w:themeColor="text1"/>
          <w:szCs w:val="22"/>
        </w:rPr>
        <w:t>KirchenZeitung</w:t>
      </w:r>
      <w:proofErr w:type="spellEnd"/>
      <w:r w:rsidRPr="000962E4">
        <w:rPr>
          <w:color w:val="000000" w:themeColor="text1"/>
          <w:szCs w:val="22"/>
        </w:rPr>
        <w:t xml:space="preserve"> über das Katholische Bildungswerk bis hin zur Katholischen Aktion und zum Bibelwerk Linz ist es gelungen, mit bescheidenen Mitteln einen deutlichen Akzent zu setzen. In einer einladenden Umgebung werden den </w:t>
      </w:r>
      <w:proofErr w:type="spellStart"/>
      <w:r w:rsidRPr="000962E4">
        <w:rPr>
          <w:color w:val="000000" w:themeColor="text1"/>
          <w:szCs w:val="22"/>
        </w:rPr>
        <w:t>BesucherInnen</w:t>
      </w:r>
      <w:proofErr w:type="spellEnd"/>
      <w:r w:rsidRPr="000962E4">
        <w:rPr>
          <w:color w:val="000000" w:themeColor="text1"/>
          <w:szCs w:val="22"/>
        </w:rPr>
        <w:t xml:space="preserve"> zentrale Inhalte unserer christlichen Verantwortung angeboten.</w:t>
      </w:r>
      <w:r w:rsidR="004779BB" w:rsidRPr="000962E4">
        <w:rPr>
          <w:color w:val="000000" w:themeColor="text1"/>
          <w:szCs w:val="22"/>
        </w:rPr>
        <w:t xml:space="preserve"> Dass wir die Chance haben, als Kirche in diesem Rahmen im öffentlichen Raum präsent zu sein, freut uns sehr.</w:t>
      </w:r>
      <w:r w:rsidRPr="000962E4">
        <w:rPr>
          <w:color w:val="000000" w:themeColor="text1"/>
          <w:szCs w:val="22"/>
        </w:rPr>
        <w:t xml:space="preserve">“ </w:t>
      </w:r>
    </w:p>
    <w:p w:rsidR="00A11615" w:rsidRPr="000962E4" w:rsidRDefault="00A11615" w:rsidP="00A11615">
      <w:pPr>
        <w:rPr>
          <w:color w:val="000000" w:themeColor="text1"/>
          <w:szCs w:val="22"/>
        </w:rPr>
      </w:pPr>
      <w:r w:rsidRPr="000962E4">
        <w:rPr>
          <w:color w:val="000000" w:themeColor="text1"/>
          <w:szCs w:val="22"/>
        </w:rPr>
        <w:t xml:space="preserve">Die wöchentlichen Führungen werden gerne genutzt. </w:t>
      </w:r>
      <w:r w:rsidR="003453E7" w:rsidRPr="000962E4">
        <w:rPr>
          <w:color w:val="000000" w:themeColor="text1"/>
          <w:szCs w:val="22"/>
        </w:rPr>
        <w:t xml:space="preserve">Darüber hinaus können beim Bibelwerk Sonderführungen im Schöpfungsgarten für Gruppen, Schulklassen, Jungschar-, Firm- und </w:t>
      </w:r>
      <w:proofErr w:type="spellStart"/>
      <w:r w:rsidR="003453E7" w:rsidRPr="000962E4">
        <w:rPr>
          <w:color w:val="000000" w:themeColor="text1"/>
          <w:szCs w:val="22"/>
        </w:rPr>
        <w:t>MinistrantInnengruppen</w:t>
      </w:r>
      <w:proofErr w:type="spellEnd"/>
      <w:r w:rsidR="003453E7" w:rsidRPr="000962E4">
        <w:rPr>
          <w:color w:val="000000" w:themeColor="text1"/>
          <w:szCs w:val="22"/>
        </w:rPr>
        <w:t xml:space="preserve"> gebucht werden (</w:t>
      </w:r>
      <w:r w:rsidR="003453E7" w:rsidRPr="000962E4">
        <w:rPr>
          <w:rFonts w:cs="Arial"/>
          <w:color w:val="000000" w:themeColor="text1"/>
          <w:szCs w:val="22"/>
          <w:shd w:val="clear" w:color="auto" w:fill="FFFFFF"/>
        </w:rPr>
        <w:t>bibelwerk@dioezese-linz.at, Tel. 0732 76 10-3234). Sehr g</w:t>
      </w:r>
      <w:r w:rsidRPr="000962E4">
        <w:rPr>
          <w:color w:val="000000" w:themeColor="text1"/>
          <w:szCs w:val="22"/>
        </w:rPr>
        <w:t>efragt sind auch ein</w:t>
      </w:r>
      <w:r w:rsidR="003453E7" w:rsidRPr="000962E4">
        <w:rPr>
          <w:color w:val="000000" w:themeColor="text1"/>
          <w:szCs w:val="22"/>
        </w:rPr>
        <w:t xml:space="preserve"> eigens erstellter</w:t>
      </w:r>
      <w:r w:rsidRPr="000962E4">
        <w:rPr>
          <w:color w:val="000000" w:themeColor="text1"/>
          <w:szCs w:val="22"/>
        </w:rPr>
        <w:t xml:space="preserve"> Folder, der in kompakter Form über den „Garten der Schöpfung“ und den „Pfad der Verantwortung“ informiert, sowie </w:t>
      </w:r>
      <w:r w:rsidR="003453E7" w:rsidRPr="000962E4">
        <w:rPr>
          <w:color w:val="000000" w:themeColor="text1"/>
          <w:szCs w:val="22"/>
        </w:rPr>
        <w:t xml:space="preserve">die Broschüre „Zeit für Natur“, die von der Linzer </w:t>
      </w:r>
      <w:proofErr w:type="spellStart"/>
      <w:r w:rsidR="003453E7" w:rsidRPr="000962E4">
        <w:rPr>
          <w:color w:val="000000" w:themeColor="text1"/>
          <w:szCs w:val="22"/>
        </w:rPr>
        <w:t>KirchenZeitung</w:t>
      </w:r>
      <w:proofErr w:type="spellEnd"/>
      <w:r w:rsidR="003453E7" w:rsidRPr="000962E4">
        <w:rPr>
          <w:color w:val="000000" w:themeColor="text1"/>
          <w:szCs w:val="22"/>
        </w:rPr>
        <w:t xml:space="preserve"> in Kooperation mit der OÖ Landesgartenschau GmbH, dem Stift </w:t>
      </w:r>
      <w:proofErr w:type="spellStart"/>
      <w:r w:rsidR="003453E7" w:rsidRPr="000962E4">
        <w:rPr>
          <w:color w:val="000000" w:themeColor="text1"/>
          <w:szCs w:val="22"/>
        </w:rPr>
        <w:t>Schlägl</w:t>
      </w:r>
      <w:proofErr w:type="spellEnd"/>
      <w:r w:rsidR="003453E7" w:rsidRPr="000962E4">
        <w:rPr>
          <w:color w:val="000000" w:themeColor="text1"/>
          <w:szCs w:val="22"/>
        </w:rPr>
        <w:t xml:space="preserve"> und der Diözese Linz herausgegeben wurde. </w:t>
      </w:r>
      <w:r w:rsidR="00D10EFD" w:rsidRPr="000962E4">
        <w:rPr>
          <w:color w:val="000000" w:themeColor="text1"/>
          <w:szCs w:val="22"/>
        </w:rPr>
        <w:t xml:space="preserve">Folder und Broschüre können kostenlos im Bibelwerk angefordert werden. </w:t>
      </w:r>
    </w:p>
    <w:p w:rsidR="00BD775A" w:rsidRPr="000962E4" w:rsidRDefault="00BD775A" w:rsidP="00A11615">
      <w:pPr>
        <w:rPr>
          <w:color w:val="000000" w:themeColor="text1"/>
          <w:szCs w:val="22"/>
        </w:rPr>
      </w:pPr>
    </w:p>
    <w:p w:rsidR="00BD775A" w:rsidRPr="000962E4" w:rsidRDefault="00BD775A" w:rsidP="00BD775A">
      <w:pPr>
        <w:pStyle w:val="StandardWeb"/>
        <w:shd w:val="clear" w:color="auto" w:fill="FFFFFF"/>
        <w:spacing w:before="0" w:beforeAutospacing="0" w:after="0" w:afterAutospacing="0"/>
        <w:rPr>
          <w:rFonts w:ascii="Arial" w:hAnsi="Arial" w:cs="Arial"/>
          <w:bCs/>
          <w:sz w:val="22"/>
          <w:szCs w:val="22"/>
        </w:rPr>
      </w:pPr>
    </w:p>
    <w:p w:rsidR="00BD775A" w:rsidRPr="000962E4" w:rsidRDefault="00BD775A" w:rsidP="00BD775A">
      <w:pPr>
        <w:pStyle w:val="StandardWeb"/>
        <w:shd w:val="clear" w:color="auto" w:fill="FFFFFF"/>
        <w:spacing w:before="0" w:beforeAutospacing="0" w:after="120" w:afterAutospacing="0"/>
        <w:rPr>
          <w:rFonts w:ascii="Arial" w:hAnsi="Arial" w:cs="Arial"/>
          <w:b/>
          <w:bCs/>
          <w:sz w:val="22"/>
          <w:szCs w:val="22"/>
        </w:rPr>
      </w:pPr>
      <w:proofErr w:type="spellStart"/>
      <w:r w:rsidRPr="000962E4">
        <w:rPr>
          <w:rFonts w:ascii="Arial" w:hAnsi="Arial" w:cs="Arial"/>
          <w:b/>
          <w:bCs/>
          <w:sz w:val="22"/>
          <w:szCs w:val="22"/>
        </w:rPr>
        <w:t>Poxrucker</w:t>
      </w:r>
      <w:proofErr w:type="spellEnd"/>
      <w:r w:rsidRPr="000962E4">
        <w:rPr>
          <w:rFonts w:ascii="Arial" w:hAnsi="Arial" w:cs="Arial"/>
          <w:b/>
          <w:bCs/>
          <w:sz w:val="22"/>
          <w:szCs w:val="22"/>
        </w:rPr>
        <w:t xml:space="preserve"> </w:t>
      </w:r>
      <w:proofErr w:type="spellStart"/>
      <w:r w:rsidRPr="000962E4">
        <w:rPr>
          <w:rFonts w:ascii="Arial" w:hAnsi="Arial" w:cs="Arial"/>
          <w:b/>
          <w:bCs/>
          <w:sz w:val="22"/>
          <w:szCs w:val="22"/>
        </w:rPr>
        <w:t>Sisters</w:t>
      </w:r>
      <w:proofErr w:type="spellEnd"/>
      <w:r w:rsidRPr="000962E4">
        <w:rPr>
          <w:rFonts w:ascii="Arial" w:hAnsi="Arial" w:cs="Arial"/>
          <w:b/>
          <w:bCs/>
          <w:sz w:val="22"/>
          <w:szCs w:val="22"/>
        </w:rPr>
        <w:t xml:space="preserve">: </w:t>
      </w:r>
      <w:r w:rsidR="00D10EFD" w:rsidRPr="000962E4">
        <w:rPr>
          <w:rFonts w:ascii="Arial" w:hAnsi="Arial" w:cs="Arial"/>
          <w:b/>
          <w:bCs/>
          <w:sz w:val="22"/>
          <w:szCs w:val="22"/>
        </w:rPr>
        <w:t>Natur</w:t>
      </w:r>
      <w:r w:rsidR="009E362A" w:rsidRPr="000962E4">
        <w:rPr>
          <w:rFonts w:ascii="Arial" w:hAnsi="Arial" w:cs="Arial"/>
          <w:b/>
          <w:bCs/>
          <w:sz w:val="22"/>
          <w:szCs w:val="22"/>
        </w:rPr>
        <w:t xml:space="preserve"> als Quelle der Inspiration</w:t>
      </w:r>
    </w:p>
    <w:p w:rsidR="00BD775A" w:rsidRPr="000962E4" w:rsidRDefault="00D10EFD" w:rsidP="00BD775A">
      <w:pPr>
        <w:spacing w:after="120"/>
        <w:rPr>
          <w:rFonts w:cs="Arial"/>
          <w:color w:val="000000" w:themeColor="text1"/>
          <w:szCs w:val="22"/>
        </w:rPr>
      </w:pPr>
      <w:r w:rsidRPr="000962E4">
        <w:rPr>
          <w:rFonts w:cs="Arial"/>
          <w:color w:val="000000" w:themeColor="text1"/>
          <w:szCs w:val="22"/>
        </w:rPr>
        <w:t>In</w:t>
      </w:r>
      <w:r w:rsidR="00BD775A" w:rsidRPr="000962E4">
        <w:rPr>
          <w:rFonts w:cs="Arial"/>
          <w:color w:val="000000" w:themeColor="text1"/>
          <w:szCs w:val="22"/>
        </w:rPr>
        <w:t xml:space="preserve"> ihren Liedern verbinden </w:t>
      </w:r>
      <w:r w:rsidR="00134453" w:rsidRPr="000962E4">
        <w:rPr>
          <w:rFonts w:cs="Arial"/>
          <w:color w:val="000000" w:themeColor="text1"/>
          <w:szCs w:val="22"/>
        </w:rPr>
        <w:t>die drei „</w:t>
      </w:r>
      <w:proofErr w:type="spellStart"/>
      <w:r w:rsidR="00134453" w:rsidRPr="000962E4">
        <w:rPr>
          <w:rFonts w:cs="Arial"/>
          <w:color w:val="000000" w:themeColor="text1"/>
          <w:szCs w:val="22"/>
        </w:rPr>
        <w:t>Poxrucker</w:t>
      </w:r>
      <w:proofErr w:type="spellEnd"/>
      <w:r w:rsidR="00134453" w:rsidRPr="000962E4">
        <w:rPr>
          <w:rFonts w:cs="Arial"/>
          <w:color w:val="000000" w:themeColor="text1"/>
          <w:szCs w:val="22"/>
        </w:rPr>
        <w:t xml:space="preserve"> </w:t>
      </w:r>
      <w:proofErr w:type="spellStart"/>
      <w:r w:rsidR="00134453" w:rsidRPr="000962E4">
        <w:rPr>
          <w:rFonts w:cs="Arial"/>
          <w:color w:val="000000" w:themeColor="text1"/>
          <w:szCs w:val="22"/>
        </w:rPr>
        <w:t>Sisters</w:t>
      </w:r>
      <w:proofErr w:type="spellEnd"/>
      <w:r w:rsidR="00134453" w:rsidRPr="000962E4">
        <w:rPr>
          <w:rFonts w:cs="Arial"/>
          <w:color w:val="000000" w:themeColor="text1"/>
          <w:szCs w:val="22"/>
        </w:rPr>
        <w:t xml:space="preserve">“ aus St. Ulrich </w:t>
      </w:r>
      <w:r w:rsidR="00BD775A" w:rsidRPr="000962E4">
        <w:rPr>
          <w:rFonts w:cs="Arial"/>
          <w:color w:val="000000" w:themeColor="text1"/>
          <w:szCs w:val="22"/>
        </w:rPr>
        <w:t xml:space="preserve">Pop mit </w:t>
      </w:r>
      <w:proofErr w:type="spellStart"/>
      <w:r w:rsidR="00BD775A" w:rsidRPr="000962E4">
        <w:rPr>
          <w:rFonts w:cs="Arial"/>
          <w:color w:val="000000" w:themeColor="text1"/>
          <w:szCs w:val="22"/>
        </w:rPr>
        <w:t>Mühlviertler</w:t>
      </w:r>
      <w:proofErr w:type="spellEnd"/>
      <w:r w:rsidR="00BD775A" w:rsidRPr="000962E4">
        <w:rPr>
          <w:rFonts w:cs="Arial"/>
          <w:color w:val="000000" w:themeColor="text1"/>
          <w:szCs w:val="22"/>
        </w:rPr>
        <w:t xml:space="preserve"> Dialekt</w:t>
      </w:r>
      <w:r w:rsidRPr="000962E4">
        <w:rPr>
          <w:rFonts w:cs="Arial"/>
          <w:color w:val="000000" w:themeColor="text1"/>
          <w:szCs w:val="22"/>
        </w:rPr>
        <w:t>.</w:t>
      </w:r>
      <w:r w:rsidR="00BD775A" w:rsidRPr="000962E4">
        <w:rPr>
          <w:rFonts w:cs="Arial"/>
          <w:color w:val="000000" w:themeColor="text1"/>
          <w:szCs w:val="22"/>
        </w:rPr>
        <w:t xml:space="preserve"> Am 19. Juni 2019 gaben </w:t>
      </w:r>
      <w:r w:rsidR="00134453" w:rsidRPr="000962E4">
        <w:rPr>
          <w:rFonts w:cs="Arial"/>
          <w:color w:val="000000" w:themeColor="text1"/>
          <w:szCs w:val="22"/>
        </w:rPr>
        <w:t>Stefanie</w:t>
      </w:r>
      <w:r w:rsidR="00134453">
        <w:rPr>
          <w:rFonts w:cs="Arial"/>
          <w:color w:val="000000" w:themeColor="text1"/>
          <w:szCs w:val="22"/>
        </w:rPr>
        <w:t xml:space="preserve"> Stockinger</w:t>
      </w:r>
      <w:r w:rsidR="00134453" w:rsidRPr="000962E4">
        <w:rPr>
          <w:rFonts w:cs="Arial"/>
          <w:color w:val="000000" w:themeColor="text1"/>
          <w:szCs w:val="22"/>
        </w:rPr>
        <w:t xml:space="preserve">, Christina und Magdalena </w:t>
      </w:r>
      <w:proofErr w:type="spellStart"/>
      <w:r w:rsidR="00134453" w:rsidRPr="000962E4">
        <w:rPr>
          <w:rFonts w:cs="Arial"/>
          <w:color w:val="000000" w:themeColor="text1"/>
          <w:szCs w:val="22"/>
        </w:rPr>
        <w:t>Poxrucker</w:t>
      </w:r>
      <w:proofErr w:type="spellEnd"/>
      <w:r w:rsidR="00134453" w:rsidRPr="000962E4">
        <w:rPr>
          <w:rFonts w:cs="Arial"/>
          <w:color w:val="000000" w:themeColor="text1"/>
          <w:szCs w:val="22"/>
        </w:rPr>
        <w:t xml:space="preserve"> </w:t>
      </w:r>
      <w:r w:rsidR="00BD775A" w:rsidRPr="000962E4">
        <w:rPr>
          <w:rFonts w:cs="Arial"/>
          <w:color w:val="000000" w:themeColor="text1"/>
          <w:szCs w:val="22"/>
        </w:rPr>
        <w:t xml:space="preserve">inmitten der Landesgartenschau eines ihrer wenigen Konzerte in diesem Jahr. Christina: „Das Gelände ist sehr einladend und für ein Open-Air-Konzert schon etwas sehr Besonderes. Eigentlich treten wir ja im heurigen Jahr bewusst etwas kürzer, um unsere Energie auf Songwriting und Albumproduktion zu konzentrieren. Aber als wir für die Landesgartenschau angefragt wurden, wussten wir: Das ist eine einmalige Chance – und noch dazu ‚daheim‘ im Mühlviertel!“ </w:t>
      </w:r>
      <w:r w:rsidR="00DB7417" w:rsidRPr="000962E4">
        <w:rPr>
          <w:rFonts w:cs="Arial"/>
          <w:color w:val="000000" w:themeColor="text1"/>
          <w:szCs w:val="22"/>
        </w:rPr>
        <w:t xml:space="preserve">Stefanie ist begeistert vom Konzept der Landesgartenschau. Besonders der Schöpfungsgarten hat es ihr angetan, „weil er sehr ansprechend gestaltet ist und der Weg eine zusätzliche Dimension freigibt“, wie sie sagt. </w:t>
      </w:r>
    </w:p>
    <w:p w:rsidR="00BD775A" w:rsidRPr="000962E4" w:rsidRDefault="00BD775A" w:rsidP="00BD775A">
      <w:pPr>
        <w:spacing w:after="120"/>
        <w:rPr>
          <w:rFonts w:cs="Arial"/>
          <w:color w:val="000000" w:themeColor="text1"/>
          <w:szCs w:val="22"/>
        </w:rPr>
      </w:pPr>
      <w:r w:rsidRPr="000962E4">
        <w:rPr>
          <w:rFonts w:cs="Arial"/>
          <w:color w:val="000000" w:themeColor="text1"/>
          <w:szCs w:val="22"/>
        </w:rPr>
        <w:t>Mit Hits wie „</w:t>
      </w:r>
      <w:proofErr w:type="spellStart"/>
      <w:r w:rsidRPr="000962E4">
        <w:rPr>
          <w:rFonts w:cs="Arial"/>
          <w:color w:val="000000" w:themeColor="text1"/>
          <w:szCs w:val="22"/>
        </w:rPr>
        <w:t>Herzklopfn</w:t>
      </w:r>
      <w:proofErr w:type="spellEnd"/>
      <w:r w:rsidRPr="000962E4">
        <w:rPr>
          <w:rFonts w:cs="Arial"/>
          <w:color w:val="000000" w:themeColor="text1"/>
          <w:szCs w:val="22"/>
        </w:rPr>
        <w:t xml:space="preserve">“, „Glick“, „Nimm da </w:t>
      </w:r>
      <w:proofErr w:type="spellStart"/>
      <w:r w:rsidRPr="000962E4">
        <w:rPr>
          <w:rFonts w:cs="Arial"/>
          <w:color w:val="000000" w:themeColor="text1"/>
          <w:szCs w:val="22"/>
        </w:rPr>
        <w:t>wos</w:t>
      </w:r>
      <w:proofErr w:type="spellEnd"/>
      <w:r w:rsidRPr="000962E4">
        <w:rPr>
          <w:rFonts w:cs="Arial"/>
          <w:color w:val="000000" w:themeColor="text1"/>
          <w:szCs w:val="22"/>
        </w:rPr>
        <w:t xml:space="preserve"> mit“, „</w:t>
      </w:r>
      <w:proofErr w:type="spellStart"/>
      <w:r w:rsidRPr="000962E4">
        <w:rPr>
          <w:rFonts w:cs="Arial"/>
          <w:color w:val="000000" w:themeColor="text1"/>
          <w:szCs w:val="22"/>
        </w:rPr>
        <w:t>Fiararnond</w:t>
      </w:r>
      <w:proofErr w:type="spellEnd"/>
      <w:r w:rsidRPr="000962E4">
        <w:rPr>
          <w:rFonts w:cs="Arial"/>
          <w:color w:val="000000" w:themeColor="text1"/>
          <w:szCs w:val="22"/>
        </w:rPr>
        <w:t>, „</w:t>
      </w:r>
      <w:proofErr w:type="spellStart"/>
      <w:r w:rsidRPr="000962E4">
        <w:rPr>
          <w:rFonts w:cs="Arial"/>
          <w:color w:val="000000" w:themeColor="text1"/>
          <w:szCs w:val="22"/>
        </w:rPr>
        <w:t>D’Sun</w:t>
      </w:r>
      <w:proofErr w:type="spellEnd"/>
      <w:r w:rsidRPr="000962E4">
        <w:rPr>
          <w:rFonts w:cs="Arial"/>
          <w:color w:val="000000" w:themeColor="text1"/>
          <w:szCs w:val="22"/>
        </w:rPr>
        <w:t xml:space="preserve"> geht auf“, „</w:t>
      </w:r>
      <w:proofErr w:type="spellStart"/>
      <w:r w:rsidRPr="000962E4">
        <w:rPr>
          <w:rFonts w:cs="Arial"/>
          <w:color w:val="000000" w:themeColor="text1"/>
          <w:szCs w:val="22"/>
        </w:rPr>
        <w:t>Woikn</w:t>
      </w:r>
      <w:proofErr w:type="spellEnd"/>
      <w:r w:rsidRPr="000962E4">
        <w:rPr>
          <w:rFonts w:cs="Arial"/>
          <w:color w:val="000000" w:themeColor="text1"/>
          <w:szCs w:val="22"/>
        </w:rPr>
        <w:t>“ und dem Sommersong „</w:t>
      </w:r>
      <w:proofErr w:type="spellStart"/>
      <w:r w:rsidRPr="000962E4">
        <w:rPr>
          <w:rFonts w:cs="Arial"/>
          <w:color w:val="000000" w:themeColor="text1"/>
          <w:szCs w:val="22"/>
        </w:rPr>
        <w:t>Zoag</w:t>
      </w:r>
      <w:proofErr w:type="spellEnd"/>
      <w:r w:rsidRPr="000962E4">
        <w:rPr>
          <w:rFonts w:cs="Arial"/>
          <w:color w:val="000000" w:themeColor="text1"/>
          <w:szCs w:val="22"/>
        </w:rPr>
        <w:t xml:space="preserve"> </w:t>
      </w:r>
      <w:proofErr w:type="spellStart"/>
      <w:r w:rsidRPr="000962E4">
        <w:rPr>
          <w:rFonts w:cs="Arial"/>
          <w:color w:val="000000" w:themeColor="text1"/>
          <w:szCs w:val="22"/>
        </w:rPr>
        <w:t>ma</w:t>
      </w:r>
      <w:proofErr w:type="spellEnd"/>
      <w:r w:rsidRPr="000962E4">
        <w:rPr>
          <w:rFonts w:cs="Arial"/>
          <w:color w:val="000000" w:themeColor="text1"/>
          <w:szCs w:val="22"/>
        </w:rPr>
        <w:t xml:space="preserve"> in Summa“ sorgten die musikalischen Schwestern für Unterhaltung mit </w:t>
      </w:r>
      <w:r w:rsidRPr="000962E4">
        <w:rPr>
          <w:rFonts w:cs="Arial"/>
          <w:color w:val="000000" w:themeColor="text1"/>
          <w:szCs w:val="22"/>
        </w:rPr>
        <w:lastRenderedPageBreak/>
        <w:t>Tiefgang. Stefanie zu ihrem persönlichen Highlight: „Das war eindeutig das Lied ‚</w:t>
      </w:r>
      <w:proofErr w:type="spellStart"/>
      <w:r w:rsidRPr="000962E4">
        <w:rPr>
          <w:rFonts w:cs="Arial"/>
          <w:color w:val="000000" w:themeColor="text1"/>
          <w:szCs w:val="22"/>
        </w:rPr>
        <w:t>Herzklopfn</w:t>
      </w:r>
      <w:proofErr w:type="spellEnd"/>
      <w:r w:rsidRPr="000962E4">
        <w:rPr>
          <w:rFonts w:cs="Arial"/>
          <w:color w:val="000000" w:themeColor="text1"/>
          <w:szCs w:val="22"/>
        </w:rPr>
        <w:t xml:space="preserve">‘. Die Achtsamkeit auf die besonderen und manchmal kleinen Momente im Leben haben wir in ein Lied gepackt: </w:t>
      </w:r>
      <w:proofErr w:type="spellStart"/>
      <w:r w:rsidRPr="000962E4">
        <w:rPr>
          <w:rFonts w:cs="Arial"/>
          <w:color w:val="000000" w:themeColor="text1"/>
          <w:szCs w:val="22"/>
        </w:rPr>
        <w:t>Wonn</w:t>
      </w:r>
      <w:proofErr w:type="spellEnd"/>
      <w:r w:rsidRPr="000962E4">
        <w:rPr>
          <w:rFonts w:cs="Arial"/>
          <w:color w:val="000000" w:themeColor="text1"/>
          <w:szCs w:val="22"/>
        </w:rPr>
        <w:t xml:space="preserve"> host des letzte </w:t>
      </w:r>
      <w:proofErr w:type="spellStart"/>
      <w:r w:rsidRPr="000962E4">
        <w:rPr>
          <w:rFonts w:cs="Arial"/>
          <w:color w:val="000000" w:themeColor="text1"/>
          <w:szCs w:val="22"/>
        </w:rPr>
        <w:t>moi</w:t>
      </w:r>
      <w:proofErr w:type="spellEnd"/>
      <w:r w:rsidRPr="000962E4">
        <w:rPr>
          <w:rFonts w:cs="Arial"/>
          <w:color w:val="000000" w:themeColor="text1"/>
          <w:szCs w:val="22"/>
        </w:rPr>
        <w:t xml:space="preserve"> an Bam </w:t>
      </w:r>
      <w:proofErr w:type="spellStart"/>
      <w:r w:rsidRPr="000962E4">
        <w:rPr>
          <w:rFonts w:cs="Arial"/>
          <w:color w:val="000000" w:themeColor="text1"/>
          <w:szCs w:val="22"/>
        </w:rPr>
        <w:t>opflonzt</w:t>
      </w:r>
      <w:proofErr w:type="spellEnd"/>
      <w:r w:rsidRPr="000962E4">
        <w:rPr>
          <w:rFonts w:cs="Arial"/>
          <w:color w:val="000000" w:themeColor="text1"/>
          <w:szCs w:val="22"/>
        </w:rPr>
        <w:t xml:space="preserve">? </w:t>
      </w:r>
      <w:proofErr w:type="spellStart"/>
      <w:r w:rsidRPr="000962E4">
        <w:rPr>
          <w:rFonts w:cs="Arial"/>
          <w:color w:val="000000" w:themeColor="text1"/>
          <w:szCs w:val="22"/>
        </w:rPr>
        <w:t>Wonn</w:t>
      </w:r>
      <w:proofErr w:type="spellEnd"/>
      <w:r w:rsidRPr="000962E4">
        <w:rPr>
          <w:rFonts w:cs="Arial"/>
          <w:color w:val="000000" w:themeColor="text1"/>
          <w:szCs w:val="22"/>
        </w:rPr>
        <w:t xml:space="preserve"> host des letzte Moi im Regen </w:t>
      </w:r>
      <w:proofErr w:type="spellStart"/>
      <w:r w:rsidRPr="000962E4">
        <w:rPr>
          <w:rFonts w:cs="Arial"/>
          <w:color w:val="000000" w:themeColor="text1"/>
          <w:szCs w:val="22"/>
        </w:rPr>
        <w:t>tonzt</w:t>
      </w:r>
      <w:proofErr w:type="spellEnd"/>
      <w:r w:rsidRPr="000962E4">
        <w:rPr>
          <w:rFonts w:cs="Arial"/>
          <w:color w:val="000000" w:themeColor="text1"/>
          <w:szCs w:val="22"/>
        </w:rPr>
        <w:t>? Wir hatten bei so einem großartigen Publikum in diesem schönen Ambiente und bei traumhaftem Wetter besonders viel ‚</w:t>
      </w:r>
      <w:proofErr w:type="spellStart"/>
      <w:r w:rsidRPr="000962E4">
        <w:rPr>
          <w:rFonts w:cs="Arial"/>
          <w:color w:val="000000" w:themeColor="text1"/>
          <w:szCs w:val="22"/>
        </w:rPr>
        <w:t>Herzklopfn</w:t>
      </w:r>
      <w:proofErr w:type="spellEnd"/>
      <w:r w:rsidRPr="000962E4">
        <w:rPr>
          <w:rFonts w:cs="Arial"/>
          <w:color w:val="000000" w:themeColor="text1"/>
          <w:szCs w:val="22"/>
        </w:rPr>
        <w:t>‘. Dafür sind wir sehr dankbar – uns</w:t>
      </w:r>
      <w:r w:rsidR="00134453">
        <w:rPr>
          <w:rFonts w:cs="Arial"/>
          <w:color w:val="000000" w:themeColor="text1"/>
          <w:szCs w:val="22"/>
        </w:rPr>
        <w:t>e</w:t>
      </w:r>
      <w:r w:rsidRPr="000962E4">
        <w:rPr>
          <w:rFonts w:cs="Arial"/>
          <w:color w:val="000000" w:themeColor="text1"/>
          <w:szCs w:val="22"/>
        </w:rPr>
        <w:t xml:space="preserve">re Fans, unsere Familien und Freunde sowie </w:t>
      </w:r>
      <w:proofErr w:type="spellStart"/>
      <w:r w:rsidRPr="000962E4">
        <w:rPr>
          <w:rFonts w:cs="Arial"/>
          <w:color w:val="000000" w:themeColor="text1"/>
          <w:szCs w:val="22"/>
        </w:rPr>
        <w:t>ArbeitskollegInnen</w:t>
      </w:r>
      <w:proofErr w:type="spellEnd"/>
      <w:r w:rsidRPr="000962E4">
        <w:rPr>
          <w:rFonts w:cs="Arial"/>
          <w:color w:val="000000" w:themeColor="text1"/>
          <w:szCs w:val="22"/>
        </w:rPr>
        <w:t xml:space="preserve"> haben uns einen wunderschönen Abend im </w:t>
      </w:r>
      <w:proofErr w:type="spellStart"/>
      <w:proofErr w:type="gramStart"/>
      <w:r w:rsidRPr="000962E4">
        <w:rPr>
          <w:rFonts w:cs="Arial"/>
          <w:color w:val="000000" w:themeColor="text1"/>
          <w:szCs w:val="22"/>
        </w:rPr>
        <w:t>Bio.Garten.Eden</w:t>
      </w:r>
      <w:proofErr w:type="spellEnd"/>
      <w:proofErr w:type="gramEnd"/>
      <w:r w:rsidRPr="000962E4">
        <w:rPr>
          <w:rFonts w:cs="Arial"/>
          <w:color w:val="000000" w:themeColor="text1"/>
          <w:szCs w:val="22"/>
        </w:rPr>
        <w:t xml:space="preserve"> beschert und sie haben es hoffentlich genauso genossen wie wir!“ </w:t>
      </w:r>
    </w:p>
    <w:p w:rsidR="00BD775A" w:rsidRPr="000962E4" w:rsidRDefault="00BD775A" w:rsidP="00BD775A">
      <w:pPr>
        <w:spacing w:after="120"/>
        <w:rPr>
          <w:rFonts w:cs="Arial"/>
          <w:szCs w:val="22"/>
        </w:rPr>
      </w:pPr>
      <w:r w:rsidRPr="000962E4">
        <w:rPr>
          <w:rFonts w:cs="Arial"/>
          <w:color w:val="000000" w:themeColor="text1"/>
          <w:szCs w:val="22"/>
        </w:rPr>
        <w:t>Die Landesgartenschau war für die „</w:t>
      </w:r>
      <w:proofErr w:type="spellStart"/>
      <w:r w:rsidRPr="000962E4">
        <w:rPr>
          <w:rFonts w:cs="Arial"/>
          <w:color w:val="000000" w:themeColor="text1"/>
          <w:szCs w:val="22"/>
        </w:rPr>
        <w:t>Poxis</w:t>
      </w:r>
      <w:proofErr w:type="spellEnd"/>
      <w:r w:rsidRPr="000962E4">
        <w:rPr>
          <w:rFonts w:cs="Arial"/>
          <w:color w:val="000000" w:themeColor="text1"/>
          <w:szCs w:val="22"/>
        </w:rPr>
        <w:t>“ ein stimmiger Auftrittsort, lassen sie sich doch in ihren Liedern immer wieder von der Natur inspirieren, wie Christina erzählt: „Im Lied ‚</w:t>
      </w:r>
      <w:proofErr w:type="spellStart"/>
      <w:r w:rsidRPr="000962E4">
        <w:rPr>
          <w:rFonts w:cs="Arial"/>
          <w:color w:val="000000" w:themeColor="text1"/>
          <w:szCs w:val="22"/>
        </w:rPr>
        <w:t>Woikn</w:t>
      </w:r>
      <w:proofErr w:type="spellEnd"/>
      <w:r w:rsidRPr="000962E4">
        <w:rPr>
          <w:rFonts w:cs="Arial"/>
          <w:color w:val="000000" w:themeColor="text1"/>
          <w:szCs w:val="22"/>
        </w:rPr>
        <w:t xml:space="preserve">‘ heißt es zum Beispiel: Wo </w:t>
      </w:r>
      <w:proofErr w:type="spellStart"/>
      <w:r w:rsidRPr="000962E4">
        <w:rPr>
          <w:rFonts w:cs="Arial"/>
          <w:color w:val="000000" w:themeColor="text1"/>
          <w:szCs w:val="22"/>
        </w:rPr>
        <w:t>schlogst</w:t>
      </w:r>
      <w:proofErr w:type="spellEnd"/>
      <w:r w:rsidRPr="000962E4">
        <w:rPr>
          <w:rFonts w:cs="Arial"/>
          <w:color w:val="000000" w:themeColor="text1"/>
          <w:szCs w:val="22"/>
        </w:rPr>
        <w:t xml:space="preserve"> </w:t>
      </w:r>
      <w:proofErr w:type="spellStart"/>
      <w:r w:rsidRPr="000962E4">
        <w:rPr>
          <w:rFonts w:cs="Arial"/>
          <w:color w:val="000000" w:themeColor="text1"/>
          <w:szCs w:val="22"/>
        </w:rPr>
        <w:t>Wurzln</w:t>
      </w:r>
      <w:proofErr w:type="spellEnd"/>
      <w:r w:rsidRPr="000962E4">
        <w:rPr>
          <w:rFonts w:cs="Arial"/>
          <w:color w:val="000000" w:themeColor="text1"/>
          <w:szCs w:val="22"/>
        </w:rPr>
        <w:t xml:space="preserve">, wo hebst o? </w:t>
      </w:r>
      <w:proofErr w:type="spellStart"/>
      <w:r w:rsidRPr="000962E4">
        <w:rPr>
          <w:rFonts w:cs="Arial"/>
          <w:color w:val="000000" w:themeColor="text1"/>
          <w:szCs w:val="22"/>
        </w:rPr>
        <w:t>Wos</w:t>
      </w:r>
      <w:proofErr w:type="spellEnd"/>
      <w:r w:rsidRPr="000962E4">
        <w:rPr>
          <w:rFonts w:cs="Arial"/>
          <w:color w:val="000000" w:themeColor="text1"/>
          <w:szCs w:val="22"/>
        </w:rPr>
        <w:t xml:space="preserve"> bringt di </w:t>
      </w:r>
      <w:proofErr w:type="spellStart"/>
      <w:r w:rsidRPr="000962E4">
        <w:rPr>
          <w:rFonts w:cs="Arial"/>
          <w:color w:val="000000" w:themeColor="text1"/>
          <w:szCs w:val="22"/>
        </w:rPr>
        <w:t>zan</w:t>
      </w:r>
      <w:proofErr w:type="spellEnd"/>
      <w:r w:rsidRPr="000962E4">
        <w:rPr>
          <w:rFonts w:cs="Arial"/>
          <w:color w:val="000000" w:themeColor="text1"/>
          <w:szCs w:val="22"/>
        </w:rPr>
        <w:t xml:space="preserve"> </w:t>
      </w:r>
      <w:proofErr w:type="spellStart"/>
      <w:r w:rsidRPr="000962E4">
        <w:rPr>
          <w:rFonts w:cs="Arial"/>
          <w:color w:val="000000" w:themeColor="text1"/>
          <w:szCs w:val="22"/>
        </w:rPr>
        <w:t>blian</w:t>
      </w:r>
      <w:proofErr w:type="spellEnd"/>
      <w:r w:rsidRPr="000962E4">
        <w:rPr>
          <w:rFonts w:cs="Arial"/>
          <w:color w:val="000000" w:themeColor="text1"/>
          <w:szCs w:val="22"/>
        </w:rPr>
        <w:t xml:space="preserve">? Hier besingen wir, wie wichtig Wurzeln im Leben sind, und gleichzeitig braucht es Flügel – also ein „Mit den </w:t>
      </w:r>
      <w:proofErr w:type="spellStart"/>
      <w:r w:rsidRPr="000962E4">
        <w:rPr>
          <w:rFonts w:cs="Arial"/>
          <w:color w:val="000000" w:themeColor="text1"/>
          <w:szCs w:val="22"/>
        </w:rPr>
        <w:t>Woikn</w:t>
      </w:r>
      <w:proofErr w:type="spellEnd"/>
      <w:r w:rsidRPr="000962E4">
        <w:rPr>
          <w:rFonts w:cs="Arial"/>
          <w:color w:val="000000" w:themeColor="text1"/>
          <w:szCs w:val="22"/>
        </w:rPr>
        <w:t xml:space="preserve"> </w:t>
      </w:r>
      <w:proofErr w:type="spellStart"/>
      <w:r w:rsidRPr="000962E4">
        <w:rPr>
          <w:rFonts w:cs="Arial"/>
          <w:color w:val="000000" w:themeColor="text1"/>
          <w:szCs w:val="22"/>
        </w:rPr>
        <w:t>weida</w:t>
      </w:r>
      <w:proofErr w:type="spellEnd"/>
      <w:r w:rsidRPr="000962E4">
        <w:rPr>
          <w:rFonts w:cs="Arial"/>
          <w:color w:val="000000" w:themeColor="text1"/>
          <w:szCs w:val="22"/>
        </w:rPr>
        <w:t xml:space="preserve"> </w:t>
      </w:r>
      <w:proofErr w:type="spellStart"/>
      <w:r w:rsidRPr="000962E4">
        <w:rPr>
          <w:rFonts w:cs="Arial"/>
          <w:color w:val="000000" w:themeColor="text1"/>
          <w:szCs w:val="22"/>
        </w:rPr>
        <w:t>ziang</w:t>
      </w:r>
      <w:proofErr w:type="spellEnd"/>
      <w:r w:rsidRPr="000962E4">
        <w:rPr>
          <w:rFonts w:cs="Arial"/>
          <w:color w:val="000000" w:themeColor="text1"/>
          <w:szCs w:val="22"/>
        </w:rPr>
        <w:t xml:space="preserve">“, um den Horizont zu erweitern und über den Tellerrand zu schauen.“ Magdalena ergänzt: „Im Lied </w:t>
      </w:r>
      <w:proofErr w:type="spellStart"/>
      <w:r w:rsidRPr="000962E4">
        <w:rPr>
          <w:rFonts w:cs="Arial"/>
          <w:color w:val="000000" w:themeColor="text1"/>
          <w:szCs w:val="22"/>
        </w:rPr>
        <w:t>D‘Sun</w:t>
      </w:r>
      <w:proofErr w:type="spellEnd"/>
      <w:r w:rsidRPr="000962E4">
        <w:rPr>
          <w:rFonts w:cs="Arial"/>
          <w:color w:val="000000" w:themeColor="text1"/>
          <w:szCs w:val="22"/>
        </w:rPr>
        <w:t xml:space="preserve"> geht auf‘ fühlt man sich gleich in der ersten Strophe wie im Garten Eden. ‚</w:t>
      </w:r>
      <w:proofErr w:type="spellStart"/>
      <w:r w:rsidRPr="000962E4">
        <w:rPr>
          <w:rFonts w:cs="Arial"/>
          <w:color w:val="000000" w:themeColor="text1"/>
          <w:szCs w:val="22"/>
        </w:rPr>
        <w:t>De</w:t>
      </w:r>
      <w:proofErr w:type="spellEnd"/>
      <w:r w:rsidRPr="000962E4">
        <w:rPr>
          <w:rFonts w:cs="Arial"/>
          <w:color w:val="000000" w:themeColor="text1"/>
          <w:szCs w:val="22"/>
        </w:rPr>
        <w:t xml:space="preserve"> ersten </w:t>
      </w:r>
      <w:proofErr w:type="spellStart"/>
      <w:r w:rsidRPr="000962E4">
        <w:rPr>
          <w:rFonts w:cs="Arial"/>
          <w:color w:val="000000" w:themeColor="text1"/>
          <w:szCs w:val="22"/>
        </w:rPr>
        <w:t>Vögö</w:t>
      </w:r>
      <w:proofErr w:type="spellEnd"/>
      <w:r w:rsidRPr="000962E4">
        <w:rPr>
          <w:rFonts w:cs="Arial"/>
          <w:color w:val="000000" w:themeColor="text1"/>
          <w:szCs w:val="22"/>
        </w:rPr>
        <w:t xml:space="preserve"> </w:t>
      </w:r>
      <w:proofErr w:type="spellStart"/>
      <w:r w:rsidRPr="000962E4">
        <w:rPr>
          <w:rFonts w:cs="Arial"/>
          <w:color w:val="000000" w:themeColor="text1"/>
          <w:szCs w:val="22"/>
        </w:rPr>
        <w:t>singan</w:t>
      </w:r>
      <w:proofErr w:type="spellEnd"/>
      <w:r w:rsidRPr="000962E4">
        <w:rPr>
          <w:rFonts w:cs="Arial"/>
          <w:color w:val="000000" w:themeColor="text1"/>
          <w:szCs w:val="22"/>
        </w:rPr>
        <w:t xml:space="preserve"> </w:t>
      </w:r>
      <w:proofErr w:type="spellStart"/>
      <w:r w:rsidRPr="000962E4">
        <w:rPr>
          <w:rFonts w:cs="Arial"/>
          <w:color w:val="000000" w:themeColor="text1"/>
          <w:szCs w:val="22"/>
        </w:rPr>
        <w:t>scho</w:t>
      </w:r>
      <w:proofErr w:type="spellEnd"/>
      <w:r w:rsidRPr="000962E4">
        <w:rPr>
          <w:rFonts w:cs="Arial"/>
          <w:color w:val="000000" w:themeColor="text1"/>
          <w:szCs w:val="22"/>
        </w:rPr>
        <w:t xml:space="preserve"> ...‘ heißt es da, und im Refrain geht es dann um die Welt in all ihren Farben, um das Wunder – und so ein Garten steckt voller bunter Wunder.“ Fans der </w:t>
      </w:r>
      <w:proofErr w:type="spellStart"/>
      <w:r w:rsidRPr="000962E4">
        <w:rPr>
          <w:rFonts w:cs="Arial"/>
          <w:color w:val="000000" w:themeColor="text1"/>
          <w:szCs w:val="22"/>
        </w:rPr>
        <w:t>Mühlviertler</w:t>
      </w:r>
      <w:proofErr w:type="spellEnd"/>
      <w:r w:rsidRPr="000962E4">
        <w:rPr>
          <w:rFonts w:cs="Arial"/>
          <w:color w:val="000000" w:themeColor="text1"/>
          <w:szCs w:val="22"/>
        </w:rPr>
        <w:t xml:space="preserve"> Schwestern dürfen </w:t>
      </w:r>
      <w:r w:rsidRPr="000962E4">
        <w:rPr>
          <w:rFonts w:cs="Arial"/>
          <w:szCs w:val="22"/>
        </w:rPr>
        <w:t>sich auf deren viertes Album freuen, das nächstes Jahr erscheinen wird –</w:t>
      </w:r>
      <w:r w:rsidR="00D10EFD" w:rsidRPr="000962E4">
        <w:rPr>
          <w:rFonts w:cs="Arial"/>
          <w:szCs w:val="22"/>
        </w:rPr>
        <w:t xml:space="preserve"> </w:t>
      </w:r>
      <w:r w:rsidRPr="000962E4">
        <w:rPr>
          <w:rFonts w:cs="Arial"/>
          <w:szCs w:val="22"/>
        </w:rPr>
        <w:t>auch da steht die Natur Patin für so manchen Liedtext, wie Stefanie jetzt schon verrät.</w:t>
      </w:r>
    </w:p>
    <w:p w:rsidR="00BD775A" w:rsidRPr="000962E4" w:rsidRDefault="00BD775A" w:rsidP="00BD775A">
      <w:pPr>
        <w:spacing w:after="120"/>
        <w:rPr>
          <w:rFonts w:cs="Arial"/>
          <w:szCs w:val="22"/>
        </w:rPr>
      </w:pPr>
      <w:r w:rsidRPr="000962E4">
        <w:rPr>
          <w:rFonts w:cs="Arial"/>
          <w:szCs w:val="22"/>
        </w:rPr>
        <w:t>Eine der drei Schwestern „</w:t>
      </w:r>
      <w:proofErr w:type="spellStart"/>
      <w:r w:rsidRPr="000962E4">
        <w:rPr>
          <w:rFonts w:cs="Arial"/>
          <w:szCs w:val="22"/>
        </w:rPr>
        <w:t>gartelt</w:t>
      </w:r>
      <w:proofErr w:type="spellEnd"/>
      <w:r w:rsidRPr="000962E4">
        <w:rPr>
          <w:rFonts w:cs="Arial"/>
          <w:szCs w:val="22"/>
        </w:rPr>
        <w:t xml:space="preserve">“ seit Kurzem auch selber. Christina: „Mein Freund und ich haben heuer erstmals ein </w:t>
      </w:r>
      <w:proofErr w:type="spellStart"/>
      <w:r w:rsidRPr="000962E4">
        <w:rPr>
          <w:rFonts w:cs="Arial"/>
          <w:szCs w:val="22"/>
        </w:rPr>
        <w:t>Stückerl</w:t>
      </w:r>
      <w:proofErr w:type="spellEnd"/>
      <w:r w:rsidRPr="000962E4">
        <w:rPr>
          <w:rFonts w:cs="Arial"/>
          <w:szCs w:val="22"/>
        </w:rPr>
        <w:t xml:space="preserve"> Garten in einem Gemeinschaftsgarten und genießen das sehr. Neben den eigenen Lebensmitteln, die man ernten kann, ist es für uns als kleine Familie ein schönes gemeinsames Projekt, bei dem auch unser Sohn Jonathan mittendrin ist und begeistert in der Erde gräbt.“ Stefanie und Magdalena </w:t>
      </w:r>
      <w:r w:rsidR="00D10EFD" w:rsidRPr="000962E4">
        <w:rPr>
          <w:rFonts w:cs="Arial"/>
          <w:szCs w:val="22"/>
        </w:rPr>
        <w:t>erholen sich im</w:t>
      </w:r>
      <w:r w:rsidRPr="000962E4">
        <w:rPr>
          <w:rFonts w:cs="Arial"/>
          <w:szCs w:val="22"/>
        </w:rPr>
        <w:t xml:space="preserve"> Garten der Eltern, wenn sie daheim auf Besuch sind. „Unsere Eltern haben rund ums Haus ihre kleine Gartenoase mit vielen Blumen, Sträuchern, Bäumen und natürlich mit einem Gemüsegarten. Ganz wichtig ist ihnen ein natürlicher Zugang: Die Wiesenblumen dürfen wachsen, der Rasen wird nicht gestutzt</w:t>
      </w:r>
      <w:r w:rsidR="00D10EFD" w:rsidRPr="000962E4">
        <w:rPr>
          <w:rFonts w:cs="Arial"/>
          <w:szCs w:val="22"/>
        </w:rPr>
        <w:t xml:space="preserve">. So </w:t>
      </w:r>
      <w:r w:rsidRPr="000962E4">
        <w:rPr>
          <w:rFonts w:cs="Arial"/>
          <w:szCs w:val="22"/>
        </w:rPr>
        <w:t>entsteht eine lebendige Vielfalt, in der man sich einfach wohlfühlt. Es gibt dann auch bei jedem Besuch einen Spaziergang rund ums Haus und uns</w:t>
      </w:r>
      <w:r w:rsidR="00134453">
        <w:rPr>
          <w:rFonts w:cs="Arial"/>
          <w:szCs w:val="22"/>
        </w:rPr>
        <w:t>e</w:t>
      </w:r>
      <w:bookmarkStart w:id="0" w:name="_GoBack"/>
      <w:bookmarkEnd w:id="0"/>
      <w:r w:rsidRPr="000962E4">
        <w:rPr>
          <w:rFonts w:cs="Arial"/>
          <w:szCs w:val="22"/>
        </w:rPr>
        <w:t>re Mama zeigt uns dann, was gerade blüht und wie sich die verschiedenen Pflanzen und Gartenideen entwickeln“, schildert Stefanie die Verbundenheit mit dem elterlichen Garten. Und Magdalena meint: „Wenn ich einen Garten Eden beschreiben würde, wäre das für mich auf jeden Fall etwas Buntes, Lebendiges und vor allem Vielfalt – ein bisschen so wie der Garten daheim</w:t>
      </w:r>
      <w:r w:rsidR="00D10EFD" w:rsidRPr="000962E4">
        <w:rPr>
          <w:rFonts w:cs="Arial"/>
          <w:szCs w:val="22"/>
        </w:rPr>
        <w:t>.</w:t>
      </w:r>
      <w:r w:rsidRPr="000962E4">
        <w:rPr>
          <w:rFonts w:cs="Arial"/>
          <w:szCs w:val="22"/>
        </w:rPr>
        <w:t>“</w:t>
      </w:r>
    </w:p>
    <w:p w:rsidR="00BD775A" w:rsidRPr="000962E4" w:rsidRDefault="00D10EFD" w:rsidP="00BD775A">
      <w:pPr>
        <w:rPr>
          <w:rFonts w:cs="Arial"/>
          <w:szCs w:val="22"/>
        </w:rPr>
      </w:pPr>
      <w:r w:rsidRPr="000962E4">
        <w:rPr>
          <w:rFonts w:cs="Arial"/>
          <w:szCs w:val="22"/>
        </w:rPr>
        <w:t>Ob man Gott in einem Garten nahe ist</w:t>
      </w:r>
      <w:r w:rsidR="00BD775A" w:rsidRPr="000962E4">
        <w:rPr>
          <w:rFonts w:cs="Arial"/>
          <w:szCs w:val="22"/>
        </w:rPr>
        <w:t>? Davon ist Stefanie überzeugt: „Gott kann man bestimmt im Garten begegnen</w:t>
      </w:r>
      <w:r w:rsidRPr="000962E4">
        <w:rPr>
          <w:rFonts w:cs="Arial"/>
          <w:szCs w:val="22"/>
        </w:rPr>
        <w:t xml:space="preserve"> – </w:t>
      </w:r>
      <w:r w:rsidR="00BD775A" w:rsidRPr="000962E4">
        <w:rPr>
          <w:rFonts w:cs="Arial"/>
          <w:szCs w:val="22"/>
        </w:rPr>
        <w:t>genauso wie auf einem Berg, genauso, wenn man in seinem Element ist, auf der Bühne, im Fußballstadion, daheim in den eigenen vier Wänden. In der Natur insbesondere steckt so viel Leben, da kommt man Gott auf die Spur – vielleicht sogar leichter als in manchen Kirchen oder Gottesdiensten.“ Und Magdalena sieht in einem Garten einen Lehrmeister fürs Leben: „Man wird achtsamer, beobachtet genauer, hat Verantwortung für etwas und man hat ja auch den inneren Ansporn, dass etwas aufgeht, blüht, geerntet werden kann. Wenn man sich dann selbst mit Gemüse oder Obst versorgt und es verarbeitet, oder einfach die blühenden Blumen genießen kann, ist das eine Belohnung für alle Mühen. Da gibt es viele Verbindungen mit dem Leben – mit Aufgaben, die man übernimmt, und mit Herausforderungen, die einem begegnen.“</w:t>
      </w:r>
    </w:p>
    <w:p w:rsidR="00BD775A" w:rsidRPr="000962E4" w:rsidRDefault="00BD775A" w:rsidP="00A11615">
      <w:pPr>
        <w:rPr>
          <w:color w:val="000000" w:themeColor="text1"/>
          <w:szCs w:val="22"/>
        </w:rPr>
      </w:pPr>
    </w:p>
    <w:p w:rsidR="00A11615" w:rsidRPr="000962E4" w:rsidRDefault="003453E7" w:rsidP="00A11615">
      <w:pPr>
        <w:rPr>
          <w:b/>
          <w:color w:val="000000" w:themeColor="text1"/>
          <w:szCs w:val="22"/>
        </w:rPr>
      </w:pPr>
      <w:r w:rsidRPr="000962E4">
        <w:rPr>
          <w:b/>
          <w:color w:val="000000" w:themeColor="text1"/>
          <w:szCs w:val="22"/>
        </w:rPr>
        <w:t>Infos zu allen kirchlichen Angeboten rund um die Landesgartenschau unter:</w:t>
      </w:r>
    </w:p>
    <w:p w:rsidR="007129B8" w:rsidRPr="000962E4" w:rsidRDefault="00134453" w:rsidP="00803F88">
      <w:pPr>
        <w:rPr>
          <w:b/>
          <w:color w:val="000000" w:themeColor="text1"/>
          <w:szCs w:val="22"/>
        </w:rPr>
      </w:pPr>
      <w:hyperlink r:id="rId7" w:history="1">
        <w:r w:rsidR="003453E7" w:rsidRPr="000962E4">
          <w:rPr>
            <w:rStyle w:val="Hyperlink"/>
            <w:b/>
            <w:color w:val="000000" w:themeColor="text1"/>
            <w:szCs w:val="22"/>
          </w:rPr>
          <w:t>https://www.dioezese-linz.at/landesgartenschau</w:t>
        </w:r>
      </w:hyperlink>
    </w:p>
    <w:p w:rsidR="003453E7" w:rsidRPr="000962E4" w:rsidRDefault="003453E7" w:rsidP="00803F88">
      <w:pPr>
        <w:rPr>
          <w:b/>
          <w:color w:val="000000" w:themeColor="text1"/>
          <w:szCs w:val="22"/>
        </w:rPr>
      </w:pPr>
    </w:p>
    <w:p w:rsidR="007129B8" w:rsidRPr="000962E4" w:rsidRDefault="007129B8" w:rsidP="00803F88">
      <w:pPr>
        <w:rPr>
          <w:b/>
          <w:color w:val="000000" w:themeColor="text1"/>
          <w:szCs w:val="22"/>
        </w:rPr>
      </w:pPr>
    </w:p>
    <w:p w:rsidR="00803F88" w:rsidRPr="000962E4" w:rsidRDefault="00803F88" w:rsidP="00803F88">
      <w:pPr>
        <w:rPr>
          <w:b/>
          <w:color w:val="000000" w:themeColor="text1"/>
          <w:szCs w:val="22"/>
        </w:rPr>
      </w:pPr>
      <w:r w:rsidRPr="000962E4">
        <w:rPr>
          <w:b/>
          <w:color w:val="000000" w:themeColor="text1"/>
          <w:szCs w:val="22"/>
        </w:rPr>
        <w:t xml:space="preserve">Fotos: </w:t>
      </w:r>
      <w:r w:rsidR="00792708" w:rsidRPr="000962E4">
        <w:rPr>
          <w:b/>
          <w:color w:val="000000" w:themeColor="text1"/>
          <w:szCs w:val="22"/>
        </w:rPr>
        <w:t xml:space="preserve">© </w:t>
      </w:r>
      <w:r w:rsidR="00D10EFD" w:rsidRPr="000962E4">
        <w:rPr>
          <w:b/>
          <w:color w:val="000000" w:themeColor="text1"/>
          <w:szCs w:val="22"/>
        </w:rPr>
        <w:t>honorarfrei (</w:t>
      </w:r>
      <w:proofErr w:type="spellStart"/>
      <w:r w:rsidR="00D10EFD" w:rsidRPr="000962E4">
        <w:rPr>
          <w:b/>
          <w:color w:val="000000" w:themeColor="text1"/>
          <w:szCs w:val="22"/>
        </w:rPr>
        <w:t>Credit</w:t>
      </w:r>
      <w:proofErr w:type="spellEnd"/>
      <w:r w:rsidR="00D10EFD" w:rsidRPr="000962E4">
        <w:rPr>
          <w:b/>
          <w:color w:val="000000" w:themeColor="text1"/>
          <w:szCs w:val="22"/>
        </w:rPr>
        <w:t xml:space="preserve"> siehe jeweiliges Foto)</w:t>
      </w:r>
    </w:p>
    <w:p w:rsidR="00792708" w:rsidRPr="000962E4" w:rsidRDefault="00792708" w:rsidP="00803F88">
      <w:pPr>
        <w:rPr>
          <w:b/>
          <w:color w:val="000000" w:themeColor="text1"/>
          <w:szCs w:val="22"/>
        </w:rPr>
      </w:pPr>
    </w:p>
    <w:p w:rsidR="007129B8" w:rsidRPr="000962E4" w:rsidRDefault="009A4D73" w:rsidP="00792708">
      <w:pPr>
        <w:spacing w:after="120"/>
        <w:rPr>
          <w:color w:val="000000" w:themeColor="text1"/>
          <w:szCs w:val="22"/>
        </w:rPr>
      </w:pPr>
      <w:r w:rsidRPr="000962E4">
        <w:rPr>
          <w:color w:val="000000" w:themeColor="text1"/>
          <w:szCs w:val="22"/>
        </w:rPr>
        <w:t xml:space="preserve">Foto 1: </w:t>
      </w:r>
      <w:r w:rsidR="00AF32E4" w:rsidRPr="000962E4">
        <w:rPr>
          <w:color w:val="000000" w:themeColor="text1"/>
          <w:szCs w:val="22"/>
        </w:rPr>
        <w:t xml:space="preserve">Konzert der </w:t>
      </w:r>
      <w:proofErr w:type="spellStart"/>
      <w:r w:rsidR="00AF32E4" w:rsidRPr="000962E4">
        <w:rPr>
          <w:color w:val="000000" w:themeColor="text1"/>
          <w:szCs w:val="22"/>
        </w:rPr>
        <w:t>Poxrucker</w:t>
      </w:r>
      <w:proofErr w:type="spellEnd"/>
      <w:r w:rsidR="00AF32E4" w:rsidRPr="000962E4">
        <w:rPr>
          <w:color w:val="000000" w:themeColor="text1"/>
          <w:szCs w:val="22"/>
        </w:rPr>
        <w:t xml:space="preserve"> </w:t>
      </w:r>
      <w:proofErr w:type="spellStart"/>
      <w:r w:rsidR="00AF32E4" w:rsidRPr="000962E4">
        <w:rPr>
          <w:color w:val="000000" w:themeColor="text1"/>
          <w:szCs w:val="22"/>
        </w:rPr>
        <w:t>Sisters</w:t>
      </w:r>
      <w:proofErr w:type="spellEnd"/>
      <w:r w:rsidR="00AF32E4" w:rsidRPr="000962E4">
        <w:rPr>
          <w:color w:val="000000" w:themeColor="text1"/>
          <w:szCs w:val="22"/>
        </w:rPr>
        <w:t xml:space="preserve"> bei der OÖ Landesgartenschau. © Landesgartenschau.</w:t>
      </w:r>
    </w:p>
    <w:p w:rsidR="00007F40" w:rsidRPr="000962E4" w:rsidRDefault="00007F40" w:rsidP="00792708">
      <w:pPr>
        <w:spacing w:after="120"/>
        <w:rPr>
          <w:color w:val="000000" w:themeColor="text1"/>
          <w:szCs w:val="22"/>
        </w:rPr>
      </w:pPr>
      <w:r w:rsidRPr="000962E4">
        <w:rPr>
          <w:color w:val="000000" w:themeColor="text1"/>
          <w:szCs w:val="22"/>
        </w:rPr>
        <w:t>Foto</w:t>
      </w:r>
      <w:r w:rsidR="00AF32E4" w:rsidRPr="000962E4">
        <w:rPr>
          <w:color w:val="000000" w:themeColor="text1"/>
          <w:szCs w:val="22"/>
        </w:rPr>
        <w:t xml:space="preserve"> 2 und Foto 3: Die </w:t>
      </w:r>
      <w:proofErr w:type="spellStart"/>
      <w:r w:rsidR="00AF32E4" w:rsidRPr="000962E4">
        <w:rPr>
          <w:color w:val="000000" w:themeColor="text1"/>
          <w:szCs w:val="22"/>
        </w:rPr>
        <w:t>Poxrucker</w:t>
      </w:r>
      <w:proofErr w:type="spellEnd"/>
      <w:r w:rsidR="00AF32E4" w:rsidRPr="000962E4">
        <w:rPr>
          <w:color w:val="000000" w:themeColor="text1"/>
          <w:szCs w:val="22"/>
        </w:rPr>
        <w:t xml:space="preserve"> </w:t>
      </w:r>
      <w:proofErr w:type="spellStart"/>
      <w:r w:rsidR="00AF32E4" w:rsidRPr="000962E4">
        <w:rPr>
          <w:color w:val="000000" w:themeColor="text1"/>
          <w:szCs w:val="22"/>
        </w:rPr>
        <w:t>Sisters</w:t>
      </w:r>
      <w:proofErr w:type="spellEnd"/>
      <w:r w:rsidR="00AF32E4" w:rsidRPr="000962E4">
        <w:rPr>
          <w:color w:val="000000" w:themeColor="text1"/>
          <w:szCs w:val="22"/>
        </w:rPr>
        <w:t xml:space="preserve"> sind begeistert von der Landesgartenschau. © Samuel </w:t>
      </w:r>
      <w:proofErr w:type="spellStart"/>
      <w:r w:rsidR="00AF32E4" w:rsidRPr="000962E4">
        <w:rPr>
          <w:color w:val="000000" w:themeColor="text1"/>
          <w:szCs w:val="22"/>
        </w:rPr>
        <w:t>Hanner</w:t>
      </w:r>
      <w:proofErr w:type="spellEnd"/>
    </w:p>
    <w:p w:rsidR="00803F88" w:rsidRPr="000962E4" w:rsidRDefault="00803F88" w:rsidP="00792708">
      <w:pPr>
        <w:spacing w:after="120"/>
        <w:rPr>
          <w:color w:val="000000" w:themeColor="text1"/>
          <w:szCs w:val="22"/>
        </w:rPr>
      </w:pPr>
      <w:r w:rsidRPr="000962E4">
        <w:rPr>
          <w:szCs w:val="22"/>
        </w:rPr>
        <w:t xml:space="preserve">Foto </w:t>
      </w:r>
      <w:r w:rsidR="00AF32E4" w:rsidRPr="000962E4">
        <w:rPr>
          <w:szCs w:val="22"/>
        </w:rPr>
        <w:t>4</w:t>
      </w:r>
      <w:r w:rsidRPr="000962E4">
        <w:rPr>
          <w:szCs w:val="22"/>
        </w:rPr>
        <w:t xml:space="preserve">: </w:t>
      </w:r>
      <w:r w:rsidR="00AF32E4" w:rsidRPr="000962E4">
        <w:rPr>
          <w:szCs w:val="22"/>
        </w:rPr>
        <w:t>Begeisterndes Konzert der „</w:t>
      </w:r>
      <w:proofErr w:type="spellStart"/>
      <w:r w:rsidR="00AF32E4" w:rsidRPr="000962E4">
        <w:rPr>
          <w:szCs w:val="22"/>
        </w:rPr>
        <w:t>Poxis</w:t>
      </w:r>
      <w:proofErr w:type="spellEnd"/>
      <w:r w:rsidR="00AF32E4" w:rsidRPr="000962E4">
        <w:rPr>
          <w:szCs w:val="22"/>
        </w:rPr>
        <w:t xml:space="preserve">“ vor 1.700 </w:t>
      </w:r>
      <w:proofErr w:type="spellStart"/>
      <w:r w:rsidR="00AF32E4" w:rsidRPr="000962E4">
        <w:rPr>
          <w:szCs w:val="22"/>
        </w:rPr>
        <w:t>BesucherInnen</w:t>
      </w:r>
      <w:proofErr w:type="spellEnd"/>
      <w:r w:rsidR="00AF32E4" w:rsidRPr="000962E4">
        <w:rPr>
          <w:szCs w:val="22"/>
        </w:rPr>
        <w:t xml:space="preserve">. </w:t>
      </w:r>
      <w:r w:rsidR="00AF32E4" w:rsidRPr="000962E4">
        <w:rPr>
          <w:color w:val="000000" w:themeColor="text1"/>
          <w:szCs w:val="22"/>
        </w:rPr>
        <w:t xml:space="preserve">© Samuel </w:t>
      </w:r>
      <w:proofErr w:type="spellStart"/>
      <w:r w:rsidR="00AF32E4" w:rsidRPr="000962E4">
        <w:rPr>
          <w:color w:val="000000" w:themeColor="text1"/>
          <w:szCs w:val="22"/>
        </w:rPr>
        <w:t>Hanner</w:t>
      </w:r>
      <w:proofErr w:type="spellEnd"/>
    </w:p>
    <w:p w:rsidR="00AF32E4" w:rsidRPr="000962E4" w:rsidRDefault="00AF32E4" w:rsidP="00792708">
      <w:pPr>
        <w:spacing w:after="120"/>
        <w:rPr>
          <w:color w:val="000000" w:themeColor="text1"/>
          <w:szCs w:val="22"/>
        </w:rPr>
      </w:pPr>
      <w:r w:rsidRPr="000962E4">
        <w:rPr>
          <w:color w:val="000000" w:themeColor="text1"/>
          <w:szCs w:val="22"/>
        </w:rPr>
        <w:lastRenderedPageBreak/>
        <w:t>Foto 5: Spiritueller Impuls auf dem Pfad der Verantwortung im Schöpfungsgarten. © Ordensgemeinschaften / Kaineder</w:t>
      </w:r>
    </w:p>
    <w:p w:rsidR="00AF32E4" w:rsidRPr="000962E4" w:rsidRDefault="00AF32E4" w:rsidP="00792708">
      <w:pPr>
        <w:spacing w:after="120"/>
        <w:rPr>
          <w:color w:val="000000" w:themeColor="text1"/>
          <w:szCs w:val="22"/>
        </w:rPr>
      </w:pPr>
      <w:r w:rsidRPr="000962E4">
        <w:rPr>
          <w:color w:val="000000" w:themeColor="text1"/>
          <w:szCs w:val="22"/>
        </w:rPr>
        <w:t>Foto 6: Schöpfungsgarten im „</w:t>
      </w:r>
      <w:proofErr w:type="spellStart"/>
      <w:proofErr w:type="gramStart"/>
      <w:r w:rsidRPr="000962E4">
        <w:rPr>
          <w:color w:val="000000" w:themeColor="text1"/>
          <w:szCs w:val="22"/>
        </w:rPr>
        <w:t>Bio.Garten.Eden</w:t>
      </w:r>
      <w:proofErr w:type="spellEnd"/>
      <w:proofErr w:type="gramEnd"/>
      <w:r w:rsidRPr="000962E4">
        <w:rPr>
          <w:color w:val="000000" w:themeColor="text1"/>
          <w:szCs w:val="22"/>
        </w:rPr>
        <w:t xml:space="preserve">“. © Stift </w:t>
      </w:r>
      <w:proofErr w:type="spellStart"/>
      <w:r w:rsidRPr="000962E4">
        <w:rPr>
          <w:color w:val="000000" w:themeColor="text1"/>
          <w:szCs w:val="22"/>
        </w:rPr>
        <w:t>Schlägl</w:t>
      </w:r>
      <w:proofErr w:type="spellEnd"/>
      <w:r w:rsidRPr="000962E4">
        <w:rPr>
          <w:color w:val="000000" w:themeColor="text1"/>
          <w:szCs w:val="22"/>
        </w:rPr>
        <w:t xml:space="preserve"> / </w:t>
      </w:r>
      <w:proofErr w:type="spellStart"/>
      <w:r w:rsidRPr="000962E4">
        <w:rPr>
          <w:color w:val="000000" w:themeColor="text1"/>
          <w:szCs w:val="22"/>
        </w:rPr>
        <w:t>Prügl</w:t>
      </w:r>
      <w:proofErr w:type="spellEnd"/>
    </w:p>
    <w:p w:rsidR="00AF32E4" w:rsidRPr="000962E4" w:rsidRDefault="00AF32E4" w:rsidP="00792708">
      <w:pPr>
        <w:spacing w:after="120"/>
        <w:rPr>
          <w:color w:val="000000" w:themeColor="text1"/>
          <w:szCs w:val="22"/>
        </w:rPr>
      </w:pPr>
      <w:r w:rsidRPr="000962E4">
        <w:rPr>
          <w:color w:val="000000" w:themeColor="text1"/>
          <w:szCs w:val="22"/>
        </w:rPr>
        <w:t xml:space="preserve">Foto 7: Der Mensch hat die Wahl und die Verantwortung: Impuls auf dem Pfad der Verantwortung. © Stift </w:t>
      </w:r>
      <w:proofErr w:type="spellStart"/>
      <w:r w:rsidRPr="000962E4">
        <w:rPr>
          <w:color w:val="000000" w:themeColor="text1"/>
          <w:szCs w:val="22"/>
        </w:rPr>
        <w:t>Schlägl</w:t>
      </w:r>
      <w:proofErr w:type="spellEnd"/>
      <w:r w:rsidRPr="000962E4">
        <w:rPr>
          <w:color w:val="000000" w:themeColor="text1"/>
          <w:szCs w:val="22"/>
        </w:rPr>
        <w:t xml:space="preserve"> / </w:t>
      </w:r>
      <w:proofErr w:type="spellStart"/>
      <w:r w:rsidRPr="000962E4">
        <w:rPr>
          <w:color w:val="000000" w:themeColor="text1"/>
          <w:szCs w:val="22"/>
        </w:rPr>
        <w:t>Prügl</w:t>
      </w:r>
      <w:proofErr w:type="spellEnd"/>
    </w:p>
    <w:p w:rsidR="00AF32E4" w:rsidRPr="000962E4" w:rsidRDefault="00AF32E4" w:rsidP="00792708">
      <w:pPr>
        <w:spacing w:after="120"/>
        <w:rPr>
          <w:color w:val="000000" w:themeColor="text1"/>
          <w:szCs w:val="22"/>
        </w:rPr>
      </w:pPr>
      <w:r w:rsidRPr="000962E4">
        <w:rPr>
          <w:color w:val="000000" w:themeColor="text1"/>
          <w:szCs w:val="22"/>
        </w:rPr>
        <w:t xml:space="preserve">Foto 8: Schöpfungsgarten bei der OÖ Landesgartenschau in </w:t>
      </w:r>
      <w:proofErr w:type="spellStart"/>
      <w:r w:rsidRPr="000962E4">
        <w:rPr>
          <w:color w:val="000000" w:themeColor="text1"/>
          <w:szCs w:val="22"/>
        </w:rPr>
        <w:t>Aigen-Schlägl</w:t>
      </w:r>
      <w:proofErr w:type="spellEnd"/>
      <w:r w:rsidRPr="000962E4">
        <w:rPr>
          <w:color w:val="000000" w:themeColor="text1"/>
          <w:szCs w:val="22"/>
        </w:rPr>
        <w:t xml:space="preserve">. © Stift </w:t>
      </w:r>
      <w:proofErr w:type="spellStart"/>
      <w:r w:rsidRPr="000962E4">
        <w:rPr>
          <w:color w:val="000000" w:themeColor="text1"/>
          <w:szCs w:val="22"/>
        </w:rPr>
        <w:t>Schlägl</w:t>
      </w:r>
      <w:proofErr w:type="spellEnd"/>
      <w:r w:rsidRPr="000962E4">
        <w:rPr>
          <w:color w:val="000000" w:themeColor="text1"/>
          <w:szCs w:val="22"/>
        </w:rPr>
        <w:t xml:space="preserve"> / </w:t>
      </w:r>
      <w:proofErr w:type="spellStart"/>
      <w:r w:rsidRPr="000962E4">
        <w:rPr>
          <w:color w:val="000000" w:themeColor="text1"/>
          <w:szCs w:val="22"/>
        </w:rPr>
        <w:t>Prügl</w:t>
      </w:r>
      <w:proofErr w:type="spellEnd"/>
    </w:p>
    <w:p w:rsidR="00AF32E4" w:rsidRPr="000962E4" w:rsidRDefault="00AF32E4" w:rsidP="00792708">
      <w:pPr>
        <w:spacing w:after="120"/>
        <w:rPr>
          <w:bCs/>
          <w:szCs w:val="22"/>
        </w:rPr>
      </w:pPr>
      <w:r w:rsidRPr="000962E4">
        <w:rPr>
          <w:color w:val="000000" w:themeColor="text1"/>
          <w:szCs w:val="22"/>
        </w:rPr>
        <w:t>Foto 9: Franz Kogler, Leiter des Bibelwerks Linz</w:t>
      </w:r>
      <w:r w:rsidR="002F01DE" w:rsidRPr="000962E4">
        <w:rPr>
          <w:color w:val="000000" w:themeColor="text1"/>
          <w:szCs w:val="22"/>
        </w:rPr>
        <w:t>, hat große Freude mit dem Schöpfungsgarten</w:t>
      </w:r>
      <w:r w:rsidRPr="000962E4">
        <w:rPr>
          <w:color w:val="000000" w:themeColor="text1"/>
          <w:szCs w:val="22"/>
        </w:rPr>
        <w:t>. © Bibelwerk Linz</w:t>
      </w:r>
    </w:p>
    <w:sectPr w:rsidR="00AF32E4" w:rsidRPr="000962E4" w:rsidSect="0076052D">
      <w:headerReference w:type="even" r:id="rId8"/>
      <w:headerReference w:type="default" r:id="rId9"/>
      <w:footerReference w:type="even" r:id="rId10"/>
      <w:footerReference w:type="default" r:id="rId11"/>
      <w:headerReference w:type="first" r:id="rId12"/>
      <w:footerReference w:type="first" r:id="rId13"/>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3F88" w:rsidRDefault="00803F88">
      <w:r>
        <w:separator/>
      </w:r>
    </w:p>
  </w:endnote>
  <w:endnote w:type="continuationSeparator" w:id="0">
    <w:p w:rsidR="00803F88" w:rsidRDefault="00803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052" w:rsidRDefault="001B105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Kraml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3F88" w:rsidRDefault="00803F88">
      <w:r>
        <w:separator/>
      </w:r>
    </w:p>
  </w:footnote>
  <w:footnote w:type="continuationSeparator" w:id="0">
    <w:p w:rsidR="00803F88" w:rsidRDefault="00803F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052" w:rsidRDefault="001B105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052" w:rsidRDefault="001B1052">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F88"/>
    <w:rsid w:val="00007F40"/>
    <w:rsid w:val="00030A5E"/>
    <w:rsid w:val="00030CCD"/>
    <w:rsid w:val="00033BC1"/>
    <w:rsid w:val="0005577C"/>
    <w:rsid w:val="000603BD"/>
    <w:rsid w:val="000962E4"/>
    <w:rsid w:val="000B3CAF"/>
    <w:rsid w:val="000C2839"/>
    <w:rsid w:val="000E683B"/>
    <w:rsid w:val="001020D2"/>
    <w:rsid w:val="00105101"/>
    <w:rsid w:val="001206AE"/>
    <w:rsid w:val="00134453"/>
    <w:rsid w:val="00141001"/>
    <w:rsid w:val="00147A2A"/>
    <w:rsid w:val="0018480F"/>
    <w:rsid w:val="001A1253"/>
    <w:rsid w:val="001A2705"/>
    <w:rsid w:val="001B1052"/>
    <w:rsid w:val="001C2F4A"/>
    <w:rsid w:val="001C5DDA"/>
    <w:rsid w:val="002058B6"/>
    <w:rsid w:val="00227629"/>
    <w:rsid w:val="002402FC"/>
    <w:rsid w:val="0025016A"/>
    <w:rsid w:val="00252020"/>
    <w:rsid w:val="002A708B"/>
    <w:rsid w:val="002B5B6B"/>
    <w:rsid w:val="002E5529"/>
    <w:rsid w:val="002F01DE"/>
    <w:rsid w:val="002F3701"/>
    <w:rsid w:val="00340A7A"/>
    <w:rsid w:val="0034470E"/>
    <w:rsid w:val="003453E7"/>
    <w:rsid w:val="00366248"/>
    <w:rsid w:val="003726D8"/>
    <w:rsid w:val="003B102E"/>
    <w:rsid w:val="003D61BB"/>
    <w:rsid w:val="003D628C"/>
    <w:rsid w:val="00402656"/>
    <w:rsid w:val="00430D75"/>
    <w:rsid w:val="00434F31"/>
    <w:rsid w:val="00454F8F"/>
    <w:rsid w:val="004779BB"/>
    <w:rsid w:val="004971BB"/>
    <w:rsid w:val="004E6F4E"/>
    <w:rsid w:val="00537D1F"/>
    <w:rsid w:val="00542BEA"/>
    <w:rsid w:val="005447F9"/>
    <w:rsid w:val="00567B3E"/>
    <w:rsid w:val="0057069F"/>
    <w:rsid w:val="00575150"/>
    <w:rsid w:val="0057562B"/>
    <w:rsid w:val="005C70C3"/>
    <w:rsid w:val="005D4B49"/>
    <w:rsid w:val="00601035"/>
    <w:rsid w:val="00650BC0"/>
    <w:rsid w:val="0067643B"/>
    <w:rsid w:val="00694620"/>
    <w:rsid w:val="006A21B6"/>
    <w:rsid w:val="006A6619"/>
    <w:rsid w:val="006C6FAF"/>
    <w:rsid w:val="006F0E9C"/>
    <w:rsid w:val="00712417"/>
    <w:rsid w:val="007129B8"/>
    <w:rsid w:val="00714F83"/>
    <w:rsid w:val="00740D2E"/>
    <w:rsid w:val="00741F48"/>
    <w:rsid w:val="0076052D"/>
    <w:rsid w:val="00792708"/>
    <w:rsid w:val="007C50E9"/>
    <w:rsid w:val="007D017F"/>
    <w:rsid w:val="007D38DC"/>
    <w:rsid w:val="00803F88"/>
    <w:rsid w:val="00807C90"/>
    <w:rsid w:val="00820490"/>
    <w:rsid w:val="008355DE"/>
    <w:rsid w:val="0086439C"/>
    <w:rsid w:val="008917DA"/>
    <w:rsid w:val="008A5750"/>
    <w:rsid w:val="008E01D7"/>
    <w:rsid w:val="008E09B9"/>
    <w:rsid w:val="00934138"/>
    <w:rsid w:val="0093496A"/>
    <w:rsid w:val="0094025B"/>
    <w:rsid w:val="00945519"/>
    <w:rsid w:val="00956261"/>
    <w:rsid w:val="009610E9"/>
    <w:rsid w:val="00966182"/>
    <w:rsid w:val="00967AA0"/>
    <w:rsid w:val="00974464"/>
    <w:rsid w:val="00976A8E"/>
    <w:rsid w:val="009A4D73"/>
    <w:rsid w:val="009E0593"/>
    <w:rsid w:val="009E29A2"/>
    <w:rsid w:val="009E362A"/>
    <w:rsid w:val="00A11615"/>
    <w:rsid w:val="00A22283"/>
    <w:rsid w:val="00A27772"/>
    <w:rsid w:val="00A73A94"/>
    <w:rsid w:val="00AC6FE0"/>
    <w:rsid w:val="00AE0EBF"/>
    <w:rsid w:val="00AF32E4"/>
    <w:rsid w:val="00B275A8"/>
    <w:rsid w:val="00B30749"/>
    <w:rsid w:val="00B566A2"/>
    <w:rsid w:val="00B735AC"/>
    <w:rsid w:val="00B92A2A"/>
    <w:rsid w:val="00B96697"/>
    <w:rsid w:val="00B97EE3"/>
    <w:rsid w:val="00BC036E"/>
    <w:rsid w:val="00BD0F15"/>
    <w:rsid w:val="00BD775A"/>
    <w:rsid w:val="00BF2B6D"/>
    <w:rsid w:val="00CB7487"/>
    <w:rsid w:val="00CB767C"/>
    <w:rsid w:val="00CF37D2"/>
    <w:rsid w:val="00D04296"/>
    <w:rsid w:val="00D10EFD"/>
    <w:rsid w:val="00D31CCE"/>
    <w:rsid w:val="00D6450C"/>
    <w:rsid w:val="00DB5043"/>
    <w:rsid w:val="00DB7417"/>
    <w:rsid w:val="00DD3180"/>
    <w:rsid w:val="00DE4970"/>
    <w:rsid w:val="00DF08D0"/>
    <w:rsid w:val="00DF6FC9"/>
    <w:rsid w:val="00E23841"/>
    <w:rsid w:val="00E244CB"/>
    <w:rsid w:val="00E72269"/>
    <w:rsid w:val="00E86A99"/>
    <w:rsid w:val="00EA10DA"/>
    <w:rsid w:val="00EC3FF2"/>
    <w:rsid w:val="00EC66F1"/>
    <w:rsid w:val="00EC67D0"/>
    <w:rsid w:val="00ED32A8"/>
    <w:rsid w:val="00F0725B"/>
    <w:rsid w:val="00F35E19"/>
    <w:rsid w:val="00F42EE7"/>
    <w:rsid w:val="00F52B5A"/>
    <w:rsid w:val="00F71756"/>
    <w:rsid w:val="00F75FCD"/>
    <w:rsid w:val="00F9100F"/>
    <w:rsid w:val="00FA75A6"/>
    <w:rsid w:val="00FA7DE1"/>
    <w:rsid w:val="00FD49DA"/>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6CC7CB28"/>
  <w15:chartTrackingRefBased/>
  <w15:docId w15:val="{EA21A682-F0D3-4A4E-81AC-AAAEE91DE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dioezese-linz.at/landesgartenschau"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4</Pages>
  <Words>1772</Words>
  <Characters>10683</Characters>
  <Application>Microsoft Office Word</Application>
  <DocSecurity>0</DocSecurity>
  <Lines>89</Lines>
  <Paragraphs>24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12431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29</cp:revision>
  <cp:lastPrinted>2004-05-05T08:27:00Z</cp:lastPrinted>
  <dcterms:created xsi:type="dcterms:W3CDTF">2019-06-24T09:29:00Z</dcterms:created>
  <dcterms:modified xsi:type="dcterms:W3CDTF">2019-06-25T09:16:00Z</dcterms:modified>
</cp:coreProperties>
</file>