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4249660" w:rsidR="00A4781E" w:rsidRPr="00063E34" w:rsidRDefault="00A4781E" w:rsidP="00A4781E">
      <w:pPr>
        <w:jc w:val="right"/>
        <w:rPr>
          <w:rFonts w:cs="Arial"/>
          <w:szCs w:val="22"/>
        </w:rPr>
      </w:pPr>
      <w:r w:rsidRPr="00063E34">
        <w:rPr>
          <w:rFonts w:cs="Arial"/>
          <w:szCs w:val="22"/>
        </w:rPr>
        <w:t xml:space="preserve">Nr. </w:t>
      </w:r>
      <w:r w:rsidR="0021214D">
        <w:rPr>
          <w:rFonts w:cs="Arial"/>
          <w:szCs w:val="22"/>
        </w:rPr>
        <w:t>127</w:t>
      </w:r>
      <w:r w:rsidRPr="00063E34">
        <w:rPr>
          <w:rFonts w:cs="Arial"/>
          <w:szCs w:val="22"/>
        </w:rPr>
        <w:t xml:space="preserve"> / </w:t>
      </w:r>
      <w:r w:rsidR="00CA2232">
        <w:rPr>
          <w:rFonts w:cs="Arial"/>
          <w:szCs w:val="22"/>
        </w:rPr>
        <w:t>26.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3042016" w14:textId="1C72F3BB" w:rsidR="002F2A0F" w:rsidRPr="000B17FE" w:rsidRDefault="00FD4047" w:rsidP="002F2A0F">
      <w:pPr>
        <w:rPr>
          <w:rFonts w:cs="Arial"/>
          <w:b/>
          <w:bCs/>
          <w:sz w:val="28"/>
          <w:szCs w:val="28"/>
          <w:u w:val="single"/>
        </w:rPr>
      </w:pPr>
      <w:r>
        <w:rPr>
          <w:rFonts w:cs="Arial"/>
          <w:b/>
          <w:bCs/>
          <w:sz w:val="28"/>
          <w:szCs w:val="28"/>
          <w:u w:val="single"/>
        </w:rPr>
        <w:t xml:space="preserve">50. </w:t>
      </w:r>
      <w:proofErr w:type="spellStart"/>
      <w:r w:rsidR="002F2A0F" w:rsidRPr="000B17FE">
        <w:rPr>
          <w:rFonts w:cs="Arial"/>
          <w:b/>
          <w:bCs/>
          <w:sz w:val="28"/>
          <w:szCs w:val="28"/>
          <w:u w:val="single"/>
        </w:rPr>
        <w:t>Senior:innen-Wallfahrt</w:t>
      </w:r>
      <w:proofErr w:type="spellEnd"/>
      <w:r w:rsidR="002F2A0F" w:rsidRPr="000B17FE">
        <w:rPr>
          <w:rFonts w:cs="Arial"/>
          <w:b/>
          <w:bCs/>
          <w:sz w:val="28"/>
          <w:szCs w:val="28"/>
          <w:u w:val="single"/>
        </w:rPr>
        <w:t xml:space="preserve"> auf den </w:t>
      </w:r>
      <w:r w:rsidR="005D7A3A">
        <w:rPr>
          <w:rFonts w:cs="Arial"/>
          <w:b/>
          <w:bCs/>
          <w:sz w:val="28"/>
          <w:szCs w:val="28"/>
          <w:u w:val="single"/>
        </w:rPr>
        <w:t xml:space="preserve">Linzer </w:t>
      </w:r>
      <w:proofErr w:type="spellStart"/>
      <w:r w:rsidR="002F2A0F" w:rsidRPr="000B17FE">
        <w:rPr>
          <w:rFonts w:cs="Arial"/>
          <w:b/>
          <w:bCs/>
          <w:sz w:val="28"/>
          <w:szCs w:val="28"/>
          <w:u w:val="single"/>
        </w:rPr>
        <w:t>Pöstlingberg</w:t>
      </w:r>
      <w:proofErr w:type="spellEnd"/>
    </w:p>
    <w:p w14:paraId="704FB9D7" w14:textId="77777777" w:rsidR="002F2A0F" w:rsidRPr="00647AFD" w:rsidRDefault="002F2A0F" w:rsidP="002F2A0F">
      <w:pPr>
        <w:pStyle w:val="articleheader"/>
        <w:spacing w:before="0" w:beforeAutospacing="0" w:after="0" w:afterAutospacing="0"/>
      </w:pPr>
    </w:p>
    <w:p w14:paraId="26840817" w14:textId="5A71BE65" w:rsidR="00E349E8" w:rsidRPr="00004C10" w:rsidRDefault="00CA0D81" w:rsidP="002F2A0F">
      <w:pPr>
        <w:rPr>
          <w:rFonts w:cs="Arial"/>
          <w:b/>
          <w:bCs/>
        </w:rPr>
      </w:pPr>
      <w:r>
        <w:rPr>
          <w:rFonts w:cs="Arial"/>
          <w:b/>
          <w:bCs/>
        </w:rPr>
        <w:t>Es war eine „</w:t>
      </w:r>
      <w:r w:rsidR="00491559">
        <w:rPr>
          <w:rFonts w:cs="Arial"/>
          <w:b/>
          <w:bCs/>
        </w:rPr>
        <w:t>Jubiläums-</w:t>
      </w:r>
      <w:r>
        <w:rPr>
          <w:rFonts w:cs="Arial"/>
          <w:b/>
          <w:bCs/>
        </w:rPr>
        <w:t xml:space="preserve">Wallfahrt in die Wolken“: </w:t>
      </w:r>
      <w:r w:rsidR="00B40599" w:rsidRPr="00647AFD">
        <w:rPr>
          <w:rFonts w:cs="Arial"/>
          <w:b/>
          <w:bCs/>
        </w:rPr>
        <w:t>Trotz Nieselregen haben am 25. September 2025 k</w:t>
      </w:r>
      <w:r w:rsidR="00567178" w:rsidRPr="00647AFD">
        <w:rPr>
          <w:rFonts w:cs="Arial"/>
          <w:b/>
          <w:bCs/>
        </w:rPr>
        <w:t xml:space="preserve">napp 100 </w:t>
      </w:r>
      <w:r w:rsidR="00845BEE" w:rsidRPr="00647AFD">
        <w:rPr>
          <w:rFonts w:cs="Arial"/>
          <w:b/>
          <w:bCs/>
        </w:rPr>
        <w:t>Personen</w:t>
      </w:r>
      <w:r w:rsidR="00E349E8" w:rsidRPr="00647AFD">
        <w:rPr>
          <w:rFonts w:cs="Arial"/>
          <w:b/>
          <w:bCs/>
        </w:rPr>
        <w:t xml:space="preserve"> </w:t>
      </w:r>
      <w:r w:rsidR="00B40599" w:rsidRPr="00647AFD">
        <w:rPr>
          <w:rFonts w:cs="Arial"/>
          <w:b/>
          <w:bCs/>
        </w:rPr>
        <w:t>an der</w:t>
      </w:r>
      <w:r w:rsidR="00491559">
        <w:rPr>
          <w:rFonts w:cs="Arial"/>
          <w:b/>
          <w:bCs/>
        </w:rPr>
        <w:t xml:space="preserve"> 50.</w:t>
      </w:r>
      <w:r w:rsidR="00B40599" w:rsidRPr="00647AFD">
        <w:rPr>
          <w:rFonts w:cs="Arial"/>
          <w:b/>
          <w:bCs/>
        </w:rPr>
        <w:t xml:space="preserve"> </w:t>
      </w:r>
      <w:proofErr w:type="spellStart"/>
      <w:r w:rsidR="00B40599" w:rsidRPr="00647AFD">
        <w:rPr>
          <w:rFonts w:cs="Arial"/>
          <w:b/>
          <w:bCs/>
        </w:rPr>
        <w:t>Sen</w:t>
      </w:r>
      <w:r w:rsidR="00845BEE" w:rsidRPr="00647AFD">
        <w:rPr>
          <w:rFonts w:cs="Arial"/>
          <w:b/>
          <w:bCs/>
        </w:rPr>
        <w:t>ior:innen-Wallfahrt</w:t>
      </w:r>
      <w:proofErr w:type="spellEnd"/>
      <w:r w:rsidR="00E349E8" w:rsidRPr="00647AFD">
        <w:rPr>
          <w:rFonts w:cs="Arial"/>
          <w:b/>
          <w:bCs/>
        </w:rPr>
        <w:t xml:space="preserve"> </w:t>
      </w:r>
      <w:r w:rsidR="00491559">
        <w:rPr>
          <w:rFonts w:cs="Arial"/>
          <w:b/>
          <w:bCs/>
        </w:rPr>
        <w:t xml:space="preserve">auf den </w:t>
      </w:r>
      <w:proofErr w:type="spellStart"/>
      <w:r w:rsidR="00845BEE" w:rsidRPr="00647AFD">
        <w:rPr>
          <w:rFonts w:cs="Arial"/>
          <w:b/>
          <w:bCs/>
        </w:rPr>
        <w:t>Pöstlingberg</w:t>
      </w:r>
      <w:proofErr w:type="spellEnd"/>
      <w:r w:rsidR="00491559">
        <w:rPr>
          <w:rFonts w:cs="Arial"/>
          <w:b/>
          <w:bCs/>
        </w:rPr>
        <w:t xml:space="preserve"> teilgenommen. In</w:t>
      </w:r>
      <w:r w:rsidR="00845BEE" w:rsidRPr="00647AFD">
        <w:rPr>
          <w:rFonts w:cs="Arial"/>
          <w:b/>
          <w:bCs/>
        </w:rPr>
        <w:t xml:space="preserve"> der </w:t>
      </w:r>
      <w:r w:rsidR="00CA1E47">
        <w:rPr>
          <w:rFonts w:cs="Arial"/>
          <w:b/>
          <w:bCs/>
        </w:rPr>
        <w:t>B</w:t>
      </w:r>
      <w:r w:rsidR="00CA1E47" w:rsidRPr="00CA1E47">
        <w:rPr>
          <w:rFonts w:cs="Arial"/>
          <w:b/>
          <w:bCs/>
        </w:rPr>
        <w:t xml:space="preserve">asilika </w:t>
      </w:r>
      <w:r w:rsidR="00CA1E47">
        <w:rPr>
          <w:rFonts w:cs="Arial"/>
          <w:b/>
          <w:bCs/>
        </w:rPr>
        <w:t>„</w:t>
      </w:r>
      <w:r w:rsidR="00CA1E47" w:rsidRPr="00CA1E47">
        <w:rPr>
          <w:rFonts w:cs="Arial"/>
          <w:b/>
          <w:bCs/>
        </w:rPr>
        <w:t xml:space="preserve">Sieben Schmerzen </w:t>
      </w:r>
      <w:proofErr w:type="spellStart"/>
      <w:r w:rsidR="00CA1E47" w:rsidRPr="00CA1E47">
        <w:rPr>
          <w:rFonts w:cs="Arial"/>
          <w:b/>
          <w:bCs/>
        </w:rPr>
        <w:t>Mariae</w:t>
      </w:r>
      <w:proofErr w:type="spellEnd"/>
      <w:r w:rsidR="00CA1E47">
        <w:rPr>
          <w:rFonts w:cs="Arial"/>
          <w:b/>
          <w:bCs/>
        </w:rPr>
        <w:t xml:space="preserve">“ </w:t>
      </w:r>
      <w:r w:rsidR="00491559">
        <w:rPr>
          <w:rFonts w:cs="Arial"/>
          <w:b/>
          <w:bCs/>
        </w:rPr>
        <w:t xml:space="preserve">feierten sie </w:t>
      </w:r>
      <w:r w:rsidR="00845BEE" w:rsidRPr="00647AFD">
        <w:rPr>
          <w:rFonts w:cs="Arial"/>
          <w:b/>
          <w:bCs/>
        </w:rPr>
        <w:t xml:space="preserve">mit </w:t>
      </w:r>
      <w:r w:rsidR="006A0848" w:rsidRPr="00647AFD">
        <w:rPr>
          <w:rFonts w:cs="Arial"/>
          <w:b/>
          <w:bCs/>
        </w:rPr>
        <w:t xml:space="preserve">Bischof Manfred Scheuer </w:t>
      </w:r>
      <w:r w:rsidR="00845BEE" w:rsidRPr="00647AFD">
        <w:rPr>
          <w:rFonts w:cs="Arial"/>
          <w:b/>
          <w:bCs/>
        </w:rPr>
        <w:t>die Heilige Messe</w:t>
      </w:r>
      <w:r w:rsidR="00491559">
        <w:rPr>
          <w:rFonts w:cs="Arial"/>
          <w:b/>
          <w:bCs/>
        </w:rPr>
        <w:t>. Scheuer</w:t>
      </w:r>
      <w:r w:rsidR="008A5CB6">
        <w:rPr>
          <w:rFonts w:cs="Arial"/>
          <w:b/>
          <w:bCs/>
        </w:rPr>
        <w:t xml:space="preserve"> würdigte </w:t>
      </w:r>
      <w:r w:rsidR="00871F7E">
        <w:rPr>
          <w:rFonts w:cs="Arial"/>
          <w:b/>
          <w:bCs/>
        </w:rPr>
        <w:t xml:space="preserve">in seiner Predigt </w:t>
      </w:r>
      <w:r w:rsidR="008A5CB6">
        <w:rPr>
          <w:rFonts w:cs="Arial"/>
          <w:b/>
          <w:bCs/>
        </w:rPr>
        <w:t xml:space="preserve">die </w:t>
      </w:r>
      <w:r w:rsidR="008A5CB6" w:rsidRPr="00004C10">
        <w:rPr>
          <w:rFonts w:cs="Arial"/>
          <w:b/>
          <w:bCs/>
          <w:szCs w:val="22"/>
        </w:rPr>
        <w:t>Erfahrungen</w:t>
      </w:r>
      <w:r w:rsidR="00B576F8" w:rsidRPr="00004C10">
        <w:rPr>
          <w:rFonts w:cs="Arial"/>
          <w:b/>
          <w:bCs/>
          <w:szCs w:val="22"/>
        </w:rPr>
        <w:t xml:space="preserve"> und das Wissen älterer Menschen als Schatz </w:t>
      </w:r>
      <w:r w:rsidR="00004C10" w:rsidRPr="00004C10">
        <w:rPr>
          <w:rFonts w:cs="Arial"/>
          <w:b/>
          <w:bCs/>
          <w:szCs w:val="22"/>
        </w:rPr>
        <w:t xml:space="preserve">und wertvollen Beitrag für die Gesellschaft. </w:t>
      </w:r>
    </w:p>
    <w:p w14:paraId="090B68A9" w14:textId="77777777" w:rsidR="00E349E8" w:rsidRDefault="00E349E8" w:rsidP="002F2A0F">
      <w:pPr>
        <w:rPr>
          <w:rFonts w:cs="Arial"/>
          <w:b/>
          <w:bCs/>
          <w:highlight w:val="yellow"/>
        </w:rPr>
      </w:pPr>
    </w:p>
    <w:p w14:paraId="046CD13B" w14:textId="4FB2E7B1" w:rsidR="00862266" w:rsidRPr="00862266" w:rsidRDefault="002F2A0F" w:rsidP="00862266">
      <w:pPr>
        <w:spacing w:after="120"/>
        <w:rPr>
          <w:rFonts w:cs="Arial"/>
        </w:rPr>
      </w:pPr>
      <w:r w:rsidRPr="00647AFD">
        <w:rPr>
          <w:rFonts w:cs="Arial"/>
        </w:rPr>
        <w:t xml:space="preserve">Seit 50 Jahren kommen </w:t>
      </w:r>
      <w:proofErr w:type="spellStart"/>
      <w:r w:rsidRPr="00647AFD">
        <w:rPr>
          <w:rFonts w:cs="Arial"/>
        </w:rPr>
        <w:t>Senior:innen</w:t>
      </w:r>
      <w:proofErr w:type="spellEnd"/>
      <w:r w:rsidRPr="00647AFD">
        <w:rPr>
          <w:rFonts w:cs="Arial"/>
        </w:rPr>
        <w:t xml:space="preserve"> </w:t>
      </w:r>
      <w:r w:rsidR="00845BEE" w:rsidRPr="00647AFD">
        <w:rPr>
          <w:rFonts w:cs="Arial"/>
        </w:rPr>
        <w:t xml:space="preserve">auf den </w:t>
      </w:r>
      <w:r w:rsidRPr="00647AFD">
        <w:rPr>
          <w:rFonts w:cs="Arial"/>
        </w:rPr>
        <w:t xml:space="preserve">Linzer </w:t>
      </w:r>
      <w:proofErr w:type="spellStart"/>
      <w:r w:rsidRPr="00647AFD">
        <w:rPr>
          <w:rFonts w:cs="Arial"/>
        </w:rPr>
        <w:t>Pöstlingberg</w:t>
      </w:r>
      <w:proofErr w:type="spellEnd"/>
      <w:r w:rsidRPr="00647AFD">
        <w:rPr>
          <w:rFonts w:cs="Arial"/>
        </w:rPr>
        <w:t>, um gemeinsam über das Altern und seine Begleiterscheinungen nachzudenken, für gute Erfahrungen zu danken und um sich für kommende Herausforderungen zu stärken</w:t>
      </w:r>
      <w:r w:rsidRPr="00647AFD">
        <w:rPr>
          <w:rFonts w:cs="Arial"/>
          <w:b/>
          <w:bCs/>
        </w:rPr>
        <w:t xml:space="preserve">. </w:t>
      </w:r>
      <w:r w:rsidR="007F0528">
        <w:rPr>
          <w:rFonts w:cs="Arial"/>
        </w:rPr>
        <w:t xml:space="preserve">Von Beginn an </w:t>
      </w:r>
      <w:r w:rsidR="00744966">
        <w:rPr>
          <w:rFonts w:cs="Arial"/>
        </w:rPr>
        <w:t>–</w:t>
      </w:r>
      <w:r w:rsidR="007F0528">
        <w:rPr>
          <w:rFonts w:cs="Arial"/>
        </w:rPr>
        <w:t xml:space="preserve"> s</w:t>
      </w:r>
      <w:r w:rsidR="00862266" w:rsidRPr="00862266">
        <w:rPr>
          <w:rFonts w:cs="Arial"/>
        </w:rPr>
        <w:t xml:space="preserve">eit 1975 </w:t>
      </w:r>
      <w:r w:rsidR="00744966">
        <w:rPr>
          <w:rFonts w:cs="Arial"/>
        </w:rPr>
        <w:t>–</w:t>
      </w:r>
      <w:r w:rsidR="007F0528">
        <w:rPr>
          <w:rFonts w:cs="Arial"/>
        </w:rPr>
        <w:t xml:space="preserve"> </w:t>
      </w:r>
      <w:r w:rsidR="00862266" w:rsidRPr="00862266">
        <w:rPr>
          <w:rFonts w:cs="Arial"/>
        </w:rPr>
        <w:t xml:space="preserve">wird die </w:t>
      </w:r>
      <w:proofErr w:type="spellStart"/>
      <w:r w:rsidR="00862266" w:rsidRPr="00862266">
        <w:rPr>
          <w:rFonts w:cs="Arial"/>
        </w:rPr>
        <w:t>Senior:innen-Wallfahrt</w:t>
      </w:r>
      <w:proofErr w:type="spellEnd"/>
      <w:r w:rsidR="00862266" w:rsidRPr="00862266">
        <w:rPr>
          <w:rFonts w:cs="Arial"/>
        </w:rPr>
        <w:t xml:space="preserve"> von den Verantwortlichen für Altenpastoral der Diözese Linz organisiert. Im Heiligen Jahr 2025 mit dem Motto „Pilger der Hoffnung“ </w:t>
      </w:r>
      <w:r w:rsidR="00862266">
        <w:rPr>
          <w:rFonts w:cs="Arial"/>
        </w:rPr>
        <w:t>stand</w:t>
      </w:r>
      <w:r w:rsidR="00862266" w:rsidRPr="00862266">
        <w:rPr>
          <w:rFonts w:cs="Arial"/>
        </w:rPr>
        <w:t xml:space="preserve"> die Veranstaltung unter dem Titel „Pilgerwege der Hoffnung“ und </w:t>
      </w:r>
      <w:r w:rsidR="00862266">
        <w:rPr>
          <w:rFonts w:cs="Arial"/>
        </w:rPr>
        <w:t>fand</w:t>
      </w:r>
      <w:r w:rsidR="00862266" w:rsidRPr="00862266">
        <w:rPr>
          <w:rFonts w:cs="Arial"/>
        </w:rPr>
        <w:t xml:space="preserve"> in Kooperation mit dem Netzwerk der Spirituellen</w:t>
      </w:r>
      <w:r w:rsidR="00565005">
        <w:rPr>
          <w:rFonts w:cs="Arial"/>
        </w:rPr>
        <w:t xml:space="preserve"> </w:t>
      </w:r>
      <w:proofErr w:type="spellStart"/>
      <w:r w:rsidR="00862266" w:rsidRPr="00862266">
        <w:rPr>
          <w:rFonts w:cs="Arial"/>
        </w:rPr>
        <w:t>Wegbegleiter:innen</w:t>
      </w:r>
      <w:proofErr w:type="spellEnd"/>
      <w:r w:rsidR="00862266" w:rsidRPr="00862266">
        <w:rPr>
          <w:rFonts w:cs="Arial"/>
        </w:rPr>
        <w:t>/</w:t>
      </w:r>
      <w:r w:rsidR="00175ECB">
        <w:rPr>
          <w:rFonts w:cs="Arial"/>
        </w:rPr>
        <w:br/>
      </w:r>
      <w:r w:rsidR="00862266" w:rsidRPr="00862266">
        <w:rPr>
          <w:rFonts w:cs="Arial"/>
        </w:rPr>
        <w:t>Pilgerbegleitung statt.</w:t>
      </w:r>
    </w:p>
    <w:p w14:paraId="63EF72C3" w14:textId="378DEF23" w:rsidR="00C45E86" w:rsidRPr="00C45E86" w:rsidRDefault="007D4F66" w:rsidP="00C45E86">
      <w:pPr>
        <w:spacing w:after="120"/>
        <w:rPr>
          <w:rFonts w:cs="Arial"/>
        </w:rPr>
      </w:pPr>
      <w:r w:rsidRPr="007D4F66">
        <w:rPr>
          <w:rFonts w:cs="Arial"/>
        </w:rPr>
        <w:t>Oft</w:t>
      </w:r>
      <w:r w:rsidR="00FB6887">
        <w:rPr>
          <w:rFonts w:cs="Arial"/>
        </w:rPr>
        <w:t xml:space="preserve">mals in den vergangenen </w:t>
      </w:r>
      <w:r w:rsidR="007F0528">
        <w:rPr>
          <w:rFonts w:cs="Arial"/>
        </w:rPr>
        <w:t xml:space="preserve">fünf </w:t>
      </w:r>
      <w:r w:rsidR="00FB6887">
        <w:rPr>
          <w:rFonts w:cs="Arial"/>
        </w:rPr>
        <w:t xml:space="preserve">Jahrzehnten marschierten die </w:t>
      </w:r>
      <w:proofErr w:type="spellStart"/>
      <w:r w:rsidR="00FB6887">
        <w:rPr>
          <w:rFonts w:cs="Arial"/>
        </w:rPr>
        <w:t>Teilnehmer:innen</w:t>
      </w:r>
      <w:proofErr w:type="spellEnd"/>
      <w:r w:rsidR="00857D15" w:rsidRPr="00B5392E">
        <w:rPr>
          <w:rFonts w:cs="Arial"/>
        </w:rPr>
        <w:t xml:space="preserve"> durch</w:t>
      </w:r>
      <w:r w:rsidRPr="007D4F66">
        <w:rPr>
          <w:rFonts w:cs="Arial"/>
        </w:rPr>
        <w:t xml:space="preserve"> einen goldenen Septembermorgen, diesmal</w:t>
      </w:r>
      <w:r w:rsidR="00FB6887">
        <w:rPr>
          <w:rFonts w:cs="Arial"/>
        </w:rPr>
        <w:t xml:space="preserve"> jedoch ging es</w:t>
      </w:r>
      <w:r w:rsidRPr="007D4F66">
        <w:rPr>
          <w:rFonts w:cs="Arial"/>
        </w:rPr>
        <w:t xml:space="preserve"> mitten hinein in eine herbstliche Nebelwolke.</w:t>
      </w:r>
      <w:r w:rsidR="00857D15" w:rsidRPr="00B5392E">
        <w:rPr>
          <w:rFonts w:cs="Arial"/>
        </w:rPr>
        <w:t xml:space="preserve"> Dennoch </w:t>
      </w:r>
      <w:r w:rsidR="00CC2554">
        <w:rPr>
          <w:rFonts w:cs="Arial"/>
        </w:rPr>
        <w:t>trotz</w:t>
      </w:r>
      <w:r w:rsidR="00597A39">
        <w:rPr>
          <w:rFonts w:cs="Arial"/>
        </w:rPr>
        <w:t>t</w:t>
      </w:r>
      <w:r w:rsidR="00CC2554">
        <w:rPr>
          <w:rFonts w:cs="Arial"/>
        </w:rPr>
        <w:t>en</w:t>
      </w:r>
      <w:r w:rsidR="00FB6887">
        <w:rPr>
          <w:rFonts w:cs="Arial"/>
        </w:rPr>
        <w:t xml:space="preserve"> viele </w:t>
      </w:r>
      <w:proofErr w:type="spellStart"/>
      <w:r w:rsidR="00FB6887">
        <w:rPr>
          <w:rFonts w:cs="Arial"/>
        </w:rPr>
        <w:t>Wallfahrer:innen</w:t>
      </w:r>
      <w:proofErr w:type="spellEnd"/>
      <w:r w:rsidR="00857D15" w:rsidRPr="00B5392E">
        <w:rPr>
          <w:rFonts w:cs="Arial"/>
        </w:rPr>
        <w:t xml:space="preserve"> </w:t>
      </w:r>
      <w:r w:rsidR="00CC2554">
        <w:rPr>
          <w:rFonts w:cs="Arial"/>
        </w:rPr>
        <w:t>dem</w:t>
      </w:r>
      <w:r w:rsidR="00B7150F">
        <w:rPr>
          <w:rFonts w:cs="Arial"/>
        </w:rPr>
        <w:t xml:space="preserve"> Wetter</w:t>
      </w:r>
      <w:r w:rsidR="00857D15" w:rsidRPr="00B5392E">
        <w:rPr>
          <w:rFonts w:cs="Arial"/>
        </w:rPr>
        <w:t xml:space="preserve">: </w:t>
      </w:r>
      <w:r w:rsidR="00C45E86" w:rsidRPr="00C45E86">
        <w:rPr>
          <w:rFonts w:cs="Arial"/>
        </w:rPr>
        <w:t>Eine Gruppe wanderte über den Kreuzweg und überlegte anhand von Texten von Dietrich Bonhoeffer und Viktor Frankl, wie Kreuzwege zu Hoffnungswegen werden können, wie sich auch schwere Wege in Hoffnung gehen lassen.</w:t>
      </w:r>
      <w:r w:rsidR="00D6778D" w:rsidRPr="00B5392E">
        <w:rPr>
          <w:rFonts w:cs="Arial"/>
        </w:rPr>
        <w:t xml:space="preserve"> </w:t>
      </w:r>
      <w:r w:rsidR="00C45E86" w:rsidRPr="00C45E86">
        <w:rPr>
          <w:rFonts w:cs="Arial"/>
        </w:rPr>
        <w:t>(Dietrich Bonhoeffer stellte sich bewusst den Ereignissen in Deutschland zur Zeit des Nationalsozialismus und bezahlte das mit seinem Leben, Viktor Frankl erarbeitete aus seinen Erfahrungen im Konzentrationslager jene Lehren, mit denen er viele Menschen in ihrem Lebenswillen bestärkte</w:t>
      </w:r>
      <w:r w:rsidR="00CC2554">
        <w:rPr>
          <w:rFonts w:cs="Arial"/>
        </w:rPr>
        <w:t>.</w:t>
      </w:r>
      <w:r w:rsidR="00C45E86" w:rsidRPr="00C45E86">
        <w:rPr>
          <w:rFonts w:cs="Arial"/>
        </w:rPr>
        <w:t xml:space="preserve">) </w:t>
      </w:r>
    </w:p>
    <w:p w14:paraId="60929AA7" w14:textId="28A5A94D" w:rsidR="00C45E86" w:rsidRPr="00C45E86" w:rsidRDefault="00C45E86" w:rsidP="00C45E86">
      <w:pPr>
        <w:spacing w:after="120"/>
        <w:rPr>
          <w:rFonts w:cs="Arial"/>
        </w:rPr>
      </w:pPr>
      <w:r w:rsidRPr="00C45E86">
        <w:rPr>
          <w:rFonts w:cs="Arial"/>
        </w:rPr>
        <w:t>Andere spürten am Weg aus Puchenau der Verbindung zwischen Himmel und Erde, zwischen Göttlichem und Menschlichem und der daraus erwachsenden Hoffnung nach:</w:t>
      </w:r>
      <w:r w:rsidR="00597A39">
        <w:rPr>
          <w:rFonts w:cs="Arial"/>
        </w:rPr>
        <w:t xml:space="preserve"> </w:t>
      </w:r>
      <w:r w:rsidRPr="00C45E86">
        <w:rPr>
          <w:rFonts w:cs="Arial"/>
        </w:rPr>
        <w:t>„Hoffnung ist kein loses Band, sondern ein fest geknüpftes Geflecht aus Vertrauen, Sehnsucht und göttlicher Verheißung“</w:t>
      </w:r>
      <w:r w:rsidR="001A5C48" w:rsidRPr="004B04DC">
        <w:rPr>
          <w:rFonts w:cs="Arial"/>
        </w:rPr>
        <w:t>,</w:t>
      </w:r>
      <w:r w:rsidR="001A5C48">
        <w:rPr>
          <w:rFonts w:cs="Arial"/>
        </w:rPr>
        <w:t xml:space="preserve"> sagte </w:t>
      </w:r>
      <w:r w:rsidR="001A5C48" w:rsidRPr="000B17FE">
        <w:rPr>
          <w:rFonts w:cs="Arial"/>
          <w:b/>
          <w:bCs/>
        </w:rPr>
        <w:t>Pilgerbegleiterin</w:t>
      </w:r>
      <w:r w:rsidRPr="00C45E86">
        <w:rPr>
          <w:rFonts w:cs="Arial"/>
          <w:b/>
          <w:bCs/>
        </w:rPr>
        <w:t xml:space="preserve"> Karin </w:t>
      </w:r>
      <w:proofErr w:type="spellStart"/>
      <w:r w:rsidRPr="00C45E86">
        <w:rPr>
          <w:rFonts w:cs="Arial"/>
          <w:b/>
          <w:bCs/>
        </w:rPr>
        <w:t>Seisenbacher</w:t>
      </w:r>
      <w:proofErr w:type="spellEnd"/>
      <w:r w:rsidR="001A5C48">
        <w:rPr>
          <w:rFonts w:cs="Arial"/>
        </w:rPr>
        <w:t>.</w:t>
      </w:r>
    </w:p>
    <w:p w14:paraId="437A468C" w14:textId="6E98A1A6" w:rsidR="00AD4441" w:rsidRPr="00B5392E" w:rsidRDefault="00C45E86" w:rsidP="00DC1159">
      <w:pPr>
        <w:rPr>
          <w:rFonts w:cs="Arial"/>
        </w:rPr>
      </w:pPr>
      <w:r w:rsidRPr="00B5392E">
        <w:rPr>
          <w:rFonts w:cs="Arial"/>
        </w:rPr>
        <w:t xml:space="preserve">Das Gros der Teilnehmenden kam </w:t>
      </w:r>
      <w:r w:rsidR="00CC2554">
        <w:rPr>
          <w:rFonts w:cs="Arial"/>
        </w:rPr>
        <w:t xml:space="preserve">jedoch </w:t>
      </w:r>
      <w:r w:rsidRPr="00B5392E">
        <w:rPr>
          <w:rFonts w:cs="Arial"/>
        </w:rPr>
        <w:t xml:space="preserve">direkt zur </w:t>
      </w:r>
      <w:r w:rsidR="009C56C7">
        <w:rPr>
          <w:rFonts w:cs="Arial"/>
        </w:rPr>
        <w:t>Wallfahrtsk</w:t>
      </w:r>
      <w:r w:rsidRPr="00B5392E">
        <w:rPr>
          <w:rFonts w:cs="Arial"/>
        </w:rPr>
        <w:t xml:space="preserve">irche, um mit Bischof Manfred </w:t>
      </w:r>
      <w:r w:rsidR="00B5392E">
        <w:rPr>
          <w:rFonts w:cs="Arial"/>
        </w:rPr>
        <w:t xml:space="preserve">Scheuer </w:t>
      </w:r>
      <w:r w:rsidRPr="00B5392E">
        <w:rPr>
          <w:rFonts w:cs="Arial"/>
        </w:rPr>
        <w:t>zu feiern.</w:t>
      </w:r>
    </w:p>
    <w:p w14:paraId="1F3B2034" w14:textId="77777777" w:rsidR="00632938" w:rsidRDefault="00632938" w:rsidP="00877FDF">
      <w:pPr>
        <w:spacing w:after="120"/>
        <w:rPr>
          <w:rFonts w:cs="Arial"/>
          <w:b/>
          <w:bCs/>
          <w:highlight w:val="yellow"/>
        </w:rPr>
      </w:pPr>
    </w:p>
    <w:p w14:paraId="790C08F0" w14:textId="5D9A021F" w:rsidR="00877FDF" w:rsidRPr="006E5C8C" w:rsidRDefault="00E733D9" w:rsidP="00877FDF">
      <w:pPr>
        <w:spacing w:after="120"/>
        <w:rPr>
          <w:rFonts w:cs="Arial"/>
          <w:b/>
          <w:bCs/>
          <w:szCs w:val="22"/>
        </w:rPr>
      </w:pPr>
      <w:r>
        <w:rPr>
          <w:rFonts w:cs="Arial"/>
          <w:b/>
          <w:bCs/>
          <w:szCs w:val="22"/>
        </w:rPr>
        <w:t xml:space="preserve">Bischof Scheuer: </w:t>
      </w:r>
      <w:r w:rsidR="00EF1EF8">
        <w:rPr>
          <w:rFonts w:cs="Arial"/>
          <w:b/>
          <w:bCs/>
          <w:szCs w:val="22"/>
        </w:rPr>
        <w:t xml:space="preserve">Die Potenziale </w:t>
      </w:r>
      <w:r w:rsidR="00877FDF" w:rsidRPr="006E5C8C">
        <w:rPr>
          <w:rFonts w:cs="Arial"/>
          <w:b/>
          <w:bCs/>
          <w:szCs w:val="22"/>
        </w:rPr>
        <w:t xml:space="preserve">älterer Menschen </w:t>
      </w:r>
      <w:r w:rsidR="00EF1EF8">
        <w:rPr>
          <w:rFonts w:cs="Arial"/>
          <w:b/>
          <w:bCs/>
          <w:szCs w:val="22"/>
        </w:rPr>
        <w:t>wahrnehmen und würdigen</w:t>
      </w:r>
    </w:p>
    <w:p w14:paraId="5DBFE229" w14:textId="77777777" w:rsidR="00877FDF" w:rsidRDefault="00877FDF" w:rsidP="00877FDF">
      <w:pPr>
        <w:spacing w:after="120"/>
        <w:rPr>
          <w:rFonts w:cs="Arial"/>
          <w:szCs w:val="22"/>
        </w:rPr>
      </w:pPr>
      <w:r w:rsidRPr="009F0FF9">
        <w:rPr>
          <w:rFonts w:cs="Arial"/>
          <w:b/>
          <w:bCs/>
          <w:szCs w:val="22"/>
        </w:rPr>
        <w:t>Bischof Manfred Scheuer</w:t>
      </w:r>
      <w:r>
        <w:rPr>
          <w:rFonts w:cs="Arial"/>
          <w:szCs w:val="22"/>
        </w:rPr>
        <w:t xml:space="preserve"> meinte in seiner Predigt: „</w:t>
      </w:r>
      <w:r w:rsidRPr="00F4508F">
        <w:rPr>
          <w:rFonts w:cs="Arial"/>
          <w:szCs w:val="22"/>
        </w:rPr>
        <w:t>Gar nicht so wenige ältere Menschen sagen mir: Ich bin nicht mehr viel wert. Ich kann nicht mehr arbeiten. Viele definieren sich in ihrem Leben durch Arbeit und Leistung. Arbeit ist sinnstiftend. Arbeit ist wichtig für das Selbstbewusstsein. Bin ich aber nichts mehr wert, wenn ich nicht mehr arbeiten kann?</w:t>
      </w:r>
      <w:r>
        <w:rPr>
          <w:rFonts w:cs="Arial"/>
          <w:szCs w:val="22"/>
        </w:rPr>
        <w:t>“ Der Bischof erinnerte in diesem Zusammenhang an drei zentrale Fragen bzw. Ebenen von Klaus Egger: „</w:t>
      </w:r>
      <w:r w:rsidRPr="00F4508F">
        <w:rPr>
          <w:rFonts w:cs="Arial"/>
          <w:szCs w:val="22"/>
        </w:rPr>
        <w:t>Was kann ich im Alter nicht mehr? Was kann ich noch, was geht nach wie vor? Was kann ich erst jetzt?</w:t>
      </w:r>
      <w:r>
        <w:rPr>
          <w:rFonts w:cs="Arial"/>
          <w:szCs w:val="22"/>
        </w:rPr>
        <w:t xml:space="preserve">“ Diese drei Ebenen </w:t>
      </w:r>
      <w:r w:rsidRPr="00F4508F">
        <w:rPr>
          <w:rFonts w:cs="Arial"/>
          <w:szCs w:val="22"/>
        </w:rPr>
        <w:t xml:space="preserve">des Älterwerdens </w:t>
      </w:r>
      <w:r>
        <w:rPr>
          <w:rFonts w:cs="Arial"/>
          <w:szCs w:val="22"/>
        </w:rPr>
        <w:t xml:space="preserve">seien </w:t>
      </w:r>
      <w:r w:rsidRPr="00F4508F">
        <w:rPr>
          <w:rFonts w:cs="Arial"/>
          <w:szCs w:val="22"/>
        </w:rPr>
        <w:t xml:space="preserve">ein kostbares Angebot. </w:t>
      </w:r>
      <w:r>
        <w:rPr>
          <w:rFonts w:cs="Arial"/>
          <w:szCs w:val="22"/>
        </w:rPr>
        <w:t>„</w:t>
      </w:r>
      <w:r w:rsidRPr="00F4508F">
        <w:rPr>
          <w:rFonts w:cs="Arial"/>
          <w:szCs w:val="22"/>
        </w:rPr>
        <w:t>Der langsame Abschied und das leise Aufleben des inneren Menschen scheinen wie eine Kostprobe von dem zu sein, was uns in der Auferstehung erwartet</w:t>
      </w:r>
      <w:r>
        <w:rPr>
          <w:rFonts w:cs="Arial"/>
          <w:szCs w:val="22"/>
        </w:rPr>
        <w:t>“, betonte Scheuer</w:t>
      </w:r>
      <w:r w:rsidRPr="00F4508F">
        <w:rPr>
          <w:rFonts w:cs="Arial"/>
          <w:szCs w:val="22"/>
        </w:rPr>
        <w:t>.</w:t>
      </w:r>
    </w:p>
    <w:p w14:paraId="25542C38" w14:textId="77777777" w:rsidR="00877FDF" w:rsidRPr="00F4508F" w:rsidRDefault="00877FDF" w:rsidP="00877FDF">
      <w:pPr>
        <w:autoSpaceDE w:val="0"/>
        <w:autoSpaceDN w:val="0"/>
        <w:adjustRightInd w:val="0"/>
        <w:spacing w:after="120"/>
        <w:rPr>
          <w:rFonts w:cs="Arial"/>
          <w:szCs w:val="22"/>
        </w:rPr>
      </w:pPr>
      <w:r>
        <w:rPr>
          <w:rFonts w:cs="Arial"/>
          <w:szCs w:val="22"/>
        </w:rPr>
        <w:lastRenderedPageBreak/>
        <w:t>Gerade d</w:t>
      </w:r>
      <w:r w:rsidRPr="00F4508F">
        <w:rPr>
          <w:rFonts w:cs="Arial"/>
          <w:szCs w:val="22"/>
        </w:rPr>
        <w:t>ie dritte Ebene: „Was kann ich erst jetzt?“ eröffne nochmals ganz neue Perspektiven</w:t>
      </w:r>
      <w:r>
        <w:rPr>
          <w:rFonts w:cs="Arial"/>
          <w:szCs w:val="22"/>
        </w:rPr>
        <w:t>, so der Bischof</w:t>
      </w:r>
      <w:r w:rsidRPr="00F4508F">
        <w:rPr>
          <w:rFonts w:cs="Arial"/>
          <w:szCs w:val="22"/>
        </w:rPr>
        <w:t xml:space="preserve">. </w:t>
      </w:r>
      <w:r>
        <w:rPr>
          <w:rFonts w:cs="Arial"/>
          <w:szCs w:val="22"/>
        </w:rPr>
        <w:t>„</w:t>
      </w:r>
      <w:r w:rsidRPr="00F4508F">
        <w:rPr>
          <w:rFonts w:cs="Arial"/>
          <w:szCs w:val="22"/>
        </w:rPr>
        <w:t>So manches an bisher ungelebtem Leben kann erst jetzt aufleben: den Frühling mit seinen tausend verschiedenen Grün wahrnehmen und genießen; die Stille neu entdecken und einfach da sein; anderen und Gott Zeit schenken; Erinnerungen aufsammeln; die eigene Glaubensbiogra</w:t>
      </w:r>
      <w:r>
        <w:rPr>
          <w:rFonts w:cs="Arial"/>
          <w:szCs w:val="22"/>
        </w:rPr>
        <w:t>fi</w:t>
      </w:r>
      <w:r w:rsidRPr="00F4508F">
        <w:rPr>
          <w:rFonts w:cs="Arial"/>
          <w:szCs w:val="22"/>
        </w:rPr>
        <w:t xml:space="preserve">e anschauen; alte Freundschaften aufleben lassen; das </w:t>
      </w:r>
      <w:r>
        <w:rPr>
          <w:rFonts w:cs="Arial"/>
          <w:szCs w:val="22"/>
        </w:rPr>
        <w:t>‚</w:t>
      </w:r>
      <w:r w:rsidRPr="00F4508F">
        <w:rPr>
          <w:rFonts w:cs="Arial"/>
          <w:szCs w:val="22"/>
        </w:rPr>
        <w:t>Alt-Werden</w:t>
      </w:r>
      <w:r>
        <w:rPr>
          <w:rFonts w:cs="Arial"/>
          <w:szCs w:val="22"/>
        </w:rPr>
        <w:t>‘</w:t>
      </w:r>
      <w:r w:rsidRPr="00F4508F">
        <w:rPr>
          <w:rFonts w:cs="Arial"/>
          <w:szCs w:val="22"/>
        </w:rPr>
        <w:t xml:space="preserve"> als ein Geschenk für eine letzte Lebensentfaltung annehmen.</w:t>
      </w:r>
      <w:r>
        <w:rPr>
          <w:rFonts w:cs="Arial"/>
          <w:szCs w:val="22"/>
        </w:rPr>
        <w:t>“</w:t>
      </w:r>
      <w:r w:rsidRPr="00F4508F">
        <w:rPr>
          <w:rFonts w:cs="Arial"/>
          <w:szCs w:val="22"/>
        </w:rPr>
        <w:t xml:space="preserve"> Biologisch betrachtet geh</w:t>
      </w:r>
      <w:r>
        <w:rPr>
          <w:rFonts w:cs="Arial"/>
          <w:szCs w:val="22"/>
        </w:rPr>
        <w:t xml:space="preserve">e der </w:t>
      </w:r>
      <w:r w:rsidRPr="00F4508F">
        <w:rPr>
          <w:rFonts w:cs="Arial"/>
          <w:szCs w:val="22"/>
        </w:rPr>
        <w:t xml:space="preserve">Lebensbogen altersbedingt nach unten, spirituell betrachtet </w:t>
      </w:r>
      <w:r>
        <w:rPr>
          <w:rFonts w:cs="Arial"/>
          <w:szCs w:val="22"/>
        </w:rPr>
        <w:t>gebe es jedoch</w:t>
      </w:r>
      <w:r w:rsidRPr="00F4508F">
        <w:rPr>
          <w:rFonts w:cs="Arial"/>
          <w:szCs w:val="22"/>
        </w:rPr>
        <w:t xml:space="preserve"> noch ein Wachsen und Werden. </w:t>
      </w:r>
      <w:r>
        <w:rPr>
          <w:rFonts w:cs="Arial"/>
          <w:szCs w:val="22"/>
        </w:rPr>
        <w:t>Scheuer wörtlich: „</w:t>
      </w:r>
      <w:r w:rsidRPr="00F4508F">
        <w:rPr>
          <w:rFonts w:cs="Arial"/>
          <w:szCs w:val="22"/>
        </w:rPr>
        <w:t xml:space="preserve">Wenn ich mich nur an dem messe, was ich nicht mehr kann, nicht mehr habe und nicht mehr bin, dann wird mein Leben armselig und trostlos. Wenn ich jedoch dieses </w:t>
      </w:r>
      <w:r>
        <w:rPr>
          <w:rFonts w:cs="Arial"/>
          <w:szCs w:val="22"/>
        </w:rPr>
        <w:t>‚</w:t>
      </w:r>
      <w:r w:rsidRPr="00F4508F">
        <w:rPr>
          <w:rFonts w:cs="Arial"/>
          <w:szCs w:val="22"/>
        </w:rPr>
        <w:t>Nicht mehr</w:t>
      </w:r>
      <w:r>
        <w:rPr>
          <w:rFonts w:cs="Arial"/>
          <w:szCs w:val="22"/>
        </w:rPr>
        <w:t>‘</w:t>
      </w:r>
      <w:r w:rsidRPr="00F4508F">
        <w:rPr>
          <w:rFonts w:cs="Arial"/>
          <w:szCs w:val="22"/>
        </w:rPr>
        <w:t xml:space="preserve"> in seinen vielfältigen Variationen als Anstoß verstehe, meine Erinnerungen aufleben zu lassen, dann bin ich reich beschenkt.</w:t>
      </w:r>
      <w:r>
        <w:rPr>
          <w:rFonts w:cs="Arial"/>
          <w:szCs w:val="22"/>
        </w:rPr>
        <w:t xml:space="preserve">“ </w:t>
      </w:r>
    </w:p>
    <w:p w14:paraId="29311459" w14:textId="77777777" w:rsidR="00877FDF" w:rsidRPr="00F4508F" w:rsidRDefault="00877FDF" w:rsidP="008F219A">
      <w:pPr>
        <w:autoSpaceDE w:val="0"/>
        <w:autoSpaceDN w:val="0"/>
        <w:adjustRightInd w:val="0"/>
        <w:rPr>
          <w:rFonts w:ascii="Times New Roman" w:hAnsi="Times New Roman"/>
          <w:szCs w:val="22"/>
          <w:lang w:eastAsia="de-AT"/>
        </w:rPr>
      </w:pPr>
      <w:r>
        <w:rPr>
          <w:rFonts w:cs="Arial"/>
          <w:szCs w:val="22"/>
        </w:rPr>
        <w:t xml:space="preserve">Allerdings werde das Entwicklungspotenzial im hohen und sehr hohen Alter von der Gesellschaft häufig verkannt und vernachlässigt, meinte Scheuer mit Verweis auf Ernst Bloch und dessen Werk </w:t>
      </w:r>
      <w:r w:rsidRPr="00F4508F">
        <w:rPr>
          <w:rFonts w:cs="Arial"/>
          <w:szCs w:val="22"/>
        </w:rPr>
        <w:t>„Das Prinzip Hoffnung“</w:t>
      </w:r>
      <w:r>
        <w:rPr>
          <w:rFonts w:cs="Arial"/>
          <w:szCs w:val="22"/>
        </w:rPr>
        <w:t xml:space="preserve">. </w:t>
      </w:r>
      <w:r w:rsidRPr="00F4508F">
        <w:rPr>
          <w:rFonts w:cs="Arial"/>
          <w:szCs w:val="22"/>
        </w:rPr>
        <w:t xml:space="preserve">Man </w:t>
      </w:r>
      <w:r>
        <w:rPr>
          <w:rFonts w:cs="Arial"/>
          <w:szCs w:val="22"/>
        </w:rPr>
        <w:t>könne fragen, ob</w:t>
      </w:r>
      <w:r w:rsidRPr="00F4508F">
        <w:rPr>
          <w:rFonts w:cs="Arial"/>
          <w:szCs w:val="22"/>
        </w:rPr>
        <w:t xml:space="preserve"> der Beitrag und die Mitverantwortung der älteren Menschen zum Gelingen </w:t>
      </w:r>
      <w:r>
        <w:rPr>
          <w:rFonts w:cs="Arial"/>
          <w:szCs w:val="22"/>
        </w:rPr>
        <w:t>der</w:t>
      </w:r>
      <w:r w:rsidRPr="00F4508F">
        <w:rPr>
          <w:rFonts w:cs="Arial"/>
          <w:szCs w:val="22"/>
        </w:rPr>
        <w:t xml:space="preserve"> Gesellschaft genug gewürdigt</w:t>
      </w:r>
      <w:r>
        <w:rPr>
          <w:rFonts w:cs="Arial"/>
          <w:szCs w:val="22"/>
        </w:rPr>
        <w:t xml:space="preserve"> würden. Bischof Scheuer wörtlich: „</w:t>
      </w:r>
      <w:r w:rsidRPr="00F4508F">
        <w:rPr>
          <w:rFonts w:cs="Arial"/>
          <w:szCs w:val="22"/>
        </w:rPr>
        <w:t>Unsere Gesellschaft wäre äußerst schlecht beraten, wenn sie die Poten</w:t>
      </w:r>
      <w:r>
        <w:rPr>
          <w:rFonts w:cs="Arial"/>
          <w:szCs w:val="22"/>
        </w:rPr>
        <w:t>z</w:t>
      </w:r>
      <w:r w:rsidRPr="00F4508F">
        <w:rPr>
          <w:rFonts w:cs="Arial"/>
          <w:szCs w:val="22"/>
        </w:rPr>
        <w:t>iale der Seniorinnen und Senioren nicht wahrnehmen oder außer Acht lassen würde. Der Maßstab der materiell verwertbaren Leistungsfähigkeit darf nicht der bestimmende sein: Es sind die Erfahrungen, das Wissen und der Überblick, aber auch die Entwicklungsfähigkeit und die Lernbereitschaft im Alter, die als Schätze da sind – es sind Poten</w:t>
      </w:r>
      <w:r>
        <w:rPr>
          <w:rFonts w:cs="Arial"/>
          <w:szCs w:val="22"/>
        </w:rPr>
        <w:t>z</w:t>
      </w:r>
      <w:r w:rsidRPr="00F4508F">
        <w:rPr>
          <w:rFonts w:cs="Arial"/>
          <w:szCs w:val="22"/>
        </w:rPr>
        <w:t>iale, die man heben muss und nicht leichtfertig darauf verzichten darf.</w:t>
      </w:r>
      <w:r>
        <w:rPr>
          <w:rFonts w:cs="Arial"/>
          <w:szCs w:val="22"/>
        </w:rPr>
        <w:t>“ E</w:t>
      </w:r>
      <w:r w:rsidRPr="00F4508F">
        <w:rPr>
          <w:rFonts w:cs="Arial"/>
          <w:szCs w:val="22"/>
        </w:rPr>
        <w:t>ine zukunftsorientierte Gesellschaft k</w:t>
      </w:r>
      <w:r>
        <w:rPr>
          <w:rFonts w:cs="Arial"/>
          <w:szCs w:val="22"/>
        </w:rPr>
        <w:t>önne</w:t>
      </w:r>
      <w:r w:rsidRPr="00F4508F">
        <w:rPr>
          <w:rFonts w:cs="Arial"/>
          <w:szCs w:val="22"/>
        </w:rPr>
        <w:t xml:space="preserve"> es sich nicht leisten, auf eine entsprechende Kultur der Altersfreundlichkeit zu verzichten</w:t>
      </w:r>
      <w:r>
        <w:rPr>
          <w:rFonts w:cs="Arial"/>
          <w:szCs w:val="22"/>
        </w:rPr>
        <w:t xml:space="preserve">, mahnte der Bischof. </w:t>
      </w:r>
    </w:p>
    <w:p w14:paraId="092A23DE" w14:textId="77777777" w:rsidR="00632938" w:rsidRDefault="00632938" w:rsidP="002F2A0F">
      <w:pPr>
        <w:spacing w:after="120"/>
        <w:rPr>
          <w:rFonts w:cs="Arial"/>
          <w:highlight w:val="yellow"/>
        </w:rPr>
      </w:pPr>
    </w:p>
    <w:p w14:paraId="733C196D" w14:textId="270B649B" w:rsidR="004C5DC5" w:rsidRPr="00632938" w:rsidRDefault="0086085F" w:rsidP="002F2A0F">
      <w:pPr>
        <w:spacing w:after="120"/>
        <w:rPr>
          <w:rFonts w:cs="Arial"/>
          <w:b/>
          <w:bCs/>
        </w:rPr>
      </w:pPr>
      <w:r>
        <w:rPr>
          <w:rFonts w:cs="Arial"/>
          <w:b/>
          <w:bCs/>
        </w:rPr>
        <w:t xml:space="preserve">Eine </w:t>
      </w:r>
      <w:proofErr w:type="spellStart"/>
      <w:r w:rsidR="004C5DC5" w:rsidRPr="00632938">
        <w:rPr>
          <w:rFonts w:cs="Arial"/>
          <w:b/>
          <w:bCs/>
        </w:rPr>
        <w:t>Narzissenzwiebel</w:t>
      </w:r>
      <w:proofErr w:type="spellEnd"/>
      <w:r w:rsidR="004C5DC5" w:rsidRPr="00632938">
        <w:rPr>
          <w:rFonts w:cs="Arial"/>
          <w:b/>
          <w:bCs/>
        </w:rPr>
        <w:t xml:space="preserve"> </w:t>
      </w:r>
      <w:r w:rsidR="0000569D">
        <w:rPr>
          <w:rFonts w:cs="Arial"/>
          <w:b/>
          <w:bCs/>
        </w:rPr>
        <w:t>als Zeichen der Hoffnung</w:t>
      </w:r>
    </w:p>
    <w:p w14:paraId="0BEB6A56" w14:textId="0CF9E257" w:rsidR="00B5392E" w:rsidRPr="00632938" w:rsidRDefault="00B5392E" w:rsidP="002F2A0F">
      <w:pPr>
        <w:spacing w:after="120"/>
        <w:rPr>
          <w:rFonts w:cs="Arial"/>
        </w:rPr>
      </w:pPr>
      <w:r w:rsidRPr="00632938">
        <w:rPr>
          <w:rFonts w:cs="Arial"/>
        </w:rPr>
        <w:t xml:space="preserve">Zur Erinnerung </w:t>
      </w:r>
      <w:r w:rsidR="00933AF6">
        <w:rPr>
          <w:rFonts w:cs="Arial"/>
        </w:rPr>
        <w:t xml:space="preserve">an die Wallfahrt </w:t>
      </w:r>
      <w:r w:rsidRPr="00632938">
        <w:rPr>
          <w:rFonts w:cs="Arial"/>
        </w:rPr>
        <w:t xml:space="preserve">nahmen die Teilnehmenden </w:t>
      </w:r>
      <w:proofErr w:type="spellStart"/>
      <w:r w:rsidRPr="00632938">
        <w:rPr>
          <w:rFonts w:cs="Arial"/>
        </w:rPr>
        <w:t>Narzissenzwiebel</w:t>
      </w:r>
      <w:r w:rsidR="000A4E59">
        <w:rPr>
          <w:rFonts w:cs="Arial"/>
        </w:rPr>
        <w:t>n</w:t>
      </w:r>
      <w:proofErr w:type="spellEnd"/>
      <w:r w:rsidRPr="00632938">
        <w:rPr>
          <w:rFonts w:cs="Arial"/>
        </w:rPr>
        <w:t xml:space="preserve"> mit nach Hause. </w:t>
      </w:r>
      <w:r w:rsidR="004C5DC5" w:rsidRPr="00632938">
        <w:rPr>
          <w:rFonts w:cs="Arial"/>
        </w:rPr>
        <w:t>„</w:t>
      </w:r>
      <w:r w:rsidRPr="00632938">
        <w:rPr>
          <w:rFonts w:cs="Arial"/>
        </w:rPr>
        <w:t>Was auf uns zukommt, wissen wir nicht. Doch so sicher wie wir wissen, dass wir die Blumenzwiebeln in die Erde gelegt haben, so sicher wissen wir um die Liebe Gottes</w:t>
      </w:r>
      <w:r w:rsidR="0030228F">
        <w:rPr>
          <w:rFonts w:cs="Arial"/>
        </w:rPr>
        <w:t>, die</w:t>
      </w:r>
      <w:r w:rsidRPr="00632938">
        <w:rPr>
          <w:rFonts w:cs="Arial"/>
        </w:rPr>
        <w:t xml:space="preserve"> eingepflanzt ist in unser Herz</w:t>
      </w:r>
      <w:r w:rsidR="004C5DC5" w:rsidRPr="00632938">
        <w:rPr>
          <w:rFonts w:cs="Arial"/>
        </w:rPr>
        <w:t xml:space="preserve">“, </w:t>
      </w:r>
      <w:r w:rsidR="00B4295F">
        <w:rPr>
          <w:rFonts w:cs="Arial"/>
        </w:rPr>
        <w:t>so</w:t>
      </w:r>
      <w:r w:rsidR="004C5DC5" w:rsidRPr="00632938">
        <w:rPr>
          <w:rFonts w:cs="Arial"/>
        </w:rPr>
        <w:t xml:space="preserve"> </w:t>
      </w:r>
      <w:r w:rsidR="001260C5" w:rsidRPr="00632938">
        <w:rPr>
          <w:rFonts w:cs="Arial"/>
          <w:b/>
          <w:bCs/>
        </w:rPr>
        <w:t>Carmen Rolle, Referentin für Altenpastoral der Diözese Linz: „</w:t>
      </w:r>
      <w:r w:rsidRPr="00632938">
        <w:rPr>
          <w:rFonts w:cs="Arial"/>
        </w:rPr>
        <w:t>Wer weiß, wo überall nächstes Jahr an neuen Orten Osterglocken blühen und ein Zeichen der Hoffnung setzen!</w:t>
      </w:r>
      <w:r w:rsidR="001260C5" w:rsidRPr="00632938">
        <w:rPr>
          <w:rFonts w:cs="Arial"/>
        </w:rPr>
        <w:t>“</w:t>
      </w:r>
    </w:p>
    <w:p w14:paraId="2551202E" w14:textId="77777777" w:rsidR="002F2A0F" w:rsidRPr="00C12843" w:rsidRDefault="002F2A0F" w:rsidP="002F2A0F">
      <w:pPr>
        <w:rPr>
          <w:rFonts w:cs="Arial"/>
        </w:rPr>
      </w:pPr>
    </w:p>
    <w:p w14:paraId="344C52B6" w14:textId="20E3DDC2" w:rsidR="002F2A0F" w:rsidRPr="00C12843" w:rsidRDefault="002F2A0F" w:rsidP="002F2A0F">
      <w:pPr>
        <w:spacing w:after="120"/>
        <w:rPr>
          <w:rFonts w:cs="Arial"/>
          <w:b/>
          <w:bCs/>
        </w:rPr>
      </w:pPr>
      <w:r w:rsidRPr="00C12843">
        <w:rPr>
          <w:rFonts w:cs="Arial"/>
          <w:b/>
          <w:bCs/>
        </w:rPr>
        <w:t xml:space="preserve">Es begann mit einer </w:t>
      </w:r>
      <w:r w:rsidR="00D31142">
        <w:rPr>
          <w:rFonts w:cs="Arial"/>
          <w:b/>
          <w:bCs/>
        </w:rPr>
        <w:t>bescheidenen Einladung</w:t>
      </w:r>
      <w:r w:rsidRPr="00C12843">
        <w:rPr>
          <w:rFonts w:cs="Arial"/>
          <w:b/>
          <w:bCs/>
        </w:rPr>
        <w:t xml:space="preserve"> </w:t>
      </w:r>
    </w:p>
    <w:p w14:paraId="6F0DED53" w14:textId="77777777" w:rsidR="002F2A0F" w:rsidRPr="00C12843" w:rsidRDefault="002F2A0F" w:rsidP="00DC1159">
      <w:pPr>
        <w:spacing w:after="120"/>
        <w:rPr>
          <w:rFonts w:cs="Arial"/>
        </w:rPr>
      </w:pPr>
      <w:r>
        <w:rPr>
          <w:rFonts w:cs="Arial"/>
        </w:rPr>
        <w:t xml:space="preserve">Der </w:t>
      </w:r>
      <w:proofErr w:type="spellStart"/>
      <w:r w:rsidRPr="00C12843">
        <w:rPr>
          <w:rFonts w:cs="Arial"/>
        </w:rPr>
        <w:t>Puchberger</w:t>
      </w:r>
      <w:proofErr w:type="spellEnd"/>
      <w:r w:rsidRPr="00C12843">
        <w:rPr>
          <w:rFonts w:cs="Arial"/>
        </w:rPr>
        <w:t xml:space="preserve"> Rektor Karl Wild und Gerti </w:t>
      </w:r>
      <w:proofErr w:type="spellStart"/>
      <w:r w:rsidRPr="00C12843">
        <w:rPr>
          <w:rFonts w:cs="Arial"/>
        </w:rPr>
        <w:t>Pfaffermayr</w:t>
      </w:r>
      <w:proofErr w:type="spellEnd"/>
      <w:r>
        <w:rPr>
          <w:rFonts w:cs="Arial"/>
        </w:rPr>
        <w:t xml:space="preserve"> waren es, die 1975</w:t>
      </w:r>
      <w:r w:rsidRPr="00C12843">
        <w:rPr>
          <w:rFonts w:cs="Arial"/>
        </w:rPr>
        <w:t xml:space="preserve"> zur ersten </w:t>
      </w:r>
      <w:proofErr w:type="spellStart"/>
      <w:r w:rsidRPr="00C12843">
        <w:rPr>
          <w:rFonts w:cs="Arial"/>
        </w:rPr>
        <w:t>Pöstlingberg</w:t>
      </w:r>
      <w:proofErr w:type="spellEnd"/>
      <w:r w:rsidRPr="00C12843">
        <w:rPr>
          <w:rFonts w:cs="Arial"/>
        </w:rPr>
        <w:t xml:space="preserve">-Wallfahrt der </w:t>
      </w:r>
      <w:proofErr w:type="spellStart"/>
      <w:r w:rsidRPr="00C12843">
        <w:rPr>
          <w:rFonts w:cs="Arial"/>
        </w:rPr>
        <w:t>Senior:innen</w:t>
      </w:r>
      <w:proofErr w:type="spellEnd"/>
      <w:r>
        <w:rPr>
          <w:rFonts w:cs="Arial"/>
        </w:rPr>
        <w:t xml:space="preserve"> luden</w:t>
      </w:r>
      <w:r w:rsidRPr="00C12843">
        <w:rPr>
          <w:rFonts w:cs="Arial"/>
        </w:rPr>
        <w:t xml:space="preserve">. Die erste Einladung begann mit beinahe entschuldigenden Worten: </w:t>
      </w:r>
      <w:r w:rsidRPr="00C12843">
        <w:rPr>
          <w:rFonts w:cs="Arial"/>
          <w:i/>
          <w:iCs/>
        </w:rPr>
        <w:t xml:space="preserve">„Mit dieser Wallfahrt für Senioren wollen wir Sie keineswegs von den Veranstaltungen in Ihrer Pfarre abwerben. Dennoch glauben wir, </w:t>
      </w:r>
      <w:proofErr w:type="spellStart"/>
      <w:r w:rsidRPr="00C12843">
        <w:rPr>
          <w:rFonts w:cs="Arial"/>
          <w:i/>
          <w:iCs/>
        </w:rPr>
        <w:t>daß</w:t>
      </w:r>
      <w:proofErr w:type="spellEnd"/>
      <w:r w:rsidRPr="00C12843">
        <w:rPr>
          <w:rFonts w:cs="Arial"/>
          <w:i/>
          <w:iCs/>
        </w:rPr>
        <w:t xml:space="preserve"> gelegentlich eine eigene Zusammenkunft für Senioren in einem größeren Rahmen notwendig ist, weil Senioren ganz eigene Sorgen, Anliegen und Fragen haben.“ </w:t>
      </w:r>
      <w:r w:rsidRPr="00C12843">
        <w:rPr>
          <w:rFonts w:cs="Arial"/>
        </w:rPr>
        <w:t xml:space="preserve">Den beiliegenden Anmeldeschein musste man mit 70 Groschen frankiert an das Wohnsitzpfarramt schicken. </w:t>
      </w:r>
    </w:p>
    <w:p w14:paraId="045687DC" w14:textId="1AC57D7C" w:rsidR="002F2A0F" w:rsidRPr="00C12843" w:rsidRDefault="002F2A0F" w:rsidP="002F2A0F">
      <w:pPr>
        <w:rPr>
          <w:rFonts w:cs="Arial"/>
          <w:i/>
          <w:iCs/>
        </w:rPr>
      </w:pPr>
      <w:r w:rsidRPr="00C12843">
        <w:rPr>
          <w:rFonts w:cs="Arial"/>
        </w:rPr>
        <w:t xml:space="preserve">In den folgenden 50 Jahren trugen neben den </w:t>
      </w:r>
      <w:proofErr w:type="spellStart"/>
      <w:r w:rsidRPr="00C12843">
        <w:rPr>
          <w:rFonts w:cs="Arial"/>
        </w:rPr>
        <w:t>Referent:innen</w:t>
      </w:r>
      <w:proofErr w:type="spellEnd"/>
      <w:r w:rsidRPr="00C12843">
        <w:rPr>
          <w:rFonts w:cs="Arial"/>
        </w:rPr>
        <w:t xml:space="preserve"> für Altenpastoral auch Prälat Othmar Rauscher und Josef Schicho Verantwortung für dieses Anliegen.</w:t>
      </w:r>
    </w:p>
    <w:p w14:paraId="06A6BC65" w14:textId="77777777" w:rsidR="002F2A0F" w:rsidRPr="00C12843" w:rsidRDefault="002F2A0F" w:rsidP="002F2A0F">
      <w:pPr>
        <w:rPr>
          <w:rFonts w:cs="Arial"/>
        </w:rPr>
      </w:pPr>
    </w:p>
    <w:p w14:paraId="45962E61" w14:textId="77777777" w:rsidR="002F2A0F" w:rsidRPr="00C12843" w:rsidRDefault="002F2A0F" w:rsidP="00DC1159">
      <w:pPr>
        <w:spacing w:after="120"/>
        <w:rPr>
          <w:rFonts w:cs="Arial"/>
          <w:b/>
          <w:bCs/>
        </w:rPr>
      </w:pPr>
      <w:r w:rsidRPr="00C12843">
        <w:rPr>
          <w:rFonts w:cs="Arial"/>
          <w:b/>
          <w:bCs/>
        </w:rPr>
        <w:t xml:space="preserve">Künftig </w:t>
      </w:r>
      <w:proofErr w:type="spellStart"/>
      <w:r w:rsidRPr="00C12843">
        <w:rPr>
          <w:rFonts w:cs="Arial"/>
          <w:b/>
          <w:bCs/>
        </w:rPr>
        <w:t>Senior:innen-Wallfahrten</w:t>
      </w:r>
      <w:proofErr w:type="spellEnd"/>
      <w:r w:rsidRPr="00C12843">
        <w:rPr>
          <w:rFonts w:cs="Arial"/>
          <w:b/>
          <w:bCs/>
        </w:rPr>
        <w:t xml:space="preserve"> in den Regionen</w:t>
      </w:r>
    </w:p>
    <w:p w14:paraId="2D7E2837" w14:textId="527C4C0C" w:rsidR="002F2A0F" w:rsidRPr="00C12843" w:rsidRDefault="00B132DB" w:rsidP="002F2A0F">
      <w:pPr>
        <w:rPr>
          <w:rFonts w:cs="Arial"/>
        </w:rPr>
      </w:pPr>
      <w:r>
        <w:rPr>
          <w:rFonts w:cs="Arial"/>
        </w:rPr>
        <w:t>„</w:t>
      </w:r>
      <w:r w:rsidR="002F2A0F" w:rsidRPr="00C12843">
        <w:rPr>
          <w:rFonts w:cs="Arial"/>
        </w:rPr>
        <w:t xml:space="preserve">Heuer findet die </w:t>
      </w:r>
      <w:proofErr w:type="spellStart"/>
      <w:r w:rsidR="002F2A0F" w:rsidRPr="00C12843">
        <w:rPr>
          <w:rFonts w:cs="Arial"/>
        </w:rPr>
        <w:t>Senior:innen-Wallfahrt</w:t>
      </w:r>
      <w:proofErr w:type="spellEnd"/>
      <w:r w:rsidR="002F2A0F" w:rsidRPr="00C12843">
        <w:rPr>
          <w:rFonts w:cs="Arial"/>
        </w:rPr>
        <w:t xml:space="preserve">  in dieser Form zum vorläufig letzten Mal statt</w:t>
      </w:r>
      <w:r>
        <w:rPr>
          <w:rFonts w:cs="Arial"/>
        </w:rPr>
        <w:t xml:space="preserve">“, verrät Rolle, die sich </w:t>
      </w:r>
      <w:r w:rsidR="00632938">
        <w:rPr>
          <w:rFonts w:cs="Arial"/>
        </w:rPr>
        <w:t>bei der</w:t>
      </w:r>
      <w:r w:rsidRPr="00B132DB">
        <w:rPr>
          <w:rFonts w:cs="Arial"/>
        </w:rPr>
        <w:t xml:space="preserve"> Pfarrgemeinde </w:t>
      </w:r>
      <w:proofErr w:type="spellStart"/>
      <w:r w:rsidRPr="00B132DB">
        <w:rPr>
          <w:rFonts w:cs="Arial"/>
        </w:rPr>
        <w:t>Pöstlingberg</w:t>
      </w:r>
      <w:proofErr w:type="spellEnd"/>
      <w:r w:rsidRPr="00B132DB">
        <w:rPr>
          <w:rFonts w:cs="Arial"/>
        </w:rPr>
        <w:t xml:space="preserve"> für 50 Jahre Gastfreundschaft</w:t>
      </w:r>
      <w:r w:rsidR="00632938">
        <w:rPr>
          <w:rFonts w:cs="Arial"/>
        </w:rPr>
        <w:t xml:space="preserve"> bedankte.</w:t>
      </w:r>
      <w:r w:rsidR="002F2A0F" w:rsidRPr="00C12843">
        <w:rPr>
          <w:rFonts w:cs="Arial"/>
        </w:rPr>
        <w:t xml:space="preserve"> Künftig werden die Wallfahrten in unterschiedliche Regionen der Diözese führen und gemeinsam mit vor Ort in der Altenpastoral Engagierten gestaltet. So kann die vielfältige Kompetenz und Erfahrung dieser ehren- und hauptamtlichen Mitarbeitenden zum Tragen kommen.</w:t>
      </w:r>
    </w:p>
    <w:p w14:paraId="5BD98BD0" w14:textId="77777777" w:rsidR="002F2A0F" w:rsidRDefault="002F2A0F" w:rsidP="002F2A0F">
      <w:pPr>
        <w:rPr>
          <w:rFonts w:cs="Arial"/>
        </w:rPr>
      </w:pPr>
    </w:p>
    <w:p w14:paraId="5FE92333" w14:textId="77777777" w:rsidR="008F219A" w:rsidRPr="00C12843" w:rsidRDefault="008F219A" w:rsidP="002F2A0F">
      <w:pPr>
        <w:rPr>
          <w:rFonts w:cs="Arial"/>
        </w:rPr>
      </w:pPr>
    </w:p>
    <w:p w14:paraId="43D58F7E" w14:textId="77777777" w:rsidR="002F2A0F" w:rsidRPr="00C12843" w:rsidRDefault="002F2A0F" w:rsidP="002F2A0F">
      <w:pPr>
        <w:spacing w:after="120"/>
        <w:rPr>
          <w:rFonts w:cs="Arial"/>
          <w:b/>
          <w:bCs/>
        </w:rPr>
      </w:pPr>
      <w:r w:rsidRPr="00C12843">
        <w:rPr>
          <w:rFonts w:cs="Arial"/>
          <w:b/>
          <w:bCs/>
        </w:rPr>
        <w:t>Altenpastoral in der Diözese Linz</w:t>
      </w:r>
    </w:p>
    <w:p w14:paraId="72EEA1F2" w14:textId="77777777" w:rsidR="002F2A0F" w:rsidRDefault="002F2A0F" w:rsidP="002F2A0F">
      <w:pPr>
        <w:spacing w:after="240"/>
        <w:rPr>
          <w:rFonts w:cs="Arial"/>
          <w:b/>
          <w:bCs/>
        </w:rPr>
      </w:pPr>
      <w:r w:rsidRPr="00C12843">
        <w:rPr>
          <w:rFonts w:cs="Arial"/>
        </w:rPr>
        <w:t xml:space="preserve">Die Altenpastoral in der Diözese Linz umfasst Seelsorge, die alten und alternden Menschen zugutekommt (in Pfarren und Knotenpunkten, Ordenseinrichtungen, Bildungshäusern usw.); Pastoral, die von alten Menschen an anderen alten, aber auch von jungen Menschen geleistet wird (in Form von Besuchsdiensten, Gebetskreisen oder Gesprächsrunden) und schließlich Pastoral, die gezielt das Altern und alte Menschen als solche wahrnimmt und auf ihre Bedürfnisse eingeht. So werden beispielsweise (oftmals in Zusammenarbeit mit der Katholischen Aktion OÖ und der Caritas OÖ) gezielt Initiativen in Pfarrgemeinden gesetzt, Veranstaltungen in Bildungseinrichtungen organisiert oder Seniorenwochen und -wallfahrten angeboten. Insgesamt gibt es etwa 30 hauptamtliche </w:t>
      </w:r>
      <w:proofErr w:type="spellStart"/>
      <w:r w:rsidRPr="00C12843">
        <w:rPr>
          <w:rFonts w:cs="Arial"/>
        </w:rPr>
        <w:t>Mitarbeiter:innen</w:t>
      </w:r>
      <w:proofErr w:type="spellEnd"/>
      <w:r w:rsidRPr="00C12843">
        <w:rPr>
          <w:rFonts w:cs="Arial"/>
        </w:rPr>
        <w:t xml:space="preserve"> in knapp 40 </w:t>
      </w:r>
      <w:r>
        <w:rPr>
          <w:rFonts w:cs="Arial"/>
        </w:rPr>
        <w:t>Seniorenh</w:t>
      </w:r>
      <w:r w:rsidRPr="00C12843">
        <w:rPr>
          <w:rFonts w:cs="Arial"/>
        </w:rPr>
        <w:t xml:space="preserve">eimen; zusätzlich unterstützen rund 70 Ehrenamtliche die Aufgaben der Altenpastoral. Geleitet werden die Agenden der Altenpastoral der Diözese Linz seit April 2023 von Carmen Rolle. </w:t>
      </w:r>
      <w:r>
        <w:rPr>
          <w:rFonts w:cs="Arial"/>
        </w:rPr>
        <w:br/>
      </w:r>
    </w:p>
    <w:p w14:paraId="47C7C490" w14:textId="4E3F9290" w:rsidR="002F2A0F" w:rsidRPr="00917E6B" w:rsidRDefault="00917E6B" w:rsidP="002F2A0F">
      <w:pPr>
        <w:spacing w:after="240"/>
        <w:rPr>
          <w:rStyle w:val="Hyperlink"/>
          <w:b/>
          <w:bCs/>
        </w:rPr>
      </w:pPr>
      <w:r>
        <w:rPr>
          <w:rFonts w:cs="Arial"/>
          <w:b/>
          <w:bCs/>
        </w:rPr>
        <w:fldChar w:fldCharType="begin"/>
      </w:r>
      <w:r>
        <w:rPr>
          <w:rFonts w:cs="Arial"/>
          <w:b/>
          <w:bCs/>
        </w:rPr>
        <w:instrText>HYPERLINK "http://www.dioezese-linz.at/altenpastoral" \t "_blank"</w:instrText>
      </w:r>
      <w:r>
        <w:rPr>
          <w:rFonts w:cs="Arial"/>
          <w:b/>
          <w:bCs/>
        </w:rPr>
      </w:r>
      <w:r>
        <w:rPr>
          <w:rFonts w:cs="Arial"/>
          <w:b/>
          <w:bCs/>
        </w:rPr>
        <w:fldChar w:fldCharType="separate"/>
      </w:r>
      <w:r w:rsidR="003678D3" w:rsidRPr="00917E6B">
        <w:rPr>
          <w:rStyle w:val="Hyperlink"/>
          <w:rFonts w:cs="Arial"/>
          <w:b/>
          <w:bCs/>
        </w:rPr>
        <w:t>www.dioezese-linz.at/altenpastoral</w:t>
      </w:r>
    </w:p>
    <w:p w14:paraId="426A3CE3" w14:textId="5484569B" w:rsidR="000A10D2" w:rsidRDefault="00917E6B" w:rsidP="000A10D2">
      <w:pPr>
        <w:rPr>
          <w:rFonts w:cs="Arial"/>
        </w:rPr>
      </w:pPr>
      <w:r>
        <w:rPr>
          <w:rFonts w:cs="Arial"/>
          <w:b/>
          <w:bCs/>
        </w:rPr>
        <w:fldChar w:fldCharType="end"/>
      </w:r>
    </w:p>
    <w:p w14:paraId="22926C03" w14:textId="473F169A" w:rsidR="00C41443" w:rsidRDefault="00C41443" w:rsidP="000A10D2">
      <w:pPr>
        <w:rPr>
          <w:rFonts w:cs="Arial"/>
        </w:rPr>
      </w:pPr>
      <w:hyperlink r:id="rId11" w:tgtFrame="_blank" w:history="1">
        <w:r w:rsidRPr="00316388">
          <w:rPr>
            <w:rStyle w:val="Hyperlink"/>
            <w:rFonts w:cs="Arial"/>
            <w:b/>
            <w:bCs/>
          </w:rPr>
          <w:t>Fotos zum Download</w:t>
        </w:r>
      </w:hyperlink>
      <w:r w:rsidR="005A7367">
        <w:rPr>
          <w:rFonts w:cs="Arial"/>
        </w:rPr>
        <w:t xml:space="preserve">: © </w:t>
      </w:r>
      <w:r w:rsidR="00316388">
        <w:rPr>
          <w:rFonts w:cs="Arial"/>
        </w:rPr>
        <w:t xml:space="preserve">Diözese Linz / </w:t>
      </w:r>
      <w:r w:rsidR="005A7367" w:rsidRPr="005A7367">
        <w:rPr>
          <w:rFonts w:cs="Arial"/>
        </w:rPr>
        <w:t>Fachstelle Altenpastoral</w:t>
      </w:r>
    </w:p>
    <w:p w14:paraId="3A673D8C" w14:textId="77777777" w:rsidR="00C41443" w:rsidRDefault="00C41443" w:rsidP="000A10D2">
      <w:pPr>
        <w:rPr>
          <w:rFonts w:cs="Arial"/>
        </w:rPr>
      </w:pPr>
    </w:p>
    <w:p w14:paraId="36319B7C" w14:textId="77777777" w:rsidR="00C41443" w:rsidRPr="000A10D2" w:rsidRDefault="00C41443" w:rsidP="000A10D2">
      <w:pPr>
        <w:rPr>
          <w:rFonts w:cs="Arial"/>
        </w:rPr>
      </w:pPr>
    </w:p>
    <w:p w14:paraId="00AE9A93" w14:textId="77777777" w:rsidR="000A10D2" w:rsidRPr="000A10D2" w:rsidRDefault="000A10D2" w:rsidP="000A10D2">
      <w:pPr>
        <w:rPr>
          <w:rFonts w:cs="Arial"/>
          <w:b/>
          <w:bCs/>
        </w:rPr>
      </w:pPr>
      <w:r w:rsidRPr="000A10D2">
        <w:rPr>
          <w:rFonts w:cs="Arial"/>
          <w:b/>
          <w:bCs/>
        </w:rPr>
        <w:t>Kontakt und Information:</w:t>
      </w:r>
    </w:p>
    <w:p w14:paraId="456C9F2B" w14:textId="77777777" w:rsidR="000A10D2" w:rsidRPr="000A10D2" w:rsidRDefault="000A10D2" w:rsidP="000A10D2">
      <w:pPr>
        <w:rPr>
          <w:rFonts w:cs="Arial"/>
        </w:rPr>
      </w:pPr>
      <w:r w:rsidRPr="000A10D2">
        <w:rPr>
          <w:rFonts w:cs="Arial"/>
        </w:rPr>
        <w:t>Carmen Rolle</w:t>
      </w:r>
      <w:r w:rsidRPr="000A10D2">
        <w:rPr>
          <w:rFonts w:cs="Arial"/>
        </w:rPr>
        <w:br/>
        <w:t>Referentin für Altenpastoral der Diözese Linz</w:t>
      </w:r>
      <w:r w:rsidRPr="000A10D2">
        <w:rPr>
          <w:rFonts w:cs="Arial"/>
        </w:rPr>
        <w:br/>
        <w:t>Tel.: 0676 | 8776 1256</w:t>
      </w:r>
      <w:r w:rsidRPr="000A10D2">
        <w:rPr>
          <w:rFonts w:cs="Arial"/>
        </w:rPr>
        <w:br/>
        <w:t xml:space="preserve">E-Mail: </w:t>
      </w:r>
      <w:hyperlink r:id="rId12" w:history="1">
        <w:r w:rsidRPr="000A10D2">
          <w:rPr>
            <w:rStyle w:val="Hyperlink"/>
            <w:rFonts w:cs="Arial"/>
          </w:rPr>
          <w:t>carmen.rolle@dioezese-linz.at</w:t>
        </w:r>
      </w:hyperlink>
    </w:p>
    <w:p w14:paraId="0359129E" w14:textId="77777777" w:rsidR="00BB4093" w:rsidRDefault="00BB4093" w:rsidP="002F2A0F">
      <w:pPr>
        <w:rPr>
          <w:rFonts w:cs="Arial"/>
        </w:rPr>
      </w:pPr>
    </w:p>
    <w:p w14:paraId="5073810B" w14:textId="77777777" w:rsidR="00D75732" w:rsidRDefault="00D75732" w:rsidP="002F2A0F">
      <w:pPr>
        <w:rPr>
          <w:rFonts w:cs="Arial"/>
        </w:rPr>
      </w:pPr>
    </w:p>
    <w:p w14:paraId="4615D0F7" w14:textId="57EAEC72" w:rsidR="00D75732" w:rsidRDefault="00D75732" w:rsidP="002F2A0F">
      <w:pPr>
        <w:rPr>
          <w:rFonts w:cs="Arial"/>
        </w:rPr>
      </w:pPr>
    </w:p>
    <w:sectPr w:rsidR="00D75732"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7BA47" w14:textId="77777777" w:rsidR="001D479C" w:rsidRDefault="001D479C">
      <w:r>
        <w:separator/>
      </w:r>
    </w:p>
  </w:endnote>
  <w:endnote w:type="continuationSeparator" w:id="0">
    <w:p w14:paraId="3F347286" w14:textId="77777777" w:rsidR="001D479C" w:rsidRDefault="001D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50F9B" w14:textId="77777777" w:rsidR="001D479C" w:rsidRDefault="001D479C">
      <w:r>
        <w:separator/>
      </w:r>
    </w:p>
  </w:footnote>
  <w:footnote w:type="continuationSeparator" w:id="0">
    <w:p w14:paraId="6E09B1B5" w14:textId="77777777" w:rsidR="001D479C" w:rsidRDefault="001D4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C10"/>
    <w:rsid w:val="0000569D"/>
    <w:rsid w:val="00013E4F"/>
    <w:rsid w:val="00063E34"/>
    <w:rsid w:val="00067D77"/>
    <w:rsid w:val="00093CF0"/>
    <w:rsid w:val="000A10D2"/>
    <w:rsid w:val="000A4E59"/>
    <w:rsid w:val="000B17FE"/>
    <w:rsid w:val="001260C5"/>
    <w:rsid w:val="00175ECB"/>
    <w:rsid w:val="001A5C48"/>
    <w:rsid w:val="001D479C"/>
    <w:rsid w:val="0021214D"/>
    <w:rsid w:val="00215526"/>
    <w:rsid w:val="002B3AC8"/>
    <w:rsid w:val="002D6556"/>
    <w:rsid w:val="002F2A0F"/>
    <w:rsid w:val="0030228F"/>
    <w:rsid w:val="00316388"/>
    <w:rsid w:val="003166BF"/>
    <w:rsid w:val="00345494"/>
    <w:rsid w:val="003678D3"/>
    <w:rsid w:val="003B6C49"/>
    <w:rsid w:val="00402923"/>
    <w:rsid w:val="00491559"/>
    <w:rsid w:val="004B04DC"/>
    <w:rsid w:val="004C5DC5"/>
    <w:rsid w:val="00565005"/>
    <w:rsid w:val="00567178"/>
    <w:rsid w:val="00575B4B"/>
    <w:rsid w:val="00597A39"/>
    <w:rsid w:val="005A7367"/>
    <w:rsid w:val="005C4497"/>
    <w:rsid w:val="005C46AC"/>
    <w:rsid w:val="005D0D46"/>
    <w:rsid w:val="005D3F2C"/>
    <w:rsid w:val="005D7A3A"/>
    <w:rsid w:val="005F7529"/>
    <w:rsid w:val="00632938"/>
    <w:rsid w:val="006331FA"/>
    <w:rsid w:val="00645576"/>
    <w:rsid w:val="00647AFD"/>
    <w:rsid w:val="0066287C"/>
    <w:rsid w:val="00683B7A"/>
    <w:rsid w:val="006A0848"/>
    <w:rsid w:val="006A3AF3"/>
    <w:rsid w:val="006D2C67"/>
    <w:rsid w:val="006D4A10"/>
    <w:rsid w:val="006F07F7"/>
    <w:rsid w:val="00744966"/>
    <w:rsid w:val="007861C5"/>
    <w:rsid w:val="00797372"/>
    <w:rsid w:val="007A208E"/>
    <w:rsid w:val="007A3102"/>
    <w:rsid w:val="007C788B"/>
    <w:rsid w:val="007D4F66"/>
    <w:rsid w:val="007D69F5"/>
    <w:rsid w:val="007F0528"/>
    <w:rsid w:val="0082064F"/>
    <w:rsid w:val="00845BEE"/>
    <w:rsid w:val="00857D15"/>
    <w:rsid w:val="0086085F"/>
    <w:rsid w:val="00862266"/>
    <w:rsid w:val="00871F7E"/>
    <w:rsid w:val="00877FDF"/>
    <w:rsid w:val="008A30BB"/>
    <w:rsid w:val="008A5CB6"/>
    <w:rsid w:val="008E1883"/>
    <w:rsid w:val="008F219A"/>
    <w:rsid w:val="00917E6B"/>
    <w:rsid w:val="00933AF6"/>
    <w:rsid w:val="00935386"/>
    <w:rsid w:val="009639F2"/>
    <w:rsid w:val="009C56C7"/>
    <w:rsid w:val="009F0FF9"/>
    <w:rsid w:val="009F4E06"/>
    <w:rsid w:val="00A312BC"/>
    <w:rsid w:val="00A4781E"/>
    <w:rsid w:val="00AD4441"/>
    <w:rsid w:val="00B132DB"/>
    <w:rsid w:val="00B25787"/>
    <w:rsid w:val="00B40599"/>
    <w:rsid w:val="00B4295F"/>
    <w:rsid w:val="00B5392E"/>
    <w:rsid w:val="00B576F8"/>
    <w:rsid w:val="00B7150F"/>
    <w:rsid w:val="00B909EA"/>
    <w:rsid w:val="00B92245"/>
    <w:rsid w:val="00B95817"/>
    <w:rsid w:val="00BA1FB4"/>
    <w:rsid w:val="00BB4093"/>
    <w:rsid w:val="00BB517A"/>
    <w:rsid w:val="00BE7E94"/>
    <w:rsid w:val="00C41443"/>
    <w:rsid w:val="00C4443A"/>
    <w:rsid w:val="00C45E86"/>
    <w:rsid w:val="00C67669"/>
    <w:rsid w:val="00CA0D81"/>
    <w:rsid w:val="00CA1E47"/>
    <w:rsid w:val="00CA2232"/>
    <w:rsid w:val="00CB243D"/>
    <w:rsid w:val="00CC2554"/>
    <w:rsid w:val="00CD5C5B"/>
    <w:rsid w:val="00D31142"/>
    <w:rsid w:val="00D427CD"/>
    <w:rsid w:val="00D6778D"/>
    <w:rsid w:val="00D730F3"/>
    <w:rsid w:val="00D74996"/>
    <w:rsid w:val="00D75732"/>
    <w:rsid w:val="00DC1159"/>
    <w:rsid w:val="00DF3419"/>
    <w:rsid w:val="00E349E8"/>
    <w:rsid w:val="00E40A37"/>
    <w:rsid w:val="00E733D9"/>
    <w:rsid w:val="00EC6E6C"/>
    <w:rsid w:val="00EF1EF8"/>
    <w:rsid w:val="00F10115"/>
    <w:rsid w:val="00F609AE"/>
    <w:rsid w:val="00FB6887"/>
    <w:rsid w:val="00FD4047"/>
    <w:rsid w:val="00FE3A4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062470">
      <w:bodyDiv w:val="1"/>
      <w:marLeft w:val="0"/>
      <w:marRight w:val="0"/>
      <w:marTop w:val="0"/>
      <w:marBottom w:val="0"/>
      <w:divBdr>
        <w:top w:val="none" w:sz="0" w:space="0" w:color="auto"/>
        <w:left w:val="none" w:sz="0" w:space="0" w:color="auto"/>
        <w:bottom w:val="none" w:sz="0" w:space="0" w:color="auto"/>
        <w:right w:val="none" w:sz="0" w:space="0" w:color="auto"/>
      </w:divBdr>
    </w:div>
    <w:div w:id="953825631">
      <w:bodyDiv w:val="1"/>
      <w:marLeft w:val="0"/>
      <w:marRight w:val="0"/>
      <w:marTop w:val="0"/>
      <w:marBottom w:val="0"/>
      <w:divBdr>
        <w:top w:val="none" w:sz="0" w:space="0" w:color="auto"/>
        <w:left w:val="none" w:sz="0" w:space="0" w:color="auto"/>
        <w:bottom w:val="none" w:sz="0" w:space="0" w:color="auto"/>
        <w:right w:val="none" w:sz="0" w:space="0" w:color="auto"/>
      </w:divBdr>
    </w:div>
    <w:div w:id="1016809483">
      <w:bodyDiv w:val="1"/>
      <w:marLeft w:val="0"/>
      <w:marRight w:val="0"/>
      <w:marTop w:val="0"/>
      <w:marBottom w:val="0"/>
      <w:divBdr>
        <w:top w:val="none" w:sz="0" w:space="0" w:color="auto"/>
        <w:left w:val="none" w:sz="0" w:space="0" w:color="auto"/>
        <w:bottom w:val="none" w:sz="0" w:space="0" w:color="auto"/>
        <w:right w:val="none" w:sz="0" w:space="0" w:color="auto"/>
      </w:divBdr>
    </w:div>
    <w:div w:id="1190417369">
      <w:bodyDiv w:val="1"/>
      <w:marLeft w:val="0"/>
      <w:marRight w:val="0"/>
      <w:marTop w:val="0"/>
      <w:marBottom w:val="0"/>
      <w:divBdr>
        <w:top w:val="none" w:sz="0" w:space="0" w:color="auto"/>
        <w:left w:val="none" w:sz="0" w:space="0" w:color="auto"/>
        <w:bottom w:val="none" w:sz="0" w:space="0" w:color="auto"/>
        <w:right w:val="none" w:sz="0" w:space="0" w:color="auto"/>
      </w:divBdr>
    </w:div>
    <w:div w:id="1319074292">
      <w:bodyDiv w:val="1"/>
      <w:marLeft w:val="0"/>
      <w:marRight w:val="0"/>
      <w:marTop w:val="0"/>
      <w:marBottom w:val="0"/>
      <w:divBdr>
        <w:top w:val="none" w:sz="0" w:space="0" w:color="auto"/>
        <w:left w:val="none" w:sz="0" w:space="0" w:color="auto"/>
        <w:bottom w:val="none" w:sz="0" w:space="0" w:color="auto"/>
        <w:right w:val="none" w:sz="0" w:space="0" w:color="auto"/>
      </w:divBdr>
    </w:div>
    <w:div w:id="1618368665">
      <w:bodyDiv w:val="1"/>
      <w:marLeft w:val="0"/>
      <w:marRight w:val="0"/>
      <w:marTop w:val="0"/>
      <w:marBottom w:val="0"/>
      <w:divBdr>
        <w:top w:val="none" w:sz="0" w:space="0" w:color="auto"/>
        <w:left w:val="none" w:sz="0" w:space="0" w:color="auto"/>
        <w:bottom w:val="none" w:sz="0" w:space="0" w:color="auto"/>
        <w:right w:val="none" w:sz="0" w:space="0" w:color="auto"/>
      </w:divBdr>
    </w:div>
    <w:div w:id="171064010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9899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rmen.rolle@dioezese-linz.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955b945c-be88-4c86-9c53-f9455d74242b?collection=af8cd8cb-bc30-46a4-847f-99b700f8d425"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KOMM-122218441-50484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https://dlinz.sharepoint.com/sites/Team-Kommunikationsbro/_layouts/15/DocIdRedir.aspx?ID=KOMM-122218441-50484</Url>
      <Description>KOMM-122218441-50484</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DBBBAB-DC36-4CAC-8336-662A2580B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1158</Words>
  <Characters>7297</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2025_09_XX_Nachbericht 50. SeniorInnen-Wallfahrt_Pöstlingberg - PA.docx</dc:title>
  <dc:subject/>
  <dc:creator>Ursula Waselmayr</dc:creator>
  <cp:keywords/>
  <dc:description/>
  <cp:lastModifiedBy>Renate Enöckl</cp:lastModifiedBy>
  <cp:revision>4</cp:revision>
  <cp:lastPrinted>2025-09-26T06:40:00Z</cp:lastPrinted>
  <dcterms:created xsi:type="dcterms:W3CDTF">2025-09-26T06:40:00Z</dcterms:created>
  <dcterms:modified xsi:type="dcterms:W3CDTF">2025-09-26T07:32:00Z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8a5dc838-2f04-4cb5-a671-5b8441777e22</vt:lpwstr>
  </property>
  <property fmtid="{D5CDD505-2E9C-101B-9397-08002B2CF9AE}" pid="4" name="MediaServiceImageTags">
    <vt:lpwstr/>
  </property>
  <property fmtid="{D5CDD505-2E9C-101B-9397-08002B2CF9AE}" pid="5" name="_docset_NoMedatataSyncRequired">
    <vt:lpwstr>False</vt:lpwstr>
  </property>
</Properties>
</file>