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2899" w:rsidRPr="002761CF" w:rsidRDefault="001F2899" w:rsidP="001F2899">
      <w:pPr>
        <w:jc w:val="right"/>
        <w:rPr>
          <w:rFonts w:cs="Arial"/>
          <w:color w:val="000000" w:themeColor="text1"/>
          <w:szCs w:val="22"/>
        </w:rPr>
      </w:pPr>
      <w:r>
        <w:rPr>
          <w:rFonts w:cs="Arial"/>
          <w:szCs w:val="22"/>
        </w:rPr>
        <w:t>Nr</w:t>
      </w:r>
      <w:r w:rsidRPr="00C84F7C">
        <w:rPr>
          <w:rFonts w:cs="Arial"/>
          <w:szCs w:val="22"/>
        </w:rPr>
        <w:t xml:space="preserve">. </w:t>
      </w:r>
      <w:r w:rsidR="00C84F7C" w:rsidRPr="00C84F7C">
        <w:rPr>
          <w:rFonts w:cs="Arial"/>
          <w:szCs w:val="22"/>
        </w:rPr>
        <w:t>28</w:t>
      </w:r>
      <w:r w:rsidR="005C3489" w:rsidRPr="00C84F7C">
        <w:rPr>
          <w:rFonts w:cs="Arial"/>
          <w:szCs w:val="22"/>
        </w:rPr>
        <w:t xml:space="preserve"> / </w:t>
      </w:r>
      <w:r w:rsidR="00564BAE" w:rsidRPr="00C84F7C">
        <w:rPr>
          <w:rFonts w:cs="Arial"/>
          <w:szCs w:val="22"/>
        </w:rPr>
        <w:t>26</w:t>
      </w:r>
      <w:r w:rsidR="00EA7A1E" w:rsidRPr="00C84F7C">
        <w:rPr>
          <w:rFonts w:cs="Arial"/>
          <w:szCs w:val="22"/>
        </w:rPr>
        <w:t>.</w:t>
      </w:r>
      <w:r w:rsidR="002761CF" w:rsidRPr="00564BAE">
        <w:rPr>
          <w:rFonts w:cs="Arial"/>
          <w:szCs w:val="22"/>
        </w:rPr>
        <w:t xml:space="preserve"> </w:t>
      </w:r>
      <w:r w:rsidR="00E17E34" w:rsidRPr="00564BAE">
        <w:rPr>
          <w:rFonts w:cs="Arial"/>
          <w:szCs w:val="22"/>
        </w:rPr>
        <w:t>April</w:t>
      </w:r>
      <w:r w:rsidR="00E17E34">
        <w:rPr>
          <w:rFonts w:cs="Arial"/>
          <w:szCs w:val="22"/>
        </w:rPr>
        <w:t xml:space="preserve"> </w:t>
      </w:r>
      <w:r w:rsidR="002761CF">
        <w:rPr>
          <w:rFonts w:cs="Arial"/>
          <w:szCs w:val="22"/>
        </w:rPr>
        <w:t>2021</w:t>
      </w:r>
    </w:p>
    <w:p w:rsidR="001F2899" w:rsidRDefault="001F2899" w:rsidP="001F2899">
      <w:pPr>
        <w:rPr>
          <w:rFonts w:cs="Arial"/>
          <w:szCs w:val="22"/>
        </w:rPr>
      </w:pPr>
    </w:p>
    <w:p w:rsidR="001F2899" w:rsidRDefault="001F2899" w:rsidP="001F2899">
      <w:pPr>
        <w:rPr>
          <w:rFonts w:cs="Arial"/>
          <w:szCs w:val="22"/>
        </w:rPr>
      </w:pPr>
    </w:p>
    <w:p w:rsidR="001F2899" w:rsidRDefault="001F2899" w:rsidP="001F2899">
      <w:pPr>
        <w:rPr>
          <w:rFonts w:cs="Arial"/>
          <w:szCs w:val="22"/>
        </w:rPr>
      </w:pPr>
    </w:p>
    <w:p w:rsidR="00EA7A1E" w:rsidRPr="00780E1A" w:rsidRDefault="00EA7A1E" w:rsidP="00EA7A1E">
      <w:pPr>
        <w:rPr>
          <w:rFonts w:cs="Arial"/>
          <w:b/>
          <w:sz w:val="28"/>
          <w:szCs w:val="28"/>
          <w:u w:val="single"/>
        </w:rPr>
      </w:pPr>
      <w:r w:rsidRPr="00780E1A">
        <w:rPr>
          <w:rFonts w:cs="Arial"/>
          <w:b/>
          <w:sz w:val="28"/>
          <w:szCs w:val="28"/>
          <w:u w:val="single"/>
        </w:rPr>
        <w:t>Bischöfliche Auszeichnungen</w:t>
      </w:r>
    </w:p>
    <w:p w:rsidR="00EA7A1E" w:rsidRDefault="00EA7A1E" w:rsidP="00EA7A1E">
      <w:pPr>
        <w:rPr>
          <w:rFonts w:cs="Arial"/>
          <w:szCs w:val="22"/>
        </w:rPr>
      </w:pPr>
    </w:p>
    <w:p w:rsidR="00EA7A1E" w:rsidRPr="00051137" w:rsidRDefault="00EA7A1E" w:rsidP="00EA7A1E">
      <w:pPr>
        <w:rPr>
          <w:rFonts w:cs="Arial"/>
          <w:szCs w:val="22"/>
        </w:rPr>
      </w:pPr>
      <w:r w:rsidRPr="00051137">
        <w:rPr>
          <w:rFonts w:cs="Arial"/>
          <w:szCs w:val="22"/>
        </w:rPr>
        <w:t>Di</w:t>
      </w:r>
      <w:r>
        <w:rPr>
          <w:rFonts w:cs="Arial"/>
          <w:szCs w:val="22"/>
        </w:rPr>
        <w:t>özesanbischof Dr. Manfred Scheuer</w:t>
      </w:r>
      <w:r w:rsidRPr="00051137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 xml:space="preserve">hat </w:t>
      </w:r>
      <w:r w:rsidRPr="00051137">
        <w:rPr>
          <w:rFonts w:cs="Arial"/>
          <w:szCs w:val="22"/>
        </w:rPr>
        <w:t xml:space="preserve">an </w:t>
      </w:r>
      <w:r w:rsidRPr="0033624C">
        <w:rPr>
          <w:rFonts w:cs="Arial"/>
          <w:szCs w:val="22"/>
        </w:rPr>
        <w:t xml:space="preserve">Seelsorger </w:t>
      </w:r>
      <w:r w:rsidRPr="00051137">
        <w:rPr>
          <w:rFonts w:cs="Arial"/>
          <w:szCs w:val="22"/>
        </w:rPr>
        <w:t>Auszeichnungen verl</w:t>
      </w:r>
      <w:r>
        <w:rPr>
          <w:rFonts w:cs="Arial"/>
          <w:szCs w:val="22"/>
        </w:rPr>
        <w:t xml:space="preserve">iehen. Coronabedingt wurden die </w:t>
      </w:r>
      <w:r w:rsidRPr="00ED6A6F">
        <w:rPr>
          <w:rFonts w:cs="Arial"/>
          <w:szCs w:val="22"/>
        </w:rPr>
        <w:t>Ernennungsdekrete</w:t>
      </w:r>
      <w:r>
        <w:rPr>
          <w:rFonts w:cs="Arial"/>
          <w:szCs w:val="22"/>
        </w:rPr>
        <w:t xml:space="preserve"> </w:t>
      </w:r>
      <w:r w:rsidR="00564BAE">
        <w:rPr>
          <w:rFonts w:cs="Arial"/>
          <w:szCs w:val="22"/>
        </w:rPr>
        <w:t>den</w:t>
      </w:r>
      <w:r>
        <w:rPr>
          <w:rFonts w:cs="Arial"/>
          <w:szCs w:val="22"/>
        </w:rPr>
        <w:t xml:space="preserve"> Ausgezeichneten </w:t>
      </w:r>
      <w:r w:rsidR="00564BAE">
        <w:rPr>
          <w:rFonts w:cs="Arial"/>
          <w:szCs w:val="22"/>
        </w:rPr>
        <w:t>zu</w:t>
      </w:r>
      <w:r>
        <w:rPr>
          <w:rFonts w:cs="Arial"/>
          <w:szCs w:val="22"/>
        </w:rPr>
        <w:t>geschickt und nicht persönlich überreicht</w:t>
      </w:r>
      <w:r w:rsidRPr="00051137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Zu einem späteren Zeitpunkt werden die Geehrten</w:t>
      </w:r>
      <w:r>
        <w:rPr>
          <w:szCs w:val="22"/>
        </w:rPr>
        <w:t xml:space="preserve"> von Bischof Scheuer zu einem gemeinsamen Essen eingeladen</w:t>
      </w:r>
      <w:r w:rsidRPr="000B207A">
        <w:rPr>
          <w:szCs w:val="22"/>
        </w:rPr>
        <w:t>.</w:t>
      </w:r>
    </w:p>
    <w:p w:rsidR="00EA7A1E" w:rsidRPr="00051137" w:rsidRDefault="00EA7A1E" w:rsidP="00EA7A1E">
      <w:pPr>
        <w:rPr>
          <w:rFonts w:cs="Arial"/>
          <w:szCs w:val="22"/>
        </w:rPr>
      </w:pPr>
    </w:p>
    <w:p w:rsidR="00EA7A1E" w:rsidRPr="00051137" w:rsidRDefault="00EA7A1E" w:rsidP="00EA7A1E">
      <w:pPr>
        <w:rPr>
          <w:rFonts w:cs="Arial"/>
          <w:szCs w:val="22"/>
        </w:rPr>
      </w:pPr>
    </w:p>
    <w:p w:rsidR="00EA7A1E" w:rsidRPr="00C20080" w:rsidRDefault="00EA7A1E" w:rsidP="00EA7A1E">
      <w:pPr>
        <w:rPr>
          <w:rFonts w:eastAsia="Calibri" w:cs="Arial"/>
          <w:b/>
          <w:szCs w:val="22"/>
        </w:rPr>
      </w:pPr>
      <w:r w:rsidRPr="00C20080">
        <w:rPr>
          <w:rFonts w:cs="Arial"/>
          <w:b/>
          <w:szCs w:val="22"/>
        </w:rPr>
        <w:t>Mit dem Titel „Geistlicher Rat“ wurden ausgezeichnet:</w:t>
      </w:r>
    </w:p>
    <w:p w:rsidR="00EA7A1E" w:rsidRPr="00183514" w:rsidRDefault="00183514" w:rsidP="00EA7A1E">
      <w:pPr>
        <w:spacing w:before="120"/>
        <w:rPr>
          <w:rFonts w:cs="Arial"/>
          <w:color w:val="000000"/>
          <w:szCs w:val="22"/>
          <w:lang w:eastAsia="de-AT"/>
        </w:rPr>
      </w:pPr>
      <w:r>
        <w:rPr>
          <w:rFonts w:cs="Arial"/>
          <w:b/>
          <w:color w:val="000000"/>
          <w:szCs w:val="22"/>
          <w:lang w:eastAsia="de-AT"/>
        </w:rPr>
        <w:t>Dr. Andreas Altrichter</w:t>
      </w:r>
      <w:r w:rsidR="00EA7A1E" w:rsidRPr="00183514">
        <w:rPr>
          <w:rFonts w:cs="Arial"/>
          <w:color w:val="000000"/>
          <w:szCs w:val="22"/>
          <w:lang w:eastAsia="de-AT"/>
        </w:rPr>
        <w:t xml:space="preserve">, </w:t>
      </w:r>
      <w:r>
        <w:rPr>
          <w:rFonts w:cs="Arial"/>
          <w:color w:val="000000"/>
          <w:szCs w:val="22"/>
          <w:lang w:eastAsia="de-AT"/>
        </w:rPr>
        <w:t>Religionsprofessor, Pfarrmoderator in Linz-Solarcity</w:t>
      </w:r>
      <w:r w:rsidR="00EA7A1E" w:rsidRPr="00183514">
        <w:rPr>
          <w:rFonts w:cs="Arial"/>
          <w:color w:val="000000"/>
          <w:szCs w:val="22"/>
          <w:lang w:eastAsia="de-AT"/>
        </w:rPr>
        <w:t>.</w:t>
      </w:r>
    </w:p>
    <w:p w:rsidR="00EA7A1E" w:rsidRPr="00183514" w:rsidRDefault="00183514" w:rsidP="00EA7A1E">
      <w:pPr>
        <w:spacing w:before="40"/>
        <w:rPr>
          <w:rFonts w:cs="Arial"/>
          <w:color w:val="000000"/>
          <w:szCs w:val="22"/>
          <w:lang w:eastAsia="de-AT"/>
        </w:rPr>
      </w:pPr>
      <w:r>
        <w:rPr>
          <w:rFonts w:cs="Arial"/>
          <w:b/>
          <w:color w:val="000000"/>
          <w:szCs w:val="22"/>
          <w:lang w:eastAsia="de-AT"/>
        </w:rPr>
        <w:t>Mag. Dr. Reinhart Daghofer</w:t>
      </w:r>
      <w:r w:rsidR="00EA7A1E" w:rsidRPr="00183514">
        <w:rPr>
          <w:rFonts w:cs="Arial"/>
          <w:color w:val="000000"/>
          <w:szCs w:val="22"/>
          <w:lang w:eastAsia="de-AT"/>
        </w:rPr>
        <w:t xml:space="preserve">, Diakon </w:t>
      </w:r>
      <w:r>
        <w:rPr>
          <w:rFonts w:cs="Arial"/>
          <w:color w:val="000000"/>
          <w:szCs w:val="22"/>
          <w:lang w:eastAsia="de-AT"/>
        </w:rPr>
        <w:t>in Riedau</w:t>
      </w:r>
      <w:r w:rsidR="00EA7A1E" w:rsidRPr="00183514">
        <w:rPr>
          <w:rFonts w:cs="Arial"/>
          <w:color w:val="000000"/>
          <w:szCs w:val="22"/>
          <w:lang w:eastAsia="de-AT"/>
        </w:rPr>
        <w:t>.</w:t>
      </w:r>
    </w:p>
    <w:p w:rsidR="00EA7A1E" w:rsidRPr="00183514" w:rsidRDefault="00183514" w:rsidP="00EA7A1E">
      <w:pPr>
        <w:spacing w:before="40"/>
        <w:rPr>
          <w:rFonts w:cs="Arial"/>
          <w:color w:val="000000"/>
          <w:szCs w:val="22"/>
          <w:lang w:eastAsia="de-AT"/>
        </w:rPr>
      </w:pPr>
      <w:r>
        <w:rPr>
          <w:rFonts w:cs="Arial"/>
          <w:b/>
          <w:color w:val="000000"/>
          <w:szCs w:val="22"/>
          <w:lang w:eastAsia="de-AT"/>
        </w:rPr>
        <w:t>P. Christoph Eisentraut CMM</w:t>
      </w:r>
      <w:r w:rsidR="00EA7A1E" w:rsidRPr="00183514">
        <w:rPr>
          <w:rFonts w:cs="Arial"/>
          <w:color w:val="000000"/>
          <w:szCs w:val="22"/>
          <w:lang w:eastAsia="de-AT"/>
        </w:rPr>
        <w:t xml:space="preserve">, </w:t>
      </w:r>
      <w:r>
        <w:rPr>
          <w:rFonts w:cs="Arial"/>
          <w:color w:val="000000"/>
          <w:szCs w:val="22"/>
          <w:lang w:eastAsia="de-AT"/>
        </w:rPr>
        <w:t xml:space="preserve">Provinzial und Regionaloberer der Mariannhiller Missionare, </w:t>
      </w:r>
      <w:r w:rsidRPr="00656554">
        <w:rPr>
          <w:rFonts w:cs="Arial"/>
          <w:color w:val="000000"/>
          <w:szCs w:val="22"/>
          <w:lang w:eastAsia="de-AT"/>
        </w:rPr>
        <w:t>Seelsorg</w:t>
      </w:r>
      <w:r w:rsidR="00656554" w:rsidRPr="00656554">
        <w:rPr>
          <w:rFonts w:cs="Arial"/>
          <w:color w:val="000000"/>
          <w:szCs w:val="22"/>
          <w:lang w:eastAsia="de-AT"/>
        </w:rPr>
        <w:t>er in Krankenhäusern und in Linzer Pfarren</w:t>
      </w:r>
      <w:r w:rsidR="00EA7A1E" w:rsidRPr="00656554">
        <w:rPr>
          <w:rFonts w:cs="Arial"/>
          <w:color w:val="000000"/>
          <w:szCs w:val="22"/>
          <w:lang w:eastAsia="de-AT"/>
        </w:rPr>
        <w:t>.</w:t>
      </w:r>
    </w:p>
    <w:p w:rsidR="00EA7A1E" w:rsidRPr="00183514" w:rsidRDefault="00183514" w:rsidP="00EA7A1E">
      <w:pPr>
        <w:spacing w:before="40"/>
        <w:rPr>
          <w:rFonts w:cs="Arial"/>
          <w:color w:val="000000"/>
          <w:szCs w:val="22"/>
          <w:lang w:eastAsia="de-AT"/>
        </w:rPr>
      </w:pPr>
      <w:r>
        <w:rPr>
          <w:rFonts w:cs="Arial"/>
          <w:b/>
          <w:color w:val="000000"/>
          <w:szCs w:val="22"/>
          <w:lang w:eastAsia="de-AT"/>
        </w:rPr>
        <w:t>Johann Hofer</w:t>
      </w:r>
      <w:r w:rsidR="00EA7A1E" w:rsidRPr="00183514">
        <w:rPr>
          <w:rFonts w:cs="Arial"/>
          <w:color w:val="000000"/>
          <w:szCs w:val="22"/>
          <w:lang w:eastAsia="de-AT"/>
        </w:rPr>
        <w:t xml:space="preserve">, Diakon </w:t>
      </w:r>
      <w:r>
        <w:rPr>
          <w:rFonts w:cs="Arial"/>
          <w:color w:val="000000"/>
          <w:szCs w:val="22"/>
          <w:lang w:eastAsia="de-AT"/>
        </w:rPr>
        <w:t>in Waldkirchen am Wesen</w:t>
      </w:r>
      <w:r w:rsidR="00EA7A1E" w:rsidRPr="00183514">
        <w:rPr>
          <w:rFonts w:cs="Arial"/>
          <w:color w:val="000000"/>
          <w:szCs w:val="22"/>
          <w:lang w:eastAsia="de-AT"/>
        </w:rPr>
        <w:t>.</w:t>
      </w:r>
    </w:p>
    <w:p w:rsidR="00EA7A1E" w:rsidRPr="00183514" w:rsidRDefault="00183514" w:rsidP="00EA7A1E">
      <w:pPr>
        <w:spacing w:before="40"/>
        <w:rPr>
          <w:rFonts w:cs="Arial"/>
          <w:color w:val="000000"/>
          <w:szCs w:val="22"/>
          <w:lang w:eastAsia="de-AT"/>
        </w:rPr>
      </w:pPr>
      <w:r>
        <w:rPr>
          <w:rFonts w:cs="Arial"/>
          <w:b/>
          <w:color w:val="000000"/>
          <w:szCs w:val="22"/>
          <w:lang w:eastAsia="de-AT"/>
        </w:rPr>
        <w:t>Rudolf Knoll</w:t>
      </w:r>
      <w:r>
        <w:rPr>
          <w:rFonts w:cs="Arial"/>
          <w:color w:val="000000"/>
          <w:szCs w:val="22"/>
          <w:lang w:eastAsia="de-AT"/>
        </w:rPr>
        <w:t>, Diakon in Taufkirchen an der Trattnach</w:t>
      </w:r>
      <w:r w:rsidR="00EA7A1E" w:rsidRPr="00183514">
        <w:rPr>
          <w:rFonts w:cs="Arial"/>
          <w:color w:val="000000"/>
          <w:szCs w:val="22"/>
          <w:lang w:eastAsia="de-AT"/>
        </w:rPr>
        <w:t>.</w:t>
      </w:r>
    </w:p>
    <w:p w:rsidR="00EA7A1E" w:rsidRPr="00183514" w:rsidRDefault="00183514" w:rsidP="00EA7A1E">
      <w:pPr>
        <w:spacing w:before="40"/>
        <w:rPr>
          <w:rFonts w:cs="Arial"/>
          <w:color w:val="000000"/>
          <w:szCs w:val="22"/>
          <w:lang w:eastAsia="de-AT"/>
        </w:rPr>
      </w:pPr>
      <w:r>
        <w:rPr>
          <w:rFonts w:cs="Arial"/>
          <w:b/>
          <w:color w:val="000000"/>
          <w:szCs w:val="22"/>
          <w:lang w:eastAsia="de-AT"/>
        </w:rPr>
        <w:t>DDr. Chigozie Nnebedum</w:t>
      </w:r>
      <w:r w:rsidR="00EA7A1E" w:rsidRPr="00183514">
        <w:rPr>
          <w:rFonts w:cs="Arial"/>
          <w:color w:val="000000"/>
          <w:szCs w:val="22"/>
          <w:lang w:eastAsia="de-AT"/>
        </w:rPr>
        <w:t xml:space="preserve">, </w:t>
      </w:r>
      <w:r>
        <w:rPr>
          <w:rFonts w:cs="Arial"/>
          <w:color w:val="000000"/>
          <w:szCs w:val="22"/>
          <w:lang w:eastAsia="de-AT"/>
        </w:rPr>
        <w:t>Fremdsprachigenseelsorger, Pfarradministrator in Hellmonsödt und Kirchschlag und Pfarrmoderator von Reichenau</w:t>
      </w:r>
      <w:r w:rsidR="006C6B1C">
        <w:rPr>
          <w:rFonts w:cs="Arial"/>
          <w:color w:val="000000"/>
          <w:szCs w:val="22"/>
          <w:lang w:eastAsia="de-AT"/>
        </w:rPr>
        <w:t xml:space="preserve"> im Mühlkreis</w:t>
      </w:r>
      <w:r w:rsidR="00EA7A1E" w:rsidRPr="00183514">
        <w:rPr>
          <w:rFonts w:cs="Arial"/>
          <w:color w:val="000000"/>
          <w:szCs w:val="22"/>
          <w:lang w:eastAsia="de-AT"/>
        </w:rPr>
        <w:t>.</w:t>
      </w:r>
    </w:p>
    <w:p w:rsidR="00EA7A1E" w:rsidRDefault="00183514" w:rsidP="00EA7A1E">
      <w:pPr>
        <w:spacing w:before="40"/>
        <w:rPr>
          <w:rFonts w:cs="Arial"/>
          <w:color w:val="000000"/>
          <w:szCs w:val="22"/>
          <w:lang w:eastAsia="de-AT"/>
        </w:rPr>
      </w:pPr>
      <w:r>
        <w:rPr>
          <w:rFonts w:cs="Arial"/>
          <w:b/>
          <w:color w:val="000000"/>
          <w:szCs w:val="22"/>
          <w:lang w:eastAsia="de-AT"/>
        </w:rPr>
        <w:t>Herbert Schill</w:t>
      </w:r>
      <w:r w:rsidR="00EA7A1E" w:rsidRPr="00183514">
        <w:rPr>
          <w:rFonts w:cs="Arial"/>
          <w:b/>
          <w:color w:val="000000"/>
          <w:szCs w:val="22"/>
          <w:lang w:eastAsia="de-AT"/>
        </w:rPr>
        <w:t>er</w:t>
      </w:r>
      <w:r w:rsidR="00EA7A1E" w:rsidRPr="00183514">
        <w:rPr>
          <w:rFonts w:cs="Arial"/>
          <w:color w:val="000000"/>
          <w:szCs w:val="22"/>
          <w:lang w:eastAsia="de-AT"/>
        </w:rPr>
        <w:t xml:space="preserve">, </w:t>
      </w:r>
      <w:r>
        <w:rPr>
          <w:rFonts w:cs="Arial"/>
          <w:color w:val="000000"/>
          <w:szCs w:val="22"/>
          <w:lang w:eastAsia="de-AT"/>
        </w:rPr>
        <w:t>Diakon in Schwanenstadt</w:t>
      </w:r>
      <w:r w:rsidR="00EA7A1E" w:rsidRPr="00183514">
        <w:rPr>
          <w:rFonts w:cs="Arial"/>
          <w:color w:val="000000"/>
          <w:szCs w:val="22"/>
          <w:lang w:eastAsia="de-AT"/>
        </w:rPr>
        <w:t>.</w:t>
      </w:r>
    </w:p>
    <w:p w:rsidR="00183514" w:rsidRPr="00183514" w:rsidRDefault="00183514" w:rsidP="00183514">
      <w:pPr>
        <w:spacing w:before="40"/>
        <w:rPr>
          <w:rFonts w:cs="Arial"/>
          <w:color w:val="000000"/>
          <w:szCs w:val="22"/>
          <w:lang w:eastAsia="de-AT"/>
        </w:rPr>
      </w:pPr>
      <w:r>
        <w:rPr>
          <w:rFonts w:cs="Arial"/>
          <w:b/>
          <w:color w:val="000000"/>
          <w:szCs w:val="22"/>
          <w:lang w:eastAsia="de-AT"/>
        </w:rPr>
        <w:t>Ing. Rudolf Schrödl</w:t>
      </w:r>
      <w:r w:rsidRPr="00183514">
        <w:rPr>
          <w:rFonts w:cs="Arial"/>
          <w:color w:val="000000"/>
          <w:szCs w:val="22"/>
          <w:lang w:eastAsia="de-AT"/>
        </w:rPr>
        <w:t xml:space="preserve">, </w:t>
      </w:r>
      <w:r>
        <w:rPr>
          <w:rFonts w:cs="Arial"/>
          <w:color w:val="000000"/>
          <w:szCs w:val="22"/>
          <w:lang w:eastAsia="de-AT"/>
        </w:rPr>
        <w:t>Diakon in Traunkirchen</w:t>
      </w:r>
      <w:r w:rsidRPr="00183514">
        <w:rPr>
          <w:rFonts w:cs="Arial"/>
          <w:color w:val="000000"/>
          <w:szCs w:val="22"/>
          <w:lang w:eastAsia="de-AT"/>
        </w:rPr>
        <w:t>.</w:t>
      </w:r>
    </w:p>
    <w:p w:rsidR="00EA7A1E" w:rsidRPr="009E1155" w:rsidRDefault="00EA7A1E" w:rsidP="00EA7A1E">
      <w:pPr>
        <w:spacing w:before="40"/>
        <w:rPr>
          <w:rFonts w:cs="Arial"/>
          <w:color w:val="000000"/>
          <w:szCs w:val="22"/>
          <w:lang w:eastAsia="de-AT"/>
        </w:rPr>
      </w:pPr>
      <w:r w:rsidRPr="0027465D">
        <w:rPr>
          <w:rFonts w:cs="Arial"/>
          <w:b/>
          <w:color w:val="000000"/>
          <w:szCs w:val="22"/>
          <w:lang w:eastAsia="de-AT"/>
        </w:rPr>
        <w:t xml:space="preserve">Mag. </w:t>
      </w:r>
      <w:r w:rsidR="0027465D">
        <w:rPr>
          <w:rFonts w:cs="Arial"/>
          <w:b/>
          <w:color w:val="000000"/>
          <w:szCs w:val="22"/>
          <w:lang w:eastAsia="de-AT"/>
        </w:rPr>
        <w:t>Dipl.-Soz.Päd. (FH) Gert Smetanig</w:t>
      </w:r>
      <w:r w:rsidRPr="00863536">
        <w:rPr>
          <w:rFonts w:cs="Arial"/>
          <w:color w:val="000000"/>
          <w:szCs w:val="22"/>
          <w:lang w:eastAsia="de-AT"/>
        </w:rPr>
        <w:t xml:space="preserve">, </w:t>
      </w:r>
      <w:r w:rsidR="0027465D" w:rsidRPr="00863536">
        <w:rPr>
          <w:rFonts w:cs="Arial"/>
          <w:color w:val="000000"/>
          <w:szCs w:val="22"/>
          <w:lang w:eastAsia="de-AT"/>
        </w:rPr>
        <w:t xml:space="preserve">Dechant </w:t>
      </w:r>
      <w:r w:rsidR="0027465D" w:rsidRPr="00656554">
        <w:rPr>
          <w:rFonts w:cs="Arial"/>
          <w:color w:val="000000"/>
          <w:szCs w:val="22"/>
          <w:lang w:eastAsia="de-AT"/>
        </w:rPr>
        <w:t>der Dekanate Aspach und Braunau, Regionaldechant für das Innviertel, Pfarrer in Mauerkirchen und</w:t>
      </w:r>
      <w:r w:rsidR="0027465D" w:rsidRPr="00D1161D">
        <w:rPr>
          <w:rFonts w:cs="Arial"/>
          <w:color w:val="000000"/>
          <w:szCs w:val="22"/>
          <w:lang w:eastAsia="de-AT"/>
        </w:rPr>
        <w:t xml:space="preserve"> Burgkirchen</w:t>
      </w:r>
      <w:r w:rsidRPr="00D1161D">
        <w:rPr>
          <w:rFonts w:cs="Arial"/>
          <w:color w:val="000000"/>
          <w:szCs w:val="22"/>
          <w:lang w:eastAsia="de-AT"/>
        </w:rPr>
        <w:t>.</w:t>
      </w:r>
    </w:p>
    <w:p w:rsidR="00EA7A1E" w:rsidRPr="00051137" w:rsidRDefault="00EA7A1E" w:rsidP="00EA7A1E">
      <w:pPr>
        <w:pStyle w:val="NurText"/>
        <w:rPr>
          <w:rFonts w:ascii="Arial" w:hAnsi="Arial" w:cs="Arial"/>
          <w:szCs w:val="22"/>
        </w:rPr>
      </w:pPr>
    </w:p>
    <w:p w:rsidR="00EA7A1E" w:rsidRPr="00051137" w:rsidRDefault="00EA7A1E" w:rsidP="00EA7A1E">
      <w:pPr>
        <w:rPr>
          <w:rFonts w:eastAsia="Calibri" w:cs="Arial"/>
          <w:szCs w:val="22"/>
        </w:rPr>
      </w:pPr>
    </w:p>
    <w:p w:rsidR="00EA7A1E" w:rsidRPr="00C20080" w:rsidRDefault="00EA7A1E" w:rsidP="00EA7A1E">
      <w:pPr>
        <w:rPr>
          <w:rFonts w:eastAsia="Calibri" w:cs="Arial"/>
          <w:szCs w:val="22"/>
        </w:rPr>
      </w:pPr>
      <w:r w:rsidRPr="00C20080">
        <w:rPr>
          <w:rFonts w:cs="Arial"/>
          <w:b/>
          <w:szCs w:val="22"/>
        </w:rPr>
        <w:t>Zu</w:t>
      </w:r>
      <w:r>
        <w:rPr>
          <w:rFonts w:cs="Arial"/>
          <w:b/>
          <w:szCs w:val="22"/>
        </w:rPr>
        <w:t>m</w:t>
      </w:r>
      <w:r w:rsidRPr="00C20080">
        <w:rPr>
          <w:rFonts w:cs="Arial"/>
          <w:b/>
          <w:szCs w:val="22"/>
        </w:rPr>
        <w:t xml:space="preserve"> „Konsistorialrat“ wurden ernannt:</w:t>
      </w:r>
    </w:p>
    <w:p w:rsidR="00EA7A1E" w:rsidRPr="00D1161D" w:rsidRDefault="00EA7A1E" w:rsidP="00EA7A1E">
      <w:pPr>
        <w:spacing w:before="120"/>
        <w:rPr>
          <w:rFonts w:cs="Arial"/>
          <w:color w:val="000000"/>
          <w:szCs w:val="22"/>
          <w:lang w:eastAsia="de-AT"/>
        </w:rPr>
      </w:pPr>
      <w:r w:rsidRPr="00D1161D">
        <w:rPr>
          <w:rFonts w:cs="Arial"/>
          <w:b/>
          <w:color w:val="000000"/>
          <w:szCs w:val="22"/>
          <w:lang w:eastAsia="de-AT"/>
        </w:rPr>
        <w:t xml:space="preserve">GR Mag. </w:t>
      </w:r>
      <w:r w:rsidR="00D1161D">
        <w:rPr>
          <w:rFonts w:cs="Arial"/>
          <w:b/>
          <w:color w:val="000000"/>
          <w:szCs w:val="22"/>
          <w:lang w:eastAsia="de-AT"/>
        </w:rPr>
        <w:t>Erwin Kalteis</w:t>
      </w:r>
      <w:r w:rsidRPr="00D1161D">
        <w:rPr>
          <w:rFonts w:cs="Arial"/>
          <w:color w:val="000000"/>
          <w:szCs w:val="22"/>
          <w:lang w:eastAsia="de-AT"/>
        </w:rPr>
        <w:t xml:space="preserve">, </w:t>
      </w:r>
      <w:r w:rsidR="00D1161D">
        <w:rPr>
          <w:rFonts w:cs="Arial"/>
          <w:color w:val="000000"/>
          <w:szCs w:val="22"/>
          <w:lang w:eastAsia="de-AT"/>
        </w:rPr>
        <w:t>Dechant des Dekanates Andorf, Pfarrer in Andorf und Pfarrprovisor von Eggerding</w:t>
      </w:r>
      <w:r w:rsidRPr="00D1161D">
        <w:rPr>
          <w:rFonts w:cs="Arial"/>
          <w:color w:val="000000"/>
          <w:szCs w:val="22"/>
          <w:lang w:eastAsia="de-AT"/>
        </w:rPr>
        <w:t>.</w:t>
      </w:r>
    </w:p>
    <w:p w:rsidR="00EA7A1E" w:rsidRPr="00D1161D" w:rsidRDefault="00EA7A1E" w:rsidP="00EA7A1E">
      <w:pPr>
        <w:spacing w:before="40"/>
        <w:rPr>
          <w:rFonts w:cs="Arial"/>
          <w:color w:val="000000"/>
          <w:szCs w:val="22"/>
          <w:lang w:eastAsia="de-AT"/>
        </w:rPr>
      </w:pPr>
      <w:r w:rsidRPr="00D1161D">
        <w:rPr>
          <w:rFonts w:cs="Arial"/>
          <w:b/>
          <w:color w:val="000000"/>
          <w:szCs w:val="22"/>
          <w:lang w:eastAsia="de-AT"/>
        </w:rPr>
        <w:t xml:space="preserve">GR </w:t>
      </w:r>
      <w:r w:rsidR="00D1161D">
        <w:rPr>
          <w:rFonts w:cs="Arial"/>
          <w:b/>
          <w:color w:val="000000"/>
          <w:szCs w:val="22"/>
          <w:lang w:eastAsia="de-AT"/>
        </w:rPr>
        <w:t>Wolfgang Kumpfmüll</w:t>
      </w:r>
      <w:r w:rsidRPr="00D1161D">
        <w:rPr>
          <w:rFonts w:cs="Arial"/>
          <w:b/>
          <w:color w:val="000000"/>
          <w:szCs w:val="22"/>
          <w:lang w:eastAsia="de-AT"/>
        </w:rPr>
        <w:t>er</w:t>
      </w:r>
      <w:r w:rsidRPr="00D1161D">
        <w:rPr>
          <w:rFonts w:cs="Arial"/>
          <w:color w:val="000000"/>
          <w:szCs w:val="22"/>
          <w:lang w:eastAsia="de-AT"/>
        </w:rPr>
        <w:t xml:space="preserve">, </w:t>
      </w:r>
      <w:r w:rsidR="00D1161D">
        <w:rPr>
          <w:rFonts w:cs="Arial"/>
          <w:color w:val="000000"/>
          <w:szCs w:val="22"/>
          <w:lang w:eastAsia="de-AT"/>
        </w:rPr>
        <w:t>Diakon in Niederthalheim</w:t>
      </w:r>
      <w:r w:rsidRPr="00D1161D">
        <w:rPr>
          <w:rFonts w:cs="Arial"/>
          <w:color w:val="000000"/>
          <w:szCs w:val="22"/>
          <w:lang w:eastAsia="de-AT"/>
        </w:rPr>
        <w:t xml:space="preserve">. </w:t>
      </w:r>
    </w:p>
    <w:p w:rsidR="00D1161D" w:rsidRPr="00D1161D" w:rsidRDefault="00D1161D" w:rsidP="00D1161D">
      <w:pPr>
        <w:spacing w:before="40"/>
        <w:rPr>
          <w:rFonts w:cs="Arial"/>
          <w:color w:val="000000"/>
          <w:szCs w:val="22"/>
          <w:lang w:eastAsia="de-AT"/>
        </w:rPr>
      </w:pPr>
      <w:r w:rsidRPr="00D1161D">
        <w:rPr>
          <w:rFonts w:cs="Arial"/>
          <w:b/>
          <w:color w:val="000000"/>
          <w:szCs w:val="22"/>
          <w:lang w:eastAsia="de-AT"/>
        </w:rPr>
        <w:t xml:space="preserve">GR </w:t>
      </w:r>
      <w:r>
        <w:rPr>
          <w:rFonts w:cs="Arial"/>
          <w:b/>
          <w:color w:val="000000"/>
          <w:szCs w:val="22"/>
          <w:lang w:eastAsia="de-AT"/>
        </w:rPr>
        <w:t>Eberhard Parkfrieder</w:t>
      </w:r>
      <w:r w:rsidRPr="00D1161D">
        <w:rPr>
          <w:rFonts w:cs="Arial"/>
          <w:color w:val="000000"/>
          <w:szCs w:val="22"/>
          <w:lang w:eastAsia="de-AT"/>
        </w:rPr>
        <w:t xml:space="preserve">, </w:t>
      </w:r>
      <w:r>
        <w:rPr>
          <w:rFonts w:cs="Arial"/>
          <w:color w:val="000000"/>
          <w:szCs w:val="22"/>
          <w:lang w:eastAsia="de-AT"/>
        </w:rPr>
        <w:t>Diakon in Pucking</w:t>
      </w:r>
      <w:r w:rsidRPr="00D1161D">
        <w:rPr>
          <w:rFonts w:cs="Arial"/>
          <w:color w:val="000000"/>
          <w:szCs w:val="22"/>
          <w:lang w:eastAsia="de-AT"/>
        </w:rPr>
        <w:t xml:space="preserve">. </w:t>
      </w:r>
    </w:p>
    <w:p w:rsidR="00183514" w:rsidRPr="00D1161D" w:rsidRDefault="00D1161D" w:rsidP="00183514">
      <w:pPr>
        <w:spacing w:before="40"/>
        <w:rPr>
          <w:rFonts w:cs="Arial"/>
          <w:szCs w:val="22"/>
          <w:lang w:eastAsia="de-AT"/>
        </w:rPr>
      </w:pPr>
      <w:r w:rsidRPr="00D1161D">
        <w:rPr>
          <w:rFonts w:cs="Arial"/>
          <w:b/>
          <w:color w:val="000000"/>
          <w:szCs w:val="22"/>
          <w:lang w:eastAsia="de-AT"/>
        </w:rPr>
        <w:t xml:space="preserve">GR </w:t>
      </w:r>
      <w:r w:rsidR="00183514" w:rsidRPr="00D1161D">
        <w:rPr>
          <w:rFonts w:cs="Arial"/>
          <w:b/>
          <w:color w:val="000000"/>
          <w:szCs w:val="22"/>
          <w:lang w:eastAsia="de-AT"/>
        </w:rPr>
        <w:t>Mag. Zarko Prskalo</w:t>
      </w:r>
      <w:r w:rsidR="00183514" w:rsidRPr="00D1161D">
        <w:rPr>
          <w:rFonts w:cs="Arial"/>
          <w:color w:val="000000"/>
          <w:szCs w:val="22"/>
          <w:lang w:eastAsia="de-AT"/>
        </w:rPr>
        <w:t>, Dechant des Dekanates Linz-Nord, Pfarrer in Linz-Christkönig und Pfarrmoderator von Linz-St. Markus.</w:t>
      </w:r>
    </w:p>
    <w:p w:rsidR="00EA7A1E" w:rsidRPr="00D1161D" w:rsidRDefault="00D1161D" w:rsidP="00EA7A1E">
      <w:pPr>
        <w:spacing w:before="40"/>
        <w:rPr>
          <w:rFonts w:cs="Arial"/>
          <w:color w:val="000000"/>
          <w:szCs w:val="22"/>
          <w:lang w:eastAsia="de-AT"/>
        </w:rPr>
      </w:pPr>
      <w:r>
        <w:rPr>
          <w:rFonts w:cs="Arial"/>
          <w:b/>
          <w:color w:val="000000"/>
          <w:szCs w:val="22"/>
          <w:lang w:eastAsia="de-AT"/>
        </w:rPr>
        <w:t xml:space="preserve">Ehrenkan. </w:t>
      </w:r>
      <w:r w:rsidR="00EA7A1E" w:rsidRPr="00D1161D">
        <w:rPr>
          <w:rFonts w:cs="Arial"/>
          <w:b/>
          <w:color w:val="000000"/>
          <w:szCs w:val="22"/>
          <w:lang w:eastAsia="de-AT"/>
        </w:rPr>
        <w:t xml:space="preserve">GR </w:t>
      </w:r>
      <w:r>
        <w:rPr>
          <w:rFonts w:cs="Arial"/>
          <w:b/>
          <w:color w:val="000000"/>
          <w:szCs w:val="22"/>
          <w:lang w:eastAsia="de-AT"/>
        </w:rPr>
        <w:t>Mag. Wolfgang Schnölz</w:t>
      </w:r>
      <w:r w:rsidR="00EA7A1E" w:rsidRPr="00D1161D">
        <w:rPr>
          <w:rFonts w:cs="Arial"/>
          <w:b/>
          <w:color w:val="000000"/>
          <w:szCs w:val="22"/>
          <w:lang w:eastAsia="de-AT"/>
        </w:rPr>
        <w:t>er</w:t>
      </w:r>
      <w:r w:rsidR="00EA7A1E" w:rsidRPr="00D1161D">
        <w:rPr>
          <w:rFonts w:cs="Arial"/>
          <w:color w:val="000000"/>
          <w:szCs w:val="22"/>
          <w:lang w:eastAsia="de-AT"/>
        </w:rPr>
        <w:t xml:space="preserve">, </w:t>
      </w:r>
      <w:r>
        <w:rPr>
          <w:rFonts w:cs="Arial"/>
          <w:color w:val="000000"/>
          <w:szCs w:val="22"/>
          <w:lang w:eastAsia="de-AT"/>
        </w:rPr>
        <w:t>Dechant des Dekanates Frankenmarkt, Pfarrer in Vöcklamarkt und Pfarrprovisor von Neukirchen an der Vöckla</w:t>
      </w:r>
      <w:r w:rsidR="00EA7A1E" w:rsidRPr="00D1161D">
        <w:rPr>
          <w:rFonts w:cs="Arial"/>
          <w:color w:val="000000"/>
          <w:szCs w:val="22"/>
          <w:lang w:eastAsia="de-AT"/>
        </w:rPr>
        <w:t>.</w:t>
      </w:r>
    </w:p>
    <w:p w:rsidR="00EA7A1E" w:rsidRPr="00D1161D" w:rsidRDefault="00D1161D" w:rsidP="00EA7A1E">
      <w:pPr>
        <w:spacing w:before="40"/>
        <w:rPr>
          <w:rFonts w:cs="Arial"/>
          <w:color w:val="000000"/>
          <w:szCs w:val="22"/>
          <w:lang w:eastAsia="de-AT"/>
        </w:rPr>
      </w:pPr>
      <w:r>
        <w:rPr>
          <w:rFonts w:cs="Arial"/>
          <w:b/>
          <w:color w:val="000000"/>
          <w:szCs w:val="22"/>
          <w:lang w:eastAsia="de-AT"/>
        </w:rPr>
        <w:t>GR Mag. Florian Sonnleitner</w:t>
      </w:r>
      <w:r w:rsidR="003C5782">
        <w:rPr>
          <w:rFonts w:cs="Arial"/>
          <w:b/>
          <w:color w:val="000000"/>
          <w:szCs w:val="22"/>
          <w:lang w:eastAsia="de-AT"/>
        </w:rPr>
        <w:t xml:space="preserve"> OPraem</w:t>
      </w:r>
      <w:bookmarkStart w:id="0" w:name="_GoBack"/>
      <w:bookmarkEnd w:id="0"/>
      <w:r w:rsidR="00EA7A1E" w:rsidRPr="00D1161D">
        <w:rPr>
          <w:rFonts w:cs="Arial"/>
          <w:color w:val="000000"/>
          <w:szCs w:val="22"/>
          <w:lang w:eastAsia="de-AT"/>
        </w:rPr>
        <w:t xml:space="preserve">, </w:t>
      </w:r>
      <w:r>
        <w:rPr>
          <w:rFonts w:cs="Arial"/>
          <w:color w:val="000000"/>
          <w:szCs w:val="22"/>
          <w:lang w:eastAsia="de-AT"/>
        </w:rPr>
        <w:t>Dechant des Dekanates Sarleinsbach, Pfarrer in Peilstein und Pfarrprovisor von Julbach</w:t>
      </w:r>
      <w:r w:rsidR="00EA7A1E" w:rsidRPr="00D1161D">
        <w:rPr>
          <w:rFonts w:cs="Arial"/>
          <w:color w:val="000000"/>
          <w:szCs w:val="22"/>
          <w:lang w:eastAsia="de-AT"/>
        </w:rPr>
        <w:t>.</w:t>
      </w:r>
    </w:p>
    <w:p w:rsidR="00EA7A1E" w:rsidRPr="00D1161D" w:rsidRDefault="00D1161D" w:rsidP="00EA7A1E">
      <w:pPr>
        <w:spacing w:before="40"/>
        <w:rPr>
          <w:rFonts w:cs="Arial"/>
          <w:color w:val="000000"/>
          <w:szCs w:val="22"/>
          <w:lang w:eastAsia="de-AT"/>
        </w:rPr>
      </w:pPr>
      <w:r>
        <w:rPr>
          <w:rFonts w:cs="Arial"/>
          <w:b/>
          <w:color w:val="000000"/>
          <w:szCs w:val="22"/>
          <w:lang w:eastAsia="de-AT"/>
        </w:rPr>
        <w:t>GR Mag. Johann Wimmer</w:t>
      </w:r>
      <w:r w:rsidR="00EA7A1E" w:rsidRPr="00D1161D">
        <w:rPr>
          <w:rFonts w:cs="Arial"/>
          <w:color w:val="000000"/>
          <w:szCs w:val="22"/>
          <w:lang w:eastAsia="de-AT"/>
        </w:rPr>
        <w:t xml:space="preserve">, </w:t>
      </w:r>
      <w:r>
        <w:rPr>
          <w:rFonts w:cs="Arial"/>
          <w:color w:val="000000"/>
          <w:szCs w:val="22"/>
          <w:lang w:eastAsia="de-AT"/>
        </w:rPr>
        <w:t>Dechant des Dekanates Wels-Land, Pfarrer in Bad Schallerbach und Pfarrprovisor von Krenglbach</w:t>
      </w:r>
      <w:r w:rsidR="00EA7A1E" w:rsidRPr="00D1161D">
        <w:rPr>
          <w:rFonts w:cs="Arial"/>
          <w:color w:val="000000"/>
          <w:szCs w:val="22"/>
          <w:lang w:eastAsia="de-AT"/>
        </w:rPr>
        <w:t>.</w:t>
      </w:r>
    </w:p>
    <w:p w:rsidR="00312B49" w:rsidRDefault="00312B49" w:rsidP="00EA7A1E"/>
    <w:sectPr w:rsidR="00312B49" w:rsidSect="00F86726">
      <w:footerReference w:type="default" r:id="rId7"/>
      <w:headerReference w:type="first" r:id="rId8"/>
      <w:footerReference w:type="first" r:id="rId9"/>
      <w:pgSz w:w="11907" w:h="16840" w:code="9"/>
      <w:pgMar w:top="1418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1CA7" w:rsidRDefault="00AE1CA7">
      <w:r>
        <w:separator/>
      </w:r>
    </w:p>
  </w:endnote>
  <w:endnote w:type="continuationSeparator" w:id="0">
    <w:p w:rsidR="00AE1CA7" w:rsidRDefault="00AE1C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55 Roman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4631" w:rsidRDefault="00804631"/>
  <w:p w:rsidR="00F86726" w:rsidRDefault="00F86726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AE1CA7">
      <w:tc>
        <w:tcPr>
          <w:tcW w:w="2197" w:type="dxa"/>
        </w:tcPr>
        <w:p w:rsidR="00AE1CA7" w:rsidRDefault="00AE1CA7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AE1CA7" w:rsidRDefault="00AE1CA7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AE1CA7" w:rsidRDefault="00AE1CA7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AE1CA7" w:rsidRDefault="00AE1CA7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:rsidR="00AE1CA7" w:rsidRDefault="00AE1CA7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AE1CA7" w:rsidRDefault="00AE1CA7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:rsidR="00AE1CA7" w:rsidRDefault="00AE1CA7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AE1CA7" w:rsidRDefault="00AE1CA7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AE1CA7" w:rsidRDefault="00AE1CA7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AE1CA7" w:rsidRDefault="00AE1CA7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color w:val="auto"/>
                <w:sz w:val="16"/>
                <w:u w:val="none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:rsidR="00AE1CA7" w:rsidRDefault="00AE1CA7" w:rsidP="00CF37D2">
          <w:pPr>
            <w:pStyle w:val="Fuzeile"/>
            <w:rPr>
              <w:sz w:val="16"/>
            </w:rPr>
          </w:pPr>
        </w:p>
        <w:p w:rsidR="00AE1CA7" w:rsidRDefault="00AE1CA7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AE1CA7" w:rsidRDefault="00AE1CA7"/>
  <w:p w:rsidR="00AE1CA7" w:rsidRDefault="00AE1CA7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1CA7" w:rsidRDefault="00AE1CA7"/>
  <w:p w:rsidR="00AE1CA7" w:rsidRDefault="00AE1CA7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24"/>
      <w:gridCol w:w="2551"/>
      <w:gridCol w:w="4462"/>
    </w:tblGrid>
    <w:tr w:rsidR="00AE1CA7" w:rsidTr="00714F83">
      <w:tc>
        <w:tcPr>
          <w:tcW w:w="2124" w:type="dxa"/>
        </w:tcPr>
        <w:p w:rsidR="00AE1CA7" w:rsidRDefault="00AE1CA7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AE1CA7" w:rsidRDefault="00AE1CA7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AE1CA7" w:rsidRDefault="00AE1CA7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AE1CA7" w:rsidRDefault="00AE1CA7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:rsidR="00AE1CA7" w:rsidRDefault="00AE1CA7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AE1CA7" w:rsidRDefault="00AE1CA7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:rsidR="00AE1CA7" w:rsidRDefault="00AE1CA7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AE1CA7" w:rsidRDefault="00AE1CA7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AE1CA7" w:rsidRDefault="00AE1CA7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AE1CA7" w:rsidRDefault="00AE1CA7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color w:val="auto"/>
                <w:sz w:val="16"/>
                <w:u w:val="none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:rsidR="00AE1CA7" w:rsidRDefault="00AE1CA7">
          <w:pPr>
            <w:pStyle w:val="Fuzeile"/>
            <w:rPr>
              <w:sz w:val="16"/>
            </w:rPr>
          </w:pPr>
        </w:p>
        <w:p w:rsidR="00AE1CA7" w:rsidRDefault="00AE1CA7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AE1CA7" w:rsidRDefault="00AE1CA7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1CA7" w:rsidRDefault="00AE1CA7">
      <w:r>
        <w:separator/>
      </w:r>
    </w:p>
  </w:footnote>
  <w:footnote w:type="continuationSeparator" w:id="0">
    <w:p w:rsidR="00AE1CA7" w:rsidRDefault="00AE1C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1CA7" w:rsidRDefault="00AE1CA7">
    <w:pPr>
      <w:pStyle w:val="Kopfzeile"/>
      <w:jc w:val="right"/>
      <w:rPr>
        <w:sz w:val="24"/>
      </w:rPr>
    </w:pPr>
    <w:r>
      <w:rPr>
        <w:noProof/>
        <w:sz w:val="24"/>
      </w:rPr>
      <w:drawing>
        <wp:inline distT="0" distB="0" distL="0" distR="0">
          <wp:extent cx="1800225" cy="733425"/>
          <wp:effectExtent l="0" t="0" r="9525" b="9525"/>
          <wp:docPr id="3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E1CA7" w:rsidRDefault="00AE1CA7">
    <w:pPr>
      <w:pStyle w:val="Kopfzeile"/>
      <w:jc w:val="right"/>
      <w:rPr>
        <w:sz w:val="24"/>
      </w:rPr>
    </w:pPr>
  </w:p>
  <w:p w:rsidR="00AE1CA7" w:rsidRDefault="00AE1CA7">
    <w:pPr>
      <w:pStyle w:val="Kopfzeile"/>
      <w:jc w:val="right"/>
      <w:rPr>
        <w:sz w:val="24"/>
      </w:rPr>
    </w:pPr>
  </w:p>
  <w:p w:rsidR="00AE1CA7" w:rsidRDefault="00AE1CA7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:rsidR="00AE1CA7" w:rsidRDefault="00AE1CA7">
    <w:pPr>
      <w:pStyle w:val="Kopfzeile"/>
      <w:spacing w:before="60"/>
      <w:jc w:val="right"/>
      <w:rPr>
        <w:sz w:val="20"/>
      </w:rPr>
    </w:pPr>
  </w:p>
  <w:p w:rsidR="00AE1CA7" w:rsidRDefault="00AE1CA7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</w:abstractNum>
  <w:abstractNum w:abstractNumId="1" w15:restartNumberingAfterBreak="0">
    <w:nsid w:val="00000007"/>
    <w:multiLevelType w:val="singleLevel"/>
    <w:tmpl w:val="00000007"/>
    <w:name w:val="WW8Num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</w:abstractNum>
  <w:abstractNum w:abstractNumId="2" w15:restartNumberingAfterBreak="0">
    <w:nsid w:val="229024E9"/>
    <w:multiLevelType w:val="hybridMultilevel"/>
    <w:tmpl w:val="DFD8DC6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2899"/>
    <w:rsid w:val="00003CE9"/>
    <w:rsid w:val="00005525"/>
    <w:rsid w:val="00011DE5"/>
    <w:rsid w:val="00030891"/>
    <w:rsid w:val="00031CDF"/>
    <w:rsid w:val="00036CB7"/>
    <w:rsid w:val="000408B4"/>
    <w:rsid w:val="0005577C"/>
    <w:rsid w:val="000603B3"/>
    <w:rsid w:val="000603BD"/>
    <w:rsid w:val="00062E04"/>
    <w:rsid w:val="000803CD"/>
    <w:rsid w:val="000840C4"/>
    <w:rsid w:val="00087DEF"/>
    <w:rsid w:val="000926A6"/>
    <w:rsid w:val="000B3CAF"/>
    <w:rsid w:val="000D7000"/>
    <w:rsid w:val="000E202E"/>
    <w:rsid w:val="000E6A04"/>
    <w:rsid w:val="000E6F26"/>
    <w:rsid w:val="00104D5C"/>
    <w:rsid w:val="001077B1"/>
    <w:rsid w:val="0011785D"/>
    <w:rsid w:val="001202C4"/>
    <w:rsid w:val="00124692"/>
    <w:rsid w:val="0012492C"/>
    <w:rsid w:val="0012710D"/>
    <w:rsid w:val="00131EC6"/>
    <w:rsid w:val="00133A2E"/>
    <w:rsid w:val="00141001"/>
    <w:rsid w:val="00155388"/>
    <w:rsid w:val="00156BD7"/>
    <w:rsid w:val="00157E7B"/>
    <w:rsid w:val="0016403C"/>
    <w:rsid w:val="00166DE0"/>
    <w:rsid w:val="00183514"/>
    <w:rsid w:val="0018480F"/>
    <w:rsid w:val="001850DF"/>
    <w:rsid w:val="001A7738"/>
    <w:rsid w:val="001B1765"/>
    <w:rsid w:val="001B49CD"/>
    <w:rsid w:val="001B4AFB"/>
    <w:rsid w:val="001B6529"/>
    <w:rsid w:val="001C5DDA"/>
    <w:rsid w:val="001D05A3"/>
    <w:rsid w:val="001D6A79"/>
    <w:rsid w:val="001F21AD"/>
    <w:rsid w:val="001F2899"/>
    <w:rsid w:val="0020314C"/>
    <w:rsid w:val="00206B54"/>
    <w:rsid w:val="00220679"/>
    <w:rsid w:val="00233985"/>
    <w:rsid w:val="0023425F"/>
    <w:rsid w:val="002402FC"/>
    <w:rsid w:val="0025425F"/>
    <w:rsid w:val="002605CA"/>
    <w:rsid w:val="002616D0"/>
    <w:rsid w:val="00262C69"/>
    <w:rsid w:val="00267493"/>
    <w:rsid w:val="00271DF8"/>
    <w:rsid w:val="00272C47"/>
    <w:rsid w:val="0027465D"/>
    <w:rsid w:val="002761CF"/>
    <w:rsid w:val="0027721A"/>
    <w:rsid w:val="00280067"/>
    <w:rsid w:val="0028034C"/>
    <w:rsid w:val="00286239"/>
    <w:rsid w:val="002948D2"/>
    <w:rsid w:val="002A095C"/>
    <w:rsid w:val="002A708B"/>
    <w:rsid w:val="002D6A62"/>
    <w:rsid w:val="002D6D18"/>
    <w:rsid w:val="002E5529"/>
    <w:rsid w:val="002E71BA"/>
    <w:rsid w:val="002F3701"/>
    <w:rsid w:val="003032F2"/>
    <w:rsid w:val="003129AC"/>
    <w:rsid w:val="00312B49"/>
    <w:rsid w:val="00312FBD"/>
    <w:rsid w:val="00322604"/>
    <w:rsid w:val="00327ABA"/>
    <w:rsid w:val="00332430"/>
    <w:rsid w:val="003363CC"/>
    <w:rsid w:val="00337E91"/>
    <w:rsid w:val="0034143B"/>
    <w:rsid w:val="00362D01"/>
    <w:rsid w:val="00365075"/>
    <w:rsid w:val="00366248"/>
    <w:rsid w:val="0037168F"/>
    <w:rsid w:val="003726D8"/>
    <w:rsid w:val="003810CD"/>
    <w:rsid w:val="00383373"/>
    <w:rsid w:val="003B5C36"/>
    <w:rsid w:val="003C04C5"/>
    <w:rsid w:val="003C5782"/>
    <w:rsid w:val="003D61BB"/>
    <w:rsid w:val="003E68A3"/>
    <w:rsid w:val="003F444E"/>
    <w:rsid w:val="004028C4"/>
    <w:rsid w:val="00411E85"/>
    <w:rsid w:val="00412101"/>
    <w:rsid w:val="0041241A"/>
    <w:rsid w:val="00430D75"/>
    <w:rsid w:val="00437CCA"/>
    <w:rsid w:val="00442BA2"/>
    <w:rsid w:val="0044734D"/>
    <w:rsid w:val="004553A0"/>
    <w:rsid w:val="004609B6"/>
    <w:rsid w:val="00477311"/>
    <w:rsid w:val="004A097A"/>
    <w:rsid w:val="004A782F"/>
    <w:rsid w:val="004B6888"/>
    <w:rsid w:val="004B7684"/>
    <w:rsid w:val="004D06A2"/>
    <w:rsid w:val="004D2E74"/>
    <w:rsid w:val="004D2F3F"/>
    <w:rsid w:val="004E6F4E"/>
    <w:rsid w:val="005013AD"/>
    <w:rsid w:val="00503654"/>
    <w:rsid w:val="00513AB4"/>
    <w:rsid w:val="005163A4"/>
    <w:rsid w:val="00526A69"/>
    <w:rsid w:val="00535290"/>
    <w:rsid w:val="00537870"/>
    <w:rsid w:val="00537D1F"/>
    <w:rsid w:val="00542BEA"/>
    <w:rsid w:val="005447F9"/>
    <w:rsid w:val="00544830"/>
    <w:rsid w:val="005462C6"/>
    <w:rsid w:val="00553A5D"/>
    <w:rsid w:val="00563063"/>
    <w:rsid w:val="00564BAE"/>
    <w:rsid w:val="00567B3E"/>
    <w:rsid w:val="0057069F"/>
    <w:rsid w:val="00583D8A"/>
    <w:rsid w:val="00587922"/>
    <w:rsid w:val="005A1D2E"/>
    <w:rsid w:val="005A396A"/>
    <w:rsid w:val="005B014D"/>
    <w:rsid w:val="005B2C26"/>
    <w:rsid w:val="005B4C04"/>
    <w:rsid w:val="005B6F53"/>
    <w:rsid w:val="005C3489"/>
    <w:rsid w:val="005C3F27"/>
    <w:rsid w:val="005D2FB7"/>
    <w:rsid w:val="005D58C2"/>
    <w:rsid w:val="005E41E8"/>
    <w:rsid w:val="00601035"/>
    <w:rsid w:val="00602350"/>
    <w:rsid w:val="00602585"/>
    <w:rsid w:val="006352BD"/>
    <w:rsid w:val="00656554"/>
    <w:rsid w:val="006720AF"/>
    <w:rsid w:val="006738B4"/>
    <w:rsid w:val="0067643B"/>
    <w:rsid w:val="006854A6"/>
    <w:rsid w:val="00687C80"/>
    <w:rsid w:val="00691068"/>
    <w:rsid w:val="00694620"/>
    <w:rsid w:val="00694C21"/>
    <w:rsid w:val="00696385"/>
    <w:rsid w:val="006A4CA4"/>
    <w:rsid w:val="006A7740"/>
    <w:rsid w:val="006B50FF"/>
    <w:rsid w:val="006C2191"/>
    <w:rsid w:val="006C5225"/>
    <w:rsid w:val="006C6B1C"/>
    <w:rsid w:val="006E2A56"/>
    <w:rsid w:val="006E416C"/>
    <w:rsid w:val="006E7894"/>
    <w:rsid w:val="00705324"/>
    <w:rsid w:val="00706A10"/>
    <w:rsid w:val="00712417"/>
    <w:rsid w:val="00714F83"/>
    <w:rsid w:val="00741F48"/>
    <w:rsid w:val="00750207"/>
    <w:rsid w:val="00750F0D"/>
    <w:rsid w:val="00751172"/>
    <w:rsid w:val="00751A46"/>
    <w:rsid w:val="00761168"/>
    <w:rsid w:val="00767BFF"/>
    <w:rsid w:val="00773D6A"/>
    <w:rsid w:val="0078467B"/>
    <w:rsid w:val="007B066C"/>
    <w:rsid w:val="007B4201"/>
    <w:rsid w:val="007C565E"/>
    <w:rsid w:val="007C75C7"/>
    <w:rsid w:val="007D2379"/>
    <w:rsid w:val="007D38DC"/>
    <w:rsid w:val="007E74B3"/>
    <w:rsid w:val="007E7FE8"/>
    <w:rsid w:val="007F0C01"/>
    <w:rsid w:val="007F195D"/>
    <w:rsid w:val="00804631"/>
    <w:rsid w:val="00806D1C"/>
    <w:rsid w:val="00807C90"/>
    <w:rsid w:val="00823B8A"/>
    <w:rsid w:val="00830765"/>
    <w:rsid w:val="008355DE"/>
    <w:rsid w:val="008360F8"/>
    <w:rsid w:val="00846D1A"/>
    <w:rsid w:val="00846E35"/>
    <w:rsid w:val="00854D03"/>
    <w:rsid w:val="00863536"/>
    <w:rsid w:val="0087015E"/>
    <w:rsid w:val="008703FE"/>
    <w:rsid w:val="00881965"/>
    <w:rsid w:val="00881E39"/>
    <w:rsid w:val="00882578"/>
    <w:rsid w:val="00886692"/>
    <w:rsid w:val="00894557"/>
    <w:rsid w:val="008A5750"/>
    <w:rsid w:val="008C07F3"/>
    <w:rsid w:val="008C4ED1"/>
    <w:rsid w:val="008D7580"/>
    <w:rsid w:val="008E01D7"/>
    <w:rsid w:val="008E4103"/>
    <w:rsid w:val="008E52CF"/>
    <w:rsid w:val="008E75E8"/>
    <w:rsid w:val="008F7E61"/>
    <w:rsid w:val="0090098A"/>
    <w:rsid w:val="0090116F"/>
    <w:rsid w:val="00921288"/>
    <w:rsid w:val="00926E77"/>
    <w:rsid w:val="00931077"/>
    <w:rsid w:val="00931845"/>
    <w:rsid w:val="0093496A"/>
    <w:rsid w:val="009354BF"/>
    <w:rsid w:val="00936CF1"/>
    <w:rsid w:val="0093788B"/>
    <w:rsid w:val="0094025B"/>
    <w:rsid w:val="00941616"/>
    <w:rsid w:val="009530D5"/>
    <w:rsid w:val="00956261"/>
    <w:rsid w:val="0096139B"/>
    <w:rsid w:val="00967AA0"/>
    <w:rsid w:val="00971A88"/>
    <w:rsid w:val="009A3E7B"/>
    <w:rsid w:val="009B0DD7"/>
    <w:rsid w:val="009B2B7B"/>
    <w:rsid w:val="009B2D2E"/>
    <w:rsid w:val="009C65C9"/>
    <w:rsid w:val="009D7892"/>
    <w:rsid w:val="009E2EDE"/>
    <w:rsid w:val="009E5976"/>
    <w:rsid w:val="009F0F22"/>
    <w:rsid w:val="009F7D1C"/>
    <w:rsid w:val="00A00382"/>
    <w:rsid w:val="00A10213"/>
    <w:rsid w:val="00A119EC"/>
    <w:rsid w:val="00A131D5"/>
    <w:rsid w:val="00A13506"/>
    <w:rsid w:val="00A16F1A"/>
    <w:rsid w:val="00A24854"/>
    <w:rsid w:val="00A272F0"/>
    <w:rsid w:val="00A41A1C"/>
    <w:rsid w:val="00A56773"/>
    <w:rsid w:val="00A65B07"/>
    <w:rsid w:val="00A66D05"/>
    <w:rsid w:val="00A7500E"/>
    <w:rsid w:val="00A7614B"/>
    <w:rsid w:val="00A8797E"/>
    <w:rsid w:val="00A923F8"/>
    <w:rsid w:val="00A93A77"/>
    <w:rsid w:val="00AA5AA3"/>
    <w:rsid w:val="00AA5B6D"/>
    <w:rsid w:val="00AB0D80"/>
    <w:rsid w:val="00AC2B6B"/>
    <w:rsid w:val="00AC6FE0"/>
    <w:rsid w:val="00AD38C2"/>
    <w:rsid w:val="00AE0EBF"/>
    <w:rsid w:val="00AE1CA7"/>
    <w:rsid w:val="00AF5EC1"/>
    <w:rsid w:val="00AF72AC"/>
    <w:rsid w:val="00B26546"/>
    <w:rsid w:val="00B273FB"/>
    <w:rsid w:val="00B275A8"/>
    <w:rsid w:val="00B31865"/>
    <w:rsid w:val="00B33261"/>
    <w:rsid w:val="00B36D57"/>
    <w:rsid w:val="00B36ED8"/>
    <w:rsid w:val="00B416EC"/>
    <w:rsid w:val="00B55100"/>
    <w:rsid w:val="00B566A2"/>
    <w:rsid w:val="00B6448B"/>
    <w:rsid w:val="00B65893"/>
    <w:rsid w:val="00B70CBA"/>
    <w:rsid w:val="00B735AC"/>
    <w:rsid w:val="00B75FC0"/>
    <w:rsid w:val="00B82AF6"/>
    <w:rsid w:val="00B8596B"/>
    <w:rsid w:val="00B8695F"/>
    <w:rsid w:val="00B90DE6"/>
    <w:rsid w:val="00B92881"/>
    <w:rsid w:val="00B97EE3"/>
    <w:rsid w:val="00BA3231"/>
    <w:rsid w:val="00BA359C"/>
    <w:rsid w:val="00BB58B5"/>
    <w:rsid w:val="00BE1A78"/>
    <w:rsid w:val="00BE1F84"/>
    <w:rsid w:val="00BE2C64"/>
    <w:rsid w:val="00C11A1B"/>
    <w:rsid w:val="00C123AD"/>
    <w:rsid w:val="00C12E6A"/>
    <w:rsid w:val="00C20D5E"/>
    <w:rsid w:val="00C254ED"/>
    <w:rsid w:val="00C264C6"/>
    <w:rsid w:val="00C35B26"/>
    <w:rsid w:val="00C37C4A"/>
    <w:rsid w:val="00C528BA"/>
    <w:rsid w:val="00C760DC"/>
    <w:rsid w:val="00C82FEB"/>
    <w:rsid w:val="00C84F7C"/>
    <w:rsid w:val="00CA0AAF"/>
    <w:rsid w:val="00CB4767"/>
    <w:rsid w:val="00CB5661"/>
    <w:rsid w:val="00CB7487"/>
    <w:rsid w:val="00CB767C"/>
    <w:rsid w:val="00CF1867"/>
    <w:rsid w:val="00CF2F69"/>
    <w:rsid w:val="00CF37D2"/>
    <w:rsid w:val="00D05DA9"/>
    <w:rsid w:val="00D07205"/>
    <w:rsid w:val="00D1161D"/>
    <w:rsid w:val="00D152FF"/>
    <w:rsid w:val="00D16315"/>
    <w:rsid w:val="00D22B67"/>
    <w:rsid w:val="00D252FD"/>
    <w:rsid w:val="00D31C45"/>
    <w:rsid w:val="00D31CCE"/>
    <w:rsid w:val="00D32028"/>
    <w:rsid w:val="00D3251D"/>
    <w:rsid w:val="00D33C63"/>
    <w:rsid w:val="00D52C03"/>
    <w:rsid w:val="00D63C57"/>
    <w:rsid w:val="00D70B97"/>
    <w:rsid w:val="00D72A8A"/>
    <w:rsid w:val="00D72D2D"/>
    <w:rsid w:val="00D810A9"/>
    <w:rsid w:val="00D86BDA"/>
    <w:rsid w:val="00D92607"/>
    <w:rsid w:val="00D9622D"/>
    <w:rsid w:val="00DA4386"/>
    <w:rsid w:val="00DA4755"/>
    <w:rsid w:val="00DB223C"/>
    <w:rsid w:val="00DB6D69"/>
    <w:rsid w:val="00DB710F"/>
    <w:rsid w:val="00DD2C99"/>
    <w:rsid w:val="00DD3FAB"/>
    <w:rsid w:val="00DF1625"/>
    <w:rsid w:val="00DF4CFB"/>
    <w:rsid w:val="00DF6FC9"/>
    <w:rsid w:val="00E04D3F"/>
    <w:rsid w:val="00E11C30"/>
    <w:rsid w:val="00E13865"/>
    <w:rsid w:val="00E17E34"/>
    <w:rsid w:val="00E21353"/>
    <w:rsid w:val="00E4275B"/>
    <w:rsid w:val="00E45FF8"/>
    <w:rsid w:val="00E51FAD"/>
    <w:rsid w:val="00E70EE9"/>
    <w:rsid w:val="00E71184"/>
    <w:rsid w:val="00E86A99"/>
    <w:rsid w:val="00E96322"/>
    <w:rsid w:val="00EA10DA"/>
    <w:rsid w:val="00EA29FE"/>
    <w:rsid w:val="00EA7A1E"/>
    <w:rsid w:val="00EB2E6D"/>
    <w:rsid w:val="00EB433B"/>
    <w:rsid w:val="00ED0E7A"/>
    <w:rsid w:val="00ED32A8"/>
    <w:rsid w:val="00ED5716"/>
    <w:rsid w:val="00ED7FB6"/>
    <w:rsid w:val="00EE31CD"/>
    <w:rsid w:val="00EE3A04"/>
    <w:rsid w:val="00EE4226"/>
    <w:rsid w:val="00EE7E28"/>
    <w:rsid w:val="00EF1BE8"/>
    <w:rsid w:val="00EF27B0"/>
    <w:rsid w:val="00F01111"/>
    <w:rsid w:val="00F0370E"/>
    <w:rsid w:val="00F11D3B"/>
    <w:rsid w:val="00F16283"/>
    <w:rsid w:val="00F23250"/>
    <w:rsid w:val="00F24D11"/>
    <w:rsid w:val="00F42754"/>
    <w:rsid w:val="00F532F2"/>
    <w:rsid w:val="00F57501"/>
    <w:rsid w:val="00F6009E"/>
    <w:rsid w:val="00F624CD"/>
    <w:rsid w:val="00F669C9"/>
    <w:rsid w:val="00F71756"/>
    <w:rsid w:val="00F8286B"/>
    <w:rsid w:val="00F86726"/>
    <w:rsid w:val="00F94264"/>
    <w:rsid w:val="00F9650D"/>
    <w:rsid w:val="00FA37A7"/>
    <w:rsid w:val="00FA5225"/>
    <w:rsid w:val="00FB66D1"/>
    <w:rsid w:val="00FB73E3"/>
    <w:rsid w:val="00FC2828"/>
    <w:rsid w:val="00FD1E4F"/>
    <w:rsid w:val="00FE2F46"/>
    <w:rsid w:val="00FE413C"/>
    <w:rsid w:val="00FF2B1E"/>
    <w:rsid w:val="00FF7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F7AECB"/>
  <w15:chartTrackingRefBased/>
  <w15:docId w15:val="{E8B44CF6-E4B5-4B3A-8684-65B6EE620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Plain Text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Helvetica 55 Roman" w:hAnsi="Helvetica 55 Roman"/>
      <w:b/>
      <w:sz w:val="24"/>
    </w:rPr>
  </w:style>
  <w:style w:type="paragraph" w:styleId="berschrift2">
    <w:name w:val="heading 2"/>
    <w:basedOn w:val="Standard"/>
    <w:next w:val="Standard"/>
    <w:link w:val="berschrift2Zchn"/>
    <w:semiHidden/>
    <w:unhideWhenUsed/>
    <w:qFormat/>
    <w:rsid w:val="00B416E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berschrift3">
    <w:name w:val="heading 3"/>
    <w:basedOn w:val="Standard"/>
    <w:next w:val="Standard"/>
    <w:qFormat/>
    <w:pPr>
      <w:keepNext/>
      <w:tabs>
        <w:tab w:val="left" w:pos="6464"/>
      </w:tabs>
      <w:ind w:right="-284"/>
      <w:outlineLvl w:val="2"/>
    </w:pPr>
    <w:rPr>
      <w:sz w:val="24"/>
    </w:rPr>
  </w:style>
  <w:style w:type="paragraph" w:styleId="berschrift8">
    <w:name w:val="heading 8"/>
    <w:basedOn w:val="Standard"/>
    <w:next w:val="Standard"/>
    <w:qFormat/>
    <w:pPr>
      <w:keepNext/>
      <w:outlineLvl w:val="7"/>
    </w:pPr>
    <w:rPr>
      <w:i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rPr>
      <w:color w:val="0000FF"/>
      <w:u w:val="single"/>
    </w:rPr>
  </w:style>
  <w:style w:type="paragraph" w:styleId="Textkrper-Zeileneinzug">
    <w:name w:val="Body Text Indent"/>
    <w:basedOn w:val="Standard"/>
    <w:pPr>
      <w:spacing w:line="320" w:lineRule="atLeast"/>
      <w:ind w:firstLine="227"/>
    </w:pPr>
    <w:rPr>
      <w:sz w:val="24"/>
    </w:rPr>
  </w:style>
  <w:style w:type="character" w:customStyle="1" w:styleId="Betonung">
    <w:name w:val="Betonung"/>
    <w:rPr>
      <w:i/>
    </w:rPr>
  </w:style>
  <w:style w:type="character" w:customStyle="1" w:styleId="Max">
    <w:name w:val="Max."/>
    <w:rPr>
      <w:b/>
    </w:rPr>
  </w:style>
  <w:style w:type="paragraph" w:customStyle="1" w:styleId="articleheader">
    <w:name w:val="articleheader"/>
    <w:basedOn w:val="Standard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uiPriority w:val="20"/>
    <w:qFormat/>
    <w:rsid w:val="008355DE"/>
    <w:rPr>
      <w:i/>
      <w:iCs/>
    </w:rPr>
  </w:style>
  <w:style w:type="character" w:styleId="Fett">
    <w:name w:val="Strong"/>
    <w:uiPriority w:val="22"/>
    <w:qFormat/>
    <w:rsid w:val="008355DE"/>
    <w:rPr>
      <w:b/>
      <w:bCs/>
    </w:rPr>
  </w:style>
  <w:style w:type="paragraph" w:styleId="StandardWeb">
    <w:name w:val="Normal (Web)"/>
    <w:basedOn w:val="Standard"/>
    <w:link w:val="StandardWebZchn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object">
    <w:name w:val="object"/>
    <w:rsid w:val="0096139B"/>
  </w:style>
  <w:style w:type="paragraph" w:styleId="Listenabsatz">
    <w:name w:val="List Paragraph"/>
    <w:basedOn w:val="Standard"/>
    <w:uiPriority w:val="34"/>
    <w:qFormat/>
    <w:rsid w:val="00B55100"/>
    <w:pPr>
      <w:ind w:left="720"/>
      <w:contextualSpacing/>
    </w:pPr>
  </w:style>
  <w:style w:type="paragraph" w:styleId="Sprechblasentext">
    <w:name w:val="Balloon Text"/>
    <w:basedOn w:val="Standard"/>
    <w:link w:val="SprechblasentextZchn"/>
    <w:uiPriority w:val="99"/>
    <w:rsid w:val="006738B4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rsid w:val="006738B4"/>
    <w:rPr>
      <w:rFonts w:ascii="Segoe UI" w:hAnsi="Segoe UI" w:cs="Segoe UI"/>
      <w:sz w:val="18"/>
      <w:szCs w:val="18"/>
    </w:rPr>
  </w:style>
  <w:style w:type="paragraph" w:styleId="Funotentext">
    <w:name w:val="footnote text"/>
    <w:basedOn w:val="Standard"/>
    <w:link w:val="FunotentextZchn"/>
    <w:unhideWhenUsed/>
    <w:rsid w:val="00B416EC"/>
    <w:rPr>
      <w:sz w:val="20"/>
    </w:rPr>
  </w:style>
  <w:style w:type="character" w:customStyle="1" w:styleId="FunotentextZchn">
    <w:name w:val="Fußnotentext Zchn"/>
    <w:basedOn w:val="Absatz-Standardschriftart"/>
    <w:link w:val="Funotentext"/>
    <w:rsid w:val="00B416EC"/>
    <w:rPr>
      <w:rFonts w:ascii="Arial" w:hAnsi="Arial"/>
    </w:rPr>
  </w:style>
  <w:style w:type="character" w:styleId="Funotenzeichen">
    <w:name w:val="footnote reference"/>
    <w:basedOn w:val="Absatz-Standardschriftart"/>
    <w:unhideWhenUsed/>
    <w:rsid w:val="00B416EC"/>
    <w:rPr>
      <w:vertAlign w:val="superscript"/>
    </w:rPr>
  </w:style>
  <w:style w:type="character" w:customStyle="1" w:styleId="berschrift2Zchn">
    <w:name w:val="Überschrift 2 Zchn"/>
    <w:basedOn w:val="Absatz-Standardschriftart"/>
    <w:link w:val="berschrift2"/>
    <w:semiHidden/>
    <w:rsid w:val="00B416E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StandardWebZchn">
    <w:name w:val="Standard (Web) Zchn"/>
    <w:link w:val="StandardWeb"/>
    <w:locked/>
    <w:rsid w:val="00332430"/>
    <w:rPr>
      <w:sz w:val="24"/>
      <w:szCs w:val="24"/>
    </w:rPr>
  </w:style>
  <w:style w:type="paragraph" w:styleId="Textkrper">
    <w:name w:val="Body Text"/>
    <w:basedOn w:val="Standard"/>
    <w:link w:val="TextkrperZchn"/>
    <w:rsid w:val="005163A4"/>
    <w:pPr>
      <w:spacing w:after="120"/>
    </w:pPr>
  </w:style>
  <w:style w:type="character" w:customStyle="1" w:styleId="TextkrperZchn">
    <w:name w:val="Textkörper Zchn"/>
    <w:basedOn w:val="Absatz-Standardschriftart"/>
    <w:link w:val="Textkrper"/>
    <w:rsid w:val="005163A4"/>
    <w:rPr>
      <w:rFonts w:ascii="Arial" w:hAnsi="Arial"/>
      <w:sz w:val="22"/>
    </w:rPr>
  </w:style>
  <w:style w:type="paragraph" w:styleId="NurText">
    <w:name w:val="Plain Text"/>
    <w:basedOn w:val="Standard"/>
    <w:link w:val="NurTextZchn"/>
    <w:uiPriority w:val="99"/>
    <w:unhideWhenUsed/>
    <w:rsid w:val="00587922"/>
    <w:rPr>
      <w:rFonts w:ascii="Calibri" w:hAnsi="Calibri"/>
      <w:szCs w:val="21"/>
    </w:rPr>
  </w:style>
  <w:style w:type="character" w:customStyle="1" w:styleId="NurTextZchn">
    <w:name w:val="Nur Text Zchn"/>
    <w:basedOn w:val="Absatz-Standardschriftart"/>
    <w:link w:val="NurText"/>
    <w:uiPriority w:val="99"/>
    <w:rsid w:val="00587922"/>
    <w:rPr>
      <w:rFonts w:ascii="Calibri" w:hAnsi="Calibri"/>
      <w:sz w:val="22"/>
      <w:szCs w:val="21"/>
    </w:rPr>
  </w:style>
  <w:style w:type="paragraph" w:customStyle="1" w:styleId="story-lead-text">
    <w:name w:val="story-lead-text"/>
    <w:basedOn w:val="Standard"/>
    <w:rsid w:val="005E41E8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BesuchterLink">
    <w:name w:val="FollowedHyperlink"/>
    <w:basedOn w:val="Absatz-Standardschriftart"/>
    <w:rsid w:val="005B6F5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45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71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55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429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00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262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- Linz</Company>
  <LinksUpToDate>false</LinksUpToDate>
  <CharactersWithSpaces>1916</CharactersWithSpaces>
  <SharedDoc>false</SharedDoc>
  <HLinks>
    <vt:vector size="24" baseType="variant">
      <vt:variant>
        <vt:i4>5832708</vt:i4>
      </vt:variant>
      <vt:variant>
        <vt:i4>9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6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  <vt:variant>
        <vt:i4>5832708</vt:i4>
      </vt:variant>
      <vt:variant>
        <vt:i4>3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0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Elisabeth Jank</dc:creator>
  <cp:keywords/>
  <dc:description/>
  <cp:lastModifiedBy>Elisabeth Jank</cp:lastModifiedBy>
  <cp:revision>12</cp:revision>
  <cp:lastPrinted>2017-04-10T08:33:00Z</cp:lastPrinted>
  <dcterms:created xsi:type="dcterms:W3CDTF">2021-04-16T08:00:00Z</dcterms:created>
  <dcterms:modified xsi:type="dcterms:W3CDTF">2021-04-26T13:24:00Z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ganisationseinheit">
    <vt:lpwstr>Kommunikation</vt:lpwstr>
  </property>
</Properties>
</file>