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F960C5">
        <w:rPr>
          <w:rFonts w:cs="Arial"/>
          <w:szCs w:val="22"/>
        </w:rPr>
        <w:t>82</w:t>
      </w:r>
      <w:r w:rsidR="00985D2C">
        <w:rPr>
          <w:rFonts w:cs="Arial"/>
          <w:szCs w:val="22"/>
        </w:rPr>
        <w:t xml:space="preserve"> </w:t>
      </w:r>
      <w:r w:rsidR="00E9040F">
        <w:rPr>
          <w:rFonts w:cs="Arial"/>
          <w:szCs w:val="22"/>
        </w:rPr>
        <w:t xml:space="preserve">/ </w:t>
      </w:r>
      <w:r w:rsidR="00BA791E">
        <w:rPr>
          <w:rFonts w:cs="Arial"/>
          <w:szCs w:val="22"/>
        </w:rPr>
        <w:t>10</w:t>
      </w:r>
      <w:r w:rsidR="001E179C">
        <w:rPr>
          <w:rFonts w:cs="Arial"/>
          <w:szCs w:val="22"/>
        </w:rPr>
        <w:t>.</w:t>
      </w:r>
      <w:r w:rsidR="00E9040F">
        <w:rPr>
          <w:rFonts w:cs="Arial"/>
          <w:szCs w:val="22"/>
        </w:rPr>
        <w:t xml:space="preserve"> August 20</w:t>
      </w:r>
      <w:r w:rsidR="007B42B5">
        <w:rPr>
          <w:rFonts w:cs="Arial"/>
          <w:szCs w:val="22"/>
        </w:rPr>
        <w:t>2</w:t>
      </w:r>
      <w:r w:rsidR="00BA791E">
        <w:rPr>
          <w:rFonts w:cs="Arial"/>
          <w:szCs w:val="22"/>
        </w:rPr>
        <w:t>1</w:t>
      </w:r>
    </w:p>
    <w:p w:rsidR="00430D75" w:rsidRDefault="00430D75" w:rsidP="00430D75">
      <w:pPr>
        <w:rPr>
          <w:rFonts w:cs="Arial"/>
          <w:szCs w:val="22"/>
        </w:rPr>
      </w:pPr>
    </w:p>
    <w:p w:rsidR="00354F9C" w:rsidRDefault="00354F9C" w:rsidP="00430D75">
      <w:pPr>
        <w:rPr>
          <w:rFonts w:cs="Arial"/>
          <w:szCs w:val="22"/>
        </w:rPr>
      </w:pPr>
    </w:p>
    <w:p w:rsidR="0093496A" w:rsidRPr="00717116" w:rsidRDefault="0093496A" w:rsidP="00B275A8">
      <w:pPr>
        <w:rPr>
          <w:rFonts w:cs="Arial"/>
          <w:sz w:val="28"/>
          <w:szCs w:val="28"/>
          <w:u w:val="single"/>
        </w:rPr>
      </w:pPr>
    </w:p>
    <w:p w:rsidR="00EB61C4" w:rsidRPr="00717116" w:rsidRDefault="00AA7D7D" w:rsidP="00EB61C4">
      <w:pPr>
        <w:rPr>
          <w:b/>
          <w:sz w:val="28"/>
          <w:szCs w:val="28"/>
          <w:u w:val="single"/>
        </w:rPr>
      </w:pPr>
      <w:proofErr w:type="spellStart"/>
      <w:r w:rsidRPr="00717116">
        <w:rPr>
          <w:b/>
          <w:sz w:val="28"/>
          <w:szCs w:val="28"/>
          <w:u w:val="single"/>
        </w:rPr>
        <w:t>Jägerstätter</w:t>
      </w:r>
      <w:proofErr w:type="spellEnd"/>
      <w:r w:rsidRPr="00717116">
        <w:rPr>
          <w:b/>
          <w:sz w:val="28"/>
          <w:szCs w:val="28"/>
          <w:u w:val="single"/>
        </w:rPr>
        <w:t xml:space="preserve">-Gedenken in St. </w:t>
      </w:r>
      <w:proofErr w:type="spellStart"/>
      <w:r w:rsidRPr="00717116">
        <w:rPr>
          <w:b/>
          <w:sz w:val="28"/>
          <w:szCs w:val="28"/>
          <w:u w:val="single"/>
        </w:rPr>
        <w:t>Radegund</w:t>
      </w:r>
      <w:proofErr w:type="spellEnd"/>
      <w:r w:rsidR="00EB61C4" w:rsidRPr="00717116">
        <w:rPr>
          <w:b/>
          <w:sz w:val="28"/>
          <w:szCs w:val="28"/>
          <w:u w:val="single"/>
        </w:rPr>
        <w:t xml:space="preserve">: </w:t>
      </w:r>
      <w:r w:rsidR="00A94359">
        <w:rPr>
          <w:b/>
          <w:sz w:val="28"/>
          <w:szCs w:val="28"/>
          <w:u w:val="single"/>
        </w:rPr>
        <w:t>Leben aus starken Beziehungen</w:t>
      </w:r>
    </w:p>
    <w:p w:rsidR="00717116" w:rsidRDefault="00717116" w:rsidP="00EB61C4"/>
    <w:p w:rsidR="007B42B5" w:rsidRPr="007B42B5" w:rsidRDefault="00BA791E" w:rsidP="00D97EB2">
      <w:pPr>
        <w:spacing w:after="120"/>
        <w:rPr>
          <w:b/>
          <w:color w:val="252525"/>
          <w:sz w:val="23"/>
          <w:szCs w:val="23"/>
          <w:shd w:val="clear" w:color="auto" w:fill="FFFFFF"/>
        </w:rPr>
      </w:pPr>
      <w:r>
        <w:rPr>
          <w:b/>
          <w:color w:val="252525"/>
          <w:sz w:val="23"/>
          <w:szCs w:val="23"/>
          <w:shd w:val="clear" w:color="auto" w:fill="FFFFFF"/>
        </w:rPr>
        <w:t xml:space="preserve">Am 9. August 2021, dem 78. Jahrestag des Todes von Franz </w:t>
      </w:r>
      <w:proofErr w:type="spellStart"/>
      <w:r>
        <w:rPr>
          <w:b/>
          <w:color w:val="252525"/>
          <w:sz w:val="23"/>
          <w:szCs w:val="23"/>
          <w:shd w:val="clear" w:color="auto" w:fill="FFFFFF"/>
        </w:rPr>
        <w:t>Jägerstätter</w:t>
      </w:r>
      <w:proofErr w:type="spellEnd"/>
      <w:r>
        <w:rPr>
          <w:b/>
          <w:color w:val="252525"/>
          <w:sz w:val="23"/>
          <w:szCs w:val="23"/>
          <w:shd w:val="clear" w:color="auto" w:fill="FFFFFF"/>
        </w:rPr>
        <w:t xml:space="preserve">, fand in St. </w:t>
      </w:r>
      <w:proofErr w:type="spellStart"/>
      <w:r>
        <w:rPr>
          <w:b/>
          <w:color w:val="252525"/>
          <w:sz w:val="23"/>
          <w:szCs w:val="23"/>
          <w:shd w:val="clear" w:color="auto" w:fill="FFFFFF"/>
        </w:rPr>
        <w:t>Radegund</w:t>
      </w:r>
      <w:proofErr w:type="spellEnd"/>
      <w:r>
        <w:rPr>
          <w:b/>
          <w:color w:val="252525"/>
          <w:sz w:val="23"/>
          <w:szCs w:val="23"/>
          <w:shd w:val="clear" w:color="auto" w:fill="FFFFFF"/>
        </w:rPr>
        <w:t xml:space="preserve"> das jährliche</w:t>
      </w:r>
      <w:r w:rsidR="007B42B5" w:rsidRPr="007B42B5">
        <w:rPr>
          <w:b/>
          <w:color w:val="252525"/>
          <w:sz w:val="23"/>
          <w:szCs w:val="23"/>
          <w:shd w:val="clear" w:color="auto" w:fill="FFFFFF"/>
        </w:rPr>
        <w:t xml:space="preserve"> </w:t>
      </w:r>
      <w:proofErr w:type="spellStart"/>
      <w:r w:rsidR="007B42B5" w:rsidRPr="007B42B5">
        <w:rPr>
          <w:b/>
          <w:color w:val="252525"/>
          <w:sz w:val="23"/>
          <w:szCs w:val="23"/>
          <w:shd w:val="clear" w:color="auto" w:fill="FFFFFF"/>
        </w:rPr>
        <w:t>Jägerstätter</w:t>
      </w:r>
      <w:proofErr w:type="spellEnd"/>
      <w:r w:rsidR="007B42B5" w:rsidRPr="007B42B5">
        <w:rPr>
          <w:b/>
          <w:color w:val="252525"/>
          <w:sz w:val="23"/>
          <w:szCs w:val="23"/>
          <w:shd w:val="clear" w:color="auto" w:fill="FFFFFF"/>
        </w:rPr>
        <w:t xml:space="preserve">-Gedenken statt. </w:t>
      </w:r>
      <w:proofErr w:type="spellStart"/>
      <w:r>
        <w:rPr>
          <w:b/>
          <w:color w:val="252525"/>
          <w:sz w:val="23"/>
          <w:szCs w:val="23"/>
          <w:shd w:val="clear" w:color="auto" w:fill="FFFFFF"/>
        </w:rPr>
        <w:t>Jägerstätter</w:t>
      </w:r>
      <w:proofErr w:type="spellEnd"/>
      <w:r>
        <w:rPr>
          <w:b/>
          <w:color w:val="252525"/>
          <w:sz w:val="23"/>
          <w:szCs w:val="23"/>
          <w:shd w:val="clear" w:color="auto" w:fill="FFFFFF"/>
        </w:rPr>
        <w:t xml:space="preserve">-Biografin Erna Putz thematisierte in ihrem Vortrag </w:t>
      </w:r>
      <w:r w:rsidR="00A94359">
        <w:rPr>
          <w:b/>
          <w:color w:val="252525"/>
          <w:sz w:val="23"/>
          <w:szCs w:val="23"/>
          <w:shd w:val="clear" w:color="auto" w:fill="FFFFFF"/>
        </w:rPr>
        <w:t xml:space="preserve">die innige Beziehung von </w:t>
      </w:r>
      <w:r w:rsidR="004D3454">
        <w:rPr>
          <w:b/>
          <w:color w:val="252525"/>
          <w:sz w:val="23"/>
          <w:szCs w:val="23"/>
          <w:shd w:val="clear" w:color="auto" w:fill="FFFFFF"/>
        </w:rPr>
        <w:t xml:space="preserve">Franz </w:t>
      </w:r>
      <w:r w:rsidR="00A94359">
        <w:rPr>
          <w:b/>
          <w:color w:val="252525"/>
          <w:sz w:val="23"/>
          <w:szCs w:val="23"/>
          <w:shd w:val="clear" w:color="auto" w:fill="FFFFFF"/>
        </w:rPr>
        <w:t xml:space="preserve">und Franziska </w:t>
      </w:r>
      <w:proofErr w:type="spellStart"/>
      <w:r w:rsidR="004D3454">
        <w:rPr>
          <w:b/>
          <w:color w:val="252525"/>
          <w:sz w:val="23"/>
          <w:szCs w:val="23"/>
          <w:shd w:val="clear" w:color="auto" w:fill="FFFFFF"/>
        </w:rPr>
        <w:t>Jägerstätter</w:t>
      </w:r>
      <w:proofErr w:type="spellEnd"/>
      <w:r w:rsidR="004D3454">
        <w:rPr>
          <w:b/>
          <w:color w:val="252525"/>
          <w:sz w:val="23"/>
          <w:szCs w:val="23"/>
          <w:shd w:val="clear" w:color="auto" w:fill="FFFFFF"/>
        </w:rPr>
        <w:t xml:space="preserve"> </w:t>
      </w:r>
      <w:r w:rsidR="00A94359">
        <w:rPr>
          <w:b/>
          <w:color w:val="252525"/>
          <w:sz w:val="23"/>
          <w:szCs w:val="23"/>
          <w:shd w:val="clear" w:color="auto" w:fill="FFFFFF"/>
        </w:rPr>
        <w:t>zueinander und zu Gott</w:t>
      </w:r>
      <w:r w:rsidR="004D3454">
        <w:rPr>
          <w:b/>
          <w:color w:val="252525"/>
          <w:sz w:val="23"/>
          <w:szCs w:val="23"/>
          <w:shd w:val="clear" w:color="auto" w:fill="FFFFFF"/>
        </w:rPr>
        <w:t>. I</w:t>
      </w:r>
      <w:r>
        <w:rPr>
          <w:b/>
          <w:color w:val="252525"/>
          <w:sz w:val="23"/>
          <w:szCs w:val="23"/>
          <w:shd w:val="clear" w:color="auto" w:fill="FFFFFF"/>
        </w:rPr>
        <w:t xml:space="preserve">n seiner Predigt beim Gedenkgottesdienst betonte </w:t>
      </w:r>
      <w:r w:rsidR="00286FCE">
        <w:rPr>
          <w:b/>
          <w:color w:val="252525"/>
          <w:sz w:val="23"/>
          <w:szCs w:val="23"/>
          <w:shd w:val="clear" w:color="auto" w:fill="FFFFFF"/>
        </w:rPr>
        <w:t xml:space="preserve">der Innsbrucker </w:t>
      </w:r>
      <w:r>
        <w:rPr>
          <w:b/>
          <w:color w:val="252525"/>
          <w:sz w:val="23"/>
          <w:szCs w:val="23"/>
          <w:shd w:val="clear" w:color="auto" w:fill="FFFFFF"/>
        </w:rPr>
        <w:t xml:space="preserve">Jesuitenpater Christian Marte, </w:t>
      </w:r>
      <w:r w:rsidR="004D3454">
        <w:rPr>
          <w:b/>
          <w:color w:val="252525"/>
          <w:sz w:val="23"/>
          <w:szCs w:val="23"/>
          <w:shd w:val="clear" w:color="auto" w:fill="FFFFFF"/>
        </w:rPr>
        <w:t xml:space="preserve">Franz und Franziska </w:t>
      </w:r>
      <w:proofErr w:type="spellStart"/>
      <w:r w:rsidR="004D3454">
        <w:rPr>
          <w:b/>
          <w:color w:val="252525"/>
          <w:sz w:val="23"/>
          <w:szCs w:val="23"/>
          <w:shd w:val="clear" w:color="auto" w:fill="FFFFFF"/>
        </w:rPr>
        <w:t>Jägerstätter</w:t>
      </w:r>
      <w:proofErr w:type="spellEnd"/>
      <w:r w:rsidR="004D3454">
        <w:rPr>
          <w:b/>
          <w:color w:val="252525"/>
          <w:sz w:val="23"/>
          <w:szCs w:val="23"/>
          <w:shd w:val="clear" w:color="auto" w:fill="FFFFFF"/>
        </w:rPr>
        <w:t xml:space="preserve"> seien Vorbild darin, im Denken und Handeln dem eigenen Gewissen zu folgen. </w:t>
      </w:r>
    </w:p>
    <w:p w:rsidR="004F093E" w:rsidRPr="00BE0638" w:rsidRDefault="007B42B5" w:rsidP="00D97EB2">
      <w:pPr>
        <w:spacing w:after="120"/>
      </w:pPr>
      <w:proofErr w:type="spellStart"/>
      <w:r w:rsidRPr="00BE0638">
        <w:t>Coronabedingt</w:t>
      </w:r>
      <w:proofErr w:type="spellEnd"/>
      <w:r w:rsidRPr="00BE0638">
        <w:t xml:space="preserve"> wurde das Gedenken a</w:t>
      </w:r>
      <w:r w:rsidR="00170776" w:rsidRPr="00BE0638">
        <w:t xml:space="preserve">nlässlich des </w:t>
      </w:r>
      <w:r w:rsidRPr="00BE0638">
        <w:t>7</w:t>
      </w:r>
      <w:r w:rsidR="00BA791E" w:rsidRPr="00BE0638">
        <w:t>8</w:t>
      </w:r>
      <w:r w:rsidRPr="00BE0638">
        <w:t>.</w:t>
      </w:r>
      <w:r w:rsidR="00EB61C4" w:rsidRPr="00BE0638">
        <w:t xml:space="preserve"> Todestag</w:t>
      </w:r>
      <w:r w:rsidR="00170776" w:rsidRPr="00BE0638">
        <w:t>es</w:t>
      </w:r>
      <w:r w:rsidR="00EB61C4" w:rsidRPr="00BE0638">
        <w:t xml:space="preserve"> des oberösterreichischen Seligen Franz </w:t>
      </w:r>
      <w:proofErr w:type="spellStart"/>
      <w:r w:rsidR="00EB61C4" w:rsidRPr="00BE0638">
        <w:t>Jägerstätter</w:t>
      </w:r>
      <w:proofErr w:type="spellEnd"/>
      <w:r w:rsidR="004F093E" w:rsidRPr="00BE0638">
        <w:t xml:space="preserve">, das für gewöhnlich zwei Tage dauert, </w:t>
      </w:r>
      <w:r w:rsidR="00BA791E" w:rsidRPr="00BE0638">
        <w:t xml:space="preserve">wie schon im vergangenen Jahr </w:t>
      </w:r>
      <w:r w:rsidRPr="00BE0638">
        <w:t>auf einen Tag verkürzt</w:t>
      </w:r>
      <w:r w:rsidR="00FE620A" w:rsidRPr="00BE0638">
        <w:t xml:space="preserve"> und</w:t>
      </w:r>
      <w:r w:rsidRPr="00BE0638">
        <w:t xml:space="preserve"> fand </w:t>
      </w:r>
      <w:r w:rsidR="00BA791E" w:rsidRPr="00BE0638">
        <w:t xml:space="preserve">unter Anwendung der 3-G-Regel </w:t>
      </w:r>
      <w:r w:rsidRPr="00BE0638">
        <w:t>statt</w:t>
      </w:r>
      <w:r w:rsidR="004F093E" w:rsidRPr="00BE0638">
        <w:t xml:space="preserve">. </w:t>
      </w:r>
      <w:r w:rsidR="00E97E24" w:rsidRPr="00BE0638">
        <w:t>Etwa 7</w:t>
      </w:r>
      <w:r w:rsidR="00126013" w:rsidRPr="00BE0638">
        <w:t>5</w:t>
      </w:r>
      <w:r w:rsidR="00E97E24" w:rsidRPr="00BE0638">
        <w:t xml:space="preserve"> Personen aus Österreich, Deutschland, der Schweiz und Italien nahmen daran teil. </w:t>
      </w:r>
    </w:p>
    <w:p w:rsidR="00EB61C4" w:rsidRPr="00BE0638" w:rsidRDefault="00EB61C4" w:rsidP="00D97EB2">
      <w:pPr>
        <w:spacing w:after="120"/>
      </w:pPr>
      <w:r w:rsidRPr="00BE0638">
        <w:t xml:space="preserve">Der </w:t>
      </w:r>
      <w:proofErr w:type="spellStart"/>
      <w:r w:rsidRPr="00BE0638">
        <w:t>Innviertler</w:t>
      </w:r>
      <w:proofErr w:type="spellEnd"/>
      <w:r w:rsidRPr="00BE0638">
        <w:t xml:space="preserve"> Landwirt und Familienvater hatte sich aus Glaubensgründen geweigert, mit der Waffe für das Nazi-Regime in den Krieg zu ziehen. Daraufhin wurde er vom Reichskriegsgericht in Berlin wegen „Wehrkraftzersetzung“ zum Tod verurteilt und </w:t>
      </w:r>
      <w:r w:rsidR="003536B7" w:rsidRPr="00BE0638">
        <w:t xml:space="preserve">vor </w:t>
      </w:r>
      <w:r w:rsidR="00126013" w:rsidRPr="00BE0638">
        <w:t>78</w:t>
      </w:r>
      <w:r w:rsidR="003536B7" w:rsidRPr="00BE0638">
        <w:t xml:space="preserve"> Jahren, </w:t>
      </w:r>
      <w:r w:rsidRPr="00BE0638">
        <w:t>am 9. August 1943</w:t>
      </w:r>
      <w:r w:rsidR="003536B7" w:rsidRPr="00BE0638">
        <w:t>, in Brandenburg an der Havel durch Enthauptung</w:t>
      </w:r>
      <w:r w:rsidRPr="00BE0638">
        <w:t xml:space="preserve"> hingerichtet. </w:t>
      </w:r>
    </w:p>
    <w:p w:rsidR="00A211AC" w:rsidRPr="00BE0638" w:rsidRDefault="00487CFC" w:rsidP="00A211AC">
      <w:pPr>
        <w:spacing w:after="120"/>
        <w:rPr>
          <w:rFonts w:cs="Arial"/>
          <w:szCs w:val="22"/>
        </w:rPr>
      </w:pPr>
      <w:r w:rsidRPr="00BE0638">
        <w:rPr>
          <w:rFonts w:cs="Arial"/>
          <w:szCs w:val="22"/>
        </w:rPr>
        <w:t xml:space="preserve">Das jährliche </w:t>
      </w:r>
      <w:proofErr w:type="spellStart"/>
      <w:r w:rsidRPr="00BE0638">
        <w:rPr>
          <w:rFonts w:cs="Arial"/>
          <w:szCs w:val="22"/>
        </w:rPr>
        <w:t>Jägerstätter</w:t>
      </w:r>
      <w:proofErr w:type="spellEnd"/>
      <w:r w:rsidRPr="00BE0638">
        <w:rPr>
          <w:rFonts w:cs="Arial"/>
          <w:szCs w:val="22"/>
        </w:rPr>
        <w:t xml:space="preserve">-Gedenken wird </w:t>
      </w:r>
      <w:r w:rsidR="001B0B71" w:rsidRPr="00BE0638">
        <w:rPr>
          <w:rFonts w:cs="Arial"/>
          <w:szCs w:val="22"/>
        </w:rPr>
        <w:t xml:space="preserve">von </w:t>
      </w:r>
      <w:r w:rsidRPr="00BE0638">
        <w:rPr>
          <w:rFonts w:cs="Arial"/>
          <w:szCs w:val="22"/>
        </w:rPr>
        <w:t xml:space="preserve">der Pfarre St. </w:t>
      </w:r>
      <w:proofErr w:type="spellStart"/>
      <w:r w:rsidRPr="00BE0638">
        <w:rPr>
          <w:rFonts w:cs="Arial"/>
          <w:szCs w:val="22"/>
        </w:rPr>
        <w:t>Radegund</w:t>
      </w:r>
      <w:proofErr w:type="spellEnd"/>
      <w:r w:rsidRPr="00BE0638">
        <w:rPr>
          <w:rFonts w:cs="Arial"/>
          <w:szCs w:val="22"/>
        </w:rPr>
        <w:t xml:space="preserve"> organisiert. </w:t>
      </w:r>
      <w:r w:rsidR="00A211AC" w:rsidRPr="00BE0638">
        <w:rPr>
          <w:rFonts w:cs="Arial"/>
          <w:szCs w:val="22"/>
        </w:rPr>
        <w:t xml:space="preserve">Unter </w:t>
      </w:r>
      <w:proofErr w:type="gramStart"/>
      <w:r w:rsidR="00A211AC" w:rsidRPr="00BE0638">
        <w:rPr>
          <w:rFonts w:cs="Arial"/>
          <w:szCs w:val="22"/>
        </w:rPr>
        <w:t xml:space="preserve">den </w:t>
      </w:r>
      <w:proofErr w:type="spellStart"/>
      <w:r w:rsidR="00A211AC" w:rsidRPr="00BE0638">
        <w:rPr>
          <w:rFonts w:cs="Arial"/>
          <w:szCs w:val="22"/>
        </w:rPr>
        <w:t>TeilnehmerInnen</w:t>
      </w:r>
      <w:proofErr w:type="spellEnd"/>
      <w:proofErr w:type="gramEnd"/>
      <w:r w:rsidR="00A211AC" w:rsidRPr="00BE0638">
        <w:rPr>
          <w:rFonts w:cs="Arial"/>
          <w:szCs w:val="22"/>
        </w:rPr>
        <w:t xml:space="preserve"> waren am 9. August 202</w:t>
      </w:r>
      <w:r w:rsidR="00126013" w:rsidRPr="00BE0638">
        <w:rPr>
          <w:rFonts w:cs="Arial"/>
          <w:szCs w:val="22"/>
        </w:rPr>
        <w:t>1</w:t>
      </w:r>
      <w:r w:rsidR="00A211AC" w:rsidRPr="00BE0638">
        <w:rPr>
          <w:rFonts w:cs="Arial"/>
          <w:szCs w:val="22"/>
        </w:rPr>
        <w:t xml:space="preserve"> u. a. die </w:t>
      </w:r>
      <w:proofErr w:type="spellStart"/>
      <w:r w:rsidR="00A211AC" w:rsidRPr="00BE0638">
        <w:rPr>
          <w:rFonts w:cs="Arial"/>
          <w:szCs w:val="22"/>
        </w:rPr>
        <w:t>Jägerstätter</w:t>
      </w:r>
      <w:proofErr w:type="spellEnd"/>
      <w:r w:rsidR="00A211AC" w:rsidRPr="00BE0638">
        <w:rPr>
          <w:rFonts w:cs="Arial"/>
          <w:szCs w:val="22"/>
        </w:rPr>
        <w:t xml:space="preserve">-Töchter Maria Dammer, Aloisia Maier und Rosalia Sigl sowie weitere Familienmitglieder, </w:t>
      </w:r>
      <w:proofErr w:type="spellStart"/>
      <w:r w:rsidR="00A211AC" w:rsidRPr="00BE0638">
        <w:rPr>
          <w:rFonts w:cs="Arial"/>
          <w:szCs w:val="22"/>
        </w:rPr>
        <w:t>Jägerstätter</w:t>
      </w:r>
      <w:proofErr w:type="spellEnd"/>
      <w:r w:rsidR="00A211AC" w:rsidRPr="00BE0638">
        <w:rPr>
          <w:rFonts w:cs="Arial"/>
          <w:szCs w:val="22"/>
        </w:rPr>
        <w:t>-Biografin Erna Putz, Andreas Schmoller</w:t>
      </w:r>
      <w:r w:rsidR="00920EFF" w:rsidRPr="00BE0638">
        <w:rPr>
          <w:rFonts w:cs="Arial"/>
          <w:szCs w:val="22"/>
        </w:rPr>
        <w:t xml:space="preserve"> und Verena Lorber vom </w:t>
      </w:r>
      <w:proofErr w:type="spellStart"/>
      <w:r w:rsidR="00FE620A" w:rsidRPr="00BE0638">
        <w:rPr>
          <w:rFonts w:cs="Arial"/>
          <w:szCs w:val="22"/>
        </w:rPr>
        <w:t>Jägerstätter</w:t>
      </w:r>
      <w:proofErr w:type="spellEnd"/>
      <w:r w:rsidR="00FE620A" w:rsidRPr="00BE0638">
        <w:rPr>
          <w:rFonts w:cs="Arial"/>
          <w:szCs w:val="22"/>
        </w:rPr>
        <w:t>-Institut der KU Linz</w:t>
      </w:r>
      <w:r w:rsidR="00613F7F" w:rsidRPr="00BE0638">
        <w:rPr>
          <w:rFonts w:cs="Arial"/>
          <w:szCs w:val="22"/>
        </w:rPr>
        <w:t xml:space="preserve">, Pastoralamtsdirektorin </w:t>
      </w:r>
      <w:r w:rsidR="002F61C0" w:rsidRPr="00BE0638">
        <w:rPr>
          <w:rFonts w:cs="Arial"/>
          <w:szCs w:val="22"/>
        </w:rPr>
        <w:t>G</w:t>
      </w:r>
      <w:r w:rsidR="00613F7F" w:rsidRPr="00BE0638">
        <w:rPr>
          <w:rFonts w:cs="Arial"/>
          <w:szCs w:val="22"/>
        </w:rPr>
        <w:t>abriele Eder-Cakl</w:t>
      </w:r>
      <w:r w:rsidR="00BE0638">
        <w:rPr>
          <w:rFonts w:cs="Arial"/>
          <w:szCs w:val="22"/>
        </w:rPr>
        <w:t xml:space="preserve">, </w:t>
      </w:r>
      <w:r w:rsidR="00A211AC" w:rsidRPr="00BE0638">
        <w:rPr>
          <w:rFonts w:cs="Arial"/>
          <w:szCs w:val="22"/>
          <w:shd w:val="clear" w:color="auto" w:fill="FFFFFF"/>
        </w:rPr>
        <w:t xml:space="preserve">Elisabeth Jungmeier vom </w:t>
      </w:r>
      <w:proofErr w:type="spellStart"/>
      <w:r w:rsidR="00A211AC" w:rsidRPr="00BE0638">
        <w:rPr>
          <w:rFonts w:cs="Arial"/>
          <w:szCs w:val="22"/>
          <w:shd w:val="clear" w:color="auto" w:fill="FFFFFF"/>
        </w:rPr>
        <w:t>Jägerstätter</w:t>
      </w:r>
      <w:proofErr w:type="spellEnd"/>
      <w:r w:rsidR="00A211AC" w:rsidRPr="00BE0638">
        <w:rPr>
          <w:rFonts w:cs="Arial"/>
          <w:szCs w:val="22"/>
          <w:shd w:val="clear" w:color="auto" w:fill="FFFFFF"/>
        </w:rPr>
        <w:t xml:space="preserve">-Beirat und </w:t>
      </w:r>
      <w:r w:rsidR="00A211AC" w:rsidRPr="00BE0638">
        <w:rPr>
          <w:rFonts w:cs="Arial"/>
          <w:szCs w:val="22"/>
        </w:rPr>
        <w:t>Mitglieder von Pax Christi.</w:t>
      </w:r>
    </w:p>
    <w:p w:rsidR="00A211AC" w:rsidRDefault="00A211AC" w:rsidP="00CA32FE">
      <w:pPr>
        <w:spacing w:after="120"/>
        <w:rPr>
          <w:rFonts w:ascii="Verdana" w:hAnsi="Verdana"/>
          <w:sz w:val="18"/>
          <w:szCs w:val="18"/>
        </w:rPr>
      </w:pPr>
    </w:p>
    <w:p w:rsidR="00A211AC" w:rsidRPr="00A56825" w:rsidRDefault="00E023C1" w:rsidP="00CA32FE">
      <w:pPr>
        <w:spacing w:after="120"/>
        <w:rPr>
          <w:rFonts w:cs="Arial"/>
          <w:b/>
          <w:szCs w:val="22"/>
        </w:rPr>
      </w:pPr>
      <w:r w:rsidRPr="007E67B2">
        <w:rPr>
          <w:rFonts w:cs="Arial"/>
          <w:b/>
          <w:szCs w:val="22"/>
        </w:rPr>
        <w:t>Innige Beziehung in der Ehe und mit Gott</w:t>
      </w:r>
    </w:p>
    <w:p w:rsidR="00D91B2D" w:rsidRPr="00D91B2D" w:rsidRDefault="00BA791E" w:rsidP="00D91B2D">
      <w:pPr>
        <w:spacing w:after="120"/>
        <w:rPr>
          <w:rFonts w:cs="Arial"/>
          <w:szCs w:val="22"/>
        </w:rPr>
      </w:pPr>
      <w:r w:rsidRPr="00D91B2D">
        <w:rPr>
          <w:rFonts w:cs="Arial"/>
          <w:szCs w:val="22"/>
        </w:rPr>
        <w:t xml:space="preserve">Am Beginn des Gedenkens stand um 14.00 Uhr ein Vortrag von </w:t>
      </w:r>
      <w:proofErr w:type="spellStart"/>
      <w:r w:rsidRPr="00D91B2D">
        <w:rPr>
          <w:rFonts w:cs="Arial"/>
          <w:szCs w:val="22"/>
        </w:rPr>
        <w:t>Jägerstätter</w:t>
      </w:r>
      <w:proofErr w:type="spellEnd"/>
      <w:r w:rsidRPr="00D91B2D">
        <w:rPr>
          <w:rFonts w:cs="Arial"/>
          <w:szCs w:val="22"/>
        </w:rPr>
        <w:t>-</w:t>
      </w:r>
      <w:r w:rsidR="00286FCE" w:rsidRPr="00D91B2D">
        <w:rPr>
          <w:rFonts w:cs="Arial"/>
          <w:szCs w:val="22"/>
        </w:rPr>
        <w:t xml:space="preserve">Biografin Erna Putz zum Thema „Franziska – eine Frau in Beziehungen“ auf dem </w:t>
      </w:r>
      <w:proofErr w:type="spellStart"/>
      <w:r w:rsidR="00286FCE" w:rsidRPr="00D91B2D">
        <w:rPr>
          <w:rFonts w:cs="Arial"/>
          <w:szCs w:val="22"/>
        </w:rPr>
        <w:t>Jägerstätterplatz</w:t>
      </w:r>
      <w:proofErr w:type="spellEnd"/>
      <w:r w:rsidR="00286FCE" w:rsidRPr="00D91B2D">
        <w:rPr>
          <w:rFonts w:cs="Arial"/>
          <w:szCs w:val="22"/>
        </w:rPr>
        <w:t xml:space="preserve"> vor der Pfarrkirche St. </w:t>
      </w:r>
      <w:proofErr w:type="spellStart"/>
      <w:r w:rsidR="00286FCE" w:rsidRPr="00D91B2D">
        <w:rPr>
          <w:rFonts w:cs="Arial"/>
          <w:szCs w:val="22"/>
        </w:rPr>
        <w:t>Radegund</w:t>
      </w:r>
      <w:proofErr w:type="spellEnd"/>
      <w:r w:rsidR="00286FCE" w:rsidRPr="00D91B2D">
        <w:rPr>
          <w:rFonts w:cs="Arial"/>
          <w:szCs w:val="22"/>
        </w:rPr>
        <w:t>.</w:t>
      </w:r>
      <w:r w:rsidR="004D3454" w:rsidRPr="00D91B2D">
        <w:rPr>
          <w:rFonts w:cs="Arial"/>
          <w:szCs w:val="22"/>
        </w:rPr>
        <w:t xml:space="preserve"> </w:t>
      </w:r>
      <w:r w:rsidR="00D91B2D" w:rsidRPr="00D91B2D">
        <w:rPr>
          <w:rFonts w:cs="Arial"/>
          <w:szCs w:val="22"/>
        </w:rPr>
        <w:t xml:space="preserve">Putz ging darin den Beziehungen und Verbindungen Franziska </w:t>
      </w:r>
      <w:proofErr w:type="spellStart"/>
      <w:r w:rsidR="00D91B2D" w:rsidRPr="00D91B2D">
        <w:rPr>
          <w:rFonts w:cs="Arial"/>
          <w:szCs w:val="22"/>
        </w:rPr>
        <w:t>Jägerstätters</w:t>
      </w:r>
      <w:proofErr w:type="spellEnd"/>
      <w:r w:rsidR="00D91B2D" w:rsidRPr="00D91B2D">
        <w:rPr>
          <w:rFonts w:cs="Arial"/>
          <w:szCs w:val="22"/>
        </w:rPr>
        <w:t xml:space="preserve"> </w:t>
      </w:r>
      <w:r w:rsidR="00E97E24">
        <w:rPr>
          <w:rFonts w:cs="Arial"/>
          <w:szCs w:val="22"/>
        </w:rPr>
        <w:t xml:space="preserve">in Österreich und im Ausland </w:t>
      </w:r>
      <w:r w:rsidR="00D91B2D" w:rsidRPr="00D91B2D">
        <w:rPr>
          <w:rFonts w:cs="Arial"/>
          <w:szCs w:val="22"/>
        </w:rPr>
        <w:t xml:space="preserve">anhand von Briefen nach, die aus der Zeit nach Franz‘ Tod und aus den Jahren 1960 bis 1990 stammen. Etwa 160 ausgewählte Briefe hatte Erna Putz von Franziska </w:t>
      </w:r>
      <w:proofErr w:type="spellStart"/>
      <w:r w:rsidR="00D91B2D" w:rsidRPr="00D91B2D">
        <w:rPr>
          <w:rFonts w:cs="Arial"/>
          <w:szCs w:val="22"/>
        </w:rPr>
        <w:t>Jägerstätter</w:t>
      </w:r>
      <w:proofErr w:type="spellEnd"/>
      <w:r w:rsidR="00D91B2D" w:rsidRPr="00D91B2D">
        <w:rPr>
          <w:rFonts w:cs="Arial"/>
          <w:szCs w:val="22"/>
        </w:rPr>
        <w:t xml:space="preserve"> zu deren Lebzeiten von ihr persönlich erhalten. Den Briefwechsel zwischen dem inhaftierten Franz und Franziska hat Erna Putz als Buch veröffentlicht („Franz </w:t>
      </w:r>
      <w:proofErr w:type="spellStart"/>
      <w:r w:rsidR="00D91B2D" w:rsidRPr="00D91B2D">
        <w:rPr>
          <w:rFonts w:cs="Arial"/>
          <w:szCs w:val="22"/>
        </w:rPr>
        <w:t>Jägerstätter</w:t>
      </w:r>
      <w:proofErr w:type="spellEnd"/>
      <w:r w:rsidR="00D91B2D" w:rsidRPr="00D91B2D">
        <w:rPr>
          <w:rFonts w:cs="Arial"/>
          <w:szCs w:val="22"/>
        </w:rPr>
        <w:t>: Der gesamte Briefwechsel mit Franziska. Aufzeichnungen 1941 – 1943</w:t>
      </w:r>
      <w:r w:rsidR="00D91B2D">
        <w:rPr>
          <w:rFonts w:cs="Arial"/>
          <w:szCs w:val="22"/>
        </w:rPr>
        <w:t>“</w:t>
      </w:r>
      <w:r w:rsidR="00D91B2D" w:rsidRPr="00D91B2D">
        <w:rPr>
          <w:rFonts w:cs="Arial"/>
          <w:szCs w:val="22"/>
        </w:rPr>
        <w:t xml:space="preserve">, </w:t>
      </w:r>
      <w:r w:rsidR="007E67B2">
        <w:rPr>
          <w:rFonts w:cs="Arial"/>
          <w:szCs w:val="22"/>
        </w:rPr>
        <w:t xml:space="preserve">2007, </w:t>
      </w:r>
      <w:proofErr w:type="spellStart"/>
      <w:r w:rsidR="00D91B2D" w:rsidRPr="00D91B2D">
        <w:rPr>
          <w:rFonts w:cs="Arial"/>
          <w:szCs w:val="22"/>
        </w:rPr>
        <w:t>Styria</w:t>
      </w:r>
      <w:proofErr w:type="spellEnd"/>
      <w:r w:rsidR="00D91B2D" w:rsidRPr="00D91B2D">
        <w:rPr>
          <w:rFonts w:cs="Arial"/>
          <w:szCs w:val="22"/>
        </w:rPr>
        <w:t xml:space="preserve"> Verlag). </w:t>
      </w:r>
    </w:p>
    <w:p w:rsidR="00120F55" w:rsidRDefault="004D3454" w:rsidP="00120F55">
      <w:pPr>
        <w:spacing w:after="120"/>
      </w:pPr>
      <w:r w:rsidRPr="00BE0638">
        <w:rPr>
          <w:rFonts w:cs="Arial"/>
          <w:szCs w:val="22"/>
        </w:rPr>
        <w:t xml:space="preserve">Die </w:t>
      </w:r>
      <w:r w:rsidRPr="00BE0638">
        <w:rPr>
          <w:rFonts w:cs="Arial"/>
        </w:rPr>
        <w:t xml:space="preserve">ersten und dominierenden Beziehungen Franziskas seien jene zu Gott und zu ihrem Mann Franz, die „beide gleich stark“ gewesen seien und einander verstärkt hätten. </w:t>
      </w:r>
      <w:r w:rsidR="0022779D" w:rsidRPr="00BE0638">
        <w:rPr>
          <w:rFonts w:cs="Arial"/>
        </w:rPr>
        <w:t xml:space="preserve">Der Kreis ihrer Beziehungen sei aber weit über Familie, St. </w:t>
      </w:r>
      <w:proofErr w:type="spellStart"/>
      <w:r w:rsidR="0022779D" w:rsidRPr="00BE0638">
        <w:rPr>
          <w:rFonts w:cs="Arial"/>
        </w:rPr>
        <w:t>Radegund</w:t>
      </w:r>
      <w:proofErr w:type="spellEnd"/>
      <w:r w:rsidR="0022779D" w:rsidRPr="00BE0638">
        <w:rPr>
          <w:rFonts w:cs="Arial"/>
        </w:rPr>
        <w:t xml:space="preserve"> und über Österreich hinausgegangen. </w:t>
      </w:r>
      <w:r w:rsidR="00D91B2D" w:rsidRPr="00BE0638">
        <w:rPr>
          <w:rFonts w:cs="Arial"/>
        </w:rPr>
        <w:t>Voraussetzung für die Beziehungsfähigkeit von Franz und Franziska seien die Zuwendung und Liebe gewesen, die beide in ihrer Kindheit erfahren hätten: „</w:t>
      </w:r>
      <w:r w:rsidR="00D91B2D" w:rsidRPr="00BE0638">
        <w:t>Franz und Franziska waren beide geliebte Kinder; auf beiden Höfen wurde gelesen. Beide sahen gut aus, legten Wert auf schöne Kleidung. Franz erbte einen schönen Hof und konnte anders als sein Vater eine Familie gründen. Mit seinem Motorrad machten sie Ausflüge“</w:t>
      </w:r>
      <w:r w:rsidR="004C1393" w:rsidRPr="00BE0638">
        <w:t>, schilderte Putz</w:t>
      </w:r>
      <w:r w:rsidR="00BE0638">
        <w:t>.</w:t>
      </w:r>
      <w:r w:rsidR="00D91B2D" w:rsidRPr="00BE0638">
        <w:t xml:space="preserve"> Zu diesen äußeren Bedingungen einer geglückten </w:t>
      </w:r>
      <w:r w:rsidR="00D91B2D">
        <w:lastRenderedPageBreak/>
        <w:t xml:space="preserve">Beziehung </w:t>
      </w:r>
      <w:r w:rsidR="00120F55">
        <w:t>kam der Glaube hinzu</w:t>
      </w:r>
      <w:r w:rsidR="00D91B2D">
        <w:t xml:space="preserve">, der beiden wichtig war: </w:t>
      </w:r>
      <w:r w:rsidR="00120F55">
        <w:t xml:space="preserve">„Die beiden beteten und lasen miteinander in der Bibel, die geistliche Erfahrung hat das Glück vertieft.“ Die Kinder hätten das Glück der beiden vollendet: „Franz war der erste Vater im Dorf, der mit dem Kinderwagen ausfuhr.“ Als er einrücken musste und später eingesperrt war, vermissten sie ihn sehr. </w:t>
      </w:r>
    </w:p>
    <w:p w:rsidR="00120F55" w:rsidRDefault="00120F55" w:rsidP="00120F55">
      <w:pPr>
        <w:spacing w:after="120"/>
      </w:pPr>
      <w:r>
        <w:t>Franziska habe die Entscheidungen ihres Mannes respektiert; in keinem der Briefe würden sich Passagen wie „Denk an mich und die Kinder finden“, so Putz. „Sie hat nur gehofft, dass er sich anders entscheiden könne. Beide wissen, wem sie den Partner anvertrauen können.“ Aus dem Briefwechsel gehe hervor, wie eng bei Franz und Franziska die Beziehung zum Partner mit jener zu Gott verbunden und verwoben gewesen sei. So s</w:t>
      </w:r>
      <w:r w:rsidR="005B5188">
        <w:t>chrieb Franz im März 194</w:t>
      </w:r>
      <w:bookmarkStart w:id="0" w:name="_GoBack"/>
      <w:bookmarkEnd w:id="0"/>
      <w:r>
        <w:t>3 aus Enns: „</w:t>
      </w:r>
      <w:r>
        <w:rPr>
          <w:i/>
        </w:rPr>
        <w:t xml:space="preserve">Liebste Gattin, bedanke mich nochmals herzlich für all deine Liebe und Treue und Opfer, die du für mich und die ganze Familie gebracht hast. Und für all die Opfer, die du noch für mich bringen musst. Ein schweres Opfer wird es auch werden, dass du niemand zürnen darfst, die dich vielleicht jetzt beleidigen werden, denn die Liebe verlangt es, strebe immer mehr nach Vollkommenheit und es wird dir immer leichter werden. Du weißt wenigstens, wem du deine Schmerzen anvertrauen darfst, die auch Verständnis dafür haben und dir auch helfen können, auch Christus hat am Ölberg zum himmlischen Vater gebetet Er möge den Leidenskelch an Ihm vorübergehen lassen, aber nie dürfen wir dabei vergessen bei diesen Bitten: Herr nicht mein Wille geschehe, sondern der deine.“ </w:t>
      </w:r>
      <w:r w:rsidRPr="00120F55">
        <w:t>Und Franziska antwortete</w:t>
      </w:r>
      <w:r>
        <w:rPr>
          <w:i/>
        </w:rPr>
        <w:t>: „Verzagen wir nicht und vertrauen wir auf den lieben Gott, er wird alles zum Besten lenken wie wir am leichtesten in den Himmel gelangen können. Gottes Wille, er geschehe, tut es auch noch so wehe, Gottes Wille er geschehe, wenn ich es auch nicht verstehe. Hatte noch immer eine kleine Hoffnung, vielleicht könntest dich auf der Fahrt noch anders entschließen, weil du mir fürchterlich erbarmst und ich gar nicht helfen kann, werde die liebe Gottesmutter schon recht innig bitten, das sie dich wieder zu uns heimführen wird, wenn es der Wille Gottes ist.“</w:t>
      </w:r>
    </w:p>
    <w:p w:rsidR="009E06C5" w:rsidRDefault="00120F55" w:rsidP="0022779D">
      <w:pPr>
        <w:spacing w:after="120"/>
      </w:pPr>
      <w:r>
        <w:t>Beide seien keine „einsamen Kämpfer“ gewesen, so Putz, sondern hätten die Beziehungen zu Verwandten und Freunden gepflegt</w:t>
      </w:r>
      <w:r w:rsidR="009E06C5">
        <w:t>, auch mittels Briefen</w:t>
      </w:r>
      <w:r>
        <w:t xml:space="preserve">. </w:t>
      </w:r>
      <w:r w:rsidR="009E06C5">
        <w:t>„Franziska war und blieb bis zuletzt die wichtigste Briefpartnerin</w:t>
      </w:r>
      <w:r w:rsidR="004C1393">
        <w:t xml:space="preserve"> von Franz</w:t>
      </w:r>
      <w:r w:rsidR="009E06C5">
        <w:t xml:space="preserve">“, so Putz. </w:t>
      </w:r>
      <w:r w:rsidR="0022779D">
        <w:t>Wie intensiv die Verbindung zwischen Franz und Franziska war, schilderte Putz anhand dessen, was Franziska ihr über den Todestag von Franz erzählte: „Franziska hat auf dem Feld gearbeitet, es war eine ganz eigenartige Stimmung, Wind hat geweht, die Bäume haben sich geneigt, ‚verneigt‘, hat sie gesagt. Sie konnte nicht mehr arbeiten und ist ins Haus zurück. Am Stubentisch hat sie Schlag vier eine ganz starke Verbindung zu ihrem Mann gespürt. Sie merkte sich die Uhrzeit …“ Diese starke innere Verbindung zu ihrem Mann sei nie mehr abgerissen, betonte Putz, „nach meinem Eindruck keine Stunde ihres Lebens“.</w:t>
      </w:r>
    </w:p>
    <w:p w:rsidR="00120F55" w:rsidRDefault="00AC116E" w:rsidP="00120F55">
      <w:pPr>
        <w:spacing w:after="120"/>
      </w:pPr>
      <w:r>
        <w:t>Nach Franz‘ Tod sei es ein großer Trost für Franz</w:t>
      </w:r>
      <w:r w:rsidR="00A66385">
        <w:t xml:space="preserve">iska gewesen, dass Mithäftlinge und Priester, die Franz im Gefängnis erlebt hätten, mit ihr Kontakt aufgenommen und seine Haltung gewürdigt hätten. Priester in Österreich und Deutschland hätten sich nach Kriegsende bemüht, das Schicksal </w:t>
      </w:r>
      <w:proofErr w:type="spellStart"/>
      <w:r w:rsidR="00A66385">
        <w:t>Jägerstätters</w:t>
      </w:r>
      <w:proofErr w:type="spellEnd"/>
      <w:r w:rsidR="00A66385">
        <w:t xml:space="preserve"> bekannt zu machen. Viele Menschen, die Franz kannten, hätten Franziskas Schmerz geteilt und große Anteilnahme gezeigt, so Putz. </w:t>
      </w:r>
    </w:p>
    <w:p w:rsidR="007E67B2" w:rsidRDefault="00FE620A" w:rsidP="007E67B2">
      <w:pPr>
        <w:rPr>
          <w:lang w:eastAsia="de-AT"/>
        </w:rPr>
      </w:pPr>
      <w:proofErr w:type="spellStart"/>
      <w:r>
        <w:rPr>
          <w:rFonts w:cs="Arial"/>
        </w:rPr>
        <w:t>Jägerstätter</w:t>
      </w:r>
      <w:proofErr w:type="spellEnd"/>
      <w:r>
        <w:rPr>
          <w:rFonts w:cs="Arial"/>
        </w:rPr>
        <w:t xml:space="preserve">-Biografien von Gordon C. Zahn und Erna Putz und </w:t>
      </w:r>
      <w:r w:rsidR="00BE0638">
        <w:rPr>
          <w:rFonts w:cs="Arial"/>
        </w:rPr>
        <w:t>Axel Cortis TV-</w:t>
      </w:r>
      <w:r>
        <w:rPr>
          <w:rFonts w:cs="Arial"/>
        </w:rPr>
        <w:t>Doku</w:t>
      </w:r>
      <w:r w:rsidR="00BE0638">
        <w:rPr>
          <w:rFonts w:cs="Arial"/>
        </w:rPr>
        <w:t>mentation</w:t>
      </w:r>
      <w:r>
        <w:rPr>
          <w:rFonts w:cs="Arial"/>
        </w:rPr>
        <w:t xml:space="preserve"> „Der Fall </w:t>
      </w:r>
      <w:proofErr w:type="spellStart"/>
      <w:r>
        <w:rPr>
          <w:rFonts w:cs="Arial"/>
        </w:rPr>
        <w:t>Jägerstätter</w:t>
      </w:r>
      <w:proofErr w:type="spellEnd"/>
      <w:r>
        <w:rPr>
          <w:rFonts w:cs="Arial"/>
        </w:rPr>
        <w:t xml:space="preserve">“ hätten später zahlreiche briefliche Reaktionen an Franziska </w:t>
      </w:r>
      <w:proofErr w:type="spellStart"/>
      <w:r>
        <w:rPr>
          <w:rFonts w:cs="Arial"/>
        </w:rPr>
        <w:t>Jägerstätter</w:t>
      </w:r>
      <w:proofErr w:type="spellEnd"/>
      <w:r>
        <w:rPr>
          <w:rFonts w:cs="Arial"/>
        </w:rPr>
        <w:t xml:space="preserve"> </w:t>
      </w:r>
      <w:r w:rsidR="004C1393">
        <w:rPr>
          <w:rFonts w:cs="Arial"/>
        </w:rPr>
        <w:t xml:space="preserve">aus der ganzen Welt </w:t>
      </w:r>
      <w:r>
        <w:rPr>
          <w:rFonts w:cs="Arial"/>
        </w:rPr>
        <w:t>ausgelöst. Auch Angehörige anderer NS-Opfer hätten sich immer wieder an Franziska gewendet. Ebenso seien wiederholt Gebetsanliegen an sie gerichtet worden. Putz dazu: „</w:t>
      </w:r>
      <w:r>
        <w:rPr>
          <w:lang w:eastAsia="de-AT"/>
        </w:rPr>
        <w:t>Diese vielfältigen, fast weltweiten Beziehungen hatten für Franziska eine große Bedeutung. Briefe und Besucher freuten Franziska, sehr glücklich war sie auch auf Reisen.“</w:t>
      </w:r>
      <w:r w:rsidR="007E67B2">
        <w:rPr>
          <w:lang w:eastAsia="de-AT"/>
        </w:rPr>
        <w:t xml:space="preserve"> Ein besonderes Erlebnis war eine Pilgerfahrt nach Rom 1986 mit einer Begegnung mit Papst Johannes Paul II. Kurz vor dem 50. Hochzeitstag sei Franziska zur „Goldenen“ von Freunden eingeladen gewesen. </w:t>
      </w:r>
      <w:r w:rsidR="004C1393">
        <w:rPr>
          <w:lang w:eastAsia="de-AT"/>
        </w:rPr>
        <w:t>Erna Putz erzählt: „</w:t>
      </w:r>
      <w:r w:rsidR="007E67B2">
        <w:rPr>
          <w:lang w:eastAsia="de-AT"/>
        </w:rPr>
        <w:t xml:space="preserve">Da </w:t>
      </w:r>
      <w:r w:rsidR="004C1393">
        <w:rPr>
          <w:lang w:eastAsia="de-AT"/>
        </w:rPr>
        <w:t>ist</w:t>
      </w:r>
      <w:r w:rsidR="007E67B2">
        <w:rPr>
          <w:lang w:eastAsia="de-AT"/>
        </w:rPr>
        <w:t xml:space="preserve"> ihr </w:t>
      </w:r>
      <w:proofErr w:type="gramStart"/>
      <w:r w:rsidR="007E67B2">
        <w:rPr>
          <w:lang w:eastAsia="de-AT"/>
        </w:rPr>
        <w:t>bewusst geworden</w:t>
      </w:r>
      <w:proofErr w:type="gramEnd"/>
      <w:r w:rsidR="007E67B2">
        <w:rPr>
          <w:lang w:eastAsia="de-AT"/>
        </w:rPr>
        <w:t>, dass sie 43 Jahre allein geblieben war, und sie sagte Franzl, dass sie von ihm schon ein anständiges Hochzeitsgeschenk erwarte. Bald darauf kam mein Anruf bezüglich der Romreise. Diese war für Franziska das Geschenk ihres Mannes zum Hochzeitstag. Er hatte ihr nach der Hochzeitsreise nach Rom j</w:t>
      </w:r>
      <w:r w:rsidR="004C1393">
        <w:rPr>
          <w:lang w:eastAsia="de-AT"/>
        </w:rPr>
        <w:t>a versprochen, dass beide alle zehn</w:t>
      </w:r>
      <w:r w:rsidR="007E67B2">
        <w:rPr>
          <w:lang w:eastAsia="de-AT"/>
        </w:rPr>
        <w:t xml:space="preserve"> Jahre eine große Reise machen würden. Und noch etwas sagte Franziska bei dieser Gelegenheit: ‚Das Schwere, das </w:t>
      </w:r>
      <w:r w:rsidR="007E67B2">
        <w:rPr>
          <w:lang w:eastAsia="de-AT"/>
        </w:rPr>
        <w:lastRenderedPageBreak/>
        <w:t>Hergeben von so vielem ist durch dich; aber auch das Schöne wie diese Romfahrt kommt durch dich.‘“</w:t>
      </w:r>
    </w:p>
    <w:p w:rsidR="00E97E24" w:rsidRPr="00D91B2D" w:rsidRDefault="00E97E24" w:rsidP="00D91B2D">
      <w:pPr>
        <w:spacing w:after="120"/>
        <w:rPr>
          <w:rFonts w:cs="Arial"/>
        </w:rPr>
      </w:pPr>
    </w:p>
    <w:p w:rsidR="001F372D" w:rsidRPr="00150B35" w:rsidRDefault="0092365F" w:rsidP="00263A11">
      <w:pPr>
        <w:spacing w:after="120"/>
        <w:rPr>
          <w:b/>
          <w:color w:val="252525"/>
          <w:sz w:val="23"/>
          <w:szCs w:val="23"/>
          <w:shd w:val="clear" w:color="auto" w:fill="FFFFFF"/>
        </w:rPr>
      </w:pPr>
      <w:r w:rsidRPr="00AC647A">
        <w:rPr>
          <w:b/>
          <w:color w:val="252525"/>
          <w:sz w:val="23"/>
          <w:szCs w:val="23"/>
          <w:shd w:val="clear" w:color="auto" w:fill="FFFFFF"/>
        </w:rPr>
        <w:t>Spirituelle W</w:t>
      </w:r>
      <w:r w:rsidR="001F372D" w:rsidRPr="00AC647A">
        <w:rPr>
          <w:b/>
          <w:color w:val="252525"/>
          <w:sz w:val="23"/>
          <w:szCs w:val="23"/>
          <w:shd w:val="clear" w:color="auto" w:fill="FFFFFF"/>
        </w:rPr>
        <w:t>anderung</w:t>
      </w:r>
      <w:r w:rsidR="00150B35" w:rsidRPr="00AC647A">
        <w:rPr>
          <w:b/>
          <w:color w:val="252525"/>
          <w:sz w:val="23"/>
          <w:szCs w:val="23"/>
          <w:shd w:val="clear" w:color="auto" w:fill="FFFFFF"/>
        </w:rPr>
        <w:t xml:space="preserve"> </w:t>
      </w:r>
      <w:r w:rsidR="00AC647A" w:rsidRPr="00AC647A">
        <w:rPr>
          <w:b/>
          <w:color w:val="252525"/>
          <w:sz w:val="23"/>
          <w:szCs w:val="23"/>
          <w:shd w:val="clear" w:color="auto" w:fill="FFFFFF"/>
        </w:rPr>
        <w:t xml:space="preserve">und Führung im </w:t>
      </w:r>
      <w:proofErr w:type="spellStart"/>
      <w:r w:rsidR="00AC647A" w:rsidRPr="00AC647A">
        <w:rPr>
          <w:b/>
          <w:color w:val="252525"/>
          <w:sz w:val="23"/>
          <w:szCs w:val="23"/>
          <w:shd w:val="clear" w:color="auto" w:fill="FFFFFF"/>
        </w:rPr>
        <w:t>Jägerstätter</w:t>
      </w:r>
      <w:proofErr w:type="spellEnd"/>
      <w:r w:rsidR="00AC647A" w:rsidRPr="00AC647A">
        <w:rPr>
          <w:b/>
          <w:color w:val="252525"/>
          <w:sz w:val="23"/>
          <w:szCs w:val="23"/>
          <w:shd w:val="clear" w:color="auto" w:fill="FFFFFF"/>
        </w:rPr>
        <w:t>-Gedenkhaus</w:t>
      </w:r>
    </w:p>
    <w:p w:rsidR="00286FCE" w:rsidRPr="00AC647A" w:rsidRDefault="00E97E24" w:rsidP="00AC647A">
      <w:pPr>
        <w:shd w:val="clear" w:color="auto" w:fill="FFFFFF"/>
        <w:spacing w:after="120"/>
        <w:rPr>
          <w:rFonts w:cs="Arial"/>
          <w:color w:val="252525"/>
          <w:szCs w:val="22"/>
          <w:shd w:val="clear" w:color="auto" w:fill="FFFFFF"/>
        </w:rPr>
      </w:pPr>
      <w:r w:rsidRPr="00AC647A">
        <w:rPr>
          <w:rFonts w:cs="Arial"/>
          <w:color w:val="252525"/>
          <w:szCs w:val="22"/>
          <w:shd w:val="clear" w:color="auto" w:fill="FFFFFF"/>
        </w:rPr>
        <w:t xml:space="preserve">Um 16.00 Uhr, zur Todesstunde Franz </w:t>
      </w:r>
      <w:proofErr w:type="spellStart"/>
      <w:r w:rsidRPr="00AC647A">
        <w:rPr>
          <w:rFonts w:cs="Arial"/>
          <w:color w:val="252525"/>
          <w:szCs w:val="22"/>
          <w:shd w:val="clear" w:color="auto" w:fill="FFFFFF"/>
        </w:rPr>
        <w:t>Jägerstätters</w:t>
      </w:r>
      <w:proofErr w:type="spellEnd"/>
      <w:r w:rsidRPr="00AC647A">
        <w:rPr>
          <w:rFonts w:cs="Arial"/>
          <w:color w:val="252525"/>
          <w:szCs w:val="22"/>
          <w:shd w:val="clear" w:color="auto" w:fill="FFFFFF"/>
        </w:rPr>
        <w:t xml:space="preserve">, wurde eine </w:t>
      </w:r>
      <w:r w:rsidR="00286FCE" w:rsidRPr="00AC647A">
        <w:rPr>
          <w:rFonts w:cs="Arial"/>
          <w:color w:val="252525"/>
          <w:szCs w:val="22"/>
          <w:shd w:val="clear" w:color="auto" w:fill="FFFFFF"/>
        </w:rPr>
        <w:t xml:space="preserve">von Pax Christi </w:t>
      </w:r>
      <w:r w:rsidR="00286FCE" w:rsidRPr="00CF7A70">
        <w:rPr>
          <w:rFonts w:cs="Arial"/>
          <w:color w:val="252525"/>
          <w:szCs w:val="22"/>
          <w:shd w:val="clear" w:color="auto" w:fill="FFFFFF"/>
        </w:rPr>
        <w:t>gestaltete</w:t>
      </w:r>
      <w:r w:rsidR="00286FCE" w:rsidRPr="00AC647A">
        <w:rPr>
          <w:rFonts w:cs="Arial"/>
          <w:color w:val="252525"/>
          <w:szCs w:val="22"/>
          <w:shd w:val="clear" w:color="auto" w:fill="FFFFFF"/>
        </w:rPr>
        <w:t xml:space="preserve"> Andacht beim </w:t>
      </w:r>
      <w:proofErr w:type="spellStart"/>
      <w:r w:rsidR="00286FCE" w:rsidRPr="00AC647A">
        <w:rPr>
          <w:rFonts w:cs="Arial"/>
          <w:color w:val="252525"/>
          <w:szCs w:val="22"/>
          <w:shd w:val="clear" w:color="auto" w:fill="FFFFFF"/>
        </w:rPr>
        <w:t>Jägerstätter</w:t>
      </w:r>
      <w:proofErr w:type="spellEnd"/>
      <w:r w:rsidR="00286FCE" w:rsidRPr="00AC647A">
        <w:rPr>
          <w:rFonts w:cs="Arial"/>
          <w:color w:val="252525"/>
          <w:szCs w:val="22"/>
          <w:shd w:val="clear" w:color="auto" w:fill="FFFFFF"/>
        </w:rPr>
        <w:t xml:space="preserve">-Denkmal </w:t>
      </w:r>
      <w:r w:rsidRPr="00AC647A">
        <w:rPr>
          <w:rFonts w:cs="Arial"/>
          <w:color w:val="252525"/>
          <w:szCs w:val="22"/>
          <w:shd w:val="clear" w:color="auto" w:fill="FFFFFF"/>
        </w:rPr>
        <w:t xml:space="preserve">gehalten. </w:t>
      </w:r>
      <w:r w:rsidR="00AE1A96">
        <w:rPr>
          <w:rFonts w:cs="Arial"/>
          <w:color w:val="252525"/>
          <w:szCs w:val="22"/>
          <w:shd w:val="clear" w:color="auto" w:fill="FFFFFF"/>
        </w:rPr>
        <w:t>Das Denkmal</w:t>
      </w:r>
      <w:r w:rsidRPr="00AC647A">
        <w:rPr>
          <w:rFonts w:cs="Arial"/>
          <w:color w:val="252525"/>
          <w:szCs w:val="22"/>
          <w:shd w:val="clear" w:color="auto" w:fill="FFFFFF"/>
        </w:rPr>
        <w:t xml:space="preserve"> war vor einigen Jahren von </w:t>
      </w:r>
      <w:r w:rsidR="001B0B71">
        <w:rPr>
          <w:rFonts w:cs="Arial"/>
          <w:color w:val="252525"/>
          <w:szCs w:val="22"/>
          <w:shd w:val="clear" w:color="auto" w:fill="FFFFFF"/>
        </w:rPr>
        <w:t xml:space="preserve">Hubert Sigl, </w:t>
      </w:r>
      <w:r w:rsidRPr="00AC647A">
        <w:rPr>
          <w:rFonts w:cs="Arial"/>
          <w:color w:val="252525"/>
          <w:szCs w:val="22"/>
          <w:shd w:val="clear" w:color="auto" w:fill="FFFFFF"/>
        </w:rPr>
        <w:t xml:space="preserve">einem Enkel von Franz und Franziska, der Kunstschmied ist, </w:t>
      </w:r>
      <w:r w:rsidR="00126013">
        <w:rPr>
          <w:rFonts w:cs="Arial"/>
          <w:color w:val="252525"/>
          <w:szCs w:val="22"/>
          <w:shd w:val="clear" w:color="auto" w:fill="FFFFFF"/>
        </w:rPr>
        <w:t xml:space="preserve">entworfen und errichtet </w:t>
      </w:r>
      <w:r w:rsidRPr="00AC647A">
        <w:rPr>
          <w:rFonts w:cs="Arial"/>
          <w:color w:val="252525"/>
          <w:szCs w:val="22"/>
          <w:shd w:val="clear" w:color="auto" w:fill="FFFFFF"/>
        </w:rPr>
        <w:t xml:space="preserve">worden. </w:t>
      </w:r>
    </w:p>
    <w:p w:rsidR="00E97E24" w:rsidRDefault="00E97E24" w:rsidP="00AC647A">
      <w:pPr>
        <w:pStyle w:val="StandardWeb"/>
        <w:spacing w:before="0" w:beforeAutospacing="0" w:after="120" w:afterAutospacing="0"/>
        <w:rPr>
          <w:rFonts w:ascii="Arial" w:hAnsi="Arial" w:cs="Arial"/>
          <w:color w:val="000000"/>
          <w:sz w:val="22"/>
          <w:szCs w:val="22"/>
        </w:rPr>
      </w:pPr>
      <w:r w:rsidRPr="00AC647A">
        <w:rPr>
          <w:rFonts w:ascii="Arial" w:hAnsi="Arial" w:cs="Arial"/>
          <w:color w:val="252525"/>
          <w:sz w:val="22"/>
          <w:szCs w:val="22"/>
          <w:shd w:val="clear" w:color="auto" w:fill="FFFFFF"/>
        </w:rPr>
        <w:t xml:space="preserve">Danach führte eine </w:t>
      </w:r>
      <w:r w:rsidR="001F372D" w:rsidRPr="00AC647A">
        <w:rPr>
          <w:rFonts w:ascii="Arial" w:hAnsi="Arial" w:cs="Arial"/>
          <w:color w:val="252525"/>
          <w:sz w:val="22"/>
          <w:szCs w:val="22"/>
          <w:shd w:val="clear" w:color="auto" w:fill="FFFFFF"/>
        </w:rPr>
        <w:t xml:space="preserve">von der Pfarre </w:t>
      </w:r>
      <w:r w:rsidRPr="00AC647A">
        <w:rPr>
          <w:rFonts w:ascii="Arial" w:hAnsi="Arial" w:cs="Arial"/>
          <w:color w:val="252525"/>
          <w:sz w:val="22"/>
          <w:szCs w:val="22"/>
          <w:shd w:val="clear" w:color="auto" w:fill="FFFFFF"/>
        </w:rPr>
        <w:t xml:space="preserve">St. </w:t>
      </w:r>
      <w:proofErr w:type="spellStart"/>
      <w:r w:rsidRPr="00AC647A">
        <w:rPr>
          <w:rFonts w:ascii="Arial" w:hAnsi="Arial" w:cs="Arial"/>
          <w:color w:val="252525"/>
          <w:sz w:val="22"/>
          <w:szCs w:val="22"/>
          <w:shd w:val="clear" w:color="auto" w:fill="FFFFFF"/>
        </w:rPr>
        <w:t>Radegund</w:t>
      </w:r>
      <w:proofErr w:type="spellEnd"/>
      <w:r w:rsidRPr="00AC647A">
        <w:rPr>
          <w:rFonts w:ascii="Arial" w:hAnsi="Arial" w:cs="Arial"/>
          <w:color w:val="252525"/>
          <w:sz w:val="22"/>
          <w:szCs w:val="22"/>
          <w:shd w:val="clear" w:color="auto" w:fill="FFFFFF"/>
        </w:rPr>
        <w:t xml:space="preserve"> </w:t>
      </w:r>
      <w:r w:rsidR="00126013">
        <w:rPr>
          <w:rFonts w:ascii="Arial" w:hAnsi="Arial" w:cs="Arial"/>
          <w:color w:val="252525"/>
          <w:sz w:val="22"/>
          <w:szCs w:val="22"/>
          <w:shd w:val="clear" w:color="auto" w:fill="FFFFFF"/>
        </w:rPr>
        <w:t>begleitete</w:t>
      </w:r>
      <w:r w:rsidR="001F372D" w:rsidRPr="00AC647A">
        <w:rPr>
          <w:rFonts w:ascii="Arial" w:hAnsi="Arial" w:cs="Arial"/>
          <w:color w:val="252525"/>
          <w:sz w:val="22"/>
          <w:szCs w:val="22"/>
          <w:shd w:val="clear" w:color="auto" w:fill="FFFFFF"/>
        </w:rPr>
        <w:t xml:space="preserve"> </w:t>
      </w:r>
      <w:r w:rsidRPr="00AC647A">
        <w:rPr>
          <w:rFonts w:ascii="Arial" w:hAnsi="Arial" w:cs="Arial"/>
          <w:color w:val="252525"/>
          <w:sz w:val="22"/>
          <w:szCs w:val="22"/>
          <w:shd w:val="clear" w:color="auto" w:fill="FFFFFF"/>
        </w:rPr>
        <w:t xml:space="preserve">spirituelle </w:t>
      </w:r>
      <w:r w:rsidR="001F372D" w:rsidRPr="00AC647A">
        <w:rPr>
          <w:rFonts w:ascii="Arial" w:hAnsi="Arial" w:cs="Arial"/>
          <w:sz w:val="22"/>
          <w:szCs w:val="22"/>
          <w:shd w:val="clear" w:color="auto" w:fill="FFFFFF"/>
        </w:rPr>
        <w:t>Wa</w:t>
      </w:r>
      <w:r w:rsidR="00C407DF" w:rsidRPr="00AC647A">
        <w:rPr>
          <w:rFonts w:ascii="Arial" w:hAnsi="Arial" w:cs="Arial"/>
          <w:sz w:val="22"/>
          <w:szCs w:val="22"/>
          <w:shd w:val="clear" w:color="auto" w:fill="FFFFFF"/>
        </w:rPr>
        <w:t>nderung</w:t>
      </w:r>
      <w:r w:rsidR="001F372D" w:rsidRPr="00AC647A">
        <w:rPr>
          <w:rFonts w:ascii="Arial" w:hAnsi="Arial" w:cs="Arial"/>
          <w:color w:val="252525"/>
          <w:sz w:val="22"/>
          <w:szCs w:val="22"/>
          <w:shd w:val="clear" w:color="auto" w:fill="FFFFFF"/>
        </w:rPr>
        <w:t xml:space="preserve"> </w:t>
      </w:r>
      <w:r w:rsidRPr="00AC647A">
        <w:rPr>
          <w:rFonts w:ascii="Arial" w:hAnsi="Arial" w:cs="Arial"/>
          <w:color w:val="252525"/>
          <w:sz w:val="22"/>
          <w:szCs w:val="22"/>
          <w:shd w:val="clear" w:color="auto" w:fill="FFFFFF"/>
        </w:rPr>
        <w:t xml:space="preserve">zum Pestkreuz im Wald – auch als Bezug zur aktuellen Corona-Situation. </w:t>
      </w:r>
      <w:r w:rsidRPr="00AC647A">
        <w:rPr>
          <w:rFonts w:ascii="Arial" w:hAnsi="Arial" w:cs="Arial"/>
          <w:sz w:val="22"/>
          <w:szCs w:val="22"/>
        </w:rPr>
        <w:t xml:space="preserve">Monika Auer, Pfarrgemeinderätin in St. </w:t>
      </w:r>
      <w:proofErr w:type="spellStart"/>
      <w:r w:rsidRPr="00AC647A">
        <w:rPr>
          <w:rFonts w:ascii="Arial" w:hAnsi="Arial" w:cs="Arial"/>
          <w:sz w:val="22"/>
          <w:szCs w:val="22"/>
        </w:rPr>
        <w:t>Radegund</w:t>
      </w:r>
      <w:proofErr w:type="spellEnd"/>
      <w:r w:rsidRPr="00AC647A">
        <w:rPr>
          <w:rFonts w:ascii="Arial" w:hAnsi="Arial" w:cs="Arial"/>
          <w:color w:val="252525"/>
          <w:sz w:val="22"/>
          <w:szCs w:val="22"/>
          <w:shd w:val="clear" w:color="auto" w:fill="FFFFFF"/>
        </w:rPr>
        <w:t>, schilderte</w:t>
      </w:r>
      <w:r w:rsidRPr="00AC647A">
        <w:rPr>
          <w:rFonts w:ascii="Arial" w:hAnsi="Arial" w:cs="Arial"/>
          <w:color w:val="000000"/>
          <w:sz w:val="22"/>
          <w:szCs w:val="22"/>
        </w:rPr>
        <w:t xml:space="preserve"> Details zum Pestkreuz. Fest steht, </w:t>
      </w:r>
      <w:r w:rsidRPr="00AC647A">
        <w:rPr>
          <w:rFonts w:ascii="Arial" w:hAnsi="Arial" w:cs="Arial"/>
          <w:sz w:val="22"/>
          <w:szCs w:val="22"/>
        </w:rPr>
        <w:t xml:space="preserve">dass der Pestfriedhof tatsächlich dort zumindest in der Nähe gewesen ist. Die Anzahl der Toten ist nicht bekannt. Das Kreuz wurde vor einigen Jahren renoviert und wird heute vom Kameradschaftsbund betreut. </w:t>
      </w:r>
      <w:r w:rsidR="00AC647A" w:rsidRPr="00AC647A">
        <w:rPr>
          <w:rFonts w:ascii="Arial" w:hAnsi="Arial" w:cs="Arial"/>
          <w:sz w:val="22"/>
          <w:szCs w:val="22"/>
        </w:rPr>
        <w:t xml:space="preserve">Für jene, die </w:t>
      </w:r>
      <w:r w:rsidR="00AC647A" w:rsidRPr="00AC647A">
        <w:rPr>
          <w:rFonts w:ascii="Arial" w:hAnsi="Arial" w:cs="Arial"/>
          <w:color w:val="000000"/>
          <w:sz w:val="22"/>
          <w:szCs w:val="22"/>
        </w:rPr>
        <w:t xml:space="preserve">an der Wanderung nicht teilnehmen konnten, gab es die Möglichkeit zu einer Führung im </w:t>
      </w:r>
      <w:proofErr w:type="spellStart"/>
      <w:r w:rsidR="00AC647A" w:rsidRPr="00AC647A">
        <w:rPr>
          <w:rFonts w:ascii="Arial" w:hAnsi="Arial" w:cs="Arial"/>
          <w:color w:val="000000"/>
          <w:sz w:val="22"/>
          <w:szCs w:val="22"/>
        </w:rPr>
        <w:t>Jägerstätter</w:t>
      </w:r>
      <w:proofErr w:type="spellEnd"/>
      <w:r w:rsidR="00AC647A" w:rsidRPr="00AC647A">
        <w:rPr>
          <w:rFonts w:ascii="Arial" w:hAnsi="Arial" w:cs="Arial"/>
          <w:color w:val="000000"/>
          <w:sz w:val="22"/>
          <w:szCs w:val="22"/>
        </w:rPr>
        <w:t>-Gedenkhaus und zu einer Stärkung beim Gedankenaustausch.</w:t>
      </w:r>
    </w:p>
    <w:p w:rsidR="00AC647A" w:rsidRPr="00AC647A" w:rsidRDefault="00AC647A" w:rsidP="00AC647A">
      <w:pPr>
        <w:pStyle w:val="StandardWeb"/>
        <w:spacing w:before="0" w:beforeAutospacing="0" w:after="120" w:afterAutospacing="0"/>
        <w:rPr>
          <w:rFonts w:ascii="Arial" w:hAnsi="Arial" w:cs="Arial"/>
          <w:sz w:val="22"/>
          <w:szCs w:val="22"/>
        </w:rPr>
      </w:pPr>
    </w:p>
    <w:p w:rsidR="0092365F" w:rsidRPr="0092365F" w:rsidRDefault="0092365F" w:rsidP="00263A11">
      <w:pPr>
        <w:shd w:val="clear" w:color="auto" w:fill="FFFFFF"/>
        <w:spacing w:after="120"/>
        <w:rPr>
          <w:b/>
          <w:szCs w:val="22"/>
        </w:rPr>
      </w:pPr>
      <w:r>
        <w:rPr>
          <w:b/>
          <w:szCs w:val="22"/>
        </w:rPr>
        <w:t>Von einer Kultur des Todes zu einer Kultur des Lebens</w:t>
      </w:r>
    </w:p>
    <w:p w:rsidR="004C1393" w:rsidRDefault="00E24B2C" w:rsidP="00107BA9">
      <w:pPr>
        <w:pStyle w:val="KeinLeerraum"/>
        <w:spacing w:after="120"/>
        <w:rPr>
          <w:bCs/>
          <w:sz w:val="22"/>
        </w:rPr>
      </w:pPr>
      <w:r w:rsidRPr="00107BA9">
        <w:rPr>
          <w:sz w:val="22"/>
        </w:rPr>
        <w:t>Den</w:t>
      </w:r>
      <w:r w:rsidR="00286FCE" w:rsidRPr="00107BA9">
        <w:rPr>
          <w:sz w:val="22"/>
        </w:rPr>
        <w:t xml:space="preserve"> abschließenden Gedenkgottesdienst </w:t>
      </w:r>
      <w:r w:rsidR="00126013">
        <w:rPr>
          <w:sz w:val="22"/>
        </w:rPr>
        <w:t xml:space="preserve">in der Pfarrkirche St. </w:t>
      </w:r>
      <w:proofErr w:type="spellStart"/>
      <w:r w:rsidR="00126013">
        <w:rPr>
          <w:sz w:val="22"/>
        </w:rPr>
        <w:t>Radegund</w:t>
      </w:r>
      <w:proofErr w:type="spellEnd"/>
      <w:r w:rsidR="00126013">
        <w:rPr>
          <w:sz w:val="22"/>
        </w:rPr>
        <w:t xml:space="preserve"> </w:t>
      </w:r>
      <w:r w:rsidRPr="00107BA9">
        <w:rPr>
          <w:sz w:val="22"/>
        </w:rPr>
        <w:t>feierte Pater</w:t>
      </w:r>
      <w:r w:rsidR="00286FCE" w:rsidRPr="00107BA9">
        <w:rPr>
          <w:sz w:val="22"/>
        </w:rPr>
        <w:t xml:space="preserve"> Christian Marte</w:t>
      </w:r>
      <w:r w:rsidRPr="00107BA9">
        <w:rPr>
          <w:sz w:val="22"/>
        </w:rPr>
        <w:t xml:space="preserve"> SJ, Leiter des Jesuitenkollegs in Innsbruck, mit den Teilnehmenden. </w:t>
      </w:r>
      <w:r w:rsidR="00126013">
        <w:rPr>
          <w:sz w:val="22"/>
        </w:rPr>
        <w:t xml:space="preserve">Musikalisch gestaltet wurde der Gottesdienst vom Kirchenchor der Pfarre. </w:t>
      </w:r>
      <w:r w:rsidRPr="00107BA9">
        <w:rPr>
          <w:sz w:val="22"/>
        </w:rPr>
        <w:t xml:space="preserve">Mit ihm </w:t>
      </w:r>
      <w:r w:rsidR="00286FCE" w:rsidRPr="004C1393">
        <w:rPr>
          <w:rFonts w:cs="Arial"/>
          <w:color w:val="252525"/>
          <w:sz w:val="22"/>
          <w:shd w:val="clear" w:color="auto" w:fill="FFFFFF"/>
        </w:rPr>
        <w:t xml:space="preserve">feierten </w:t>
      </w:r>
      <w:r w:rsidR="00E97E24" w:rsidRPr="004C1393">
        <w:rPr>
          <w:rFonts w:cs="Arial"/>
          <w:color w:val="252525"/>
          <w:sz w:val="22"/>
          <w:shd w:val="clear" w:color="auto" w:fill="FFFFFF"/>
        </w:rPr>
        <w:t xml:space="preserve">u. a. </w:t>
      </w:r>
      <w:r w:rsidR="00AC116E" w:rsidRPr="004C1393">
        <w:rPr>
          <w:rFonts w:cs="Arial"/>
          <w:color w:val="252525"/>
          <w:sz w:val="22"/>
          <w:shd w:val="clear" w:color="auto" w:fill="FFFFFF"/>
        </w:rPr>
        <w:t xml:space="preserve">Bischof </w:t>
      </w:r>
      <w:proofErr w:type="spellStart"/>
      <w:r w:rsidR="00AC116E" w:rsidRPr="004C1393">
        <w:rPr>
          <w:rFonts w:cs="Arial"/>
          <w:color w:val="252525"/>
          <w:sz w:val="22"/>
          <w:shd w:val="clear" w:color="auto" w:fill="FFFFFF"/>
        </w:rPr>
        <w:t>em</w:t>
      </w:r>
      <w:proofErr w:type="spellEnd"/>
      <w:r w:rsidR="00AC116E" w:rsidRPr="004C1393">
        <w:rPr>
          <w:rFonts w:cs="Arial"/>
          <w:color w:val="252525"/>
          <w:sz w:val="22"/>
          <w:shd w:val="clear" w:color="auto" w:fill="FFFFFF"/>
        </w:rPr>
        <w:t xml:space="preserve">. Maximilian Aichern, </w:t>
      </w:r>
      <w:r w:rsidR="004C1393" w:rsidRPr="004C1393">
        <w:rPr>
          <w:rFonts w:cs="Arial"/>
          <w:color w:val="252525"/>
          <w:sz w:val="22"/>
          <w:shd w:val="clear" w:color="auto" w:fill="FFFFFF"/>
        </w:rPr>
        <w:t xml:space="preserve">der St. </w:t>
      </w:r>
      <w:proofErr w:type="spellStart"/>
      <w:r w:rsidR="004C1393" w:rsidRPr="004C1393">
        <w:rPr>
          <w:rFonts w:cs="Arial"/>
          <w:color w:val="252525"/>
          <w:sz w:val="22"/>
          <w:shd w:val="clear" w:color="auto" w:fill="FFFFFF"/>
        </w:rPr>
        <w:t>Radegunder</w:t>
      </w:r>
      <w:proofErr w:type="spellEnd"/>
      <w:r w:rsidR="004C1393" w:rsidRPr="004C1393">
        <w:rPr>
          <w:rFonts w:cs="Arial"/>
          <w:color w:val="252525"/>
          <w:sz w:val="22"/>
          <w:shd w:val="clear" w:color="auto" w:fill="FFFFFF"/>
        </w:rPr>
        <w:t xml:space="preserve"> </w:t>
      </w:r>
      <w:r w:rsidR="00AC116E" w:rsidRPr="004C1393">
        <w:rPr>
          <w:rFonts w:cs="Arial"/>
          <w:color w:val="252525"/>
          <w:sz w:val="22"/>
          <w:shd w:val="clear" w:color="auto" w:fill="FFFFFF"/>
        </w:rPr>
        <w:t xml:space="preserve">Pfarrer Markus </w:t>
      </w:r>
      <w:proofErr w:type="spellStart"/>
      <w:r w:rsidR="00AC116E" w:rsidRPr="004C1393">
        <w:rPr>
          <w:rFonts w:cs="Arial"/>
          <w:color w:val="252525"/>
          <w:sz w:val="22"/>
          <w:shd w:val="clear" w:color="auto" w:fill="FFFFFF"/>
        </w:rPr>
        <w:t>Menner</w:t>
      </w:r>
      <w:proofErr w:type="spellEnd"/>
      <w:r w:rsidR="004C1393" w:rsidRPr="004C1393">
        <w:rPr>
          <w:rFonts w:cs="Arial"/>
          <w:color w:val="252525"/>
          <w:sz w:val="22"/>
          <w:shd w:val="clear" w:color="auto" w:fill="FFFFFF"/>
        </w:rPr>
        <w:t>,</w:t>
      </w:r>
      <w:r w:rsidR="00E97E24" w:rsidRPr="004C1393">
        <w:rPr>
          <w:rFonts w:cs="Arial"/>
          <w:color w:val="252525"/>
          <w:sz w:val="22"/>
          <w:shd w:val="clear" w:color="auto" w:fill="FFFFFF"/>
        </w:rPr>
        <w:t xml:space="preserve"> </w:t>
      </w:r>
      <w:r w:rsidR="00585A95" w:rsidRPr="004C1393">
        <w:rPr>
          <w:rFonts w:cs="Arial"/>
          <w:color w:val="252525"/>
          <w:sz w:val="22"/>
          <w:shd w:val="clear" w:color="auto" w:fill="FFFFFF"/>
        </w:rPr>
        <w:t xml:space="preserve">Pfarrer Franz Strasser (Altheim), </w:t>
      </w:r>
      <w:r w:rsidR="00AC116E" w:rsidRPr="004C1393">
        <w:rPr>
          <w:rFonts w:cs="Arial"/>
          <w:color w:val="252525"/>
          <w:sz w:val="22"/>
          <w:shd w:val="clear" w:color="auto" w:fill="FFFFFF"/>
        </w:rPr>
        <w:t xml:space="preserve">Diakon Johann </w:t>
      </w:r>
      <w:proofErr w:type="spellStart"/>
      <w:r w:rsidR="00AC116E" w:rsidRPr="004C1393">
        <w:rPr>
          <w:rFonts w:cs="Arial"/>
          <w:color w:val="252525"/>
          <w:sz w:val="22"/>
          <w:shd w:val="clear" w:color="auto" w:fill="FFFFFF"/>
        </w:rPr>
        <w:t>Hinterreiter</w:t>
      </w:r>
      <w:proofErr w:type="spellEnd"/>
      <w:r w:rsidR="00E97E24" w:rsidRPr="004C1393">
        <w:rPr>
          <w:rFonts w:cs="Arial"/>
          <w:color w:val="252525"/>
          <w:sz w:val="22"/>
          <w:shd w:val="clear" w:color="auto" w:fill="FFFFFF"/>
        </w:rPr>
        <w:t xml:space="preserve"> (St. </w:t>
      </w:r>
      <w:proofErr w:type="spellStart"/>
      <w:r w:rsidR="00E97E24" w:rsidRPr="004C1393">
        <w:rPr>
          <w:rFonts w:cs="Arial"/>
          <w:color w:val="252525"/>
          <w:sz w:val="22"/>
          <w:shd w:val="clear" w:color="auto" w:fill="FFFFFF"/>
        </w:rPr>
        <w:t>Radegund</w:t>
      </w:r>
      <w:proofErr w:type="spellEnd"/>
      <w:r w:rsidR="00E97E24" w:rsidRPr="004C1393">
        <w:rPr>
          <w:rFonts w:cs="Arial"/>
          <w:color w:val="252525"/>
          <w:sz w:val="22"/>
          <w:shd w:val="clear" w:color="auto" w:fill="FFFFFF"/>
        </w:rPr>
        <w:t xml:space="preserve">), Diakon Karl Mayer (Dorf an der Pram) und Prof. Otto </w:t>
      </w:r>
      <w:proofErr w:type="spellStart"/>
      <w:r w:rsidR="00E97E24" w:rsidRPr="004C1393">
        <w:rPr>
          <w:rFonts w:cs="Arial"/>
          <w:color w:val="252525"/>
          <w:sz w:val="22"/>
          <w:shd w:val="clear" w:color="auto" w:fill="FFFFFF"/>
        </w:rPr>
        <w:t>Schwankl</w:t>
      </w:r>
      <w:proofErr w:type="spellEnd"/>
      <w:r w:rsidR="00E97E24" w:rsidRPr="004C1393">
        <w:rPr>
          <w:rFonts w:cs="Arial"/>
          <w:color w:val="252525"/>
          <w:sz w:val="22"/>
          <w:shd w:val="clear" w:color="auto" w:fill="FFFFFF"/>
        </w:rPr>
        <w:t xml:space="preserve"> (Passau).</w:t>
      </w:r>
      <w:r w:rsidR="00AC116E" w:rsidRPr="004C1393">
        <w:rPr>
          <w:rFonts w:cs="Arial"/>
          <w:color w:val="252525"/>
          <w:sz w:val="22"/>
          <w:shd w:val="clear" w:color="auto" w:fill="FFFFFF"/>
        </w:rPr>
        <w:t xml:space="preserve"> </w:t>
      </w:r>
      <w:r w:rsidRPr="004C1393">
        <w:rPr>
          <w:rFonts w:cs="Arial"/>
          <w:sz w:val="22"/>
        </w:rPr>
        <w:t xml:space="preserve">In seiner Predigt </w:t>
      </w:r>
      <w:r w:rsidR="00D77A4B" w:rsidRPr="004C1393">
        <w:rPr>
          <w:rFonts w:cs="Arial"/>
          <w:sz w:val="22"/>
        </w:rPr>
        <w:t xml:space="preserve">lud </w:t>
      </w:r>
      <w:r w:rsidRPr="004C1393">
        <w:rPr>
          <w:rFonts w:cs="Arial"/>
          <w:sz w:val="22"/>
        </w:rPr>
        <w:t>Marte</w:t>
      </w:r>
      <w:r w:rsidR="00D77A4B" w:rsidRPr="004C1393">
        <w:rPr>
          <w:rFonts w:cs="Arial"/>
          <w:sz w:val="22"/>
        </w:rPr>
        <w:t xml:space="preserve"> dazu ein</w:t>
      </w:r>
      <w:r w:rsidR="00D77A4B" w:rsidRPr="00107BA9">
        <w:rPr>
          <w:rFonts w:cs="Arial"/>
          <w:sz w:val="22"/>
        </w:rPr>
        <w:t xml:space="preserve">, darüber nachzudenken, wo Christinnen und Christen heute nach ihrem Gewissen handeln müssten. Er erinnerte in diesem Zusammenhang an das Nazi-Verbrechen </w:t>
      </w:r>
      <w:r w:rsidR="0092365F">
        <w:rPr>
          <w:rFonts w:cs="Arial"/>
          <w:sz w:val="22"/>
        </w:rPr>
        <w:t xml:space="preserve">der </w:t>
      </w:r>
      <w:r w:rsidR="00D77A4B" w:rsidRPr="00107BA9">
        <w:rPr>
          <w:rFonts w:cs="Arial"/>
          <w:sz w:val="22"/>
        </w:rPr>
        <w:t>Euthanasie</w:t>
      </w:r>
      <w:r w:rsidR="0092365F">
        <w:rPr>
          <w:rFonts w:cs="Arial"/>
          <w:sz w:val="22"/>
        </w:rPr>
        <w:t xml:space="preserve">: </w:t>
      </w:r>
      <w:r w:rsidR="00D77A4B" w:rsidRPr="00107BA9">
        <w:rPr>
          <w:rFonts w:cs="Arial"/>
          <w:sz w:val="22"/>
        </w:rPr>
        <w:t>die Tötung von behinderten, kranken, alten und gefangenen Menschen</w:t>
      </w:r>
      <w:r w:rsidR="00D77A4B" w:rsidRPr="004D3454">
        <w:rPr>
          <w:rFonts w:cs="Arial"/>
          <w:sz w:val="22"/>
        </w:rPr>
        <w:t>: „</w:t>
      </w:r>
      <w:r w:rsidR="00D77A4B" w:rsidRPr="004D3454">
        <w:rPr>
          <w:sz w:val="22"/>
        </w:rPr>
        <w:t xml:space="preserve">Franz schreibt Franziska am 27. Februar 1941 aus Ybbs über die Euthanasie-Aktion, über die er von einem lokalen Bauern erfahren hatte. Von Ybbs aus wurden 2.277 Menschen nach </w:t>
      </w:r>
      <w:proofErr w:type="spellStart"/>
      <w:r w:rsidR="00D77A4B" w:rsidRPr="004D3454">
        <w:rPr>
          <w:sz w:val="22"/>
        </w:rPr>
        <w:t>Hartheim</w:t>
      </w:r>
      <w:proofErr w:type="spellEnd"/>
      <w:r w:rsidR="00D77A4B" w:rsidRPr="004D3454">
        <w:rPr>
          <w:sz w:val="22"/>
        </w:rPr>
        <w:t xml:space="preserve"> gebracht und dort vergast. Es gab nur wenige, die sich öffentlich dagegen ausgesprochen haben. Kardinal Clemens Graf von Galen hat am 3. August 1941 in Münster gegen das Euthanasie-Programm der Nazis gepredigt, vor genau 80 Jahren, Bischof Michael </w:t>
      </w:r>
      <w:proofErr w:type="spellStart"/>
      <w:r w:rsidR="00D77A4B" w:rsidRPr="004D3454">
        <w:rPr>
          <w:sz w:val="22"/>
        </w:rPr>
        <w:t>Memelauer</w:t>
      </w:r>
      <w:proofErr w:type="spellEnd"/>
      <w:r w:rsidR="00D77A4B" w:rsidRPr="004D3454">
        <w:rPr>
          <w:sz w:val="22"/>
        </w:rPr>
        <w:t xml:space="preserve"> zu Silvester 1941 in St. Pölten: ‚</w:t>
      </w:r>
      <w:r w:rsidR="00D77A4B" w:rsidRPr="004D3454">
        <w:rPr>
          <w:bCs/>
          <w:sz w:val="22"/>
        </w:rPr>
        <w:t xml:space="preserve">Vor unserem Herrgott gibt es kein unwertes Leben.‘“ </w:t>
      </w:r>
    </w:p>
    <w:p w:rsidR="00286FCE" w:rsidRDefault="00D77A4B" w:rsidP="00107BA9">
      <w:pPr>
        <w:pStyle w:val="KeinLeerraum"/>
        <w:spacing w:after="120"/>
      </w:pPr>
      <w:r w:rsidRPr="004D3454">
        <w:rPr>
          <w:sz w:val="22"/>
        </w:rPr>
        <w:t>Das Euthana</w:t>
      </w:r>
      <w:r w:rsidRPr="00107BA9">
        <w:rPr>
          <w:sz w:val="22"/>
        </w:rPr>
        <w:t xml:space="preserve">sie-Projekt der Nazis habe eine lange Vorgeschichte gehabt und sei nicht plötzlich gekommen, so Marte. „Die Stimmung in der Gesellschaft war schon ab 1890 so: Wer nichts leisten kann, wer der Gesellschaft nichts bringt und ihr zu Last fällt, dessen Leben ist wertlos. Es war die Zeit des </w:t>
      </w:r>
      <w:r w:rsidRPr="00107BA9">
        <w:rPr>
          <w:bCs/>
          <w:sz w:val="22"/>
        </w:rPr>
        <w:t>Sozialdarwinismus</w:t>
      </w:r>
      <w:r w:rsidRPr="00107BA9">
        <w:rPr>
          <w:sz w:val="22"/>
        </w:rPr>
        <w:t xml:space="preserve">: Nur die Starken sollen überleben. Es ist wichtig, diese Vorgeschichte der Euthanasie in Erinnerung zu rufen. </w:t>
      </w:r>
      <w:r w:rsidR="00107BA9" w:rsidRPr="00107BA9">
        <w:rPr>
          <w:sz w:val="22"/>
        </w:rPr>
        <w:t xml:space="preserve">Ich frage mich, wie das heute bei uns ist, hier in Österreich. Gibt es auch heute Entwicklungen, wo wir als Christinnen und Christen sagen sollen: </w:t>
      </w:r>
      <w:r w:rsidR="00107BA9" w:rsidRPr="00107BA9">
        <w:rPr>
          <w:bCs/>
          <w:sz w:val="22"/>
        </w:rPr>
        <w:t>Nein, da machen wir nicht mit?</w:t>
      </w:r>
      <w:r>
        <w:t>“</w:t>
      </w:r>
    </w:p>
    <w:p w:rsidR="00327BC1" w:rsidRDefault="00D77A4B" w:rsidP="00327BC1">
      <w:pPr>
        <w:pStyle w:val="KeinLeerraum"/>
        <w:spacing w:after="120"/>
        <w:rPr>
          <w:sz w:val="22"/>
        </w:rPr>
      </w:pPr>
      <w:r w:rsidRPr="00327BC1">
        <w:rPr>
          <w:sz w:val="22"/>
        </w:rPr>
        <w:t>Der Jesuit thematisierte in diesem Zusammen</w:t>
      </w:r>
      <w:r w:rsidR="00107BA9" w:rsidRPr="00327BC1">
        <w:rPr>
          <w:sz w:val="22"/>
        </w:rPr>
        <w:t xml:space="preserve">hang den assistierten Suizid, der durch eine Entscheidung des österreichischen Verfassungsgerichtshofs </w:t>
      </w:r>
      <w:r w:rsidR="00327BC1" w:rsidRPr="00327BC1">
        <w:rPr>
          <w:sz w:val="22"/>
        </w:rPr>
        <w:t>(</w:t>
      </w:r>
      <w:proofErr w:type="spellStart"/>
      <w:r w:rsidR="00327BC1" w:rsidRPr="00327BC1">
        <w:rPr>
          <w:sz w:val="22"/>
        </w:rPr>
        <w:t>VfGH</w:t>
      </w:r>
      <w:proofErr w:type="spellEnd"/>
      <w:r w:rsidR="00327BC1" w:rsidRPr="00327BC1">
        <w:rPr>
          <w:sz w:val="22"/>
        </w:rPr>
        <w:t xml:space="preserve">) </w:t>
      </w:r>
      <w:r w:rsidR="00107BA9" w:rsidRPr="00327BC1">
        <w:rPr>
          <w:sz w:val="22"/>
        </w:rPr>
        <w:t>am 11. Dezember 2020 legalisiert w</w:t>
      </w:r>
      <w:r w:rsidR="0092365F">
        <w:rPr>
          <w:sz w:val="22"/>
        </w:rPr>
        <w:t>orden war</w:t>
      </w:r>
      <w:r w:rsidR="00107BA9" w:rsidRPr="00327BC1">
        <w:rPr>
          <w:sz w:val="22"/>
        </w:rPr>
        <w:t xml:space="preserve">. </w:t>
      </w:r>
      <w:r w:rsidR="00327BC1" w:rsidRPr="00327BC1">
        <w:rPr>
          <w:sz w:val="22"/>
        </w:rPr>
        <w:t>Marte</w:t>
      </w:r>
      <w:r w:rsidR="00920EFF">
        <w:rPr>
          <w:sz w:val="22"/>
        </w:rPr>
        <w:t xml:space="preserve"> warf den</w:t>
      </w:r>
      <w:r w:rsidR="00327BC1" w:rsidRPr="00327BC1">
        <w:rPr>
          <w:sz w:val="22"/>
        </w:rPr>
        <w:t xml:space="preserve"> </w:t>
      </w:r>
      <w:proofErr w:type="spellStart"/>
      <w:r w:rsidR="00327BC1" w:rsidRPr="00327BC1">
        <w:rPr>
          <w:sz w:val="22"/>
        </w:rPr>
        <w:t>VfGH</w:t>
      </w:r>
      <w:proofErr w:type="spellEnd"/>
      <w:r w:rsidR="00327BC1" w:rsidRPr="00327BC1">
        <w:rPr>
          <w:sz w:val="22"/>
        </w:rPr>
        <w:t>-Mitgliedern vor, „den bisherigen Schutz vulnerabler Personen vor unfreiwilliger Euthanasie reduziert und die Schwächsten zu wenig berücksichtigt“ zu haben. Viele Menschen f</w:t>
      </w:r>
      <w:r w:rsidR="0092365F">
        <w:rPr>
          <w:sz w:val="22"/>
        </w:rPr>
        <w:t>änden Suizidbeihilf</w:t>
      </w:r>
      <w:r w:rsidR="00327BC1" w:rsidRPr="00327BC1">
        <w:rPr>
          <w:sz w:val="22"/>
        </w:rPr>
        <w:t>e in einer ersten Reaktion in Ordnung – als eine Möglichkeit mehr, das eigene Leben zu gestalten. Marte wörtlich: „So denken Junge, Starke, Gesunde, Selb</w:t>
      </w:r>
      <w:r w:rsidR="00DA1C67">
        <w:rPr>
          <w:sz w:val="22"/>
        </w:rPr>
        <w:t>st</w:t>
      </w:r>
      <w:r w:rsidR="00327BC1" w:rsidRPr="00327BC1">
        <w:rPr>
          <w:sz w:val="22"/>
        </w:rPr>
        <w:t xml:space="preserve">ständige – mit vielen habe ich gesprochen. Sobald man aber über konkrete Details spricht, fangen sie an zu überlegen. Erst dann wird ihnen bewusst, was das bedeutet: jemanden bei der Selbst-Tötung </w:t>
      </w:r>
      <w:r w:rsidR="00327BC1">
        <w:rPr>
          <w:sz w:val="22"/>
        </w:rPr>
        <w:t xml:space="preserve">zu unterstützen.“ </w:t>
      </w:r>
    </w:p>
    <w:p w:rsidR="00A66385" w:rsidRDefault="00DA1C67" w:rsidP="00920EFF">
      <w:pPr>
        <w:pStyle w:val="KeinLeerraum"/>
        <w:spacing w:after="120"/>
        <w:rPr>
          <w:sz w:val="22"/>
        </w:rPr>
      </w:pPr>
      <w:r>
        <w:rPr>
          <w:sz w:val="22"/>
        </w:rPr>
        <w:t>Marte</w:t>
      </w:r>
      <w:r w:rsidR="00327BC1" w:rsidRPr="0092365F">
        <w:rPr>
          <w:sz w:val="22"/>
        </w:rPr>
        <w:t xml:space="preserve"> forderte ein klares christliches Gegenprogramm und nannte dabei drei für ihn wichtige Punkte. Zunächst brauche es Empathie und Mitgefühl für Menschen mit Suizidgedanken</w:t>
      </w:r>
      <w:r w:rsidR="00A66385">
        <w:rPr>
          <w:sz w:val="22"/>
        </w:rPr>
        <w:t xml:space="preserve"> und konkrete Hilfe </w:t>
      </w:r>
      <w:r w:rsidR="00327BC1" w:rsidRPr="0092365F">
        <w:rPr>
          <w:sz w:val="22"/>
        </w:rPr>
        <w:t xml:space="preserve">durch Besuche, Gespräche und </w:t>
      </w:r>
      <w:r w:rsidR="00A66385">
        <w:rPr>
          <w:sz w:val="22"/>
        </w:rPr>
        <w:t xml:space="preserve">medizinische Möglichkeiten der Schmerzlinderung, gerade in den </w:t>
      </w:r>
      <w:r w:rsidR="00327BC1" w:rsidRPr="0092365F">
        <w:rPr>
          <w:sz w:val="22"/>
        </w:rPr>
        <w:lastRenderedPageBreak/>
        <w:t>stationären und mobilen Hospizen und Palliativst</w:t>
      </w:r>
      <w:r w:rsidR="00A66385">
        <w:rPr>
          <w:sz w:val="22"/>
        </w:rPr>
        <w:t>ationen.</w:t>
      </w:r>
      <w:r w:rsidR="00327BC1" w:rsidRPr="0092365F">
        <w:rPr>
          <w:sz w:val="22"/>
        </w:rPr>
        <w:t xml:space="preserve"> Zweitens </w:t>
      </w:r>
      <w:r w:rsidR="00920EFF">
        <w:rPr>
          <w:sz w:val="22"/>
        </w:rPr>
        <w:t xml:space="preserve">sei </w:t>
      </w:r>
      <w:r w:rsidR="00327BC1" w:rsidRPr="0092365F">
        <w:rPr>
          <w:sz w:val="22"/>
        </w:rPr>
        <w:t>Klarheit über das Fünfte Gebot „Du sollst nicht töten“</w:t>
      </w:r>
      <w:r w:rsidR="00920EFF">
        <w:rPr>
          <w:sz w:val="22"/>
        </w:rPr>
        <w:t xml:space="preserve"> erforderlich, bei dem es wenig Spielraum gebe – „</w:t>
      </w:r>
      <w:r w:rsidR="00327BC1" w:rsidRPr="0092365F">
        <w:rPr>
          <w:sz w:val="22"/>
        </w:rPr>
        <w:t>für Einzelne nicht und auch nicht für katholische Institutionen“</w:t>
      </w:r>
      <w:r w:rsidR="00920EFF">
        <w:rPr>
          <w:sz w:val="22"/>
        </w:rPr>
        <w:t>.</w:t>
      </w:r>
      <w:r w:rsidR="00327BC1" w:rsidRPr="0092365F">
        <w:rPr>
          <w:sz w:val="22"/>
        </w:rPr>
        <w:t xml:space="preserve"> Schließlich, so Marte, brauche es den öffentlichen Einsatz für den Schutz der Schwachen: der älteren, finanziell armen, behinderten, gefangenen und schwer kranken Menschen</w:t>
      </w:r>
      <w:r w:rsidR="00A66385">
        <w:rPr>
          <w:sz w:val="22"/>
        </w:rPr>
        <w:t xml:space="preserve"> – auch wenn dies heute nicht populär sei. </w:t>
      </w:r>
    </w:p>
    <w:p w:rsidR="00327BC1" w:rsidRPr="0092365F" w:rsidRDefault="0092365F" w:rsidP="0092365F">
      <w:pPr>
        <w:pStyle w:val="KeinLeerraum"/>
        <w:rPr>
          <w:sz w:val="22"/>
        </w:rPr>
      </w:pPr>
      <w:r w:rsidRPr="0092365F">
        <w:rPr>
          <w:sz w:val="22"/>
        </w:rPr>
        <w:t xml:space="preserve">Am Grab von Franz und Franziska </w:t>
      </w:r>
      <w:proofErr w:type="spellStart"/>
      <w:r w:rsidRPr="0092365F">
        <w:rPr>
          <w:sz w:val="22"/>
        </w:rPr>
        <w:t>Jägerstätter</w:t>
      </w:r>
      <w:proofErr w:type="spellEnd"/>
      <w:r w:rsidRPr="0092365F">
        <w:rPr>
          <w:sz w:val="22"/>
        </w:rPr>
        <w:t xml:space="preserve"> könnten </w:t>
      </w:r>
      <w:proofErr w:type="spellStart"/>
      <w:r w:rsidRPr="0092365F">
        <w:rPr>
          <w:sz w:val="22"/>
        </w:rPr>
        <w:t>ChristInnen</w:t>
      </w:r>
      <w:proofErr w:type="spellEnd"/>
      <w:r w:rsidRPr="0092365F">
        <w:rPr>
          <w:sz w:val="22"/>
        </w:rPr>
        <w:t xml:space="preserve"> die Kraft dafür bekommen, sich mit dem Thema Euthanasie zu beschäftigen und eine Botschaft der Zuversicht zu formulieren, die von einer Kultur des Todes zu einer Kultur des Lebens führe, wie Marte betonte. Er meinte abschließend: „Franz und Franziska </w:t>
      </w:r>
      <w:proofErr w:type="spellStart"/>
      <w:r w:rsidRPr="0092365F">
        <w:rPr>
          <w:sz w:val="22"/>
        </w:rPr>
        <w:t>Jägerstätter</w:t>
      </w:r>
      <w:proofErr w:type="spellEnd"/>
      <w:r w:rsidRPr="0092365F">
        <w:rPr>
          <w:sz w:val="22"/>
        </w:rPr>
        <w:t xml:space="preserve"> mögen uns gute Fürsprecher sein, damit wir in unserem Denken und Handeln klar bleiben, </w:t>
      </w:r>
      <w:r w:rsidRPr="0092365F">
        <w:rPr>
          <w:bCs/>
          <w:sz w:val="22"/>
        </w:rPr>
        <w:t>damit wir unserem Gewissen folgen</w:t>
      </w:r>
      <w:r w:rsidRPr="0092365F">
        <w:rPr>
          <w:sz w:val="22"/>
        </w:rPr>
        <w:t>, auch wenn viele es nicht verstehen und nicht damit einverstanden sind.“</w:t>
      </w:r>
    </w:p>
    <w:p w:rsidR="00327BC1" w:rsidRPr="0092365F" w:rsidRDefault="00327BC1" w:rsidP="00327BC1">
      <w:pPr>
        <w:pStyle w:val="KeinLeerraum"/>
        <w:rPr>
          <w:sz w:val="22"/>
        </w:rPr>
      </w:pPr>
    </w:p>
    <w:p w:rsidR="00286FCE" w:rsidRDefault="00A56825" w:rsidP="00263A11">
      <w:pPr>
        <w:shd w:val="clear" w:color="auto" w:fill="FFFFFF"/>
        <w:spacing w:after="120"/>
        <w:rPr>
          <w:szCs w:val="22"/>
        </w:rPr>
      </w:pPr>
      <w:r>
        <w:rPr>
          <w:szCs w:val="22"/>
        </w:rPr>
        <w:t>Schlusspunkt des Gedenkens war die</w:t>
      </w:r>
      <w:r w:rsidR="00286FCE">
        <w:rPr>
          <w:szCs w:val="22"/>
        </w:rPr>
        <w:t xml:space="preserve"> Lichtfeier am Grab von Franz und Franziska </w:t>
      </w:r>
      <w:proofErr w:type="spellStart"/>
      <w:r w:rsidR="00286FCE">
        <w:rPr>
          <w:szCs w:val="22"/>
        </w:rPr>
        <w:t>Jägerstätter</w:t>
      </w:r>
      <w:proofErr w:type="spellEnd"/>
      <w:r w:rsidR="00286FCE">
        <w:rPr>
          <w:szCs w:val="22"/>
        </w:rPr>
        <w:t>.</w:t>
      </w:r>
    </w:p>
    <w:p w:rsidR="004018DB" w:rsidRDefault="004018DB" w:rsidP="00263A11">
      <w:pPr>
        <w:shd w:val="clear" w:color="auto" w:fill="FFFFFF"/>
        <w:spacing w:after="120"/>
        <w:rPr>
          <w:szCs w:val="22"/>
        </w:rPr>
      </w:pPr>
    </w:p>
    <w:p w:rsidR="00E24B2C" w:rsidRPr="00AC647A" w:rsidRDefault="00AC647A" w:rsidP="00263A11">
      <w:pPr>
        <w:shd w:val="clear" w:color="auto" w:fill="FFFFFF"/>
        <w:spacing w:after="120"/>
        <w:rPr>
          <w:b/>
          <w:szCs w:val="22"/>
        </w:rPr>
      </w:pPr>
      <w:r w:rsidRPr="00AC647A">
        <w:rPr>
          <w:b/>
          <w:szCs w:val="22"/>
        </w:rPr>
        <w:t xml:space="preserve">Neuer </w:t>
      </w:r>
      <w:r w:rsidR="00E24B2C" w:rsidRPr="00AC647A">
        <w:rPr>
          <w:b/>
          <w:szCs w:val="22"/>
        </w:rPr>
        <w:t xml:space="preserve">Forschungsband </w:t>
      </w:r>
      <w:r w:rsidRPr="00AC647A">
        <w:rPr>
          <w:b/>
          <w:szCs w:val="22"/>
        </w:rPr>
        <w:t>zur NS-Euthanasie erschienen</w:t>
      </w:r>
    </w:p>
    <w:p w:rsidR="00AC647A" w:rsidRPr="00AC647A" w:rsidRDefault="00AC647A" w:rsidP="00AC647A">
      <w:pPr>
        <w:pStyle w:val="StandardWeb"/>
        <w:shd w:val="clear" w:color="auto" w:fill="FFFFFF"/>
        <w:spacing w:before="0" w:beforeAutospacing="0" w:after="120" w:afterAutospacing="0"/>
        <w:rPr>
          <w:rFonts w:ascii="Arial" w:hAnsi="Arial" w:cs="Arial"/>
          <w:color w:val="000000"/>
          <w:sz w:val="22"/>
          <w:szCs w:val="22"/>
        </w:rPr>
      </w:pPr>
      <w:r w:rsidRPr="00AC647A">
        <w:rPr>
          <w:rFonts w:ascii="Arial" w:hAnsi="Arial" w:cs="Arial"/>
          <w:sz w:val="22"/>
          <w:szCs w:val="22"/>
        </w:rPr>
        <w:t xml:space="preserve">Am 3. August 2021 jährt sich die berühmte Predigt des Bischofs von Münster, Clemens August Graf von Galen, die sich gegen den nationalsozialistischen Massenmord an Menschen mit Behinderungen richtete, zum 80. Mal. Im Juli </w:t>
      </w:r>
      <w:r w:rsidRPr="00AC647A">
        <w:rPr>
          <w:rFonts w:ascii="Arial" w:hAnsi="Arial" w:cs="Arial"/>
          <w:bCs/>
          <w:sz w:val="22"/>
          <w:szCs w:val="22"/>
        </w:rPr>
        <w:t xml:space="preserve">präsentierten der Lern- und Gedenkort Schloss </w:t>
      </w:r>
      <w:proofErr w:type="spellStart"/>
      <w:r w:rsidRPr="00AC647A">
        <w:rPr>
          <w:rFonts w:ascii="Arial" w:hAnsi="Arial" w:cs="Arial"/>
          <w:bCs/>
          <w:sz w:val="22"/>
          <w:szCs w:val="22"/>
        </w:rPr>
        <w:t>Hartheim</w:t>
      </w:r>
      <w:proofErr w:type="spellEnd"/>
      <w:r w:rsidRPr="00AC647A">
        <w:rPr>
          <w:rFonts w:ascii="Arial" w:hAnsi="Arial" w:cs="Arial"/>
          <w:bCs/>
          <w:sz w:val="22"/>
          <w:szCs w:val="22"/>
        </w:rPr>
        <w:t xml:space="preserve"> und das Franz und Franziska </w:t>
      </w:r>
      <w:proofErr w:type="spellStart"/>
      <w:r w:rsidRPr="00AC647A">
        <w:rPr>
          <w:rFonts w:ascii="Arial" w:hAnsi="Arial" w:cs="Arial"/>
          <w:bCs/>
          <w:sz w:val="22"/>
          <w:szCs w:val="22"/>
        </w:rPr>
        <w:t>Jägerstätter</w:t>
      </w:r>
      <w:proofErr w:type="spellEnd"/>
      <w:r w:rsidRPr="00AC647A">
        <w:rPr>
          <w:rFonts w:ascii="Arial" w:hAnsi="Arial" w:cs="Arial"/>
          <w:bCs/>
          <w:sz w:val="22"/>
          <w:szCs w:val="22"/>
        </w:rPr>
        <w:t xml:space="preserve"> Institut der Katholischen Privat-Universität einen Sammelband, der sich den Reaktionen religiöser Menschen und der christlichen Kirchen auf die NS-Euthanasie widmet.</w:t>
      </w:r>
    </w:p>
    <w:p w:rsidR="00AC647A" w:rsidRDefault="00AC647A" w:rsidP="00AC647A">
      <w:pPr>
        <w:pStyle w:val="StandardWeb"/>
        <w:shd w:val="clear" w:color="auto" w:fill="FFFFFF"/>
        <w:rPr>
          <w:rFonts w:ascii="Arial" w:hAnsi="Arial" w:cs="Arial"/>
          <w:bCs/>
          <w:sz w:val="22"/>
          <w:szCs w:val="22"/>
        </w:rPr>
      </w:pPr>
      <w:r w:rsidRPr="00AC647A">
        <w:rPr>
          <w:rFonts w:ascii="Arial" w:hAnsi="Arial" w:cs="Arial"/>
          <w:bCs/>
          <w:i/>
          <w:sz w:val="22"/>
          <w:szCs w:val="22"/>
        </w:rPr>
        <w:t>Verena Lorber / Andreas Schmoller / Florian Schwanninger (</w:t>
      </w:r>
      <w:proofErr w:type="spellStart"/>
      <w:r w:rsidRPr="00AC647A">
        <w:rPr>
          <w:rFonts w:ascii="Arial" w:hAnsi="Arial" w:cs="Arial"/>
          <w:bCs/>
          <w:i/>
          <w:sz w:val="22"/>
          <w:szCs w:val="22"/>
        </w:rPr>
        <w:t>Hg</w:t>
      </w:r>
      <w:proofErr w:type="spellEnd"/>
      <w:r w:rsidRPr="00AC647A">
        <w:rPr>
          <w:rFonts w:ascii="Arial" w:hAnsi="Arial" w:cs="Arial"/>
          <w:bCs/>
          <w:i/>
          <w:sz w:val="22"/>
          <w:szCs w:val="22"/>
        </w:rPr>
        <w:t>.):</w:t>
      </w:r>
      <w:r w:rsidRPr="00AC647A">
        <w:rPr>
          <w:rFonts w:ascii="Arial" w:hAnsi="Arial" w:cs="Arial"/>
          <w:bCs/>
          <w:i/>
          <w:sz w:val="22"/>
          <w:szCs w:val="22"/>
        </w:rPr>
        <w:br/>
      </w:r>
      <w:r w:rsidRPr="00AC647A">
        <w:rPr>
          <w:rFonts w:ascii="Arial" w:hAnsi="Arial" w:cs="Arial"/>
          <w:bCs/>
          <w:sz w:val="22"/>
          <w:szCs w:val="22"/>
        </w:rPr>
        <w:t>NS-Euthanasie: Wahrnehmungen – Reaktionen – Widerstand im kirchlichen und religiösen Kontext</w:t>
      </w:r>
      <w:r w:rsidRPr="00AC647A">
        <w:rPr>
          <w:rFonts w:ascii="Arial" w:hAnsi="Arial" w:cs="Arial"/>
          <w:bCs/>
          <w:sz w:val="22"/>
          <w:szCs w:val="22"/>
        </w:rPr>
        <w:br/>
        <w:t>Innsbruck-Wien: Studienverlag 2021</w:t>
      </w:r>
      <w:r w:rsidRPr="00AC647A">
        <w:rPr>
          <w:rFonts w:ascii="Arial" w:hAnsi="Arial" w:cs="Arial"/>
          <w:bCs/>
          <w:sz w:val="22"/>
          <w:szCs w:val="22"/>
        </w:rPr>
        <w:br/>
        <w:t>162 Seiten, € 19,90</w:t>
      </w:r>
      <w:r w:rsidR="00CF7A70">
        <w:rPr>
          <w:rFonts w:ascii="Arial" w:hAnsi="Arial" w:cs="Arial"/>
          <w:bCs/>
          <w:sz w:val="22"/>
          <w:szCs w:val="22"/>
        </w:rPr>
        <w:br/>
      </w:r>
      <w:r w:rsidRPr="00AC647A">
        <w:rPr>
          <w:rFonts w:ascii="Arial" w:hAnsi="Arial" w:cs="Arial"/>
          <w:bCs/>
          <w:sz w:val="22"/>
          <w:szCs w:val="22"/>
        </w:rPr>
        <w:t>ISBN 978-3-7065-6176-1</w:t>
      </w:r>
    </w:p>
    <w:p w:rsidR="004018DB" w:rsidRDefault="005B5188" w:rsidP="004018DB">
      <w:pPr>
        <w:shd w:val="clear" w:color="auto" w:fill="FFFFFF"/>
        <w:rPr>
          <w:b/>
          <w:szCs w:val="22"/>
        </w:rPr>
      </w:pPr>
      <w:hyperlink r:id="rId7" w:history="1">
        <w:r w:rsidR="00286FCE" w:rsidRPr="00F1157E">
          <w:rPr>
            <w:rStyle w:val="Hyperlink"/>
            <w:b/>
            <w:szCs w:val="22"/>
          </w:rPr>
          <w:t>www.dioezese-linz.at/jaegerstaetter</w:t>
        </w:r>
      </w:hyperlink>
    </w:p>
    <w:p w:rsidR="00286FCE" w:rsidRDefault="00286FCE" w:rsidP="004018DB">
      <w:pPr>
        <w:shd w:val="clear" w:color="auto" w:fill="FFFFFF"/>
        <w:rPr>
          <w:rFonts w:cs="Arial"/>
          <w:color w:val="303234"/>
          <w:szCs w:val="22"/>
        </w:rPr>
      </w:pPr>
    </w:p>
    <w:p w:rsidR="004018DB" w:rsidRDefault="004018DB" w:rsidP="004018DB">
      <w:pPr>
        <w:shd w:val="clear" w:color="auto" w:fill="FFFFFF"/>
        <w:rPr>
          <w:rFonts w:cs="Arial"/>
          <w:color w:val="303234"/>
          <w:szCs w:val="22"/>
        </w:rPr>
      </w:pPr>
    </w:p>
    <w:p w:rsidR="00DE6583" w:rsidRPr="00BF2656" w:rsidRDefault="004018DB" w:rsidP="00793DAB">
      <w:pPr>
        <w:shd w:val="clear" w:color="auto" w:fill="FFFFFF"/>
        <w:spacing w:after="120"/>
        <w:rPr>
          <w:rFonts w:cs="Arial"/>
          <w:b/>
          <w:szCs w:val="22"/>
          <w:lang w:val="de-AT"/>
        </w:rPr>
      </w:pPr>
      <w:r w:rsidRPr="00BF2656">
        <w:rPr>
          <w:rFonts w:cs="Arial"/>
          <w:b/>
          <w:color w:val="303234"/>
          <w:szCs w:val="22"/>
        </w:rPr>
        <w:t xml:space="preserve">Fotos: </w:t>
      </w:r>
      <w:r w:rsidR="004C1393" w:rsidRPr="00BF2656">
        <w:rPr>
          <w:rFonts w:cs="Arial"/>
          <w:b/>
          <w:color w:val="303234"/>
          <w:szCs w:val="22"/>
        </w:rPr>
        <w:t xml:space="preserve">© </w:t>
      </w:r>
      <w:r w:rsidR="00B67E10">
        <w:rPr>
          <w:rFonts w:cs="Arial"/>
          <w:b/>
          <w:szCs w:val="22"/>
          <w:lang w:val="de-AT"/>
        </w:rPr>
        <w:t>honorarfrei (</w:t>
      </w:r>
      <w:proofErr w:type="spellStart"/>
      <w:r w:rsidR="00B67E10">
        <w:rPr>
          <w:rFonts w:cs="Arial"/>
          <w:b/>
          <w:szCs w:val="22"/>
          <w:lang w:val="de-AT"/>
        </w:rPr>
        <w:t>Credit</w:t>
      </w:r>
      <w:proofErr w:type="spellEnd"/>
      <w:r w:rsidR="00B67E10">
        <w:rPr>
          <w:rFonts w:cs="Arial"/>
          <w:b/>
          <w:szCs w:val="22"/>
          <w:lang w:val="de-AT"/>
        </w:rPr>
        <w:t xml:space="preserve"> siehe jeweiliges Foto)</w:t>
      </w:r>
    </w:p>
    <w:p w:rsidR="00936D39" w:rsidRPr="00BF2656" w:rsidRDefault="00936D39" w:rsidP="00793DAB">
      <w:pPr>
        <w:shd w:val="clear" w:color="auto" w:fill="FFFFFF"/>
        <w:spacing w:after="120"/>
        <w:rPr>
          <w:rFonts w:cs="Arial"/>
          <w:szCs w:val="22"/>
          <w:lang w:val="de-AT"/>
        </w:rPr>
      </w:pPr>
      <w:r w:rsidRPr="00BF2656">
        <w:rPr>
          <w:rFonts w:cs="Arial"/>
          <w:szCs w:val="22"/>
          <w:lang w:val="de-AT"/>
        </w:rPr>
        <w:t>Bilder 1</w:t>
      </w:r>
      <w:r w:rsidR="004C1393" w:rsidRPr="00BF2656">
        <w:rPr>
          <w:rFonts w:cs="Arial"/>
          <w:szCs w:val="22"/>
          <w:lang w:val="de-AT"/>
        </w:rPr>
        <w:t xml:space="preserve"> und 2: Vortrag von </w:t>
      </w:r>
      <w:proofErr w:type="spellStart"/>
      <w:r w:rsidR="004C1393" w:rsidRPr="00BF2656">
        <w:rPr>
          <w:rFonts w:cs="Arial"/>
          <w:szCs w:val="22"/>
          <w:lang w:val="de-AT"/>
        </w:rPr>
        <w:t>Jägerstätter</w:t>
      </w:r>
      <w:proofErr w:type="spellEnd"/>
      <w:r w:rsidR="004C1393" w:rsidRPr="00BF2656">
        <w:rPr>
          <w:rFonts w:cs="Arial"/>
          <w:szCs w:val="22"/>
          <w:lang w:val="de-AT"/>
        </w:rPr>
        <w:t xml:space="preserve">-Biografin Erna Putz auf </w:t>
      </w:r>
      <w:r w:rsidRPr="00BF2656">
        <w:rPr>
          <w:rFonts w:cs="Arial"/>
          <w:szCs w:val="22"/>
          <w:lang w:val="de-AT"/>
        </w:rPr>
        <w:t xml:space="preserve">dem </w:t>
      </w:r>
      <w:proofErr w:type="spellStart"/>
      <w:r w:rsidRPr="00BF2656">
        <w:rPr>
          <w:rFonts w:cs="Arial"/>
          <w:szCs w:val="22"/>
          <w:lang w:val="de-AT"/>
        </w:rPr>
        <w:t>Jägerstätter</w:t>
      </w:r>
      <w:proofErr w:type="spellEnd"/>
      <w:r w:rsidRPr="00BF2656">
        <w:rPr>
          <w:rFonts w:cs="Arial"/>
          <w:szCs w:val="22"/>
          <w:lang w:val="de-AT"/>
        </w:rPr>
        <w:t>-Platz.</w:t>
      </w:r>
      <w:r w:rsidR="00B67E10">
        <w:rPr>
          <w:rFonts w:cs="Arial"/>
          <w:szCs w:val="22"/>
          <w:lang w:val="de-AT"/>
        </w:rPr>
        <w:t xml:space="preserve"> © Martin </w:t>
      </w:r>
      <w:proofErr w:type="spellStart"/>
      <w:r w:rsidR="00B67E10">
        <w:rPr>
          <w:rFonts w:cs="Arial"/>
          <w:szCs w:val="22"/>
          <w:lang w:val="de-AT"/>
        </w:rPr>
        <w:t>Pilgram</w:t>
      </w:r>
      <w:proofErr w:type="spellEnd"/>
    </w:p>
    <w:p w:rsidR="00793DAB" w:rsidRPr="00BF2656" w:rsidRDefault="00936D39" w:rsidP="00793DAB">
      <w:pPr>
        <w:shd w:val="clear" w:color="auto" w:fill="FFFFFF"/>
        <w:spacing w:after="120"/>
      </w:pPr>
      <w:r w:rsidRPr="00BF2656">
        <w:rPr>
          <w:rFonts w:cs="Arial"/>
          <w:szCs w:val="22"/>
          <w:lang w:val="de-AT"/>
        </w:rPr>
        <w:t>Bi</w:t>
      </w:r>
      <w:r w:rsidR="00771529" w:rsidRPr="00BF2656">
        <w:rPr>
          <w:rFonts w:cs="Arial"/>
          <w:szCs w:val="22"/>
          <w:lang w:val="de-AT"/>
        </w:rPr>
        <w:t>l</w:t>
      </w:r>
      <w:r w:rsidR="00793DAB" w:rsidRPr="00BF2656">
        <w:rPr>
          <w:rFonts w:cs="Arial"/>
          <w:szCs w:val="22"/>
          <w:lang w:val="de-AT"/>
        </w:rPr>
        <w:t>d</w:t>
      </w:r>
      <w:r w:rsidRPr="00BF2656">
        <w:rPr>
          <w:rFonts w:cs="Arial"/>
          <w:szCs w:val="22"/>
          <w:lang w:val="de-AT"/>
        </w:rPr>
        <w:t xml:space="preserve"> </w:t>
      </w:r>
      <w:r w:rsidR="004C1393" w:rsidRPr="00BF2656">
        <w:rPr>
          <w:rFonts w:cs="Arial"/>
          <w:szCs w:val="22"/>
          <w:lang w:val="de-AT"/>
        </w:rPr>
        <w:t>3</w:t>
      </w:r>
      <w:r w:rsidR="00B67E10">
        <w:rPr>
          <w:rFonts w:cs="Arial"/>
          <w:szCs w:val="22"/>
          <w:lang w:val="de-AT"/>
        </w:rPr>
        <w:t xml:space="preserve"> und 4</w:t>
      </w:r>
      <w:r w:rsidR="004C1393" w:rsidRPr="00BF2656">
        <w:rPr>
          <w:rFonts w:cs="Arial"/>
          <w:szCs w:val="22"/>
          <w:lang w:val="de-AT"/>
        </w:rPr>
        <w:t>: Andacht zur Todesstunde</w:t>
      </w:r>
      <w:r w:rsidR="00BF2656" w:rsidRPr="00BF2656">
        <w:rPr>
          <w:rFonts w:cs="Arial"/>
          <w:szCs w:val="22"/>
          <w:lang w:val="de-AT"/>
        </w:rPr>
        <w:t xml:space="preserve"> beim </w:t>
      </w:r>
      <w:proofErr w:type="spellStart"/>
      <w:r w:rsidR="00BF2656" w:rsidRPr="00BF2656">
        <w:rPr>
          <w:rFonts w:cs="Arial"/>
          <w:szCs w:val="22"/>
          <w:lang w:val="de-AT"/>
        </w:rPr>
        <w:t>Jägerstätter</w:t>
      </w:r>
      <w:proofErr w:type="spellEnd"/>
      <w:r w:rsidR="00BF2656" w:rsidRPr="00BF2656">
        <w:rPr>
          <w:rFonts w:cs="Arial"/>
          <w:szCs w:val="22"/>
          <w:lang w:val="de-AT"/>
        </w:rPr>
        <w:t>-Denkmal</w:t>
      </w:r>
      <w:r w:rsidR="00B67E10">
        <w:rPr>
          <w:rFonts w:cs="Arial"/>
          <w:szCs w:val="22"/>
          <w:lang w:val="de-AT"/>
        </w:rPr>
        <w:t>. © FFJI</w:t>
      </w:r>
    </w:p>
    <w:p w:rsidR="00793DAB" w:rsidRPr="00BF2656" w:rsidRDefault="00793DAB" w:rsidP="00793DAB">
      <w:pPr>
        <w:shd w:val="clear" w:color="auto" w:fill="FFFFFF"/>
        <w:spacing w:after="120"/>
        <w:rPr>
          <w:rFonts w:cs="Arial"/>
          <w:szCs w:val="22"/>
          <w:lang w:val="de-AT"/>
        </w:rPr>
      </w:pPr>
      <w:r w:rsidRPr="00BF2656">
        <w:t xml:space="preserve">Bild </w:t>
      </w:r>
      <w:r w:rsidR="00B67E10">
        <w:t>5</w:t>
      </w:r>
      <w:r w:rsidRPr="00BF2656">
        <w:t xml:space="preserve">: </w:t>
      </w:r>
      <w:r w:rsidRPr="00BF2656">
        <w:rPr>
          <w:rFonts w:cs="Arial"/>
          <w:szCs w:val="22"/>
          <w:lang w:val="de-AT"/>
        </w:rPr>
        <w:t xml:space="preserve">Gottesdienst </w:t>
      </w:r>
      <w:r w:rsidR="00BF2656" w:rsidRPr="00BF2656">
        <w:rPr>
          <w:rFonts w:cs="Arial"/>
          <w:szCs w:val="22"/>
          <w:lang w:val="de-AT"/>
        </w:rPr>
        <w:t xml:space="preserve">in der Pfarrkirche St. </w:t>
      </w:r>
      <w:proofErr w:type="spellStart"/>
      <w:r w:rsidR="00BF2656" w:rsidRPr="00BF2656">
        <w:rPr>
          <w:rFonts w:cs="Arial"/>
          <w:szCs w:val="22"/>
          <w:lang w:val="de-AT"/>
        </w:rPr>
        <w:t>Radegund</w:t>
      </w:r>
      <w:proofErr w:type="spellEnd"/>
      <w:r w:rsidR="00B67E10">
        <w:rPr>
          <w:rFonts w:cs="Arial"/>
          <w:szCs w:val="22"/>
          <w:lang w:val="de-AT"/>
        </w:rPr>
        <w:t xml:space="preserve">. © Martin </w:t>
      </w:r>
      <w:proofErr w:type="spellStart"/>
      <w:r w:rsidR="00B67E10">
        <w:rPr>
          <w:rFonts w:cs="Arial"/>
          <w:szCs w:val="22"/>
          <w:lang w:val="de-AT"/>
        </w:rPr>
        <w:t>Pilgram</w:t>
      </w:r>
      <w:proofErr w:type="spellEnd"/>
    </w:p>
    <w:p w:rsidR="00793DAB" w:rsidRPr="00BF2656" w:rsidRDefault="00793DAB" w:rsidP="00793DAB">
      <w:pPr>
        <w:shd w:val="clear" w:color="auto" w:fill="FFFFFF"/>
        <w:spacing w:after="120"/>
        <w:rPr>
          <w:rFonts w:cs="Arial"/>
          <w:szCs w:val="22"/>
          <w:lang w:val="de-AT"/>
        </w:rPr>
      </w:pPr>
      <w:r w:rsidRPr="00BF2656">
        <w:rPr>
          <w:rFonts w:cs="Arial"/>
          <w:szCs w:val="22"/>
          <w:lang w:val="de-AT"/>
        </w:rPr>
        <w:t xml:space="preserve">Bild </w:t>
      </w:r>
      <w:r w:rsidR="00B16F86">
        <w:rPr>
          <w:rFonts w:cs="Arial"/>
          <w:szCs w:val="22"/>
          <w:lang w:val="de-AT"/>
        </w:rPr>
        <w:t>6</w:t>
      </w:r>
      <w:r w:rsidRPr="00BF2656">
        <w:rPr>
          <w:rFonts w:cs="Arial"/>
          <w:szCs w:val="22"/>
          <w:lang w:val="de-AT"/>
        </w:rPr>
        <w:t xml:space="preserve">: </w:t>
      </w:r>
      <w:r w:rsidR="00BF2656" w:rsidRPr="00BF2656">
        <w:rPr>
          <w:rFonts w:cs="Arial"/>
          <w:szCs w:val="22"/>
          <w:lang w:val="de-AT"/>
        </w:rPr>
        <w:t xml:space="preserve">Lichtfeier am Grab von Franz und Franziska </w:t>
      </w:r>
      <w:proofErr w:type="spellStart"/>
      <w:r w:rsidR="00BF2656" w:rsidRPr="00BF2656">
        <w:rPr>
          <w:rFonts w:cs="Arial"/>
          <w:szCs w:val="22"/>
          <w:lang w:val="de-AT"/>
        </w:rPr>
        <w:t>Jägerstätter</w:t>
      </w:r>
      <w:proofErr w:type="spellEnd"/>
      <w:r w:rsidR="00B67E10">
        <w:rPr>
          <w:rFonts w:cs="Arial"/>
          <w:szCs w:val="22"/>
          <w:lang w:val="de-AT"/>
        </w:rPr>
        <w:t>. © FFJI</w:t>
      </w:r>
    </w:p>
    <w:sectPr w:rsidR="00793DAB" w:rsidRPr="00BF2656" w:rsidSect="00354F9C">
      <w:footerReference w:type="default" r:id="rId8"/>
      <w:headerReference w:type="first" r:id="rId9"/>
      <w:footerReference w:type="first" r:id="rId10"/>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4273" w:rsidRDefault="00ED4273">
      <w:r>
        <w:separator/>
      </w:r>
    </w:p>
  </w:endnote>
  <w:endnote w:type="continuationSeparator" w:id="0">
    <w:p w:rsidR="00ED4273" w:rsidRDefault="00ED42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4273" w:rsidRDefault="00ED4273">
      <w:r>
        <w:separator/>
      </w:r>
    </w:p>
  </w:footnote>
  <w:footnote w:type="continuationSeparator" w:id="0">
    <w:p w:rsidR="00ED4273" w:rsidRDefault="00ED42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221D"/>
    <w:rsid w:val="00006E36"/>
    <w:rsid w:val="000079B2"/>
    <w:rsid w:val="000138E1"/>
    <w:rsid w:val="00027B78"/>
    <w:rsid w:val="0005577C"/>
    <w:rsid w:val="000603BD"/>
    <w:rsid w:val="00077335"/>
    <w:rsid w:val="00092F93"/>
    <w:rsid w:val="00095C11"/>
    <w:rsid w:val="000B3282"/>
    <w:rsid w:val="000B3CAF"/>
    <w:rsid w:val="000C156D"/>
    <w:rsid w:val="000D6AD2"/>
    <w:rsid w:val="00100A75"/>
    <w:rsid w:val="00104089"/>
    <w:rsid w:val="00107551"/>
    <w:rsid w:val="00107BA9"/>
    <w:rsid w:val="001151C7"/>
    <w:rsid w:val="00120F55"/>
    <w:rsid w:val="00126013"/>
    <w:rsid w:val="00136651"/>
    <w:rsid w:val="00141001"/>
    <w:rsid w:val="00147AB0"/>
    <w:rsid w:val="00150B35"/>
    <w:rsid w:val="00154E24"/>
    <w:rsid w:val="00156478"/>
    <w:rsid w:val="0016522A"/>
    <w:rsid w:val="001659F1"/>
    <w:rsid w:val="00170776"/>
    <w:rsid w:val="0018480F"/>
    <w:rsid w:val="00190954"/>
    <w:rsid w:val="00191790"/>
    <w:rsid w:val="001A56F6"/>
    <w:rsid w:val="001B0B71"/>
    <w:rsid w:val="001C5DDA"/>
    <w:rsid w:val="001D77FF"/>
    <w:rsid w:val="001E179C"/>
    <w:rsid w:val="001F372D"/>
    <w:rsid w:val="002006F7"/>
    <w:rsid w:val="00221411"/>
    <w:rsid w:val="0022779D"/>
    <w:rsid w:val="002370D2"/>
    <w:rsid w:val="00237D46"/>
    <w:rsid w:val="002402FC"/>
    <w:rsid w:val="00241201"/>
    <w:rsid w:val="00263A11"/>
    <w:rsid w:val="002748D7"/>
    <w:rsid w:val="00286FCE"/>
    <w:rsid w:val="002A2BD3"/>
    <w:rsid w:val="002A3BBF"/>
    <w:rsid w:val="002A4501"/>
    <w:rsid w:val="002A708B"/>
    <w:rsid w:val="002D0DED"/>
    <w:rsid w:val="002E5529"/>
    <w:rsid w:val="002F1796"/>
    <w:rsid w:val="002F3701"/>
    <w:rsid w:val="002F61C0"/>
    <w:rsid w:val="0030190D"/>
    <w:rsid w:val="00315029"/>
    <w:rsid w:val="00320424"/>
    <w:rsid w:val="00327BC1"/>
    <w:rsid w:val="00333BC9"/>
    <w:rsid w:val="003536B7"/>
    <w:rsid w:val="00354F9C"/>
    <w:rsid w:val="00366248"/>
    <w:rsid w:val="003726D8"/>
    <w:rsid w:val="003840C4"/>
    <w:rsid w:val="003D0795"/>
    <w:rsid w:val="003D61BB"/>
    <w:rsid w:val="003E07DE"/>
    <w:rsid w:val="003E20B4"/>
    <w:rsid w:val="003E5699"/>
    <w:rsid w:val="003E5AA8"/>
    <w:rsid w:val="003E5D35"/>
    <w:rsid w:val="003F2F5C"/>
    <w:rsid w:val="0040030F"/>
    <w:rsid w:val="004018DB"/>
    <w:rsid w:val="004040E9"/>
    <w:rsid w:val="00420663"/>
    <w:rsid w:val="00430D75"/>
    <w:rsid w:val="00436650"/>
    <w:rsid w:val="00460869"/>
    <w:rsid w:val="00487CFC"/>
    <w:rsid w:val="00497F7C"/>
    <w:rsid w:val="004A4986"/>
    <w:rsid w:val="004B06C2"/>
    <w:rsid w:val="004B1E00"/>
    <w:rsid w:val="004B4020"/>
    <w:rsid w:val="004B73A1"/>
    <w:rsid w:val="004C1393"/>
    <w:rsid w:val="004D0ED1"/>
    <w:rsid w:val="004D3454"/>
    <w:rsid w:val="004E076D"/>
    <w:rsid w:val="004E61B6"/>
    <w:rsid w:val="004E6F4E"/>
    <w:rsid w:val="004F093E"/>
    <w:rsid w:val="004F7130"/>
    <w:rsid w:val="00504679"/>
    <w:rsid w:val="00507F38"/>
    <w:rsid w:val="00515659"/>
    <w:rsid w:val="00537B4B"/>
    <w:rsid w:val="00537D1F"/>
    <w:rsid w:val="00542BEA"/>
    <w:rsid w:val="005447F9"/>
    <w:rsid w:val="005578BC"/>
    <w:rsid w:val="00567B3E"/>
    <w:rsid w:val="00567DFA"/>
    <w:rsid w:val="0057069F"/>
    <w:rsid w:val="005725C9"/>
    <w:rsid w:val="00583291"/>
    <w:rsid w:val="00585A95"/>
    <w:rsid w:val="005B11B7"/>
    <w:rsid w:val="005B47D5"/>
    <w:rsid w:val="005B5188"/>
    <w:rsid w:val="005C2BF3"/>
    <w:rsid w:val="005D761A"/>
    <w:rsid w:val="005E054B"/>
    <w:rsid w:val="005E0E01"/>
    <w:rsid w:val="00601035"/>
    <w:rsid w:val="006011F7"/>
    <w:rsid w:val="00613F7F"/>
    <w:rsid w:val="00616ADF"/>
    <w:rsid w:val="00621697"/>
    <w:rsid w:val="00621E3F"/>
    <w:rsid w:val="00635950"/>
    <w:rsid w:val="00636E52"/>
    <w:rsid w:val="00660BE2"/>
    <w:rsid w:val="0067643B"/>
    <w:rsid w:val="00692922"/>
    <w:rsid w:val="00694620"/>
    <w:rsid w:val="006C05AE"/>
    <w:rsid w:val="006C7704"/>
    <w:rsid w:val="006F1B5A"/>
    <w:rsid w:val="007041ED"/>
    <w:rsid w:val="00712417"/>
    <w:rsid w:val="007137C0"/>
    <w:rsid w:val="00714F83"/>
    <w:rsid w:val="00717116"/>
    <w:rsid w:val="0072526C"/>
    <w:rsid w:val="00741F48"/>
    <w:rsid w:val="007673D1"/>
    <w:rsid w:val="00771529"/>
    <w:rsid w:val="00793DAB"/>
    <w:rsid w:val="007A509A"/>
    <w:rsid w:val="007B42B5"/>
    <w:rsid w:val="007D38DC"/>
    <w:rsid w:val="007E338F"/>
    <w:rsid w:val="007E67B2"/>
    <w:rsid w:val="007F45A6"/>
    <w:rsid w:val="007F4840"/>
    <w:rsid w:val="00807C90"/>
    <w:rsid w:val="0081150A"/>
    <w:rsid w:val="008236C9"/>
    <w:rsid w:val="00830F32"/>
    <w:rsid w:val="008355DE"/>
    <w:rsid w:val="00835F12"/>
    <w:rsid w:val="00836528"/>
    <w:rsid w:val="00870539"/>
    <w:rsid w:val="0087449F"/>
    <w:rsid w:val="008A4721"/>
    <w:rsid w:val="008A5750"/>
    <w:rsid w:val="008A77D6"/>
    <w:rsid w:val="008B7592"/>
    <w:rsid w:val="008D1857"/>
    <w:rsid w:val="008E01D7"/>
    <w:rsid w:val="008E0BF2"/>
    <w:rsid w:val="008E156E"/>
    <w:rsid w:val="008E1E2C"/>
    <w:rsid w:val="00912424"/>
    <w:rsid w:val="00920EFF"/>
    <w:rsid w:val="0092365F"/>
    <w:rsid w:val="0093496A"/>
    <w:rsid w:val="00936D39"/>
    <w:rsid w:val="0094025B"/>
    <w:rsid w:val="00947425"/>
    <w:rsid w:val="00956261"/>
    <w:rsid w:val="0096505C"/>
    <w:rsid w:val="00967AA0"/>
    <w:rsid w:val="009850E0"/>
    <w:rsid w:val="00985D2C"/>
    <w:rsid w:val="0099577E"/>
    <w:rsid w:val="009B0344"/>
    <w:rsid w:val="009B12C9"/>
    <w:rsid w:val="009B20F9"/>
    <w:rsid w:val="009B55E9"/>
    <w:rsid w:val="009E06C5"/>
    <w:rsid w:val="009F5F09"/>
    <w:rsid w:val="00A0251F"/>
    <w:rsid w:val="00A211AC"/>
    <w:rsid w:val="00A27331"/>
    <w:rsid w:val="00A44CD7"/>
    <w:rsid w:val="00A46380"/>
    <w:rsid w:val="00A56825"/>
    <w:rsid w:val="00A60FF1"/>
    <w:rsid w:val="00A66385"/>
    <w:rsid w:val="00A725F9"/>
    <w:rsid w:val="00A825BE"/>
    <w:rsid w:val="00A94359"/>
    <w:rsid w:val="00AA7D7D"/>
    <w:rsid w:val="00AC116E"/>
    <w:rsid w:val="00AC647A"/>
    <w:rsid w:val="00AC6FE0"/>
    <w:rsid w:val="00AE0EBF"/>
    <w:rsid w:val="00AE1A96"/>
    <w:rsid w:val="00AE4611"/>
    <w:rsid w:val="00AF1819"/>
    <w:rsid w:val="00AF221D"/>
    <w:rsid w:val="00B10D27"/>
    <w:rsid w:val="00B16F86"/>
    <w:rsid w:val="00B22ADD"/>
    <w:rsid w:val="00B275A8"/>
    <w:rsid w:val="00B566A2"/>
    <w:rsid w:val="00B67DF8"/>
    <w:rsid w:val="00B67E10"/>
    <w:rsid w:val="00B735AC"/>
    <w:rsid w:val="00B92437"/>
    <w:rsid w:val="00B97EE3"/>
    <w:rsid w:val="00BA791E"/>
    <w:rsid w:val="00BC0ABE"/>
    <w:rsid w:val="00BC4946"/>
    <w:rsid w:val="00BE0638"/>
    <w:rsid w:val="00BE7795"/>
    <w:rsid w:val="00BF2656"/>
    <w:rsid w:val="00BF2AE8"/>
    <w:rsid w:val="00C02ECA"/>
    <w:rsid w:val="00C0656A"/>
    <w:rsid w:val="00C1628C"/>
    <w:rsid w:val="00C204DA"/>
    <w:rsid w:val="00C407DF"/>
    <w:rsid w:val="00C91799"/>
    <w:rsid w:val="00CA32FE"/>
    <w:rsid w:val="00CB7487"/>
    <w:rsid w:val="00CB767C"/>
    <w:rsid w:val="00CC381F"/>
    <w:rsid w:val="00CE4D8C"/>
    <w:rsid w:val="00CF37D2"/>
    <w:rsid w:val="00CF7A70"/>
    <w:rsid w:val="00D31CCE"/>
    <w:rsid w:val="00D40674"/>
    <w:rsid w:val="00D464A7"/>
    <w:rsid w:val="00D65FD7"/>
    <w:rsid w:val="00D77A4B"/>
    <w:rsid w:val="00D81747"/>
    <w:rsid w:val="00D91B2D"/>
    <w:rsid w:val="00D97EB2"/>
    <w:rsid w:val="00DA1C67"/>
    <w:rsid w:val="00DC4821"/>
    <w:rsid w:val="00DD7001"/>
    <w:rsid w:val="00DE5B3A"/>
    <w:rsid w:val="00DE6583"/>
    <w:rsid w:val="00DE6D6D"/>
    <w:rsid w:val="00DF5B22"/>
    <w:rsid w:val="00DF5E9F"/>
    <w:rsid w:val="00DF6C6B"/>
    <w:rsid w:val="00DF6FC9"/>
    <w:rsid w:val="00E023C1"/>
    <w:rsid w:val="00E14492"/>
    <w:rsid w:val="00E24B2C"/>
    <w:rsid w:val="00E855B0"/>
    <w:rsid w:val="00E85746"/>
    <w:rsid w:val="00E86A99"/>
    <w:rsid w:val="00E9040F"/>
    <w:rsid w:val="00E969D4"/>
    <w:rsid w:val="00E97E24"/>
    <w:rsid w:val="00EA10DA"/>
    <w:rsid w:val="00EA6E62"/>
    <w:rsid w:val="00EB03D0"/>
    <w:rsid w:val="00EB14E6"/>
    <w:rsid w:val="00EB61C4"/>
    <w:rsid w:val="00EC43AF"/>
    <w:rsid w:val="00EC6A99"/>
    <w:rsid w:val="00ED32A8"/>
    <w:rsid w:val="00ED4273"/>
    <w:rsid w:val="00EE246E"/>
    <w:rsid w:val="00EF02CD"/>
    <w:rsid w:val="00EF563C"/>
    <w:rsid w:val="00F02388"/>
    <w:rsid w:val="00F06156"/>
    <w:rsid w:val="00F25DFB"/>
    <w:rsid w:val="00F278ED"/>
    <w:rsid w:val="00F364C1"/>
    <w:rsid w:val="00F52B84"/>
    <w:rsid w:val="00F54E12"/>
    <w:rsid w:val="00F576EB"/>
    <w:rsid w:val="00F6171E"/>
    <w:rsid w:val="00F71756"/>
    <w:rsid w:val="00F927EC"/>
    <w:rsid w:val="00F954F2"/>
    <w:rsid w:val="00F960C5"/>
    <w:rsid w:val="00FB6E89"/>
    <w:rsid w:val="00FD6C25"/>
    <w:rsid w:val="00FD718A"/>
    <w:rsid w:val="00FE3624"/>
    <w:rsid w:val="00FE620A"/>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E2726A"/>
  <w15:docId w15:val="{40447830-90A8-404E-8BDB-D55B67A61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DE658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4">
    <w:name w:val="heading 4"/>
    <w:basedOn w:val="Standard"/>
    <w:next w:val="Standard"/>
    <w:link w:val="berschrift4Zchn"/>
    <w:semiHidden/>
    <w:unhideWhenUsed/>
    <w:qFormat/>
    <w:rsid w:val="00AC647A"/>
    <w:pPr>
      <w:keepNext/>
      <w:keepLines/>
      <w:spacing w:before="40"/>
      <w:outlineLvl w:val="3"/>
    </w:pPr>
    <w:rPr>
      <w:rFonts w:asciiTheme="majorHAnsi" w:eastAsiaTheme="majorEastAsia" w:hAnsiTheme="majorHAnsi" w:cstheme="majorBidi"/>
      <w:i/>
      <w:iCs/>
      <w:color w:val="2E74B5" w:themeColor="accent1" w:themeShade="BF"/>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8A4721"/>
    <w:rPr>
      <w:rFonts w:ascii="Segoe UI" w:hAnsi="Segoe UI" w:cs="Segoe UI"/>
      <w:sz w:val="18"/>
      <w:szCs w:val="18"/>
    </w:rPr>
  </w:style>
  <w:style w:type="character" w:customStyle="1" w:styleId="SprechblasentextZchn">
    <w:name w:val="Sprechblasentext Zchn"/>
    <w:basedOn w:val="Absatz-Standardschriftart"/>
    <w:link w:val="Sprechblasentext"/>
    <w:rsid w:val="008A4721"/>
    <w:rPr>
      <w:rFonts w:ascii="Segoe UI" w:hAnsi="Segoe UI" w:cs="Segoe UI"/>
      <w:sz w:val="18"/>
      <w:szCs w:val="18"/>
    </w:rPr>
  </w:style>
  <w:style w:type="character" w:customStyle="1" w:styleId="berschrift2Zchn">
    <w:name w:val="Überschrift 2 Zchn"/>
    <w:basedOn w:val="Absatz-Standardschriftart"/>
    <w:link w:val="berschrift2"/>
    <w:semiHidden/>
    <w:rsid w:val="00DE6583"/>
    <w:rPr>
      <w:rFonts w:asciiTheme="majorHAnsi" w:eastAsiaTheme="majorEastAsia" w:hAnsiTheme="majorHAnsi" w:cstheme="majorBidi"/>
      <w:color w:val="2E74B5" w:themeColor="accent1" w:themeShade="BF"/>
      <w:sz w:val="26"/>
      <w:szCs w:val="26"/>
    </w:rPr>
  </w:style>
  <w:style w:type="paragraph" w:styleId="Listenabsatz">
    <w:name w:val="List Paragraph"/>
    <w:basedOn w:val="Standard"/>
    <w:uiPriority w:val="34"/>
    <w:qFormat/>
    <w:rsid w:val="00147AB0"/>
    <w:pPr>
      <w:ind w:left="720"/>
      <w:contextualSpacing/>
    </w:pPr>
  </w:style>
  <w:style w:type="character" w:customStyle="1" w:styleId="KopfzeileZchn">
    <w:name w:val="Kopfzeile Zchn"/>
    <w:basedOn w:val="Absatz-Standardschriftart"/>
    <w:link w:val="Kopfzeile"/>
    <w:rsid w:val="002A4501"/>
    <w:rPr>
      <w:rFonts w:ascii="Arial" w:hAnsi="Arial"/>
      <w:sz w:val="22"/>
    </w:rPr>
  </w:style>
  <w:style w:type="paragraph" w:styleId="Funotentext">
    <w:name w:val="footnote text"/>
    <w:basedOn w:val="Standard"/>
    <w:link w:val="FunotentextZchn"/>
    <w:unhideWhenUsed/>
    <w:rsid w:val="004D0ED1"/>
    <w:rPr>
      <w:rFonts w:asciiTheme="minorHAnsi" w:eastAsiaTheme="minorHAnsi" w:hAnsiTheme="minorHAnsi" w:cstheme="minorBidi"/>
      <w:sz w:val="20"/>
      <w:lang w:eastAsia="en-US"/>
    </w:rPr>
  </w:style>
  <w:style w:type="character" w:customStyle="1" w:styleId="FunotentextZchn">
    <w:name w:val="Fußnotentext Zchn"/>
    <w:basedOn w:val="Absatz-Standardschriftart"/>
    <w:link w:val="Funotentext"/>
    <w:rsid w:val="004D0ED1"/>
    <w:rPr>
      <w:rFonts w:asciiTheme="minorHAnsi" w:eastAsiaTheme="minorHAnsi" w:hAnsiTheme="minorHAnsi" w:cstheme="minorBidi"/>
      <w:lang w:eastAsia="en-US"/>
    </w:rPr>
  </w:style>
  <w:style w:type="character" w:styleId="Funotenzeichen">
    <w:name w:val="footnote reference"/>
    <w:basedOn w:val="Absatz-Standardschriftart"/>
    <w:unhideWhenUsed/>
    <w:rsid w:val="004D0ED1"/>
    <w:rPr>
      <w:vertAlign w:val="superscript"/>
    </w:rPr>
  </w:style>
  <w:style w:type="character" w:customStyle="1" w:styleId="rphighlightallclass">
    <w:name w:val="rphighlightallclass"/>
    <w:basedOn w:val="Absatz-Standardschriftart"/>
    <w:rsid w:val="009B0344"/>
  </w:style>
  <w:style w:type="character" w:customStyle="1" w:styleId="pel">
    <w:name w:val="_pe_l"/>
    <w:basedOn w:val="Absatz-Standardschriftart"/>
    <w:rsid w:val="009B0344"/>
  </w:style>
  <w:style w:type="character" w:customStyle="1" w:styleId="bidi">
    <w:name w:val="bidi"/>
    <w:basedOn w:val="Absatz-Standardschriftart"/>
    <w:rsid w:val="009B0344"/>
  </w:style>
  <w:style w:type="character" w:customStyle="1" w:styleId="allowtextselection">
    <w:name w:val="allowtextselection"/>
    <w:basedOn w:val="Absatz-Standardschriftart"/>
    <w:rsid w:val="009B0344"/>
  </w:style>
  <w:style w:type="paragraph" w:styleId="NurText">
    <w:name w:val="Plain Text"/>
    <w:basedOn w:val="Standard"/>
    <w:link w:val="NurTextZchn"/>
    <w:uiPriority w:val="99"/>
    <w:unhideWhenUsed/>
    <w:rsid w:val="00CE4D8C"/>
    <w:rPr>
      <w:rFonts w:ascii="Calibri" w:hAnsi="Calibri"/>
      <w:szCs w:val="21"/>
    </w:rPr>
  </w:style>
  <w:style w:type="character" w:customStyle="1" w:styleId="NurTextZchn">
    <w:name w:val="Nur Text Zchn"/>
    <w:basedOn w:val="Absatz-Standardschriftart"/>
    <w:link w:val="NurText"/>
    <w:uiPriority w:val="99"/>
    <w:rsid w:val="00CE4D8C"/>
    <w:rPr>
      <w:rFonts w:ascii="Calibri" w:hAnsi="Calibri"/>
      <w:sz w:val="22"/>
      <w:szCs w:val="21"/>
    </w:rPr>
  </w:style>
  <w:style w:type="paragraph" w:styleId="KeinLeerraum">
    <w:name w:val="No Spacing"/>
    <w:uiPriority w:val="1"/>
    <w:qFormat/>
    <w:rsid w:val="00107BA9"/>
    <w:rPr>
      <w:rFonts w:ascii="Arial" w:eastAsiaTheme="minorHAnsi" w:hAnsi="Arial" w:cstheme="minorBidi"/>
      <w:sz w:val="24"/>
      <w:szCs w:val="22"/>
      <w:lang w:eastAsia="en-US"/>
    </w:rPr>
  </w:style>
  <w:style w:type="character" w:customStyle="1" w:styleId="berschrift4Zchn">
    <w:name w:val="Überschrift 4 Zchn"/>
    <w:basedOn w:val="Absatz-Standardschriftart"/>
    <w:link w:val="berschrift4"/>
    <w:semiHidden/>
    <w:rsid w:val="00AC647A"/>
    <w:rPr>
      <w:rFonts w:asciiTheme="majorHAnsi" w:eastAsiaTheme="majorEastAsia" w:hAnsiTheme="majorHAnsi" w:cstheme="majorBidi"/>
      <w:i/>
      <w:iCs/>
      <w:color w:val="2E74B5" w:themeColor="accent1" w:themeShade="BF"/>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102073">
      <w:bodyDiv w:val="1"/>
      <w:marLeft w:val="0"/>
      <w:marRight w:val="0"/>
      <w:marTop w:val="0"/>
      <w:marBottom w:val="0"/>
      <w:divBdr>
        <w:top w:val="none" w:sz="0" w:space="0" w:color="auto"/>
        <w:left w:val="none" w:sz="0" w:space="0" w:color="auto"/>
        <w:bottom w:val="none" w:sz="0" w:space="0" w:color="auto"/>
        <w:right w:val="none" w:sz="0" w:space="0" w:color="auto"/>
      </w:divBdr>
    </w:div>
    <w:div w:id="352461618">
      <w:bodyDiv w:val="1"/>
      <w:marLeft w:val="0"/>
      <w:marRight w:val="0"/>
      <w:marTop w:val="0"/>
      <w:marBottom w:val="0"/>
      <w:divBdr>
        <w:top w:val="none" w:sz="0" w:space="0" w:color="auto"/>
        <w:left w:val="none" w:sz="0" w:space="0" w:color="auto"/>
        <w:bottom w:val="none" w:sz="0" w:space="0" w:color="auto"/>
        <w:right w:val="none" w:sz="0" w:space="0" w:color="auto"/>
      </w:divBdr>
      <w:divsChild>
        <w:div w:id="649678639">
          <w:marLeft w:val="0"/>
          <w:marRight w:val="0"/>
          <w:marTop w:val="0"/>
          <w:marBottom w:val="0"/>
          <w:divBdr>
            <w:top w:val="none" w:sz="0" w:space="0" w:color="auto"/>
            <w:left w:val="none" w:sz="0" w:space="0" w:color="auto"/>
            <w:bottom w:val="none" w:sz="0" w:space="0" w:color="auto"/>
            <w:right w:val="none" w:sz="0" w:space="0" w:color="auto"/>
          </w:divBdr>
          <w:divsChild>
            <w:div w:id="1781993998">
              <w:marLeft w:val="0"/>
              <w:marRight w:val="0"/>
              <w:marTop w:val="0"/>
              <w:marBottom w:val="0"/>
              <w:divBdr>
                <w:top w:val="none" w:sz="0" w:space="0" w:color="auto"/>
                <w:left w:val="none" w:sz="0" w:space="0" w:color="auto"/>
                <w:bottom w:val="none" w:sz="0" w:space="0" w:color="auto"/>
                <w:right w:val="none" w:sz="0" w:space="0" w:color="auto"/>
              </w:divBdr>
            </w:div>
          </w:divsChild>
        </w:div>
        <w:div w:id="1304651453">
          <w:marLeft w:val="0"/>
          <w:marRight w:val="0"/>
          <w:marTop w:val="0"/>
          <w:marBottom w:val="0"/>
          <w:divBdr>
            <w:top w:val="none" w:sz="0" w:space="0" w:color="auto"/>
            <w:left w:val="none" w:sz="0" w:space="0" w:color="auto"/>
            <w:bottom w:val="none" w:sz="0" w:space="0" w:color="auto"/>
            <w:right w:val="none" w:sz="0" w:space="0" w:color="auto"/>
          </w:divBdr>
          <w:divsChild>
            <w:div w:id="162877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368959">
      <w:bodyDiv w:val="1"/>
      <w:marLeft w:val="0"/>
      <w:marRight w:val="0"/>
      <w:marTop w:val="0"/>
      <w:marBottom w:val="0"/>
      <w:divBdr>
        <w:top w:val="none" w:sz="0" w:space="0" w:color="auto"/>
        <w:left w:val="none" w:sz="0" w:space="0" w:color="auto"/>
        <w:bottom w:val="none" w:sz="0" w:space="0" w:color="auto"/>
        <w:right w:val="none" w:sz="0" w:space="0" w:color="auto"/>
      </w:divBdr>
    </w:div>
    <w:div w:id="799110408">
      <w:bodyDiv w:val="1"/>
      <w:marLeft w:val="0"/>
      <w:marRight w:val="0"/>
      <w:marTop w:val="0"/>
      <w:marBottom w:val="0"/>
      <w:divBdr>
        <w:top w:val="none" w:sz="0" w:space="0" w:color="auto"/>
        <w:left w:val="none" w:sz="0" w:space="0" w:color="auto"/>
        <w:bottom w:val="none" w:sz="0" w:space="0" w:color="auto"/>
        <w:right w:val="none" w:sz="0" w:space="0" w:color="auto"/>
      </w:divBdr>
    </w:div>
    <w:div w:id="820191765">
      <w:bodyDiv w:val="1"/>
      <w:marLeft w:val="0"/>
      <w:marRight w:val="0"/>
      <w:marTop w:val="0"/>
      <w:marBottom w:val="0"/>
      <w:divBdr>
        <w:top w:val="none" w:sz="0" w:space="0" w:color="auto"/>
        <w:left w:val="none" w:sz="0" w:space="0" w:color="auto"/>
        <w:bottom w:val="none" w:sz="0" w:space="0" w:color="auto"/>
        <w:right w:val="none" w:sz="0" w:space="0" w:color="auto"/>
      </w:divBdr>
      <w:divsChild>
        <w:div w:id="558245022">
          <w:marLeft w:val="0"/>
          <w:marRight w:val="0"/>
          <w:marTop w:val="0"/>
          <w:marBottom w:val="0"/>
          <w:divBdr>
            <w:top w:val="none" w:sz="0" w:space="0" w:color="auto"/>
            <w:left w:val="none" w:sz="0" w:space="0" w:color="auto"/>
            <w:bottom w:val="none" w:sz="0" w:space="0" w:color="auto"/>
            <w:right w:val="none" w:sz="0" w:space="0" w:color="auto"/>
          </w:divBdr>
          <w:divsChild>
            <w:div w:id="791099083">
              <w:marLeft w:val="0"/>
              <w:marRight w:val="0"/>
              <w:marTop w:val="0"/>
              <w:marBottom w:val="0"/>
              <w:divBdr>
                <w:top w:val="none" w:sz="0" w:space="0" w:color="auto"/>
                <w:left w:val="none" w:sz="0" w:space="0" w:color="auto"/>
                <w:bottom w:val="none" w:sz="0" w:space="0" w:color="auto"/>
                <w:right w:val="none" w:sz="0" w:space="0" w:color="auto"/>
              </w:divBdr>
              <w:divsChild>
                <w:div w:id="1688481476">
                  <w:marLeft w:val="0"/>
                  <w:marRight w:val="0"/>
                  <w:marTop w:val="0"/>
                  <w:marBottom w:val="0"/>
                  <w:divBdr>
                    <w:top w:val="none" w:sz="0" w:space="0" w:color="auto"/>
                    <w:left w:val="none" w:sz="0" w:space="0" w:color="auto"/>
                    <w:bottom w:val="none" w:sz="0" w:space="0" w:color="auto"/>
                    <w:right w:val="none" w:sz="0" w:space="0" w:color="auto"/>
                  </w:divBdr>
                  <w:divsChild>
                    <w:div w:id="933515566">
                      <w:marLeft w:val="0"/>
                      <w:marRight w:val="0"/>
                      <w:marTop w:val="0"/>
                      <w:marBottom w:val="0"/>
                      <w:divBdr>
                        <w:top w:val="none" w:sz="0" w:space="0" w:color="auto"/>
                        <w:left w:val="none" w:sz="0" w:space="0" w:color="auto"/>
                        <w:bottom w:val="none" w:sz="0" w:space="0" w:color="auto"/>
                        <w:right w:val="none" w:sz="0" w:space="0" w:color="auto"/>
                      </w:divBdr>
                      <w:divsChild>
                        <w:div w:id="111039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2719598">
          <w:marLeft w:val="0"/>
          <w:marRight w:val="0"/>
          <w:marTop w:val="0"/>
          <w:marBottom w:val="0"/>
          <w:divBdr>
            <w:top w:val="none" w:sz="0" w:space="0" w:color="auto"/>
            <w:left w:val="none" w:sz="0" w:space="0" w:color="auto"/>
            <w:bottom w:val="none" w:sz="0" w:space="0" w:color="auto"/>
            <w:right w:val="none" w:sz="0" w:space="0" w:color="auto"/>
          </w:divBdr>
          <w:divsChild>
            <w:div w:id="1757366004">
              <w:marLeft w:val="0"/>
              <w:marRight w:val="0"/>
              <w:marTop w:val="0"/>
              <w:marBottom w:val="0"/>
              <w:divBdr>
                <w:top w:val="none" w:sz="0" w:space="0" w:color="auto"/>
                <w:left w:val="none" w:sz="0" w:space="0" w:color="auto"/>
                <w:bottom w:val="none" w:sz="0" w:space="0" w:color="auto"/>
                <w:right w:val="none" w:sz="0" w:space="0" w:color="auto"/>
              </w:divBdr>
              <w:divsChild>
                <w:div w:id="1785883164">
                  <w:marLeft w:val="0"/>
                  <w:marRight w:val="0"/>
                  <w:marTop w:val="0"/>
                  <w:marBottom w:val="0"/>
                  <w:divBdr>
                    <w:top w:val="none" w:sz="0" w:space="0" w:color="auto"/>
                    <w:left w:val="none" w:sz="0" w:space="0" w:color="auto"/>
                    <w:bottom w:val="none" w:sz="0" w:space="0" w:color="auto"/>
                    <w:right w:val="none" w:sz="0" w:space="0" w:color="auto"/>
                  </w:divBdr>
                  <w:divsChild>
                    <w:div w:id="1351175910">
                      <w:marLeft w:val="0"/>
                      <w:marRight w:val="0"/>
                      <w:marTop w:val="0"/>
                      <w:marBottom w:val="0"/>
                      <w:divBdr>
                        <w:top w:val="none" w:sz="0" w:space="0" w:color="auto"/>
                        <w:left w:val="none" w:sz="0" w:space="0" w:color="auto"/>
                        <w:bottom w:val="none" w:sz="0" w:space="0" w:color="auto"/>
                        <w:right w:val="none" w:sz="0" w:space="0" w:color="auto"/>
                      </w:divBdr>
                      <w:divsChild>
                        <w:div w:id="416681687">
                          <w:marLeft w:val="0"/>
                          <w:marRight w:val="0"/>
                          <w:marTop w:val="0"/>
                          <w:marBottom w:val="0"/>
                          <w:divBdr>
                            <w:top w:val="none" w:sz="0" w:space="0" w:color="auto"/>
                            <w:left w:val="none" w:sz="0" w:space="0" w:color="auto"/>
                            <w:bottom w:val="none" w:sz="0" w:space="0" w:color="auto"/>
                            <w:right w:val="none" w:sz="0" w:space="0" w:color="auto"/>
                          </w:divBdr>
                          <w:divsChild>
                            <w:div w:id="173095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1354391">
          <w:marLeft w:val="0"/>
          <w:marRight w:val="0"/>
          <w:marTop w:val="0"/>
          <w:marBottom w:val="0"/>
          <w:divBdr>
            <w:top w:val="none" w:sz="0" w:space="0" w:color="auto"/>
            <w:left w:val="none" w:sz="0" w:space="0" w:color="auto"/>
            <w:bottom w:val="none" w:sz="0" w:space="0" w:color="auto"/>
            <w:right w:val="none" w:sz="0" w:space="0" w:color="auto"/>
          </w:divBdr>
          <w:divsChild>
            <w:div w:id="986201610">
              <w:marLeft w:val="0"/>
              <w:marRight w:val="0"/>
              <w:marTop w:val="0"/>
              <w:marBottom w:val="0"/>
              <w:divBdr>
                <w:top w:val="none" w:sz="0" w:space="0" w:color="auto"/>
                <w:left w:val="none" w:sz="0" w:space="0" w:color="auto"/>
                <w:bottom w:val="none" w:sz="0" w:space="0" w:color="auto"/>
                <w:right w:val="none" w:sz="0" w:space="0" w:color="auto"/>
              </w:divBdr>
              <w:divsChild>
                <w:div w:id="1622956900">
                  <w:marLeft w:val="0"/>
                  <w:marRight w:val="0"/>
                  <w:marTop w:val="0"/>
                  <w:marBottom w:val="0"/>
                  <w:divBdr>
                    <w:top w:val="none" w:sz="0" w:space="0" w:color="auto"/>
                    <w:left w:val="none" w:sz="0" w:space="0" w:color="auto"/>
                    <w:bottom w:val="none" w:sz="0" w:space="0" w:color="auto"/>
                    <w:right w:val="none" w:sz="0" w:space="0" w:color="auto"/>
                  </w:divBdr>
                  <w:divsChild>
                    <w:div w:id="1669479154">
                      <w:marLeft w:val="0"/>
                      <w:marRight w:val="0"/>
                      <w:marTop w:val="0"/>
                      <w:marBottom w:val="0"/>
                      <w:divBdr>
                        <w:top w:val="none" w:sz="0" w:space="0" w:color="auto"/>
                        <w:left w:val="none" w:sz="0" w:space="0" w:color="auto"/>
                        <w:bottom w:val="none" w:sz="0" w:space="0" w:color="auto"/>
                        <w:right w:val="none" w:sz="0" w:space="0" w:color="auto"/>
                      </w:divBdr>
                      <w:divsChild>
                        <w:div w:id="81025820">
                          <w:marLeft w:val="0"/>
                          <w:marRight w:val="0"/>
                          <w:marTop w:val="0"/>
                          <w:marBottom w:val="0"/>
                          <w:divBdr>
                            <w:top w:val="none" w:sz="0" w:space="0" w:color="auto"/>
                            <w:left w:val="none" w:sz="0" w:space="0" w:color="auto"/>
                            <w:bottom w:val="none" w:sz="0" w:space="0" w:color="auto"/>
                            <w:right w:val="none" w:sz="0" w:space="0" w:color="auto"/>
                          </w:divBdr>
                          <w:divsChild>
                            <w:div w:id="868105330">
                              <w:marLeft w:val="0"/>
                              <w:marRight w:val="0"/>
                              <w:marTop w:val="0"/>
                              <w:marBottom w:val="0"/>
                              <w:divBdr>
                                <w:top w:val="none" w:sz="0" w:space="0" w:color="auto"/>
                                <w:left w:val="none" w:sz="0" w:space="0" w:color="auto"/>
                                <w:bottom w:val="none" w:sz="0" w:space="0" w:color="auto"/>
                                <w:right w:val="none" w:sz="0" w:space="0" w:color="auto"/>
                              </w:divBdr>
                              <w:divsChild>
                                <w:div w:id="461458595">
                                  <w:marLeft w:val="0"/>
                                  <w:marRight w:val="0"/>
                                  <w:marTop w:val="0"/>
                                  <w:marBottom w:val="0"/>
                                  <w:divBdr>
                                    <w:top w:val="none" w:sz="0" w:space="0" w:color="auto"/>
                                    <w:left w:val="none" w:sz="0" w:space="0" w:color="auto"/>
                                    <w:bottom w:val="none" w:sz="0" w:space="0" w:color="auto"/>
                                    <w:right w:val="none" w:sz="0" w:space="0" w:color="auto"/>
                                  </w:divBdr>
                                  <w:divsChild>
                                    <w:div w:id="707149122">
                                      <w:marLeft w:val="0"/>
                                      <w:marRight w:val="0"/>
                                      <w:marTop w:val="0"/>
                                      <w:marBottom w:val="0"/>
                                      <w:divBdr>
                                        <w:top w:val="none" w:sz="0" w:space="0" w:color="auto"/>
                                        <w:left w:val="none" w:sz="0" w:space="0" w:color="auto"/>
                                        <w:bottom w:val="none" w:sz="0" w:space="0" w:color="auto"/>
                                        <w:right w:val="none" w:sz="0" w:space="0" w:color="auto"/>
                                      </w:divBdr>
                                    </w:div>
                                    <w:div w:id="383139694">
                                      <w:marLeft w:val="0"/>
                                      <w:marRight w:val="0"/>
                                      <w:marTop w:val="0"/>
                                      <w:marBottom w:val="0"/>
                                      <w:divBdr>
                                        <w:top w:val="none" w:sz="0" w:space="0" w:color="auto"/>
                                        <w:left w:val="none" w:sz="0" w:space="0" w:color="auto"/>
                                        <w:bottom w:val="none" w:sz="0" w:space="0" w:color="auto"/>
                                        <w:right w:val="none" w:sz="0" w:space="0" w:color="auto"/>
                                      </w:divBdr>
                                    </w:div>
                                    <w:div w:id="1831217485">
                                      <w:marLeft w:val="0"/>
                                      <w:marRight w:val="0"/>
                                      <w:marTop w:val="0"/>
                                      <w:marBottom w:val="0"/>
                                      <w:divBdr>
                                        <w:top w:val="none" w:sz="0" w:space="0" w:color="auto"/>
                                        <w:left w:val="none" w:sz="0" w:space="0" w:color="auto"/>
                                        <w:bottom w:val="none" w:sz="0" w:space="0" w:color="auto"/>
                                        <w:right w:val="none" w:sz="0" w:space="0" w:color="auto"/>
                                      </w:divBdr>
                                    </w:div>
                                    <w:div w:id="107701434">
                                      <w:marLeft w:val="0"/>
                                      <w:marRight w:val="0"/>
                                      <w:marTop w:val="0"/>
                                      <w:marBottom w:val="0"/>
                                      <w:divBdr>
                                        <w:top w:val="none" w:sz="0" w:space="0" w:color="auto"/>
                                        <w:left w:val="none" w:sz="0" w:space="0" w:color="auto"/>
                                        <w:bottom w:val="none" w:sz="0" w:space="0" w:color="auto"/>
                                        <w:right w:val="none" w:sz="0" w:space="0" w:color="auto"/>
                                      </w:divBdr>
                                    </w:div>
                                    <w:div w:id="1390111390">
                                      <w:marLeft w:val="0"/>
                                      <w:marRight w:val="0"/>
                                      <w:marTop w:val="0"/>
                                      <w:marBottom w:val="0"/>
                                      <w:divBdr>
                                        <w:top w:val="none" w:sz="0" w:space="0" w:color="auto"/>
                                        <w:left w:val="none" w:sz="0" w:space="0" w:color="auto"/>
                                        <w:bottom w:val="none" w:sz="0" w:space="0" w:color="auto"/>
                                        <w:right w:val="none" w:sz="0" w:space="0" w:color="auto"/>
                                      </w:divBdr>
                                    </w:div>
                                    <w:div w:id="1438284650">
                                      <w:marLeft w:val="0"/>
                                      <w:marRight w:val="0"/>
                                      <w:marTop w:val="0"/>
                                      <w:marBottom w:val="0"/>
                                      <w:divBdr>
                                        <w:top w:val="none" w:sz="0" w:space="0" w:color="auto"/>
                                        <w:left w:val="none" w:sz="0" w:space="0" w:color="auto"/>
                                        <w:bottom w:val="none" w:sz="0" w:space="0" w:color="auto"/>
                                        <w:right w:val="none" w:sz="0" w:space="0" w:color="auto"/>
                                      </w:divBdr>
                                    </w:div>
                                    <w:div w:id="737215314">
                                      <w:marLeft w:val="0"/>
                                      <w:marRight w:val="0"/>
                                      <w:marTop w:val="0"/>
                                      <w:marBottom w:val="0"/>
                                      <w:divBdr>
                                        <w:top w:val="none" w:sz="0" w:space="0" w:color="auto"/>
                                        <w:left w:val="none" w:sz="0" w:space="0" w:color="auto"/>
                                        <w:bottom w:val="none" w:sz="0" w:space="0" w:color="auto"/>
                                        <w:right w:val="none" w:sz="0" w:space="0" w:color="auto"/>
                                      </w:divBdr>
                                    </w:div>
                                    <w:div w:id="1983345044">
                                      <w:marLeft w:val="0"/>
                                      <w:marRight w:val="0"/>
                                      <w:marTop w:val="0"/>
                                      <w:marBottom w:val="0"/>
                                      <w:divBdr>
                                        <w:top w:val="none" w:sz="0" w:space="0" w:color="auto"/>
                                        <w:left w:val="none" w:sz="0" w:space="0" w:color="auto"/>
                                        <w:bottom w:val="none" w:sz="0" w:space="0" w:color="auto"/>
                                        <w:right w:val="none" w:sz="0" w:space="0" w:color="auto"/>
                                      </w:divBdr>
                                    </w:div>
                                    <w:div w:id="1463574725">
                                      <w:marLeft w:val="0"/>
                                      <w:marRight w:val="0"/>
                                      <w:marTop w:val="0"/>
                                      <w:marBottom w:val="0"/>
                                      <w:divBdr>
                                        <w:top w:val="none" w:sz="0" w:space="0" w:color="auto"/>
                                        <w:left w:val="none" w:sz="0" w:space="0" w:color="auto"/>
                                        <w:bottom w:val="none" w:sz="0" w:space="0" w:color="auto"/>
                                        <w:right w:val="none" w:sz="0" w:space="0" w:color="auto"/>
                                      </w:divBdr>
                                    </w:div>
                                    <w:div w:id="46295610">
                                      <w:marLeft w:val="0"/>
                                      <w:marRight w:val="0"/>
                                      <w:marTop w:val="0"/>
                                      <w:marBottom w:val="0"/>
                                      <w:divBdr>
                                        <w:top w:val="none" w:sz="0" w:space="0" w:color="auto"/>
                                        <w:left w:val="none" w:sz="0" w:space="0" w:color="auto"/>
                                        <w:bottom w:val="none" w:sz="0" w:space="0" w:color="auto"/>
                                        <w:right w:val="none" w:sz="0" w:space="0" w:color="auto"/>
                                      </w:divBdr>
                                    </w:div>
                                    <w:div w:id="1806770615">
                                      <w:marLeft w:val="0"/>
                                      <w:marRight w:val="0"/>
                                      <w:marTop w:val="0"/>
                                      <w:marBottom w:val="0"/>
                                      <w:divBdr>
                                        <w:top w:val="none" w:sz="0" w:space="0" w:color="auto"/>
                                        <w:left w:val="none" w:sz="0" w:space="0" w:color="auto"/>
                                        <w:bottom w:val="none" w:sz="0" w:space="0" w:color="auto"/>
                                        <w:right w:val="none" w:sz="0" w:space="0" w:color="auto"/>
                                      </w:divBdr>
                                    </w:div>
                                    <w:div w:id="1767925106">
                                      <w:marLeft w:val="0"/>
                                      <w:marRight w:val="0"/>
                                      <w:marTop w:val="0"/>
                                      <w:marBottom w:val="0"/>
                                      <w:divBdr>
                                        <w:top w:val="none" w:sz="0" w:space="0" w:color="auto"/>
                                        <w:left w:val="none" w:sz="0" w:space="0" w:color="auto"/>
                                        <w:bottom w:val="none" w:sz="0" w:space="0" w:color="auto"/>
                                        <w:right w:val="none" w:sz="0" w:space="0" w:color="auto"/>
                                      </w:divBdr>
                                    </w:div>
                                    <w:div w:id="1789276456">
                                      <w:marLeft w:val="0"/>
                                      <w:marRight w:val="0"/>
                                      <w:marTop w:val="0"/>
                                      <w:marBottom w:val="0"/>
                                      <w:divBdr>
                                        <w:top w:val="none" w:sz="0" w:space="0" w:color="auto"/>
                                        <w:left w:val="none" w:sz="0" w:space="0" w:color="auto"/>
                                        <w:bottom w:val="none" w:sz="0" w:space="0" w:color="auto"/>
                                        <w:right w:val="none" w:sz="0" w:space="0" w:color="auto"/>
                                      </w:divBdr>
                                    </w:div>
                                    <w:div w:id="1539052001">
                                      <w:marLeft w:val="0"/>
                                      <w:marRight w:val="0"/>
                                      <w:marTop w:val="0"/>
                                      <w:marBottom w:val="0"/>
                                      <w:divBdr>
                                        <w:top w:val="none" w:sz="0" w:space="0" w:color="auto"/>
                                        <w:left w:val="none" w:sz="0" w:space="0" w:color="auto"/>
                                        <w:bottom w:val="none" w:sz="0" w:space="0" w:color="auto"/>
                                        <w:right w:val="none" w:sz="0" w:space="0" w:color="auto"/>
                                      </w:divBdr>
                                    </w:div>
                                    <w:div w:id="11608692">
                                      <w:marLeft w:val="0"/>
                                      <w:marRight w:val="0"/>
                                      <w:marTop w:val="0"/>
                                      <w:marBottom w:val="0"/>
                                      <w:divBdr>
                                        <w:top w:val="none" w:sz="0" w:space="0" w:color="auto"/>
                                        <w:left w:val="none" w:sz="0" w:space="0" w:color="auto"/>
                                        <w:bottom w:val="none" w:sz="0" w:space="0" w:color="auto"/>
                                        <w:right w:val="none" w:sz="0" w:space="0" w:color="auto"/>
                                      </w:divBdr>
                                    </w:div>
                                    <w:div w:id="1210800247">
                                      <w:marLeft w:val="0"/>
                                      <w:marRight w:val="0"/>
                                      <w:marTop w:val="0"/>
                                      <w:marBottom w:val="0"/>
                                      <w:divBdr>
                                        <w:top w:val="none" w:sz="0" w:space="0" w:color="auto"/>
                                        <w:left w:val="none" w:sz="0" w:space="0" w:color="auto"/>
                                        <w:bottom w:val="none" w:sz="0" w:space="0" w:color="auto"/>
                                        <w:right w:val="none" w:sz="0" w:space="0" w:color="auto"/>
                                      </w:divBdr>
                                    </w:div>
                                    <w:div w:id="1572811413">
                                      <w:marLeft w:val="0"/>
                                      <w:marRight w:val="0"/>
                                      <w:marTop w:val="0"/>
                                      <w:marBottom w:val="0"/>
                                      <w:divBdr>
                                        <w:top w:val="none" w:sz="0" w:space="0" w:color="auto"/>
                                        <w:left w:val="none" w:sz="0" w:space="0" w:color="auto"/>
                                        <w:bottom w:val="none" w:sz="0" w:space="0" w:color="auto"/>
                                        <w:right w:val="none" w:sz="0" w:space="0" w:color="auto"/>
                                      </w:divBdr>
                                    </w:div>
                                    <w:div w:id="664478693">
                                      <w:marLeft w:val="0"/>
                                      <w:marRight w:val="0"/>
                                      <w:marTop w:val="0"/>
                                      <w:marBottom w:val="0"/>
                                      <w:divBdr>
                                        <w:top w:val="none" w:sz="0" w:space="0" w:color="auto"/>
                                        <w:left w:val="none" w:sz="0" w:space="0" w:color="auto"/>
                                        <w:bottom w:val="none" w:sz="0" w:space="0" w:color="auto"/>
                                        <w:right w:val="none" w:sz="0" w:space="0" w:color="auto"/>
                                      </w:divBdr>
                                    </w:div>
                                    <w:div w:id="294219198">
                                      <w:marLeft w:val="0"/>
                                      <w:marRight w:val="0"/>
                                      <w:marTop w:val="0"/>
                                      <w:marBottom w:val="0"/>
                                      <w:divBdr>
                                        <w:top w:val="none" w:sz="0" w:space="0" w:color="auto"/>
                                        <w:left w:val="none" w:sz="0" w:space="0" w:color="auto"/>
                                        <w:bottom w:val="none" w:sz="0" w:space="0" w:color="auto"/>
                                        <w:right w:val="none" w:sz="0" w:space="0" w:color="auto"/>
                                      </w:divBdr>
                                    </w:div>
                                    <w:div w:id="1128430599">
                                      <w:marLeft w:val="0"/>
                                      <w:marRight w:val="0"/>
                                      <w:marTop w:val="0"/>
                                      <w:marBottom w:val="0"/>
                                      <w:divBdr>
                                        <w:top w:val="none" w:sz="0" w:space="0" w:color="auto"/>
                                        <w:left w:val="none" w:sz="0" w:space="0" w:color="auto"/>
                                        <w:bottom w:val="none" w:sz="0" w:space="0" w:color="auto"/>
                                        <w:right w:val="none" w:sz="0" w:space="0" w:color="auto"/>
                                      </w:divBdr>
                                    </w:div>
                                    <w:div w:id="930818403">
                                      <w:marLeft w:val="0"/>
                                      <w:marRight w:val="0"/>
                                      <w:marTop w:val="0"/>
                                      <w:marBottom w:val="0"/>
                                      <w:divBdr>
                                        <w:top w:val="none" w:sz="0" w:space="0" w:color="auto"/>
                                        <w:left w:val="none" w:sz="0" w:space="0" w:color="auto"/>
                                        <w:bottom w:val="none" w:sz="0" w:space="0" w:color="auto"/>
                                        <w:right w:val="none" w:sz="0" w:space="0" w:color="auto"/>
                                      </w:divBdr>
                                    </w:div>
                                    <w:div w:id="1587232010">
                                      <w:marLeft w:val="0"/>
                                      <w:marRight w:val="0"/>
                                      <w:marTop w:val="0"/>
                                      <w:marBottom w:val="0"/>
                                      <w:divBdr>
                                        <w:top w:val="none" w:sz="0" w:space="0" w:color="auto"/>
                                        <w:left w:val="none" w:sz="0" w:space="0" w:color="auto"/>
                                        <w:bottom w:val="none" w:sz="0" w:space="0" w:color="auto"/>
                                        <w:right w:val="none" w:sz="0" w:space="0" w:color="auto"/>
                                      </w:divBdr>
                                    </w:div>
                                    <w:div w:id="1340891781">
                                      <w:marLeft w:val="720"/>
                                      <w:marRight w:val="0"/>
                                      <w:marTop w:val="0"/>
                                      <w:marBottom w:val="0"/>
                                      <w:divBdr>
                                        <w:top w:val="none" w:sz="0" w:space="0" w:color="auto"/>
                                        <w:left w:val="none" w:sz="0" w:space="0" w:color="auto"/>
                                        <w:bottom w:val="none" w:sz="0" w:space="0" w:color="auto"/>
                                        <w:right w:val="none" w:sz="0" w:space="0" w:color="auto"/>
                                      </w:divBdr>
                                    </w:div>
                                    <w:div w:id="903492295">
                                      <w:marLeft w:val="720"/>
                                      <w:marRight w:val="0"/>
                                      <w:marTop w:val="0"/>
                                      <w:marBottom w:val="0"/>
                                      <w:divBdr>
                                        <w:top w:val="none" w:sz="0" w:space="0" w:color="auto"/>
                                        <w:left w:val="none" w:sz="0" w:space="0" w:color="auto"/>
                                        <w:bottom w:val="none" w:sz="0" w:space="0" w:color="auto"/>
                                        <w:right w:val="none" w:sz="0" w:space="0" w:color="auto"/>
                                      </w:divBdr>
                                    </w:div>
                                    <w:div w:id="307638873">
                                      <w:marLeft w:val="720"/>
                                      <w:marRight w:val="0"/>
                                      <w:marTop w:val="0"/>
                                      <w:marBottom w:val="0"/>
                                      <w:divBdr>
                                        <w:top w:val="none" w:sz="0" w:space="0" w:color="auto"/>
                                        <w:left w:val="none" w:sz="0" w:space="0" w:color="auto"/>
                                        <w:bottom w:val="none" w:sz="0" w:space="0" w:color="auto"/>
                                        <w:right w:val="none" w:sz="0" w:space="0" w:color="auto"/>
                                      </w:divBdr>
                                    </w:div>
                                    <w:div w:id="344745861">
                                      <w:marLeft w:val="0"/>
                                      <w:marRight w:val="0"/>
                                      <w:marTop w:val="0"/>
                                      <w:marBottom w:val="0"/>
                                      <w:divBdr>
                                        <w:top w:val="none" w:sz="0" w:space="0" w:color="auto"/>
                                        <w:left w:val="none" w:sz="0" w:space="0" w:color="auto"/>
                                        <w:bottom w:val="none" w:sz="0" w:space="0" w:color="auto"/>
                                        <w:right w:val="none" w:sz="0" w:space="0" w:color="auto"/>
                                      </w:divBdr>
                                    </w:div>
                                    <w:div w:id="202134502">
                                      <w:marLeft w:val="0"/>
                                      <w:marRight w:val="0"/>
                                      <w:marTop w:val="0"/>
                                      <w:marBottom w:val="0"/>
                                      <w:divBdr>
                                        <w:top w:val="none" w:sz="0" w:space="0" w:color="auto"/>
                                        <w:left w:val="none" w:sz="0" w:space="0" w:color="auto"/>
                                        <w:bottom w:val="none" w:sz="0" w:space="0" w:color="auto"/>
                                        <w:right w:val="none" w:sz="0" w:space="0" w:color="auto"/>
                                      </w:divBdr>
                                    </w:div>
                                    <w:div w:id="813564854">
                                      <w:marLeft w:val="0"/>
                                      <w:marRight w:val="0"/>
                                      <w:marTop w:val="0"/>
                                      <w:marBottom w:val="0"/>
                                      <w:divBdr>
                                        <w:top w:val="none" w:sz="0" w:space="0" w:color="auto"/>
                                        <w:left w:val="none" w:sz="0" w:space="0" w:color="auto"/>
                                        <w:bottom w:val="none" w:sz="0" w:space="0" w:color="auto"/>
                                        <w:right w:val="none" w:sz="0" w:space="0" w:color="auto"/>
                                      </w:divBdr>
                                    </w:div>
                                    <w:div w:id="1987204302">
                                      <w:marLeft w:val="0"/>
                                      <w:marRight w:val="0"/>
                                      <w:marTop w:val="0"/>
                                      <w:marBottom w:val="0"/>
                                      <w:divBdr>
                                        <w:top w:val="none" w:sz="0" w:space="0" w:color="auto"/>
                                        <w:left w:val="none" w:sz="0" w:space="0" w:color="auto"/>
                                        <w:bottom w:val="none" w:sz="0" w:space="0" w:color="auto"/>
                                        <w:right w:val="none" w:sz="0" w:space="0" w:color="auto"/>
                                      </w:divBdr>
                                    </w:div>
                                    <w:div w:id="2103716870">
                                      <w:marLeft w:val="0"/>
                                      <w:marRight w:val="0"/>
                                      <w:marTop w:val="0"/>
                                      <w:marBottom w:val="0"/>
                                      <w:divBdr>
                                        <w:top w:val="none" w:sz="0" w:space="0" w:color="auto"/>
                                        <w:left w:val="none" w:sz="0" w:space="0" w:color="auto"/>
                                        <w:bottom w:val="none" w:sz="0" w:space="0" w:color="auto"/>
                                        <w:right w:val="none" w:sz="0" w:space="0" w:color="auto"/>
                                      </w:divBdr>
                                    </w:div>
                                    <w:div w:id="2004887812">
                                      <w:marLeft w:val="0"/>
                                      <w:marRight w:val="0"/>
                                      <w:marTop w:val="0"/>
                                      <w:marBottom w:val="0"/>
                                      <w:divBdr>
                                        <w:top w:val="none" w:sz="0" w:space="0" w:color="auto"/>
                                        <w:left w:val="none" w:sz="0" w:space="0" w:color="auto"/>
                                        <w:bottom w:val="none" w:sz="0" w:space="0" w:color="auto"/>
                                        <w:right w:val="none" w:sz="0" w:space="0" w:color="auto"/>
                                      </w:divBdr>
                                    </w:div>
                                    <w:div w:id="110901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6115146">
      <w:bodyDiv w:val="1"/>
      <w:marLeft w:val="0"/>
      <w:marRight w:val="0"/>
      <w:marTop w:val="0"/>
      <w:marBottom w:val="0"/>
      <w:divBdr>
        <w:top w:val="none" w:sz="0" w:space="0" w:color="auto"/>
        <w:left w:val="none" w:sz="0" w:space="0" w:color="auto"/>
        <w:bottom w:val="none" w:sz="0" w:space="0" w:color="auto"/>
        <w:right w:val="none" w:sz="0" w:space="0" w:color="auto"/>
      </w:divBdr>
    </w:div>
    <w:div w:id="1259175859">
      <w:bodyDiv w:val="1"/>
      <w:marLeft w:val="0"/>
      <w:marRight w:val="0"/>
      <w:marTop w:val="0"/>
      <w:marBottom w:val="0"/>
      <w:divBdr>
        <w:top w:val="none" w:sz="0" w:space="0" w:color="auto"/>
        <w:left w:val="none" w:sz="0" w:space="0" w:color="auto"/>
        <w:bottom w:val="none" w:sz="0" w:space="0" w:color="auto"/>
        <w:right w:val="none" w:sz="0" w:space="0" w:color="auto"/>
      </w:divBdr>
    </w:div>
    <w:div w:id="1373533005">
      <w:bodyDiv w:val="1"/>
      <w:marLeft w:val="0"/>
      <w:marRight w:val="0"/>
      <w:marTop w:val="0"/>
      <w:marBottom w:val="0"/>
      <w:divBdr>
        <w:top w:val="none" w:sz="0" w:space="0" w:color="auto"/>
        <w:left w:val="none" w:sz="0" w:space="0" w:color="auto"/>
        <w:bottom w:val="none" w:sz="0" w:space="0" w:color="auto"/>
        <w:right w:val="none" w:sz="0" w:space="0" w:color="auto"/>
      </w:divBdr>
    </w:div>
    <w:div w:id="1584752559">
      <w:bodyDiv w:val="1"/>
      <w:marLeft w:val="0"/>
      <w:marRight w:val="0"/>
      <w:marTop w:val="0"/>
      <w:marBottom w:val="0"/>
      <w:divBdr>
        <w:top w:val="none" w:sz="0" w:space="0" w:color="auto"/>
        <w:left w:val="none" w:sz="0" w:space="0" w:color="auto"/>
        <w:bottom w:val="none" w:sz="0" w:space="0" w:color="auto"/>
        <w:right w:val="none" w:sz="0" w:space="0" w:color="auto"/>
      </w:divBdr>
    </w:div>
    <w:div w:id="1660305681">
      <w:bodyDiv w:val="1"/>
      <w:marLeft w:val="0"/>
      <w:marRight w:val="0"/>
      <w:marTop w:val="0"/>
      <w:marBottom w:val="0"/>
      <w:divBdr>
        <w:top w:val="none" w:sz="0" w:space="0" w:color="auto"/>
        <w:left w:val="none" w:sz="0" w:space="0" w:color="auto"/>
        <w:bottom w:val="none" w:sz="0" w:space="0" w:color="auto"/>
        <w:right w:val="none" w:sz="0" w:space="0" w:color="auto"/>
      </w:divBdr>
      <w:divsChild>
        <w:div w:id="130369010">
          <w:marLeft w:val="-225"/>
          <w:marRight w:val="-225"/>
          <w:marTop w:val="0"/>
          <w:marBottom w:val="0"/>
          <w:divBdr>
            <w:top w:val="none" w:sz="0" w:space="0" w:color="auto"/>
            <w:left w:val="none" w:sz="0" w:space="0" w:color="auto"/>
            <w:bottom w:val="none" w:sz="0" w:space="0" w:color="auto"/>
            <w:right w:val="none" w:sz="0" w:space="0" w:color="auto"/>
          </w:divBdr>
          <w:divsChild>
            <w:div w:id="1944874176">
              <w:marLeft w:val="0"/>
              <w:marRight w:val="0"/>
              <w:marTop w:val="0"/>
              <w:marBottom w:val="0"/>
              <w:divBdr>
                <w:top w:val="none" w:sz="0" w:space="0" w:color="auto"/>
                <w:left w:val="none" w:sz="0" w:space="0" w:color="auto"/>
                <w:bottom w:val="none" w:sz="0" w:space="0" w:color="auto"/>
                <w:right w:val="none" w:sz="0" w:space="0" w:color="auto"/>
              </w:divBdr>
              <w:divsChild>
                <w:div w:id="1505166649">
                  <w:marLeft w:val="0"/>
                  <w:marRight w:val="0"/>
                  <w:marTop w:val="0"/>
                  <w:marBottom w:val="0"/>
                  <w:divBdr>
                    <w:top w:val="none" w:sz="0" w:space="0" w:color="auto"/>
                    <w:left w:val="none" w:sz="0" w:space="0" w:color="auto"/>
                    <w:bottom w:val="none" w:sz="0" w:space="0" w:color="auto"/>
                    <w:right w:val="none" w:sz="0" w:space="0" w:color="auto"/>
                  </w:divBdr>
                  <w:divsChild>
                    <w:div w:id="2137723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850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681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dioezese-linz.at/jaegerstaette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6925E0-EEFF-4A70-A203-8B76234757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2074</Words>
  <Characters>12251</Characters>
  <Application>Microsoft Office Word</Application>
  <DocSecurity>0</DocSecurity>
  <Lines>102</Lines>
  <Paragraphs>28</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14297</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Elisabeth Jank</dc:creator>
  <cp:lastModifiedBy>Barbara Eckerstorfer</cp:lastModifiedBy>
  <cp:revision>20</cp:revision>
  <cp:lastPrinted>2021-08-10T13:19:00Z</cp:lastPrinted>
  <dcterms:created xsi:type="dcterms:W3CDTF">2021-08-09T15:04:00Z</dcterms:created>
  <dcterms:modified xsi:type="dcterms:W3CDTF">2021-08-11T15:07:00Z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