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Pr="00CC76A7" w:rsidRDefault="00430D75" w:rsidP="00430D75">
      <w:pPr>
        <w:jc w:val="right"/>
        <w:rPr>
          <w:rFonts w:cs="Arial"/>
          <w:szCs w:val="22"/>
        </w:rPr>
      </w:pPr>
      <w:r w:rsidRPr="00CC76A7">
        <w:rPr>
          <w:rFonts w:cs="Arial"/>
          <w:szCs w:val="22"/>
        </w:rPr>
        <w:t>Nr</w:t>
      </w:r>
      <w:r w:rsidRPr="008E2344">
        <w:rPr>
          <w:rFonts w:cs="Arial"/>
          <w:szCs w:val="22"/>
        </w:rPr>
        <w:t xml:space="preserve">. </w:t>
      </w:r>
      <w:r w:rsidR="00F15839">
        <w:rPr>
          <w:rFonts w:cs="Arial"/>
          <w:szCs w:val="22"/>
        </w:rPr>
        <w:t>10</w:t>
      </w:r>
      <w:r w:rsidR="0072278C">
        <w:rPr>
          <w:rFonts w:cs="Arial"/>
          <w:szCs w:val="22"/>
        </w:rPr>
        <w:t>5</w:t>
      </w:r>
      <w:r w:rsidR="00E67880" w:rsidRPr="008E2344">
        <w:rPr>
          <w:rFonts w:cs="Arial"/>
          <w:szCs w:val="22"/>
        </w:rPr>
        <w:t xml:space="preserve"> / </w:t>
      </w:r>
      <w:r w:rsidR="00CC130A">
        <w:rPr>
          <w:rFonts w:cs="Arial"/>
          <w:szCs w:val="22"/>
        </w:rPr>
        <w:t>25</w:t>
      </w:r>
      <w:r w:rsidR="00E67880" w:rsidRPr="008E2344">
        <w:rPr>
          <w:rFonts w:cs="Arial"/>
          <w:szCs w:val="22"/>
        </w:rPr>
        <w:t xml:space="preserve">. </w:t>
      </w:r>
      <w:r w:rsidR="00CC130A">
        <w:rPr>
          <w:rFonts w:cs="Arial"/>
          <w:szCs w:val="22"/>
        </w:rPr>
        <w:t>September 2018</w:t>
      </w:r>
    </w:p>
    <w:p w:rsidR="00430D75" w:rsidRPr="00CC76A7" w:rsidRDefault="00430D75" w:rsidP="00430D75">
      <w:pPr>
        <w:rPr>
          <w:rFonts w:cs="Arial"/>
          <w:szCs w:val="22"/>
        </w:rPr>
      </w:pPr>
    </w:p>
    <w:p w:rsidR="00430D75" w:rsidRPr="00CC76A7" w:rsidRDefault="00430D75" w:rsidP="00430D75">
      <w:pPr>
        <w:rPr>
          <w:rFonts w:cs="Arial"/>
          <w:szCs w:val="22"/>
        </w:rPr>
      </w:pPr>
    </w:p>
    <w:p w:rsidR="0072278C" w:rsidRPr="0072278C" w:rsidRDefault="0072278C" w:rsidP="0072278C">
      <w:pPr>
        <w:pStyle w:val="StandardWeb"/>
        <w:spacing w:before="0" w:beforeAutospacing="0" w:after="0" w:afterAutospacing="0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Private Pädagogische Hochschule der Diözese Linz:</w:t>
      </w:r>
    </w:p>
    <w:p w:rsidR="0072278C" w:rsidRDefault="0072278C" w:rsidP="0072278C">
      <w:pPr>
        <w:pStyle w:val="StandardWeb"/>
        <w:spacing w:before="0" w:beforeAutospacing="0" w:after="0" w:afterAutospacing="0"/>
        <w:rPr>
          <w:rFonts w:ascii="Arial" w:hAnsi="Arial" w:cs="Arial"/>
          <w:b/>
          <w:sz w:val="28"/>
          <w:szCs w:val="28"/>
          <w:u w:val="single"/>
        </w:rPr>
      </w:pPr>
      <w:r w:rsidRPr="0072278C">
        <w:rPr>
          <w:rFonts w:ascii="Arial" w:hAnsi="Arial" w:cs="Arial"/>
          <w:b/>
          <w:sz w:val="28"/>
          <w:szCs w:val="28"/>
          <w:u w:val="single"/>
        </w:rPr>
        <w:t>Gabriele Zehetner</w:t>
      </w:r>
      <w:r>
        <w:rPr>
          <w:rFonts w:ascii="Arial" w:hAnsi="Arial" w:cs="Arial"/>
          <w:b/>
          <w:sz w:val="28"/>
          <w:szCs w:val="28"/>
          <w:u w:val="single"/>
        </w:rPr>
        <w:t xml:space="preserve"> ist neue Vizerektorin</w:t>
      </w:r>
    </w:p>
    <w:p w:rsidR="0072278C" w:rsidRPr="0072278C" w:rsidRDefault="0072278C" w:rsidP="0072278C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72278C" w:rsidRPr="0072278C" w:rsidRDefault="0072278C" w:rsidP="0072278C">
      <w:pPr>
        <w:pStyle w:val="StandardWeb"/>
        <w:spacing w:before="0" w:beforeAutospacing="0" w:after="120" w:afterAutospacing="0"/>
        <w:rPr>
          <w:rFonts w:ascii="Arial" w:hAnsi="Arial" w:cs="Arial"/>
          <w:b/>
          <w:sz w:val="22"/>
          <w:szCs w:val="22"/>
        </w:rPr>
      </w:pPr>
      <w:r w:rsidRPr="0072278C">
        <w:rPr>
          <w:rFonts w:ascii="Arial" w:hAnsi="Arial" w:cs="Arial"/>
          <w:b/>
          <w:sz w:val="22"/>
          <w:szCs w:val="22"/>
        </w:rPr>
        <w:t>Dr.</w:t>
      </w:r>
      <w:r w:rsidRPr="00DF2CCC">
        <w:rPr>
          <w:rFonts w:ascii="Arial" w:hAnsi="Arial" w:cs="Arial"/>
          <w:b/>
          <w:sz w:val="22"/>
          <w:szCs w:val="22"/>
          <w:vertAlign w:val="superscript"/>
        </w:rPr>
        <w:t>in</w:t>
      </w:r>
      <w:r w:rsidRPr="0072278C">
        <w:rPr>
          <w:rFonts w:ascii="Arial" w:hAnsi="Arial" w:cs="Arial"/>
          <w:b/>
          <w:sz w:val="22"/>
          <w:szCs w:val="22"/>
        </w:rPr>
        <w:t xml:space="preserve"> Gabriele Zehetner ist neue Vizerektorin der Privaten Pädagogischen Hochschule der Diözese Linz. Sie folgt in dieser Funktion Dr. Alfred </w:t>
      </w:r>
      <w:proofErr w:type="spellStart"/>
      <w:r w:rsidRPr="0072278C">
        <w:rPr>
          <w:rFonts w:ascii="Arial" w:hAnsi="Arial" w:cs="Arial"/>
          <w:b/>
          <w:sz w:val="22"/>
          <w:szCs w:val="22"/>
        </w:rPr>
        <w:t>Klampfer</w:t>
      </w:r>
      <w:proofErr w:type="spellEnd"/>
      <w:r w:rsidRPr="0072278C">
        <w:rPr>
          <w:rFonts w:ascii="Arial" w:hAnsi="Arial" w:cs="Arial"/>
          <w:b/>
          <w:sz w:val="22"/>
          <w:szCs w:val="22"/>
        </w:rPr>
        <w:t xml:space="preserve"> nach, der seit August 2018 als Bildungsdirektor im Landesschulrat für Oberösterreich tätig ist.</w:t>
      </w:r>
    </w:p>
    <w:p w:rsidR="0072278C" w:rsidRDefault="0072278C" w:rsidP="0072278C">
      <w:pPr>
        <w:pStyle w:val="StandardWeb"/>
        <w:spacing w:before="0" w:beforeAutospacing="0" w:after="120" w:afterAutospacing="0"/>
        <w:rPr>
          <w:rFonts w:ascii="Arial" w:hAnsi="Arial" w:cs="Arial"/>
          <w:sz w:val="22"/>
          <w:szCs w:val="22"/>
        </w:rPr>
      </w:pPr>
      <w:r w:rsidRPr="0072278C">
        <w:rPr>
          <w:rFonts w:ascii="Arial" w:hAnsi="Arial" w:cs="Arial"/>
          <w:sz w:val="22"/>
          <w:szCs w:val="22"/>
        </w:rPr>
        <w:t xml:space="preserve">Fünf </w:t>
      </w:r>
      <w:proofErr w:type="spellStart"/>
      <w:r w:rsidRPr="0072278C">
        <w:rPr>
          <w:rFonts w:ascii="Arial" w:hAnsi="Arial" w:cs="Arial"/>
          <w:sz w:val="22"/>
          <w:szCs w:val="22"/>
        </w:rPr>
        <w:t>BewerberInnen</w:t>
      </w:r>
      <w:proofErr w:type="spellEnd"/>
      <w:r w:rsidRPr="0072278C">
        <w:rPr>
          <w:rFonts w:ascii="Arial" w:hAnsi="Arial" w:cs="Arial"/>
          <w:sz w:val="22"/>
          <w:szCs w:val="22"/>
        </w:rPr>
        <w:t xml:space="preserve"> stellten sich einem Hearing vor dem Hochschulrat, der </w:t>
      </w:r>
      <w:r w:rsidRPr="0072278C">
        <w:rPr>
          <w:rFonts w:ascii="Arial" w:hAnsi="Arial" w:cs="Arial"/>
          <w:sz w:val="22"/>
          <w:szCs w:val="22"/>
        </w:rPr>
        <w:br/>
        <w:t>Dr.</w:t>
      </w:r>
      <w:r w:rsidRPr="0072278C">
        <w:rPr>
          <w:rFonts w:ascii="Arial" w:hAnsi="Arial" w:cs="Arial"/>
          <w:sz w:val="22"/>
          <w:szCs w:val="22"/>
          <w:vertAlign w:val="superscript"/>
        </w:rPr>
        <w:t>in</w:t>
      </w:r>
      <w:r w:rsidRPr="0072278C">
        <w:rPr>
          <w:rFonts w:ascii="Arial" w:hAnsi="Arial" w:cs="Arial"/>
          <w:sz w:val="22"/>
          <w:szCs w:val="22"/>
        </w:rPr>
        <w:t xml:space="preserve"> Gabriele Zehetner einstimmig nominierte. Diözesanbischof Dr. Manfred Scheuer hat am 21. September 2018 nach Beratung im Bischöflichen Konsistorium diese Nominierung bestätigt.</w:t>
      </w:r>
    </w:p>
    <w:p w:rsidR="00DE5C02" w:rsidRPr="00DE5C02" w:rsidRDefault="00DE5C02" w:rsidP="0072278C">
      <w:pPr>
        <w:pStyle w:val="StandardWeb"/>
        <w:spacing w:before="0" w:beforeAutospacing="0" w:after="12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Zehetner verstärkt neben Rektor </w:t>
      </w:r>
      <w:r w:rsidR="00304BAF">
        <w:rPr>
          <w:rFonts w:ascii="Arial" w:hAnsi="Arial" w:cs="Arial"/>
          <w:sz w:val="22"/>
          <w:szCs w:val="22"/>
        </w:rPr>
        <w:t xml:space="preserve">Mag. </w:t>
      </w:r>
      <w:r>
        <w:rPr>
          <w:rFonts w:ascii="Arial" w:hAnsi="Arial" w:cs="Arial"/>
          <w:sz w:val="22"/>
          <w:szCs w:val="22"/>
        </w:rPr>
        <w:t xml:space="preserve">Dr. Franz </w:t>
      </w:r>
      <w:proofErr w:type="spellStart"/>
      <w:r>
        <w:rPr>
          <w:rFonts w:ascii="Arial" w:hAnsi="Arial" w:cs="Arial"/>
          <w:sz w:val="22"/>
          <w:szCs w:val="22"/>
        </w:rPr>
        <w:t>Keplinger</w:t>
      </w:r>
      <w:proofErr w:type="spellEnd"/>
      <w:r>
        <w:rPr>
          <w:rFonts w:ascii="Arial" w:hAnsi="Arial" w:cs="Arial"/>
          <w:sz w:val="22"/>
          <w:szCs w:val="22"/>
        </w:rPr>
        <w:t xml:space="preserve"> und Vizerektorin </w:t>
      </w:r>
      <w:proofErr w:type="spellStart"/>
      <w:r>
        <w:rPr>
          <w:rFonts w:ascii="Arial" w:hAnsi="Arial" w:cs="Arial"/>
          <w:sz w:val="22"/>
          <w:szCs w:val="22"/>
        </w:rPr>
        <w:t>Mag.</w:t>
      </w:r>
      <w:r w:rsidRPr="00304BAF">
        <w:rPr>
          <w:rFonts w:ascii="Arial" w:hAnsi="Arial" w:cs="Arial"/>
          <w:sz w:val="22"/>
          <w:szCs w:val="22"/>
          <w:vertAlign w:val="superscript"/>
        </w:rPr>
        <w:t>a</w:t>
      </w:r>
      <w:proofErr w:type="spellEnd"/>
      <w:r>
        <w:rPr>
          <w:rFonts w:ascii="Arial" w:hAnsi="Arial" w:cs="Arial"/>
          <w:sz w:val="22"/>
          <w:szCs w:val="22"/>
        </w:rPr>
        <w:t xml:space="preserve"> Berta Leeb</w:t>
      </w:r>
      <w:r w:rsidR="00304BAF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304BAF">
        <w:rPr>
          <w:rFonts w:ascii="Arial" w:hAnsi="Arial" w:cs="Arial"/>
          <w:sz w:val="22"/>
          <w:szCs w:val="22"/>
        </w:rPr>
        <w:t>BEd</w:t>
      </w:r>
      <w:proofErr w:type="spellEnd"/>
      <w:r w:rsidR="00304BAF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das Rektorenteam der Privaten Pädagogischen Hochschule der Diözese Linz</w:t>
      </w:r>
      <w:r w:rsidRPr="00DE5C02">
        <w:rPr>
          <w:rFonts w:ascii="Arial" w:hAnsi="Arial" w:cs="Arial"/>
          <w:sz w:val="22"/>
          <w:szCs w:val="22"/>
        </w:rPr>
        <w:t xml:space="preserve">. Sie folgt in dieser Funktion Dr. Alfred </w:t>
      </w:r>
      <w:proofErr w:type="spellStart"/>
      <w:r w:rsidRPr="00DE5C02">
        <w:rPr>
          <w:rFonts w:ascii="Arial" w:hAnsi="Arial" w:cs="Arial"/>
          <w:sz w:val="22"/>
          <w:szCs w:val="22"/>
        </w:rPr>
        <w:t>Klampfer</w:t>
      </w:r>
      <w:proofErr w:type="spellEnd"/>
      <w:r w:rsidRPr="00DE5C02">
        <w:rPr>
          <w:rFonts w:ascii="Arial" w:hAnsi="Arial" w:cs="Arial"/>
          <w:sz w:val="22"/>
          <w:szCs w:val="22"/>
        </w:rPr>
        <w:t xml:space="preserve"> nach, der seit August 2018 als Bildungsdirektor im Landesschulrat für Oberösterreich tätig ist.</w:t>
      </w:r>
    </w:p>
    <w:p w:rsidR="0072278C" w:rsidRPr="0072278C" w:rsidRDefault="0072278C" w:rsidP="0072278C">
      <w:pPr>
        <w:pStyle w:val="StandardWeb"/>
        <w:spacing w:before="0" w:beforeAutospacing="0" w:after="120" w:afterAutospacing="0"/>
        <w:rPr>
          <w:rFonts w:ascii="Arial" w:hAnsi="Arial" w:cs="Arial"/>
          <w:sz w:val="22"/>
          <w:szCs w:val="22"/>
        </w:rPr>
      </w:pPr>
      <w:r w:rsidRPr="0072278C">
        <w:rPr>
          <w:rFonts w:ascii="Arial" w:hAnsi="Arial" w:cs="Arial"/>
          <w:sz w:val="22"/>
          <w:szCs w:val="22"/>
        </w:rPr>
        <w:t>Die neue Vizerektorin leitet derzeit das Institut für Fort- und Weiterbildung und ist dort für ein Team von 48 Personen verantwortlich. Ihr beruflicher Werdegang ist vielseitig</w:t>
      </w:r>
      <w:r>
        <w:rPr>
          <w:rFonts w:ascii="Arial" w:hAnsi="Arial" w:cs="Arial"/>
          <w:sz w:val="22"/>
          <w:szCs w:val="22"/>
        </w:rPr>
        <w:t>: Sie</w:t>
      </w:r>
      <w:r w:rsidRPr="0072278C">
        <w:rPr>
          <w:rFonts w:ascii="Arial" w:hAnsi="Arial" w:cs="Arial"/>
          <w:sz w:val="22"/>
          <w:szCs w:val="22"/>
        </w:rPr>
        <w:t xml:space="preserve"> begann als Friseurin und Perückenmacherin, war im Bereich der Unternehmerprüfung tätig, promovierte im Bereich Schulpädagogik/Pädagogische Psychologie an der Universität Passau und wirkte als Trainerin, Vortragende und Berufsschulpädagogin.</w:t>
      </w:r>
    </w:p>
    <w:p w:rsidR="0072278C" w:rsidRPr="0072278C" w:rsidRDefault="0072278C" w:rsidP="0072278C">
      <w:pPr>
        <w:pStyle w:val="StandardWeb"/>
        <w:spacing w:before="0" w:beforeAutospacing="0" w:after="120" w:afterAutospacing="0"/>
        <w:rPr>
          <w:rFonts w:ascii="Arial" w:hAnsi="Arial" w:cs="Arial"/>
          <w:sz w:val="22"/>
          <w:szCs w:val="22"/>
        </w:rPr>
      </w:pPr>
      <w:r w:rsidRPr="0072278C">
        <w:rPr>
          <w:rFonts w:ascii="Arial" w:hAnsi="Arial" w:cs="Arial"/>
          <w:sz w:val="22"/>
          <w:szCs w:val="22"/>
        </w:rPr>
        <w:t xml:space="preserve">An der Privaten Pädagogischen Hochschule der Diözese Linz ist Gabriele Zehetner seit 2012 tätig </w:t>
      </w:r>
      <w:r>
        <w:rPr>
          <w:rFonts w:ascii="Arial" w:hAnsi="Arial" w:cs="Arial"/>
          <w:sz w:val="22"/>
          <w:szCs w:val="22"/>
        </w:rPr>
        <w:t>–</w:t>
      </w:r>
      <w:r w:rsidRPr="0072278C">
        <w:rPr>
          <w:rFonts w:ascii="Arial" w:hAnsi="Arial" w:cs="Arial"/>
          <w:sz w:val="22"/>
          <w:szCs w:val="22"/>
        </w:rPr>
        <w:t xml:space="preserve"> als Koordinatorin im International Office, als Hochschullehrende unter anderem im Bereich Kommunikations- und Neurowissenschaften, als </w:t>
      </w:r>
      <w:proofErr w:type="spellStart"/>
      <w:r w:rsidRPr="0072278C">
        <w:rPr>
          <w:rFonts w:ascii="Arial" w:hAnsi="Arial" w:cs="Arial"/>
          <w:sz w:val="22"/>
          <w:szCs w:val="22"/>
        </w:rPr>
        <w:t>Departmentleiterin</w:t>
      </w:r>
      <w:proofErr w:type="spellEnd"/>
      <w:r w:rsidRPr="0072278C">
        <w:rPr>
          <w:rFonts w:ascii="Arial" w:hAnsi="Arial" w:cs="Arial"/>
          <w:sz w:val="22"/>
          <w:szCs w:val="22"/>
        </w:rPr>
        <w:t xml:space="preserve"> für Pädagogisch</w:t>
      </w:r>
      <w:r>
        <w:rPr>
          <w:rFonts w:ascii="Arial" w:hAnsi="Arial" w:cs="Arial"/>
          <w:sz w:val="22"/>
          <w:szCs w:val="22"/>
        </w:rPr>
        <w:t>-</w:t>
      </w:r>
      <w:r w:rsidRPr="0072278C">
        <w:rPr>
          <w:rFonts w:ascii="Arial" w:hAnsi="Arial" w:cs="Arial"/>
          <w:sz w:val="22"/>
          <w:szCs w:val="22"/>
        </w:rPr>
        <w:t>Praktische Studien und zuletzt als Institutsleiterin am Institut für Fort- und Weiterbildung.</w:t>
      </w:r>
    </w:p>
    <w:p w:rsidR="0072278C" w:rsidRPr="0072278C" w:rsidRDefault="0072278C" w:rsidP="0072278C">
      <w:pPr>
        <w:pStyle w:val="StandardWeb"/>
        <w:spacing w:before="0" w:beforeAutospacing="0" w:after="120" w:afterAutospacing="0"/>
        <w:rPr>
          <w:rFonts w:ascii="Arial" w:hAnsi="Arial" w:cs="Arial"/>
          <w:sz w:val="22"/>
          <w:szCs w:val="22"/>
        </w:rPr>
      </w:pPr>
      <w:r w:rsidRPr="0072278C">
        <w:rPr>
          <w:rFonts w:ascii="Arial" w:hAnsi="Arial" w:cs="Arial"/>
          <w:sz w:val="22"/>
          <w:szCs w:val="22"/>
        </w:rPr>
        <w:t>Die 49</w:t>
      </w:r>
      <w:r>
        <w:rPr>
          <w:rFonts w:ascii="Arial" w:hAnsi="Arial" w:cs="Arial"/>
          <w:sz w:val="22"/>
          <w:szCs w:val="22"/>
        </w:rPr>
        <w:t>-</w:t>
      </w:r>
      <w:r w:rsidRPr="0072278C">
        <w:rPr>
          <w:rFonts w:ascii="Arial" w:hAnsi="Arial" w:cs="Arial"/>
          <w:sz w:val="22"/>
          <w:szCs w:val="22"/>
        </w:rPr>
        <w:t>jährige Pädagogin realisierte an der Pädagogischen Hochschule der Diözese Linz i</w:t>
      </w:r>
      <w:r>
        <w:rPr>
          <w:rFonts w:ascii="Arial" w:hAnsi="Arial" w:cs="Arial"/>
          <w:sz w:val="22"/>
          <w:szCs w:val="22"/>
        </w:rPr>
        <w:t>nnovative Ideen wie das Projekt</w:t>
      </w:r>
      <w:r w:rsidR="00FA1763">
        <w:rPr>
          <w:rFonts w:ascii="Arial" w:hAnsi="Arial" w:cs="Arial"/>
          <w:sz w:val="22"/>
          <w:szCs w:val="22"/>
        </w:rPr>
        <w:t xml:space="preserve"> „</w:t>
      </w:r>
      <w:r w:rsidRPr="0072278C">
        <w:rPr>
          <w:rFonts w:ascii="Arial" w:hAnsi="Arial" w:cs="Arial"/>
          <w:sz w:val="22"/>
          <w:szCs w:val="22"/>
        </w:rPr>
        <w:t>study4refugees</w:t>
      </w:r>
      <w:r w:rsidR="00FA1763">
        <w:rPr>
          <w:rFonts w:ascii="Arial" w:hAnsi="Arial" w:cs="Arial"/>
          <w:sz w:val="22"/>
          <w:szCs w:val="22"/>
        </w:rPr>
        <w:t>“</w:t>
      </w:r>
      <w:r w:rsidRPr="0072278C">
        <w:rPr>
          <w:rFonts w:ascii="Arial" w:hAnsi="Arial" w:cs="Arial"/>
          <w:sz w:val="22"/>
          <w:szCs w:val="22"/>
        </w:rPr>
        <w:t xml:space="preserve">, das geflüchteten Menschen die Möglichkeit eines Studiums an der Hochschule eröffnet. </w:t>
      </w:r>
    </w:p>
    <w:p w:rsidR="0072278C" w:rsidRPr="0072278C" w:rsidRDefault="0072278C" w:rsidP="0072278C">
      <w:pPr>
        <w:pStyle w:val="StandardWeb"/>
        <w:spacing w:before="0" w:beforeAutospacing="0" w:after="120" w:afterAutospacing="0"/>
        <w:rPr>
          <w:rFonts w:ascii="Arial" w:hAnsi="Arial" w:cs="Arial"/>
          <w:sz w:val="22"/>
          <w:szCs w:val="22"/>
        </w:rPr>
      </w:pPr>
      <w:r w:rsidRPr="0072278C">
        <w:rPr>
          <w:rFonts w:ascii="Arial" w:hAnsi="Arial" w:cs="Arial"/>
          <w:sz w:val="22"/>
          <w:szCs w:val="22"/>
        </w:rPr>
        <w:t xml:space="preserve">Gabriele Zehetner lebt in </w:t>
      </w:r>
      <w:proofErr w:type="spellStart"/>
      <w:r w:rsidRPr="0072278C">
        <w:rPr>
          <w:rFonts w:ascii="Arial" w:hAnsi="Arial" w:cs="Arial"/>
          <w:sz w:val="22"/>
          <w:szCs w:val="22"/>
        </w:rPr>
        <w:t>Leonding</w:t>
      </w:r>
      <w:proofErr w:type="spellEnd"/>
      <w:r w:rsidRPr="0072278C">
        <w:rPr>
          <w:rFonts w:ascii="Arial" w:hAnsi="Arial" w:cs="Arial"/>
          <w:sz w:val="22"/>
          <w:szCs w:val="22"/>
        </w:rPr>
        <w:t>, ist verheiratet und Mutter einer Tochter.</w:t>
      </w:r>
    </w:p>
    <w:p w:rsidR="0072278C" w:rsidRDefault="0072278C" w:rsidP="0072278C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72278C" w:rsidRPr="0072278C" w:rsidRDefault="0072278C" w:rsidP="0072278C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72278C">
        <w:rPr>
          <w:rFonts w:ascii="Arial" w:hAnsi="Arial" w:cs="Arial"/>
          <w:b/>
          <w:sz w:val="22"/>
          <w:szCs w:val="22"/>
        </w:rPr>
        <w:t>Website der Privaten Pädagogischen Hochschule der Diözese Linz</w:t>
      </w:r>
      <w:r w:rsidRPr="0072278C">
        <w:rPr>
          <w:rFonts w:ascii="Arial" w:hAnsi="Arial" w:cs="Arial"/>
          <w:sz w:val="22"/>
          <w:szCs w:val="22"/>
        </w:rPr>
        <w:t xml:space="preserve">: </w:t>
      </w:r>
      <w:hyperlink r:id="rId6" w:history="1">
        <w:r w:rsidRPr="0072278C">
          <w:rPr>
            <w:rStyle w:val="Hyperlink"/>
            <w:rFonts w:ascii="Arial" w:hAnsi="Arial" w:cs="Arial"/>
            <w:b/>
            <w:sz w:val="22"/>
            <w:szCs w:val="22"/>
          </w:rPr>
          <w:t>www.phdl.at</w:t>
        </w:r>
      </w:hyperlink>
    </w:p>
    <w:p w:rsidR="0072278C" w:rsidRDefault="0072278C" w:rsidP="0072278C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72278C" w:rsidRDefault="0072278C" w:rsidP="0072278C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72278C" w:rsidRPr="0072278C" w:rsidRDefault="0072278C" w:rsidP="0072278C">
      <w:pPr>
        <w:pStyle w:val="StandardWeb"/>
        <w:spacing w:before="0" w:beforeAutospacing="0" w:after="120" w:afterAutospacing="0"/>
        <w:rPr>
          <w:rFonts w:ascii="Arial" w:hAnsi="Arial" w:cs="Arial"/>
          <w:b/>
          <w:sz w:val="22"/>
          <w:szCs w:val="22"/>
        </w:rPr>
      </w:pPr>
      <w:r w:rsidRPr="0072278C">
        <w:rPr>
          <w:rFonts w:ascii="Arial" w:hAnsi="Arial" w:cs="Arial"/>
          <w:b/>
          <w:sz w:val="22"/>
          <w:szCs w:val="22"/>
        </w:rPr>
        <w:t>Foto: © Manfred Baumann (honorarfrei)</w:t>
      </w:r>
    </w:p>
    <w:p w:rsidR="0072278C" w:rsidRPr="0072278C" w:rsidRDefault="0072278C" w:rsidP="0072278C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72278C">
        <w:rPr>
          <w:rFonts w:ascii="Arial" w:hAnsi="Arial" w:cs="Arial"/>
          <w:sz w:val="22"/>
          <w:szCs w:val="22"/>
        </w:rPr>
        <w:t>Dr.</w:t>
      </w:r>
      <w:r w:rsidRPr="00DF2CCC">
        <w:rPr>
          <w:rFonts w:ascii="Arial" w:hAnsi="Arial" w:cs="Arial"/>
          <w:sz w:val="22"/>
          <w:szCs w:val="22"/>
          <w:vertAlign w:val="superscript"/>
        </w:rPr>
        <w:t>in</w:t>
      </w:r>
      <w:r w:rsidRPr="0072278C">
        <w:rPr>
          <w:rFonts w:ascii="Arial" w:hAnsi="Arial" w:cs="Arial"/>
          <w:sz w:val="22"/>
          <w:szCs w:val="22"/>
        </w:rPr>
        <w:t xml:space="preserve"> Gabriele Zehetner ist neue Vizerektorin der Privaten Pädagogischen Hochschule der Diözese Linz</w:t>
      </w:r>
    </w:p>
    <w:p w:rsidR="0072278C" w:rsidRDefault="0072278C" w:rsidP="0072278C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</w:p>
    <w:p w:rsidR="00FA1763" w:rsidRDefault="00FA1763" w:rsidP="0072278C">
      <w:pPr>
        <w:pStyle w:val="Standard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</w:p>
    <w:p w:rsidR="0072278C" w:rsidRPr="00B20C04" w:rsidRDefault="0072278C" w:rsidP="002B35A0">
      <w:pPr>
        <w:pStyle w:val="StandardWeb"/>
        <w:spacing w:before="0" w:beforeAutospacing="0" w:after="0" w:afterAutospacing="0"/>
        <w:rPr>
          <w:rFonts w:ascii="Arial" w:hAnsi="Arial" w:cs="Arial"/>
          <w:b/>
          <w:sz w:val="20"/>
          <w:szCs w:val="20"/>
        </w:rPr>
      </w:pPr>
      <w:r w:rsidRPr="00B20C04">
        <w:rPr>
          <w:rFonts w:ascii="Arial" w:hAnsi="Arial" w:cs="Arial"/>
          <w:b/>
          <w:sz w:val="20"/>
          <w:szCs w:val="20"/>
        </w:rPr>
        <w:t>Kontakt für Rückfragen:</w:t>
      </w:r>
      <w:bookmarkStart w:id="0" w:name="_GoBack"/>
      <w:bookmarkEnd w:id="0"/>
    </w:p>
    <w:p w:rsidR="0072278C" w:rsidRPr="00B20C04" w:rsidRDefault="0072278C" w:rsidP="0072278C">
      <w:pPr>
        <w:rPr>
          <w:rFonts w:cstheme="minorHAnsi"/>
          <w:color w:val="000000"/>
          <w:sz w:val="20"/>
          <w:shd w:val="clear" w:color="auto" w:fill="FFFFFF"/>
        </w:rPr>
      </w:pPr>
      <w:r w:rsidRPr="00B20C04">
        <w:rPr>
          <w:rFonts w:cstheme="minorHAnsi"/>
          <w:color w:val="000000"/>
          <w:sz w:val="20"/>
          <w:shd w:val="clear" w:color="auto" w:fill="FFFFFF"/>
        </w:rPr>
        <w:t>Schulamt der Diözese Linz</w:t>
      </w:r>
      <w:r w:rsidRPr="00B20C04">
        <w:rPr>
          <w:rFonts w:cstheme="minorHAnsi"/>
          <w:color w:val="000000"/>
          <w:sz w:val="20"/>
          <w:shd w:val="clear" w:color="auto" w:fill="FFFFFF"/>
        </w:rPr>
        <w:br/>
        <w:t>Herrenstraße 19, 4021 Linz</w:t>
      </w:r>
      <w:r w:rsidRPr="00B20C04">
        <w:rPr>
          <w:rFonts w:cstheme="minorHAnsi"/>
          <w:color w:val="000000"/>
          <w:sz w:val="20"/>
          <w:shd w:val="clear" w:color="auto" w:fill="FFFFFF"/>
        </w:rPr>
        <w:br/>
        <w:t>Tel.: 0732 77 26 76-1150</w:t>
      </w:r>
    </w:p>
    <w:p w:rsidR="0072278C" w:rsidRPr="00B20C04" w:rsidRDefault="0072278C" w:rsidP="0072278C">
      <w:pPr>
        <w:rPr>
          <w:rFonts w:cstheme="minorHAnsi"/>
          <w:sz w:val="20"/>
        </w:rPr>
      </w:pPr>
      <w:r w:rsidRPr="00B20C04">
        <w:rPr>
          <w:rFonts w:cstheme="minorHAnsi"/>
          <w:color w:val="000000"/>
          <w:sz w:val="20"/>
          <w:shd w:val="clear" w:color="auto" w:fill="FFFFFF"/>
        </w:rPr>
        <w:t xml:space="preserve">E-Mail: </w:t>
      </w:r>
      <w:hyperlink r:id="rId7" w:history="1">
        <w:r w:rsidRPr="00B20C04">
          <w:rPr>
            <w:rStyle w:val="Hyperlink"/>
            <w:rFonts w:cstheme="minorHAnsi"/>
            <w:color w:val="7C858F"/>
            <w:sz w:val="20"/>
            <w:shd w:val="clear" w:color="auto" w:fill="FFFFFF"/>
          </w:rPr>
          <w:t>schulamt@dioezese-linz.at</w:t>
        </w:r>
      </w:hyperlink>
    </w:p>
    <w:p w:rsidR="009106EA" w:rsidRPr="00B20C04" w:rsidRDefault="0072278C" w:rsidP="002B35A0">
      <w:pPr>
        <w:rPr>
          <w:rStyle w:val="Fett"/>
          <w:rFonts w:cs="Arial"/>
          <w:sz w:val="20"/>
        </w:rPr>
      </w:pPr>
      <w:r w:rsidRPr="00B20C04">
        <w:rPr>
          <w:rFonts w:cstheme="minorHAnsi"/>
          <w:color w:val="000000"/>
          <w:sz w:val="20"/>
          <w:shd w:val="clear" w:color="auto" w:fill="FFFFFF"/>
        </w:rPr>
        <w:t xml:space="preserve">Web: </w:t>
      </w:r>
      <w:hyperlink r:id="rId8" w:history="1">
        <w:r w:rsidRPr="00B20C04">
          <w:rPr>
            <w:rStyle w:val="Hyperlink"/>
            <w:rFonts w:cstheme="minorHAnsi"/>
            <w:color w:val="7C858F"/>
            <w:sz w:val="20"/>
            <w:shd w:val="clear" w:color="auto" w:fill="FFFFFF"/>
          </w:rPr>
          <w:t>www.dioezese-linz.at/schulamt</w:t>
        </w:r>
      </w:hyperlink>
    </w:p>
    <w:sectPr w:rsidR="009106EA" w:rsidRPr="00B20C04" w:rsidSect="00E67880">
      <w:footerReference w:type="default" r:id="rId9"/>
      <w:headerReference w:type="first" r:id="rId10"/>
      <w:footerReference w:type="first" r:id="rId11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880" w:rsidRDefault="00E67880">
      <w:r>
        <w:separator/>
      </w:r>
    </w:p>
  </w:endnote>
  <w:endnote w:type="continuationSeparator" w:id="0">
    <w:p w:rsidR="00E67880" w:rsidRDefault="00E67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C4471C" w:rsidRPr="00FD65BD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="00C4471C" w:rsidRPr="00FD65BD">
              <w:rPr>
                <w:rStyle w:val="Hyperlink"/>
                <w:sz w:val="16"/>
              </w:rPr>
              <w:t>https://www.dioezese-linz.at/offenlegung</w:t>
            </w:r>
          </w:hyperlink>
          <w:r w:rsidR="00C4471C">
            <w:rPr>
              <w:sz w:val="16"/>
            </w:rPr>
            <w:t xml:space="preserve"> 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880" w:rsidRDefault="00E67880">
      <w:r>
        <w:separator/>
      </w:r>
    </w:p>
  </w:footnote>
  <w:footnote w:type="continuationSeparator" w:id="0">
    <w:p w:rsidR="00E67880" w:rsidRDefault="00E678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7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880"/>
    <w:rsid w:val="00000074"/>
    <w:rsid w:val="00000C56"/>
    <w:rsid w:val="00034A25"/>
    <w:rsid w:val="000402CE"/>
    <w:rsid w:val="000452EA"/>
    <w:rsid w:val="0005577C"/>
    <w:rsid w:val="000603BD"/>
    <w:rsid w:val="00085240"/>
    <w:rsid w:val="000A78E1"/>
    <w:rsid w:val="000B3CAF"/>
    <w:rsid w:val="000D7461"/>
    <w:rsid w:val="000F1532"/>
    <w:rsid w:val="001000FA"/>
    <w:rsid w:val="00102356"/>
    <w:rsid w:val="00141001"/>
    <w:rsid w:val="00164EE2"/>
    <w:rsid w:val="00181C83"/>
    <w:rsid w:val="00184099"/>
    <w:rsid w:val="0018480F"/>
    <w:rsid w:val="001C5DDA"/>
    <w:rsid w:val="001D1639"/>
    <w:rsid w:val="001F74E4"/>
    <w:rsid w:val="0022319B"/>
    <w:rsid w:val="00237C90"/>
    <w:rsid w:val="002402FC"/>
    <w:rsid w:val="002468BE"/>
    <w:rsid w:val="002675EA"/>
    <w:rsid w:val="00271AA1"/>
    <w:rsid w:val="0029020B"/>
    <w:rsid w:val="0029613B"/>
    <w:rsid w:val="002A708B"/>
    <w:rsid w:val="002B35A0"/>
    <w:rsid w:val="002B7544"/>
    <w:rsid w:val="002C4BC5"/>
    <w:rsid w:val="002D0A69"/>
    <w:rsid w:val="002E5529"/>
    <w:rsid w:val="002F3701"/>
    <w:rsid w:val="00304BAF"/>
    <w:rsid w:val="00327276"/>
    <w:rsid w:val="00366248"/>
    <w:rsid w:val="003726D8"/>
    <w:rsid w:val="003D268C"/>
    <w:rsid w:val="003D61BB"/>
    <w:rsid w:val="0042619F"/>
    <w:rsid w:val="00430D75"/>
    <w:rsid w:val="00441AD9"/>
    <w:rsid w:val="00444F8E"/>
    <w:rsid w:val="00455C6D"/>
    <w:rsid w:val="004560F5"/>
    <w:rsid w:val="00466938"/>
    <w:rsid w:val="004D5121"/>
    <w:rsid w:val="004E2F54"/>
    <w:rsid w:val="004E6F4E"/>
    <w:rsid w:val="005027C8"/>
    <w:rsid w:val="00507F58"/>
    <w:rsid w:val="00514E59"/>
    <w:rsid w:val="005174ED"/>
    <w:rsid w:val="00537D1F"/>
    <w:rsid w:val="0054151F"/>
    <w:rsid w:val="00542BEA"/>
    <w:rsid w:val="005447F9"/>
    <w:rsid w:val="00556EED"/>
    <w:rsid w:val="00567B3E"/>
    <w:rsid w:val="0057069F"/>
    <w:rsid w:val="005A7ADD"/>
    <w:rsid w:val="005C44C2"/>
    <w:rsid w:val="005C5421"/>
    <w:rsid w:val="005C6823"/>
    <w:rsid w:val="005C6B94"/>
    <w:rsid w:val="005D4BF1"/>
    <w:rsid w:val="00601035"/>
    <w:rsid w:val="006508F7"/>
    <w:rsid w:val="0066452C"/>
    <w:rsid w:val="0067643B"/>
    <w:rsid w:val="00685179"/>
    <w:rsid w:val="006910B3"/>
    <w:rsid w:val="00691274"/>
    <w:rsid w:val="00694620"/>
    <w:rsid w:val="006D5134"/>
    <w:rsid w:val="006F4A17"/>
    <w:rsid w:val="00712417"/>
    <w:rsid w:val="00714F83"/>
    <w:rsid w:val="0072278C"/>
    <w:rsid w:val="00741F48"/>
    <w:rsid w:val="00750012"/>
    <w:rsid w:val="00760530"/>
    <w:rsid w:val="00780FA7"/>
    <w:rsid w:val="007A6F6F"/>
    <w:rsid w:val="007D38DC"/>
    <w:rsid w:val="007E4D22"/>
    <w:rsid w:val="007F080F"/>
    <w:rsid w:val="00802E9E"/>
    <w:rsid w:val="00807C90"/>
    <w:rsid w:val="008273E3"/>
    <w:rsid w:val="008355DE"/>
    <w:rsid w:val="008443AA"/>
    <w:rsid w:val="00857B96"/>
    <w:rsid w:val="00897FDB"/>
    <w:rsid w:val="008A5750"/>
    <w:rsid w:val="008E01D7"/>
    <w:rsid w:val="008E2344"/>
    <w:rsid w:val="009033C1"/>
    <w:rsid w:val="00906467"/>
    <w:rsid w:val="009106EA"/>
    <w:rsid w:val="0093496A"/>
    <w:rsid w:val="0094025B"/>
    <w:rsid w:val="00956261"/>
    <w:rsid w:val="00967AA0"/>
    <w:rsid w:val="00990A91"/>
    <w:rsid w:val="00991B65"/>
    <w:rsid w:val="009967AB"/>
    <w:rsid w:val="009C2CE1"/>
    <w:rsid w:val="00A21E54"/>
    <w:rsid w:val="00A25897"/>
    <w:rsid w:val="00A33E2F"/>
    <w:rsid w:val="00A76036"/>
    <w:rsid w:val="00A77B1F"/>
    <w:rsid w:val="00A951D3"/>
    <w:rsid w:val="00AA1116"/>
    <w:rsid w:val="00AC6FE0"/>
    <w:rsid w:val="00AD76AE"/>
    <w:rsid w:val="00AE0EBF"/>
    <w:rsid w:val="00AF58CF"/>
    <w:rsid w:val="00B04C6D"/>
    <w:rsid w:val="00B066E6"/>
    <w:rsid w:val="00B20C04"/>
    <w:rsid w:val="00B217AA"/>
    <w:rsid w:val="00B275A8"/>
    <w:rsid w:val="00B42FA2"/>
    <w:rsid w:val="00B566A2"/>
    <w:rsid w:val="00B72016"/>
    <w:rsid w:val="00B735AC"/>
    <w:rsid w:val="00B97EE3"/>
    <w:rsid w:val="00BA0DA2"/>
    <w:rsid w:val="00BB7A04"/>
    <w:rsid w:val="00BE73E6"/>
    <w:rsid w:val="00BF7BEF"/>
    <w:rsid w:val="00C011FA"/>
    <w:rsid w:val="00C4471C"/>
    <w:rsid w:val="00C57A9C"/>
    <w:rsid w:val="00C603AB"/>
    <w:rsid w:val="00C65964"/>
    <w:rsid w:val="00C71372"/>
    <w:rsid w:val="00C75F65"/>
    <w:rsid w:val="00CA2AFA"/>
    <w:rsid w:val="00CB4193"/>
    <w:rsid w:val="00CB7487"/>
    <w:rsid w:val="00CB767C"/>
    <w:rsid w:val="00CC0A4D"/>
    <w:rsid w:val="00CC130A"/>
    <w:rsid w:val="00CC76A7"/>
    <w:rsid w:val="00CD32CC"/>
    <w:rsid w:val="00CE0363"/>
    <w:rsid w:val="00CF37D2"/>
    <w:rsid w:val="00D0132E"/>
    <w:rsid w:val="00D0343C"/>
    <w:rsid w:val="00D17691"/>
    <w:rsid w:val="00D31CCE"/>
    <w:rsid w:val="00D543F7"/>
    <w:rsid w:val="00D60D5A"/>
    <w:rsid w:val="00D6252D"/>
    <w:rsid w:val="00D85449"/>
    <w:rsid w:val="00D9015E"/>
    <w:rsid w:val="00DB5FB7"/>
    <w:rsid w:val="00DC01CC"/>
    <w:rsid w:val="00DE5C02"/>
    <w:rsid w:val="00DF2CCC"/>
    <w:rsid w:val="00DF6FC9"/>
    <w:rsid w:val="00E03352"/>
    <w:rsid w:val="00E233F5"/>
    <w:rsid w:val="00E4096C"/>
    <w:rsid w:val="00E412BA"/>
    <w:rsid w:val="00E45C99"/>
    <w:rsid w:val="00E67880"/>
    <w:rsid w:val="00E74ECE"/>
    <w:rsid w:val="00E86A99"/>
    <w:rsid w:val="00EA10DA"/>
    <w:rsid w:val="00EB0E6A"/>
    <w:rsid w:val="00ED32A8"/>
    <w:rsid w:val="00F15839"/>
    <w:rsid w:val="00F2352E"/>
    <w:rsid w:val="00F273CE"/>
    <w:rsid w:val="00F309A9"/>
    <w:rsid w:val="00F3147F"/>
    <w:rsid w:val="00F71756"/>
    <w:rsid w:val="00F72B0C"/>
    <w:rsid w:val="00F74022"/>
    <w:rsid w:val="00F83FB9"/>
    <w:rsid w:val="00FA1763"/>
    <w:rsid w:val="00FD0B8E"/>
    <w:rsid w:val="00FF1658"/>
    <w:rsid w:val="00FF2B1E"/>
    <w:rsid w:val="00FF3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D1D7BB-A8B6-4EE0-AE11-AF80D9AAE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D85449"/>
    <w:pPr>
      <w:suppressAutoHyphens/>
      <w:autoSpaceDE w:val="0"/>
    </w:pPr>
    <w:rPr>
      <w:rFonts w:ascii="Calibri" w:eastAsia="Calibri" w:hAnsi="Calibri" w:cs="Calibri"/>
      <w:color w:val="000000"/>
      <w:sz w:val="24"/>
      <w:szCs w:val="24"/>
      <w:lang w:val="de-AT" w:eastAsia="ar-SA"/>
    </w:rPr>
  </w:style>
  <w:style w:type="character" w:customStyle="1" w:styleId="object">
    <w:name w:val="object"/>
    <w:basedOn w:val="Absatz-Standardschriftart"/>
    <w:rsid w:val="00CC76A7"/>
  </w:style>
  <w:style w:type="paragraph" w:styleId="Sprechblasentext">
    <w:name w:val="Balloon Text"/>
    <w:basedOn w:val="Standard"/>
    <w:link w:val="SprechblasentextZchn"/>
    <w:rsid w:val="00760530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7605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63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72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6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54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03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oezese-linz.at/schulamt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schulamt@dioezese-linz.at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hdl.at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2549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10</cp:revision>
  <cp:lastPrinted>2018-09-19T14:54:00Z</cp:lastPrinted>
  <dcterms:created xsi:type="dcterms:W3CDTF">2018-09-25T10:53:00Z</dcterms:created>
  <dcterms:modified xsi:type="dcterms:W3CDTF">2018-09-25T11:43:00Z</dcterms:modified>
</cp:coreProperties>
</file>