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5B" w:rsidRDefault="0094025B" w:rsidP="00AC6FE0">
      <w:pPr>
        <w:rPr>
          <w:rFonts w:cs="Arial"/>
          <w:szCs w:val="22"/>
        </w:rPr>
      </w:pPr>
    </w:p>
    <w:p w:rsidR="00430D75" w:rsidRDefault="00430D75" w:rsidP="00AC6FE0">
      <w:pPr>
        <w:rPr>
          <w:rFonts w:cs="Arial"/>
          <w:szCs w:val="22"/>
        </w:rPr>
      </w:pPr>
    </w:p>
    <w:p w:rsidR="00430D75" w:rsidRDefault="00430D75" w:rsidP="00430D75">
      <w:pPr>
        <w:jc w:val="right"/>
        <w:rPr>
          <w:rFonts w:cs="Arial"/>
          <w:szCs w:val="22"/>
        </w:rPr>
      </w:pPr>
      <w:r>
        <w:rPr>
          <w:rFonts w:cs="Arial"/>
          <w:szCs w:val="22"/>
        </w:rPr>
        <w:t>Nr</w:t>
      </w:r>
      <w:r w:rsidRPr="00756671">
        <w:rPr>
          <w:rFonts w:cs="Arial"/>
          <w:szCs w:val="22"/>
        </w:rPr>
        <w:t xml:space="preserve">. </w:t>
      </w:r>
      <w:r w:rsidR="00756671" w:rsidRPr="00756671">
        <w:rPr>
          <w:rFonts w:cs="Arial"/>
          <w:szCs w:val="22"/>
        </w:rPr>
        <w:t>114</w:t>
      </w:r>
      <w:r w:rsidR="003D5DCA" w:rsidRPr="00756671">
        <w:rPr>
          <w:rFonts w:cs="Arial"/>
          <w:szCs w:val="22"/>
        </w:rPr>
        <w:t xml:space="preserve"> / </w:t>
      </w:r>
      <w:r w:rsidR="00EA4688" w:rsidRPr="00756671">
        <w:rPr>
          <w:rFonts w:cs="Arial"/>
          <w:szCs w:val="22"/>
        </w:rPr>
        <w:t>24</w:t>
      </w:r>
      <w:r w:rsidR="006D65CF" w:rsidRPr="00756671">
        <w:rPr>
          <w:rFonts w:cs="Arial"/>
          <w:szCs w:val="22"/>
        </w:rPr>
        <w:t xml:space="preserve">. </w:t>
      </w:r>
      <w:r w:rsidR="001F4FF1" w:rsidRPr="00756671">
        <w:rPr>
          <w:rFonts w:cs="Arial"/>
          <w:szCs w:val="22"/>
        </w:rPr>
        <w:t>September</w:t>
      </w:r>
      <w:r w:rsidR="006D65CF">
        <w:rPr>
          <w:rFonts w:cs="Arial"/>
          <w:szCs w:val="22"/>
        </w:rPr>
        <w:t xml:space="preserve"> 2019</w:t>
      </w:r>
    </w:p>
    <w:p w:rsidR="00430D75" w:rsidRDefault="00430D75" w:rsidP="00430D75">
      <w:pPr>
        <w:rPr>
          <w:rFonts w:cs="Arial"/>
          <w:szCs w:val="22"/>
        </w:rPr>
      </w:pPr>
    </w:p>
    <w:p w:rsidR="00834648" w:rsidRDefault="00834648" w:rsidP="00430D75">
      <w:pPr>
        <w:rPr>
          <w:rFonts w:cs="Arial"/>
          <w:szCs w:val="22"/>
        </w:rPr>
      </w:pPr>
    </w:p>
    <w:p w:rsidR="00486539" w:rsidRPr="00AA6711" w:rsidRDefault="00486539" w:rsidP="00486539">
      <w:pPr>
        <w:pStyle w:val="Vorspann"/>
        <w:spacing w:before="0" w:line="240" w:lineRule="auto"/>
        <w:rPr>
          <w:rFonts w:ascii="Arial" w:hAnsi="Arial" w:cs="Arial"/>
          <w:b/>
          <w:sz w:val="22"/>
          <w:szCs w:val="22"/>
        </w:rPr>
      </w:pPr>
      <w:r w:rsidRPr="00AA6711">
        <w:rPr>
          <w:rFonts w:ascii="Arial" w:hAnsi="Arial" w:cs="Arial"/>
          <w:b/>
          <w:sz w:val="22"/>
          <w:szCs w:val="22"/>
        </w:rPr>
        <w:t>Jubiläums-Jahrbuch 2020 der Diözese Linz erschienen</w:t>
      </w:r>
    </w:p>
    <w:p w:rsidR="00486539" w:rsidRPr="00AA6711" w:rsidRDefault="00486539" w:rsidP="00486539">
      <w:pPr>
        <w:pStyle w:val="Vorspann"/>
        <w:spacing w:before="0" w:line="240" w:lineRule="auto"/>
        <w:rPr>
          <w:rFonts w:ascii="Arial" w:hAnsi="Arial" w:cs="Arial"/>
          <w:b/>
          <w:u w:val="single"/>
        </w:rPr>
      </w:pPr>
      <w:r>
        <w:rPr>
          <w:rFonts w:ascii="Arial" w:hAnsi="Arial" w:cs="Arial"/>
          <w:b/>
          <w:sz w:val="24"/>
          <w:szCs w:val="24"/>
        </w:rPr>
        <w:br/>
      </w:r>
      <w:r w:rsidRPr="00AA6711">
        <w:rPr>
          <w:rFonts w:ascii="Arial" w:hAnsi="Arial" w:cs="Arial"/>
          <w:b/>
          <w:u w:val="single"/>
        </w:rPr>
        <w:t>Impulse für besseres Lieben</w:t>
      </w:r>
    </w:p>
    <w:p w:rsidR="00486539" w:rsidRDefault="00486539" w:rsidP="00486539">
      <w:pPr>
        <w:pStyle w:val="Vorspann"/>
        <w:spacing w:before="0" w:line="240" w:lineRule="auto"/>
        <w:rPr>
          <w:rFonts w:ascii="Arial" w:hAnsi="Arial" w:cs="Arial"/>
          <w:sz w:val="24"/>
          <w:szCs w:val="24"/>
        </w:rPr>
      </w:pPr>
      <w:bookmarkStart w:id="0" w:name="_GoBack"/>
      <w:bookmarkEnd w:id="0"/>
    </w:p>
    <w:p w:rsidR="00486539" w:rsidRDefault="00486539" w:rsidP="00486539">
      <w:pPr>
        <w:pStyle w:val="Vorspann"/>
        <w:spacing w:before="0" w:line="240" w:lineRule="auto"/>
        <w:rPr>
          <w:rFonts w:ascii="Arial" w:hAnsi="Arial" w:cs="Arial"/>
          <w:sz w:val="22"/>
          <w:szCs w:val="22"/>
        </w:rPr>
      </w:pPr>
      <w:r>
        <w:rPr>
          <w:rFonts w:ascii="Arial" w:hAnsi="Arial" w:cs="Arial"/>
          <w:sz w:val="22"/>
          <w:szCs w:val="22"/>
        </w:rPr>
        <w:t xml:space="preserve">Was Kirche mit der Liebe meint. Darum geht es im eben erschienenen Jahrbuch 2020 der Diözese Linz. Selbst zu lieben und geliebt zu werden, darin treffen sich wohl die Herausforderung und Sehnsucht aller Menschen. Der Titel des Jahrbuches orientiert sich am „neuen Gebot“ Jesu nach dem Johannesevangelium: „Liebt einander! Wie </w:t>
      </w:r>
      <w:r w:rsidR="001D4CCD">
        <w:rPr>
          <w:rFonts w:ascii="Arial" w:hAnsi="Arial" w:cs="Arial"/>
          <w:sz w:val="22"/>
          <w:szCs w:val="22"/>
        </w:rPr>
        <w:t>ich euch geliebt habe, so sollt</w:t>
      </w:r>
      <w:r>
        <w:rPr>
          <w:rFonts w:ascii="Arial" w:hAnsi="Arial" w:cs="Arial"/>
          <w:sz w:val="22"/>
          <w:szCs w:val="22"/>
        </w:rPr>
        <w:t xml:space="preserve"> auch ihr einander lieben.“ </w:t>
      </w:r>
    </w:p>
    <w:p w:rsidR="00486539" w:rsidRDefault="00486539" w:rsidP="00486539">
      <w:pPr>
        <w:rPr>
          <w:rFonts w:cs="Arial"/>
        </w:rPr>
      </w:pPr>
      <w:r>
        <w:rPr>
          <w:rFonts w:cs="Arial"/>
        </w:rPr>
        <w:t>Das Jahrbuch enthält theologische Betrachtung</w:t>
      </w:r>
      <w:r w:rsidR="004D0E04">
        <w:rPr>
          <w:rFonts w:cs="Arial"/>
        </w:rPr>
        <w:t xml:space="preserve">en zu diesem Thema, etwa durch </w:t>
      </w:r>
      <w:r>
        <w:rPr>
          <w:rFonts w:cs="Arial"/>
        </w:rPr>
        <w:t xml:space="preserve">den Linzer Theologen Franz Gruber. Liebe ist ein großes Thema der Musik. Der Innsbrucker Theologe </w:t>
      </w:r>
      <w:proofErr w:type="spellStart"/>
      <w:r>
        <w:rPr>
          <w:rFonts w:cs="Arial"/>
        </w:rPr>
        <w:t>J</w:t>
      </w:r>
      <w:r w:rsidR="008226A3">
        <w:rPr>
          <w:rFonts w:cs="Arial"/>
        </w:rPr>
        <w:t>ó</w:t>
      </w:r>
      <w:r>
        <w:rPr>
          <w:rFonts w:cs="Arial"/>
        </w:rPr>
        <w:t>zef</w:t>
      </w:r>
      <w:proofErr w:type="spellEnd"/>
      <w:r>
        <w:rPr>
          <w:rFonts w:cs="Arial"/>
        </w:rPr>
        <w:t xml:space="preserve"> </w:t>
      </w:r>
      <w:proofErr w:type="spellStart"/>
      <w:r>
        <w:rPr>
          <w:rFonts w:cs="Arial"/>
        </w:rPr>
        <w:t>Niewiadomski</w:t>
      </w:r>
      <w:proofErr w:type="spellEnd"/>
      <w:r>
        <w:rPr>
          <w:rFonts w:cs="Arial"/>
        </w:rPr>
        <w:t xml:space="preserve"> schreibt über die Liebe in der Oper. Andrea Holzer-</w:t>
      </w:r>
      <w:proofErr w:type="spellStart"/>
      <w:r>
        <w:rPr>
          <w:rFonts w:cs="Arial"/>
        </w:rPr>
        <w:t>Breid</w:t>
      </w:r>
      <w:proofErr w:type="spellEnd"/>
      <w:r>
        <w:rPr>
          <w:rFonts w:cs="Arial"/>
        </w:rPr>
        <w:t xml:space="preserve"> gibt Impulse zum Thema „Wenn es schwer wird mit der Liebe“. Sr. Katharina Franz schreibt über die Herausforderung des Themas Liebe im Krankenhaus. Und Ingrid Penner stellt „Liebespaare in der Bibel“ vor.</w:t>
      </w:r>
    </w:p>
    <w:p w:rsidR="0025056A" w:rsidRDefault="0025056A" w:rsidP="00486539">
      <w:pPr>
        <w:rPr>
          <w:rFonts w:cs="Arial"/>
          <w:szCs w:val="22"/>
        </w:rPr>
      </w:pPr>
    </w:p>
    <w:p w:rsidR="00486539" w:rsidRDefault="00486539" w:rsidP="00486539">
      <w:pPr>
        <w:rPr>
          <w:rFonts w:cs="Arial"/>
        </w:rPr>
      </w:pPr>
      <w:r>
        <w:rPr>
          <w:rFonts w:cs="Arial"/>
        </w:rPr>
        <w:t xml:space="preserve">Das Jahrbuch 2020 gibt einen Überblick über die durch Oberösterreich führenden Pilgerwege. Es enthält eine umfassende Chronik der kirchlichen Ereignisse von Juli 2018 bis Juni 2019, ebenso den aktuellen Schematismus der Diözese Linz mit allen relevanten Einrichtungen und Zuständigkeiten in der Diözese Linz. Der Kalender mit den Tageslesungen und Heiligen vervollständigt das Jahrbuch. Die Leserinnen und Leser sind eingeladen, sich an einem Rätsel mit attraktiven Preisen zu beteiligen. </w:t>
      </w:r>
    </w:p>
    <w:p w:rsidR="0025056A" w:rsidRDefault="0025056A" w:rsidP="00486539">
      <w:pPr>
        <w:rPr>
          <w:rFonts w:cs="Arial"/>
        </w:rPr>
      </w:pPr>
    </w:p>
    <w:p w:rsidR="006D677F" w:rsidRDefault="00486539" w:rsidP="00486539">
      <w:pPr>
        <w:rPr>
          <w:rFonts w:cs="Arial"/>
        </w:rPr>
      </w:pPr>
      <w:r>
        <w:rPr>
          <w:rFonts w:cs="Arial"/>
        </w:rPr>
        <w:t xml:space="preserve">Das Jahrbuch erscheint seit 1950 im Verlag </w:t>
      </w:r>
      <w:proofErr w:type="spellStart"/>
      <w:r>
        <w:rPr>
          <w:rFonts w:cs="Arial"/>
        </w:rPr>
        <w:t>Veritas</w:t>
      </w:r>
      <w:proofErr w:type="spellEnd"/>
      <w:r>
        <w:rPr>
          <w:rFonts w:cs="Arial"/>
        </w:rPr>
        <w:t xml:space="preserve"> Linz. Mit dem vorliegenden Jahrbuch besteht es also seit 70 Jahren. </w:t>
      </w:r>
    </w:p>
    <w:p w:rsidR="00486539" w:rsidRDefault="00FA5760" w:rsidP="00486539">
      <w:pPr>
        <w:rPr>
          <w:rFonts w:cs="Arial"/>
        </w:rPr>
      </w:pPr>
      <w:r>
        <w:rPr>
          <w:rFonts w:cs="Arial"/>
        </w:rPr>
        <w:t>Zum Preis von € 7,</w:t>
      </w:r>
      <w:r w:rsidR="00486539">
        <w:rPr>
          <w:rFonts w:cs="Arial"/>
        </w:rPr>
        <w:t xml:space="preserve">90 ist es in den Pfarrämtern und im Behelfsdienst des Pastoralamtes erhältlich. </w:t>
      </w:r>
    </w:p>
    <w:p w:rsidR="003A0FD1" w:rsidRDefault="003A0FD1" w:rsidP="00486539">
      <w:pPr>
        <w:pStyle w:val="TabellenInhalt"/>
        <w:spacing w:after="240"/>
        <w:rPr>
          <w:b/>
        </w:rPr>
      </w:pPr>
    </w:p>
    <w:p w:rsidR="00F04BF6" w:rsidRDefault="00F04BF6" w:rsidP="00486539">
      <w:pPr>
        <w:pStyle w:val="TabellenInhalt"/>
        <w:spacing w:after="240"/>
        <w:rPr>
          <w:b/>
        </w:rPr>
      </w:pPr>
    </w:p>
    <w:p w:rsidR="00F04BF6" w:rsidRPr="008226A3" w:rsidRDefault="00F04BF6" w:rsidP="00F04BF6">
      <w:pPr>
        <w:pStyle w:val="StandardWeb"/>
        <w:spacing w:before="0" w:beforeAutospacing="0" w:after="0" w:afterAutospacing="0"/>
        <w:rPr>
          <w:rFonts w:ascii="Arial" w:eastAsiaTheme="minorHAnsi" w:hAnsi="Arial" w:cs="Arial"/>
          <w:color w:val="000000"/>
          <w:sz w:val="20"/>
          <w:szCs w:val="20"/>
        </w:rPr>
      </w:pPr>
      <w:r w:rsidRPr="008226A3">
        <w:rPr>
          <w:rStyle w:val="Fett"/>
          <w:rFonts w:ascii="Arial" w:hAnsi="Arial" w:cs="Arial"/>
          <w:color w:val="000000"/>
          <w:sz w:val="22"/>
          <w:szCs w:val="22"/>
        </w:rPr>
        <w:t xml:space="preserve">Fotos: honorarfrei </w:t>
      </w:r>
    </w:p>
    <w:p w:rsidR="00F04BF6" w:rsidRPr="00D71D87" w:rsidRDefault="00F04BF6" w:rsidP="00F04BF6">
      <w:pPr>
        <w:pStyle w:val="StandardWeb"/>
        <w:spacing w:before="0" w:beforeAutospacing="0" w:after="0" w:afterAutospacing="0"/>
        <w:rPr>
          <w:rFonts w:ascii="Arial" w:hAnsi="Arial" w:cs="Arial"/>
          <w:color w:val="000000"/>
          <w:sz w:val="20"/>
          <w:szCs w:val="20"/>
        </w:rPr>
      </w:pPr>
      <w:r w:rsidRPr="008226A3">
        <w:rPr>
          <w:rFonts w:ascii="Arial" w:hAnsi="Arial" w:cs="Arial"/>
          <w:b/>
          <w:color w:val="000000"/>
          <w:sz w:val="22"/>
          <w:szCs w:val="22"/>
        </w:rPr>
        <w:t>Foto 1</w:t>
      </w:r>
      <w:r w:rsidR="008226A3" w:rsidRPr="008226A3">
        <w:rPr>
          <w:rFonts w:ascii="Arial" w:hAnsi="Arial" w:cs="Arial"/>
          <w:color w:val="000000"/>
          <w:sz w:val="22"/>
          <w:szCs w:val="22"/>
        </w:rPr>
        <w:t>: Jahrbuch-Herausgeber Wilhelm Vieböck (</w:t>
      </w:r>
      <w:proofErr w:type="spellStart"/>
      <w:r w:rsidR="008226A3" w:rsidRPr="008226A3">
        <w:rPr>
          <w:rFonts w:ascii="Arial" w:hAnsi="Arial" w:cs="Arial"/>
          <w:color w:val="000000"/>
          <w:sz w:val="22"/>
          <w:szCs w:val="22"/>
        </w:rPr>
        <w:t>re</w:t>
      </w:r>
      <w:proofErr w:type="spellEnd"/>
      <w:r w:rsidR="008226A3" w:rsidRPr="008226A3">
        <w:rPr>
          <w:rFonts w:ascii="Arial" w:hAnsi="Arial" w:cs="Arial"/>
          <w:color w:val="000000"/>
          <w:sz w:val="22"/>
          <w:szCs w:val="22"/>
        </w:rPr>
        <w:t>) überreicht das neue Jahrbuch</w:t>
      </w:r>
      <w:r w:rsidR="008226A3">
        <w:rPr>
          <w:rFonts w:ascii="Arial" w:hAnsi="Arial" w:cs="Arial"/>
          <w:color w:val="000000"/>
          <w:sz w:val="22"/>
          <w:szCs w:val="22"/>
        </w:rPr>
        <w:t xml:space="preserve"> an Bischof Manfred Scheuer</w:t>
      </w:r>
      <w:r w:rsidRPr="008226A3">
        <w:rPr>
          <w:rFonts w:ascii="Arial" w:hAnsi="Arial" w:cs="Arial"/>
          <w:color w:val="000000"/>
          <w:sz w:val="22"/>
          <w:szCs w:val="22"/>
        </w:rPr>
        <w:t xml:space="preserve"> </w:t>
      </w:r>
      <w:r w:rsidR="008226A3">
        <w:rPr>
          <w:rStyle w:val="Fett"/>
          <w:rFonts w:ascii="Arial" w:hAnsi="Arial" w:cs="Arial"/>
          <w:b w:val="0"/>
          <w:color w:val="000000"/>
          <w:sz w:val="22"/>
          <w:szCs w:val="22"/>
        </w:rPr>
        <w:t xml:space="preserve">© Diözese </w:t>
      </w:r>
      <w:proofErr w:type="spellStart"/>
      <w:r w:rsidR="008226A3">
        <w:rPr>
          <w:rStyle w:val="Fett"/>
          <w:rFonts w:ascii="Arial" w:hAnsi="Arial" w:cs="Arial"/>
          <w:b w:val="0"/>
          <w:color w:val="000000"/>
          <w:sz w:val="22"/>
          <w:szCs w:val="22"/>
        </w:rPr>
        <w:t>Linz_</w:t>
      </w:r>
      <w:r w:rsidR="008226A3" w:rsidRPr="008226A3">
        <w:rPr>
          <w:rStyle w:val="Fett"/>
          <w:rFonts w:ascii="Arial" w:hAnsi="Arial" w:cs="Arial"/>
          <w:b w:val="0"/>
          <w:color w:val="000000"/>
          <w:sz w:val="22"/>
          <w:szCs w:val="22"/>
        </w:rPr>
        <w:t>Appenzeller</w:t>
      </w:r>
      <w:proofErr w:type="spellEnd"/>
    </w:p>
    <w:p w:rsidR="00F04BF6" w:rsidRDefault="00F04BF6" w:rsidP="00F04BF6">
      <w:pPr>
        <w:pStyle w:val="StandardWeb"/>
        <w:spacing w:before="0" w:beforeAutospacing="0" w:after="0" w:afterAutospacing="0"/>
        <w:rPr>
          <w:rStyle w:val="Fett"/>
          <w:rFonts w:ascii="Arial" w:hAnsi="Arial" w:cs="Arial"/>
          <w:b w:val="0"/>
          <w:color w:val="000000"/>
          <w:sz w:val="22"/>
          <w:szCs w:val="22"/>
        </w:rPr>
      </w:pPr>
      <w:r w:rsidRPr="00EB6A0A">
        <w:rPr>
          <w:rFonts w:ascii="Arial" w:hAnsi="Arial" w:cs="Arial"/>
          <w:b/>
          <w:color w:val="000000"/>
          <w:sz w:val="22"/>
          <w:szCs w:val="22"/>
        </w:rPr>
        <w:t>Foto 2</w:t>
      </w:r>
      <w:r w:rsidRPr="00D71D87">
        <w:rPr>
          <w:rFonts w:ascii="Arial" w:hAnsi="Arial" w:cs="Arial"/>
          <w:color w:val="000000"/>
          <w:sz w:val="22"/>
          <w:szCs w:val="22"/>
        </w:rPr>
        <w:t xml:space="preserve">: Titelseite des </w:t>
      </w:r>
      <w:r>
        <w:rPr>
          <w:rFonts w:ascii="Arial" w:hAnsi="Arial" w:cs="Arial"/>
          <w:color w:val="000000"/>
          <w:sz w:val="22"/>
          <w:szCs w:val="22"/>
        </w:rPr>
        <w:t>Jahrbuches 2020</w:t>
      </w:r>
      <w:r w:rsidRPr="00D71D87">
        <w:rPr>
          <w:rFonts w:ascii="Arial" w:hAnsi="Arial" w:cs="Arial"/>
          <w:color w:val="000000"/>
          <w:sz w:val="22"/>
          <w:szCs w:val="22"/>
        </w:rPr>
        <w:t xml:space="preserve"> </w:t>
      </w:r>
      <w:r w:rsidRPr="00D71D87">
        <w:rPr>
          <w:rStyle w:val="Fett"/>
          <w:rFonts w:ascii="Arial" w:hAnsi="Arial" w:cs="Arial"/>
          <w:color w:val="000000"/>
          <w:sz w:val="22"/>
          <w:szCs w:val="22"/>
        </w:rPr>
        <w:t xml:space="preserve">© </w:t>
      </w:r>
      <w:r w:rsidR="008226A3">
        <w:rPr>
          <w:rStyle w:val="Fett"/>
          <w:rFonts w:ascii="Arial" w:hAnsi="Arial" w:cs="Arial"/>
          <w:b w:val="0"/>
          <w:color w:val="000000"/>
          <w:sz w:val="22"/>
          <w:szCs w:val="22"/>
        </w:rPr>
        <w:t>Diözese Linz</w:t>
      </w:r>
    </w:p>
    <w:p w:rsidR="008226A3" w:rsidRPr="00D71D87" w:rsidRDefault="008226A3" w:rsidP="00F04BF6">
      <w:pPr>
        <w:pStyle w:val="StandardWeb"/>
        <w:spacing w:before="0" w:beforeAutospacing="0" w:after="0" w:afterAutospacing="0"/>
        <w:rPr>
          <w:rFonts w:ascii="Arial" w:hAnsi="Arial" w:cs="Arial"/>
          <w:color w:val="000000"/>
          <w:sz w:val="20"/>
          <w:szCs w:val="20"/>
        </w:rPr>
      </w:pPr>
    </w:p>
    <w:p w:rsidR="00F04BF6" w:rsidRDefault="00F04BF6" w:rsidP="00F04BF6">
      <w:pPr>
        <w:pStyle w:val="StandardWeb"/>
        <w:spacing w:before="0" w:beforeAutospacing="0" w:after="0" w:afterAutospacing="0"/>
        <w:rPr>
          <w:rFonts w:ascii="Arial" w:hAnsi="Arial" w:cs="Arial"/>
          <w:color w:val="000000"/>
          <w:sz w:val="20"/>
          <w:szCs w:val="20"/>
        </w:rPr>
      </w:pPr>
      <w:r>
        <w:rPr>
          <w:rFonts w:ascii="Arial" w:hAnsi="Arial" w:cs="Arial"/>
          <w:color w:val="000000"/>
          <w:sz w:val="22"/>
          <w:szCs w:val="22"/>
        </w:rPr>
        <w:t> </w:t>
      </w:r>
    </w:p>
    <w:p w:rsidR="00F04BF6" w:rsidRPr="0019521C" w:rsidRDefault="00F04BF6" w:rsidP="00F04BF6">
      <w:pPr>
        <w:pStyle w:val="StandardWeb"/>
        <w:spacing w:before="0" w:beforeAutospacing="0" w:after="0" w:afterAutospacing="0"/>
        <w:rPr>
          <w:rFonts w:ascii="Arial" w:hAnsi="Arial" w:cs="Arial"/>
          <w:color w:val="000000"/>
          <w:sz w:val="20"/>
          <w:szCs w:val="20"/>
        </w:rPr>
      </w:pPr>
      <w:r w:rsidRPr="0019521C">
        <w:rPr>
          <w:rStyle w:val="Fett"/>
          <w:rFonts w:ascii="Arial" w:hAnsi="Arial" w:cs="Arial"/>
          <w:color w:val="000000"/>
          <w:sz w:val="20"/>
          <w:szCs w:val="20"/>
        </w:rPr>
        <w:t>Hinweis für die Redaktionen:</w:t>
      </w:r>
    </w:p>
    <w:p w:rsidR="00F04BF6" w:rsidRPr="0019521C" w:rsidRDefault="00F04BF6" w:rsidP="00F04BF6">
      <w:pPr>
        <w:pStyle w:val="StandardWeb"/>
        <w:spacing w:before="0" w:beforeAutospacing="0" w:after="0" w:afterAutospacing="0"/>
        <w:rPr>
          <w:rFonts w:ascii="Arial" w:hAnsi="Arial" w:cs="Arial"/>
          <w:color w:val="000000"/>
          <w:sz w:val="20"/>
          <w:szCs w:val="20"/>
        </w:rPr>
      </w:pPr>
      <w:r w:rsidRPr="0019521C">
        <w:rPr>
          <w:rFonts w:ascii="Arial" w:hAnsi="Arial" w:cs="Arial"/>
          <w:color w:val="000000"/>
          <w:sz w:val="20"/>
          <w:szCs w:val="20"/>
        </w:rPr>
        <w:t xml:space="preserve">Ein Rezensionsexemplar kann im Kommunikationsbüro angefordert werden: 0732/7610-1130 bzw. </w:t>
      </w:r>
      <w:hyperlink r:id="rId6" w:history="1">
        <w:r w:rsidRPr="0019521C">
          <w:rPr>
            <w:rStyle w:val="Hyperlink"/>
            <w:rFonts w:ascii="Arial" w:hAnsi="Arial" w:cs="Arial"/>
            <w:sz w:val="20"/>
            <w:szCs w:val="20"/>
          </w:rPr>
          <w:t>presse@dioezese-linz.at</w:t>
        </w:r>
      </w:hyperlink>
    </w:p>
    <w:p w:rsidR="00F04BF6" w:rsidRDefault="00F04BF6" w:rsidP="00486539">
      <w:pPr>
        <w:pStyle w:val="TabellenInhalt"/>
        <w:spacing w:after="240"/>
        <w:rPr>
          <w:b/>
        </w:rPr>
      </w:pPr>
    </w:p>
    <w:sectPr w:rsidR="00F04BF6" w:rsidSect="00D0088B">
      <w:footerReference w:type="default" r:id="rId7"/>
      <w:headerReference w:type="first" r:id="rId8"/>
      <w:footerReference w:type="first" r:id="rId9"/>
      <w:pgSz w:w="11907" w:h="16840" w:code="9"/>
      <w:pgMar w:top="1702"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8B" w:rsidRDefault="00D0088B">
      <w:r>
        <w:separator/>
      </w:r>
    </w:p>
  </w:endnote>
  <w:endnote w:type="continuationSeparator" w:id="0">
    <w:p w:rsidR="00D0088B" w:rsidRDefault="00D0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venir Medium">
    <w:altName w:val="Avenir Medium"/>
    <w:panose1 w:val="00000000000000000000"/>
    <w:charset w:val="00"/>
    <w:family w:val="swiss"/>
    <w:notTrueType/>
    <w:pitch w:val="default"/>
    <w:sig w:usb0="00000003" w:usb1="00000000" w:usb2="00000000" w:usb3="00000000" w:csb0="00000001" w:csb1="00000000"/>
  </w:font>
  <w:font w:name="Gill Sans Regular">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 xml:space="preserve">Michael </w:t>
          </w:r>
          <w:proofErr w:type="spellStart"/>
          <w:r>
            <w:rPr>
              <w:sz w:val="16"/>
            </w:rPr>
            <w:t>Kram</w:t>
          </w:r>
          <w:r w:rsidR="00CB767C">
            <w:rPr>
              <w:sz w:val="16"/>
            </w:rPr>
            <w:t>l</w:t>
          </w:r>
          <w:proofErr w:type="spellEnd"/>
          <w:r w:rsidR="00CB767C">
            <w:rPr>
              <w:sz w:val="16"/>
            </w:rPr>
            <w:t xml:space="preserve">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77</w:t>
          </w:r>
          <w:r w:rsidR="00F01E54">
            <w:rPr>
              <w:sz w:val="16"/>
            </w:rPr>
            <w:t xml:space="preserve"> </w:t>
          </w:r>
          <w:r>
            <w:rPr>
              <w:sz w:val="16"/>
            </w:rPr>
            <w:t>26</w:t>
          </w:r>
          <w:r w:rsidR="00F01E54">
            <w:rPr>
              <w:sz w:val="16"/>
            </w:rPr>
            <w:t xml:space="preserve"> 76-</w:t>
          </w:r>
          <w:r>
            <w:rPr>
              <w:sz w:val="16"/>
            </w:rPr>
            <w:t>1130</w:t>
          </w:r>
        </w:p>
        <w:p w:rsidR="00CB767C" w:rsidRDefault="00F01E54" w:rsidP="00CF37D2">
          <w:pPr>
            <w:pStyle w:val="Fuzeile"/>
            <w:ind w:left="-70"/>
            <w:rPr>
              <w:sz w:val="16"/>
            </w:rPr>
          </w:pPr>
          <w:r>
            <w:rPr>
              <w:sz w:val="16"/>
            </w:rPr>
            <w:t>Fax 0732 77 26 76-</w:t>
          </w:r>
          <w:r w:rsidR="00CB767C">
            <w:rPr>
              <w:sz w:val="16"/>
            </w:rPr>
            <w:t>1175</w:t>
          </w:r>
        </w:p>
      </w:tc>
      <w:tc>
        <w:tcPr>
          <w:tcW w:w="4462" w:type="dxa"/>
        </w:tcPr>
        <w:p w:rsidR="00CB767C" w:rsidRDefault="00CB767C" w:rsidP="00CF37D2">
          <w:pPr>
            <w:pStyle w:val="Fuzeile"/>
            <w:rPr>
              <w:sz w:val="16"/>
            </w:rPr>
          </w:pPr>
          <w:r>
            <w:rPr>
              <w:sz w:val="16"/>
            </w:rPr>
            <w:t xml:space="preserve">E-Mail: </w:t>
          </w:r>
          <w:r w:rsidRPr="002E1C64">
            <w:rPr>
              <w:sz w:val="16"/>
            </w:rPr>
            <w:t>presse@dioezese-linz.at</w:t>
          </w:r>
        </w:p>
        <w:p w:rsidR="00CB767C" w:rsidRDefault="00CB767C" w:rsidP="00CF37D2">
          <w:pPr>
            <w:pStyle w:val="Fuzeile"/>
            <w:rPr>
              <w:sz w:val="16"/>
            </w:rPr>
          </w:pPr>
          <w:r>
            <w:rPr>
              <w:sz w:val="16"/>
            </w:rPr>
            <w:t xml:space="preserve">Web: </w:t>
          </w:r>
          <w:r w:rsidR="002E1C64" w:rsidRPr="002E1C64">
            <w:rPr>
              <w:sz w:val="16"/>
            </w:rPr>
            <w:t>www.dioezese-linz.at</w:t>
          </w:r>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 xml:space="preserve">Michael </w:t>
          </w:r>
          <w:proofErr w:type="spellStart"/>
          <w:r>
            <w:rPr>
              <w:sz w:val="16"/>
            </w:rPr>
            <w:t>Kram</w:t>
          </w:r>
          <w:r w:rsidR="00CB767C">
            <w:rPr>
              <w:sz w:val="16"/>
            </w:rPr>
            <w:t>l</w:t>
          </w:r>
          <w:proofErr w:type="spellEnd"/>
          <w:r w:rsidR="00CB767C">
            <w:rPr>
              <w:sz w:val="16"/>
            </w:rPr>
            <w:t xml:space="preserve">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A60885" w:rsidP="00714F83">
          <w:pPr>
            <w:pStyle w:val="Fuzeile"/>
            <w:ind w:left="-70"/>
            <w:rPr>
              <w:sz w:val="16"/>
            </w:rPr>
          </w:pPr>
          <w:r>
            <w:rPr>
              <w:sz w:val="16"/>
            </w:rPr>
            <w:t>Telefon 0732</w:t>
          </w:r>
          <w:r w:rsidR="00CB767C">
            <w:rPr>
              <w:sz w:val="16"/>
            </w:rPr>
            <w:t xml:space="preserve"> 77</w:t>
          </w:r>
          <w:r>
            <w:rPr>
              <w:sz w:val="16"/>
            </w:rPr>
            <w:t xml:space="preserve"> </w:t>
          </w:r>
          <w:r w:rsidR="00CB767C">
            <w:rPr>
              <w:sz w:val="16"/>
            </w:rPr>
            <w:t>26</w:t>
          </w:r>
          <w:r>
            <w:rPr>
              <w:sz w:val="16"/>
            </w:rPr>
            <w:t xml:space="preserve"> 76-</w:t>
          </w:r>
          <w:r w:rsidR="00CB767C">
            <w:rPr>
              <w:sz w:val="16"/>
            </w:rPr>
            <w:t>1130</w:t>
          </w:r>
        </w:p>
        <w:p w:rsidR="00CB767C" w:rsidRDefault="00A60885" w:rsidP="00714F83">
          <w:pPr>
            <w:pStyle w:val="Fuzeile"/>
            <w:ind w:left="-70"/>
            <w:rPr>
              <w:sz w:val="16"/>
            </w:rPr>
          </w:pPr>
          <w:r>
            <w:rPr>
              <w:sz w:val="16"/>
            </w:rPr>
            <w:t>Fax 0732 77 26 76-</w:t>
          </w:r>
          <w:r w:rsidR="00CB767C">
            <w:rPr>
              <w:sz w:val="16"/>
            </w:rPr>
            <w:t>1175</w:t>
          </w:r>
        </w:p>
      </w:tc>
      <w:tc>
        <w:tcPr>
          <w:tcW w:w="4462" w:type="dxa"/>
        </w:tcPr>
        <w:p w:rsidR="00CB767C" w:rsidRDefault="00CB767C">
          <w:pPr>
            <w:pStyle w:val="Fuzeile"/>
            <w:rPr>
              <w:sz w:val="16"/>
            </w:rPr>
          </w:pPr>
          <w:r>
            <w:rPr>
              <w:sz w:val="16"/>
            </w:rPr>
            <w:t xml:space="preserve">E-Mail: </w:t>
          </w:r>
          <w:r w:rsidRPr="00A60885">
            <w:rPr>
              <w:sz w:val="16"/>
            </w:rPr>
            <w:t>presse@dioezese-linz.at</w:t>
          </w:r>
        </w:p>
        <w:p w:rsidR="00CB767C" w:rsidRDefault="00CB767C">
          <w:pPr>
            <w:pStyle w:val="Fuzeile"/>
            <w:rPr>
              <w:sz w:val="16"/>
            </w:rPr>
          </w:pPr>
          <w:r>
            <w:rPr>
              <w:sz w:val="16"/>
            </w:rPr>
            <w:t xml:space="preserve">Web: </w:t>
          </w:r>
          <w:r w:rsidR="00A60885" w:rsidRPr="00A60885">
            <w:rPr>
              <w:sz w:val="16"/>
            </w:rPr>
            <w:t>www.dioezese-linz.at</w:t>
          </w:r>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8B" w:rsidRDefault="00D0088B">
      <w:r>
        <w:separator/>
      </w:r>
    </w:p>
  </w:footnote>
  <w:footnote w:type="continuationSeparator" w:id="0">
    <w:p w:rsidR="00D0088B" w:rsidRDefault="00D0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6"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8B"/>
    <w:rsid w:val="00013C7E"/>
    <w:rsid w:val="000156F5"/>
    <w:rsid w:val="00050FF7"/>
    <w:rsid w:val="00053805"/>
    <w:rsid w:val="0005577C"/>
    <w:rsid w:val="000603BD"/>
    <w:rsid w:val="00061CD1"/>
    <w:rsid w:val="000B3CAF"/>
    <w:rsid w:val="000D19CC"/>
    <w:rsid w:val="000F61D0"/>
    <w:rsid w:val="000F7471"/>
    <w:rsid w:val="00116421"/>
    <w:rsid w:val="00135C1B"/>
    <w:rsid w:val="00141001"/>
    <w:rsid w:val="0018480F"/>
    <w:rsid w:val="0019521C"/>
    <w:rsid w:val="001B5878"/>
    <w:rsid w:val="001C5DDA"/>
    <w:rsid w:val="001D29FB"/>
    <w:rsid w:val="001D4CCD"/>
    <w:rsid w:val="001F4FF1"/>
    <w:rsid w:val="001F7A38"/>
    <w:rsid w:val="002402FC"/>
    <w:rsid w:val="0025056A"/>
    <w:rsid w:val="002544B0"/>
    <w:rsid w:val="00270929"/>
    <w:rsid w:val="00272B59"/>
    <w:rsid w:val="00272E73"/>
    <w:rsid w:val="002965D5"/>
    <w:rsid w:val="002A708B"/>
    <w:rsid w:val="002C1B30"/>
    <w:rsid w:val="002C6392"/>
    <w:rsid w:val="002E1C64"/>
    <w:rsid w:val="002E5529"/>
    <w:rsid w:val="002F3701"/>
    <w:rsid w:val="00340E22"/>
    <w:rsid w:val="00366248"/>
    <w:rsid w:val="003726D8"/>
    <w:rsid w:val="003A0FD1"/>
    <w:rsid w:val="003D5DCA"/>
    <w:rsid w:val="003D61BB"/>
    <w:rsid w:val="003D6D8E"/>
    <w:rsid w:val="00401FC6"/>
    <w:rsid w:val="00430D75"/>
    <w:rsid w:val="004559BE"/>
    <w:rsid w:val="00486539"/>
    <w:rsid w:val="0049353D"/>
    <w:rsid w:val="004C0D15"/>
    <w:rsid w:val="004D0E04"/>
    <w:rsid w:val="004E5586"/>
    <w:rsid w:val="004E6F4E"/>
    <w:rsid w:val="004F0D1B"/>
    <w:rsid w:val="00513E02"/>
    <w:rsid w:val="00537D1F"/>
    <w:rsid w:val="00542BEA"/>
    <w:rsid w:val="005447F9"/>
    <w:rsid w:val="00567B3E"/>
    <w:rsid w:val="0057069F"/>
    <w:rsid w:val="005922E5"/>
    <w:rsid w:val="005F1609"/>
    <w:rsid w:val="005F54E5"/>
    <w:rsid w:val="005F698F"/>
    <w:rsid w:val="00601035"/>
    <w:rsid w:val="006206D3"/>
    <w:rsid w:val="00626903"/>
    <w:rsid w:val="006361FA"/>
    <w:rsid w:val="00650982"/>
    <w:rsid w:val="00673695"/>
    <w:rsid w:val="0067643B"/>
    <w:rsid w:val="00694620"/>
    <w:rsid w:val="006A2FE7"/>
    <w:rsid w:val="006D65CF"/>
    <w:rsid w:val="006D677F"/>
    <w:rsid w:val="007121B3"/>
    <w:rsid w:val="00712417"/>
    <w:rsid w:val="00714F83"/>
    <w:rsid w:val="00726F72"/>
    <w:rsid w:val="00732ABE"/>
    <w:rsid w:val="00741F48"/>
    <w:rsid w:val="00756671"/>
    <w:rsid w:val="00791801"/>
    <w:rsid w:val="007937A2"/>
    <w:rsid w:val="00795869"/>
    <w:rsid w:val="007A40C9"/>
    <w:rsid w:val="007B1380"/>
    <w:rsid w:val="007D38DC"/>
    <w:rsid w:val="007E48EF"/>
    <w:rsid w:val="007E753C"/>
    <w:rsid w:val="00807C90"/>
    <w:rsid w:val="008226A3"/>
    <w:rsid w:val="00834648"/>
    <w:rsid w:val="008355DE"/>
    <w:rsid w:val="008419A5"/>
    <w:rsid w:val="008A5750"/>
    <w:rsid w:val="008A5B92"/>
    <w:rsid w:val="008C5C83"/>
    <w:rsid w:val="008E01D7"/>
    <w:rsid w:val="008E1E4C"/>
    <w:rsid w:val="009034F7"/>
    <w:rsid w:val="009041E7"/>
    <w:rsid w:val="00921585"/>
    <w:rsid w:val="0093496A"/>
    <w:rsid w:val="0094025B"/>
    <w:rsid w:val="0095540D"/>
    <w:rsid w:val="00956261"/>
    <w:rsid w:val="00967AA0"/>
    <w:rsid w:val="009B290A"/>
    <w:rsid w:val="009E6F90"/>
    <w:rsid w:val="009F646B"/>
    <w:rsid w:val="00A13648"/>
    <w:rsid w:val="00A315C3"/>
    <w:rsid w:val="00A3404D"/>
    <w:rsid w:val="00A554DB"/>
    <w:rsid w:val="00A60885"/>
    <w:rsid w:val="00AA0A24"/>
    <w:rsid w:val="00AA2D39"/>
    <w:rsid w:val="00AA6711"/>
    <w:rsid w:val="00AC6FE0"/>
    <w:rsid w:val="00AD062B"/>
    <w:rsid w:val="00AD07B2"/>
    <w:rsid w:val="00AE0EBF"/>
    <w:rsid w:val="00B02ED9"/>
    <w:rsid w:val="00B25714"/>
    <w:rsid w:val="00B275A8"/>
    <w:rsid w:val="00B566A2"/>
    <w:rsid w:val="00B735AC"/>
    <w:rsid w:val="00B9127D"/>
    <w:rsid w:val="00B929D9"/>
    <w:rsid w:val="00B97EE3"/>
    <w:rsid w:val="00BB515C"/>
    <w:rsid w:val="00BC08EC"/>
    <w:rsid w:val="00BC7C8A"/>
    <w:rsid w:val="00C11DBB"/>
    <w:rsid w:val="00C15A74"/>
    <w:rsid w:val="00C2699E"/>
    <w:rsid w:val="00C271EA"/>
    <w:rsid w:val="00C34902"/>
    <w:rsid w:val="00C468BC"/>
    <w:rsid w:val="00C56D27"/>
    <w:rsid w:val="00C917C9"/>
    <w:rsid w:val="00CB14CA"/>
    <w:rsid w:val="00CB7487"/>
    <w:rsid w:val="00CB767C"/>
    <w:rsid w:val="00CE4255"/>
    <w:rsid w:val="00CF37D2"/>
    <w:rsid w:val="00CF7C57"/>
    <w:rsid w:val="00D0088B"/>
    <w:rsid w:val="00D00D81"/>
    <w:rsid w:val="00D15B45"/>
    <w:rsid w:val="00D31CCE"/>
    <w:rsid w:val="00D31F3B"/>
    <w:rsid w:val="00D37ECF"/>
    <w:rsid w:val="00D4617C"/>
    <w:rsid w:val="00D6053C"/>
    <w:rsid w:val="00D64427"/>
    <w:rsid w:val="00D6636F"/>
    <w:rsid w:val="00D945AD"/>
    <w:rsid w:val="00DB2144"/>
    <w:rsid w:val="00DE1AB9"/>
    <w:rsid w:val="00DF6FC9"/>
    <w:rsid w:val="00E120C3"/>
    <w:rsid w:val="00E200EE"/>
    <w:rsid w:val="00E20B3E"/>
    <w:rsid w:val="00E46377"/>
    <w:rsid w:val="00E55F89"/>
    <w:rsid w:val="00E562CE"/>
    <w:rsid w:val="00E86A99"/>
    <w:rsid w:val="00EA10DA"/>
    <w:rsid w:val="00EA4688"/>
    <w:rsid w:val="00EB6A0A"/>
    <w:rsid w:val="00ED32A8"/>
    <w:rsid w:val="00EF0B0A"/>
    <w:rsid w:val="00EF211C"/>
    <w:rsid w:val="00F01E54"/>
    <w:rsid w:val="00F0293D"/>
    <w:rsid w:val="00F04BF6"/>
    <w:rsid w:val="00F11DB7"/>
    <w:rsid w:val="00F54566"/>
    <w:rsid w:val="00F71756"/>
    <w:rsid w:val="00FA3079"/>
    <w:rsid w:val="00FA5760"/>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D65BC"/>
  <w15:chartTrackingRefBased/>
  <w15:docId w15:val="{5BCB757C-EC01-4A5C-8AD6-FE8B75B9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paragraph" w:customStyle="1" w:styleId="TabellenInhalt">
    <w:name w:val="Tabellen Inhalt"/>
    <w:basedOn w:val="Standard"/>
    <w:rsid w:val="00D0088B"/>
    <w:pPr>
      <w:suppressLineNumbers/>
      <w:suppressAutoHyphens/>
    </w:pPr>
    <w:rPr>
      <w:lang w:eastAsia="zh-CN"/>
    </w:rPr>
  </w:style>
  <w:style w:type="paragraph" w:styleId="Sprechblasentext">
    <w:name w:val="Balloon Text"/>
    <w:basedOn w:val="Standard"/>
    <w:link w:val="SprechblasentextZchn"/>
    <w:rsid w:val="008419A5"/>
    <w:rPr>
      <w:rFonts w:ascii="Segoe UI" w:hAnsi="Segoe UI" w:cs="Segoe UI"/>
      <w:sz w:val="18"/>
      <w:szCs w:val="18"/>
    </w:rPr>
  </w:style>
  <w:style w:type="character" w:customStyle="1" w:styleId="SprechblasentextZchn">
    <w:name w:val="Sprechblasentext Zchn"/>
    <w:basedOn w:val="Absatz-Standardschriftart"/>
    <w:link w:val="Sprechblasentext"/>
    <w:rsid w:val="008419A5"/>
    <w:rPr>
      <w:rFonts w:ascii="Segoe UI" w:hAnsi="Segoe UI" w:cs="Segoe UI"/>
      <w:sz w:val="18"/>
      <w:szCs w:val="18"/>
    </w:rPr>
  </w:style>
  <w:style w:type="paragraph" w:customStyle="1" w:styleId="Pa2">
    <w:name w:val="Pa2"/>
    <w:basedOn w:val="Standard"/>
    <w:next w:val="Standard"/>
    <w:uiPriority w:val="99"/>
    <w:rsid w:val="006D65CF"/>
    <w:pPr>
      <w:autoSpaceDE w:val="0"/>
      <w:autoSpaceDN w:val="0"/>
      <w:adjustRightInd w:val="0"/>
      <w:spacing w:line="201" w:lineRule="atLeast"/>
    </w:pPr>
    <w:rPr>
      <w:rFonts w:ascii="Trajan Pro" w:eastAsiaTheme="minorHAnsi" w:hAnsi="Trajan Pro" w:cstheme="minorBidi"/>
      <w:sz w:val="24"/>
      <w:szCs w:val="24"/>
      <w:lang w:eastAsia="en-US"/>
    </w:rPr>
  </w:style>
  <w:style w:type="character" w:customStyle="1" w:styleId="A1">
    <w:name w:val="A1"/>
    <w:uiPriority w:val="99"/>
    <w:rsid w:val="007937A2"/>
    <w:rPr>
      <w:rFonts w:ascii="Myriad Pro" w:hAnsi="Myriad Pro" w:cs="Myriad Pro"/>
      <w:color w:val="000000"/>
      <w:sz w:val="22"/>
      <w:szCs w:val="22"/>
    </w:rPr>
  </w:style>
  <w:style w:type="character" w:customStyle="1" w:styleId="swetitle4">
    <w:name w:val="swetitle4"/>
    <w:basedOn w:val="Absatz-Standardschriftart"/>
    <w:rsid w:val="00C2699E"/>
  </w:style>
  <w:style w:type="paragraph" w:customStyle="1" w:styleId="Default">
    <w:name w:val="Default"/>
    <w:rsid w:val="000F7471"/>
    <w:pPr>
      <w:autoSpaceDE w:val="0"/>
      <w:autoSpaceDN w:val="0"/>
      <w:adjustRightInd w:val="0"/>
    </w:pPr>
    <w:rPr>
      <w:rFonts w:ascii="Avenir Medium" w:hAnsi="Avenir Medium" w:cs="Avenir Medium"/>
      <w:color w:val="000000"/>
      <w:sz w:val="24"/>
      <w:szCs w:val="24"/>
    </w:rPr>
  </w:style>
  <w:style w:type="paragraph" w:customStyle="1" w:styleId="Pa1">
    <w:name w:val="Pa1"/>
    <w:basedOn w:val="Default"/>
    <w:next w:val="Default"/>
    <w:uiPriority w:val="99"/>
    <w:rsid w:val="000F7471"/>
    <w:pPr>
      <w:spacing w:line="201" w:lineRule="atLeast"/>
    </w:pPr>
    <w:rPr>
      <w:rFonts w:cs="Times New Roman"/>
      <w:color w:val="auto"/>
    </w:rPr>
  </w:style>
  <w:style w:type="paragraph" w:customStyle="1" w:styleId="Pa0">
    <w:name w:val="Pa0"/>
    <w:basedOn w:val="Default"/>
    <w:next w:val="Default"/>
    <w:uiPriority w:val="99"/>
    <w:rsid w:val="000F7471"/>
    <w:pPr>
      <w:spacing w:line="181" w:lineRule="atLeast"/>
    </w:pPr>
    <w:rPr>
      <w:rFonts w:cs="Times New Roman"/>
      <w:color w:val="auto"/>
    </w:rPr>
  </w:style>
  <w:style w:type="paragraph" w:styleId="Textkrper">
    <w:name w:val="Body Text"/>
    <w:basedOn w:val="Standard"/>
    <w:link w:val="TextkrperZchn"/>
    <w:rsid w:val="00795869"/>
    <w:pPr>
      <w:spacing w:after="120"/>
    </w:pPr>
  </w:style>
  <w:style w:type="character" w:customStyle="1" w:styleId="TextkrperZchn">
    <w:name w:val="Textkörper Zchn"/>
    <w:basedOn w:val="Absatz-Standardschriftart"/>
    <w:link w:val="Textkrper"/>
    <w:rsid w:val="00795869"/>
    <w:rPr>
      <w:rFonts w:ascii="Arial" w:hAnsi="Arial"/>
      <w:sz w:val="22"/>
    </w:rPr>
  </w:style>
  <w:style w:type="character" w:customStyle="1" w:styleId="apple-converted-space">
    <w:name w:val="apple-converted-space"/>
    <w:rsid w:val="00795869"/>
  </w:style>
  <w:style w:type="paragraph" w:customStyle="1" w:styleId="Vorspann">
    <w:name w:val="Vorspann"/>
    <w:basedOn w:val="Standard"/>
    <w:next w:val="Standard"/>
    <w:uiPriority w:val="99"/>
    <w:rsid w:val="00486539"/>
    <w:pPr>
      <w:autoSpaceDE w:val="0"/>
      <w:autoSpaceDN w:val="0"/>
      <w:adjustRightInd w:val="0"/>
      <w:spacing w:before="85" w:line="320" w:lineRule="atLeast"/>
    </w:pPr>
    <w:rPr>
      <w:rFonts w:ascii="Gill Sans Regular" w:eastAsiaTheme="minorHAnsi" w:hAnsi="Gill Sans Regular" w:cs="Gill Sans Regula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9552">
      <w:bodyDiv w:val="1"/>
      <w:marLeft w:val="0"/>
      <w:marRight w:val="0"/>
      <w:marTop w:val="0"/>
      <w:marBottom w:val="0"/>
      <w:divBdr>
        <w:top w:val="none" w:sz="0" w:space="0" w:color="auto"/>
        <w:left w:val="none" w:sz="0" w:space="0" w:color="auto"/>
        <w:bottom w:val="none" w:sz="0" w:space="0" w:color="auto"/>
        <w:right w:val="none" w:sz="0" w:space="0" w:color="auto"/>
      </w:divBdr>
    </w:div>
    <w:div w:id="525750332">
      <w:bodyDiv w:val="1"/>
      <w:marLeft w:val="0"/>
      <w:marRight w:val="0"/>
      <w:marTop w:val="0"/>
      <w:marBottom w:val="0"/>
      <w:divBdr>
        <w:top w:val="none" w:sz="0" w:space="0" w:color="auto"/>
        <w:left w:val="none" w:sz="0" w:space="0" w:color="auto"/>
        <w:bottom w:val="none" w:sz="0" w:space="0" w:color="auto"/>
        <w:right w:val="none" w:sz="0" w:space="0" w:color="auto"/>
      </w:divBdr>
    </w:div>
    <w:div w:id="1002513530">
      <w:bodyDiv w:val="1"/>
      <w:marLeft w:val="0"/>
      <w:marRight w:val="0"/>
      <w:marTop w:val="0"/>
      <w:marBottom w:val="0"/>
      <w:divBdr>
        <w:top w:val="none" w:sz="0" w:space="0" w:color="auto"/>
        <w:left w:val="none" w:sz="0" w:space="0" w:color="auto"/>
        <w:bottom w:val="none" w:sz="0" w:space="0" w:color="auto"/>
        <w:right w:val="none" w:sz="0" w:space="0" w:color="auto"/>
      </w:divBdr>
    </w:div>
    <w:div w:id="1109857654">
      <w:bodyDiv w:val="1"/>
      <w:marLeft w:val="0"/>
      <w:marRight w:val="0"/>
      <w:marTop w:val="0"/>
      <w:marBottom w:val="0"/>
      <w:divBdr>
        <w:top w:val="none" w:sz="0" w:space="0" w:color="auto"/>
        <w:left w:val="none" w:sz="0" w:space="0" w:color="auto"/>
        <w:bottom w:val="none" w:sz="0" w:space="0" w:color="auto"/>
        <w:right w:val="none" w:sz="0" w:space="0" w:color="auto"/>
      </w:divBdr>
      <w:divsChild>
        <w:div w:id="769860543">
          <w:marLeft w:val="0"/>
          <w:marRight w:val="0"/>
          <w:marTop w:val="0"/>
          <w:marBottom w:val="0"/>
          <w:divBdr>
            <w:top w:val="none" w:sz="0" w:space="0" w:color="auto"/>
            <w:left w:val="none" w:sz="0" w:space="0" w:color="auto"/>
            <w:bottom w:val="none" w:sz="0" w:space="0" w:color="auto"/>
            <w:right w:val="none" w:sz="0" w:space="0" w:color="auto"/>
          </w:divBdr>
          <w:divsChild>
            <w:div w:id="1841038834">
              <w:marLeft w:val="0"/>
              <w:marRight w:val="0"/>
              <w:marTop w:val="0"/>
              <w:marBottom w:val="0"/>
              <w:divBdr>
                <w:top w:val="none" w:sz="0" w:space="0" w:color="auto"/>
                <w:left w:val="none" w:sz="0" w:space="0" w:color="auto"/>
                <w:bottom w:val="none" w:sz="0" w:space="0" w:color="auto"/>
                <w:right w:val="none" w:sz="0" w:space="0" w:color="auto"/>
              </w:divBdr>
            </w:div>
          </w:divsChild>
        </w:div>
        <w:div w:id="586812735">
          <w:marLeft w:val="0"/>
          <w:marRight w:val="0"/>
          <w:marTop w:val="0"/>
          <w:marBottom w:val="0"/>
          <w:divBdr>
            <w:top w:val="none" w:sz="0" w:space="0" w:color="auto"/>
            <w:left w:val="none" w:sz="0" w:space="0" w:color="auto"/>
            <w:bottom w:val="none" w:sz="0" w:space="0" w:color="auto"/>
            <w:right w:val="none" w:sz="0" w:space="0" w:color="auto"/>
          </w:divBdr>
          <w:divsChild>
            <w:div w:id="18370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176">
      <w:bodyDiv w:val="1"/>
      <w:marLeft w:val="0"/>
      <w:marRight w:val="0"/>
      <w:marTop w:val="0"/>
      <w:marBottom w:val="0"/>
      <w:divBdr>
        <w:top w:val="none" w:sz="0" w:space="0" w:color="auto"/>
        <w:left w:val="none" w:sz="0" w:space="0" w:color="auto"/>
        <w:bottom w:val="none" w:sz="0" w:space="0" w:color="auto"/>
        <w:right w:val="none" w:sz="0" w:space="0" w:color="auto"/>
      </w:divBdr>
    </w:div>
    <w:div w:id="12022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dioezese-linz.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2065</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Elisabeth Jank</cp:lastModifiedBy>
  <cp:revision>15</cp:revision>
  <cp:lastPrinted>2019-09-24T08:13:00Z</cp:lastPrinted>
  <dcterms:created xsi:type="dcterms:W3CDTF">2019-09-16T06:30:00Z</dcterms:created>
  <dcterms:modified xsi:type="dcterms:W3CDTF">2019-09-24T08:17:00Z</dcterms:modified>
</cp:coreProperties>
</file>