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56F" w:rsidRPr="00EA2DA5" w:rsidRDefault="00EA2DA5" w:rsidP="00EA2DA5">
      <w:pPr>
        <w:jc w:val="center"/>
        <w:rPr>
          <w:b/>
          <w:sz w:val="28"/>
        </w:rPr>
      </w:pPr>
      <w:r w:rsidRPr="00EA2DA5">
        <w:rPr>
          <w:b/>
          <w:sz w:val="28"/>
        </w:rPr>
        <w:t xml:space="preserve">Texte der Plakate für die Grundsensibilisierung der </w:t>
      </w:r>
      <w:proofErr w:type="spellStart"/>
      <w:r w:rsidRPr="00EA2DA5">
        <w:rPr>
          <w:b/>
          <w:sz w:val="28"/>
        </w:rPr>
        <w:t>SSTeam</w:t>
      </w:r>
      <w:proofErr w:type="spellEnd"/>
      <w:r w:rsidRPr="00EA2DA5">
        <w:rPr>
          <w:b/>
          <w:sz w:val="28"/>
        </w:rPr>
        <w:t xml:space="preserve"> Grundfunktionen</w:t>
      </w:r>
    </w:p>
    <w:p w:rsidR="00EA2DA5" w:rsidRDefault="00EA2DA5"/>
    <w:p w:rsidR="00EA2DA5" w:rsidRPr="001D2610" w:rsidRDefault="00EA2DA5" w:rsidP="00EA2DA5">
      <w:pPr>
        <w:autoSpaceDE w:val="0"/>
        <w:autoSpaceDN w:val="0"/>
        <w:adjustRightInd w:val="0"/>
        <w:spacing w:after="0" w:line="240" w:lineRule="auto"/>
        <w:rPr>
          <w:rFonts w:cstheme="minorHAnsi"/>
          <w:color w:val="DA0000"/>
          <w:sz w:val="24"/>
          <w:szCs w:val="28"/>
        </w:rPr>
      </w:pPr>
      <w:r w:rsidRPr="001D2610">
        <w:rPr>
          <w:rFonts w:cstheme="minorHAnsi"/>
          <w:color w:val="DA0000"/>
          <w:sz w:val="24"/>
          <w:szCs w:val="28"/>
        </w:rPr>
        <w:t>STÄRKENDEN GOTTESDIENST FEIERN - LITURGIE</w:t>
      </w:r>
    </w:p>
    <w:p w:rsidR="00EA2DA5" w:rsidRPr="001D2610" w:rsidRDefault="00EA2DA5" w:rsidP="00EA2DA5">
      <w:pPr>
        <w:rPr>
          <w:rFonts w:cstheme="minorHAnsi"/>
          <w:sz w:val="24"/>
          <w:szCs w:val="28"/>
        </w:rPr>
      </w:pPr>
      <w:r w:rsidRPr="001D2610">
        <w:rPr>
          <w:rFonts w:cstheme="minorHAnsi"/>
          <w:color w:val="DA0000"/>
          <w:sz w:val="24"/>
          <w:szCs w:val="28"/>
        </w:rPr>
        <w:t>Inhaltliche Vorbereitung zur Seelsorgeteam-Bildung im Rahmen der PGR-Wahl 2021</w:t>
      </w:r>
    </w:p>
    <w:p w:rsidR="00EA2DA5" w:rsidRPr="00EA2DA5" w:rsidRDefault="00EA2DA5" w:rsidP="00EA2DA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>
        <w:t xml:space="preserve">Bibeltext: </w:t>
      </w:r>
      <w:r w:rsidRPr="00EA2DA5">
        <w:rPr>
          <w:rFonts w:cstheme="minorHAnsi"/>
          <w:b/>
          <w:bCs/>
          <w:color w:val="DA0000"/>
          <w:sz w:val="24"/>
          <w:szCs w:val="24"/>
        </w:rPr>
        <w:t xml:space="preserve">Das Gebet des Herrn: </w:t>
      </w:r>
      <w:proofErr w:type="spellStart"/>
      <w:r w:rsidRPr="00EA2DA5">
        <w:rPr>
          <w:rFonts w:cstheme="minorHAnsi"/>
          <w:b/>
          <w:bCs/>
          <w:color w:val="DA0000"/>
          <w:sz w:val="24"/>
          <w:szCs w:val="24"/>
        </w:rPr>
        <w:t>Lk</w:t>
      </w:r>
      <w:proofErr w:type="spellEnd"/>
      <w:r w:rsidRPr="00EA2DA5">
        <w:rPr>
          <w:rFonts w:cstheme="minorHAnsi"/>
          <w:b/>
          <w:bCs/>
          <w:color w:val="DA0000"/>
          <w:sz w:val="24"/>
          <w:szCs w:val="24"/>
        </w:rPr>
        <w:t xml:space="preserve"> 11,1-4</w:t>
      </w:r>
    </w:p>
    <w:p w:rsidR="00EA2DA5" w:rsidRDefault="00EA2DA5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EA2DA5">
        <w:rPr>
          <w:rFonts w:cstheme="minorHAnsi"/>
          <w:b/>
          <w:bCs/>
          <w:color w:val="000000"/>
          <w:sz w:val="24"/>
          <w:szCs w:val="24"/>
        </w:rPr>
        <w:t>Jesus betete einmal an einem Ort; und als er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 das Gebet beendet hatte, sagte </w:t>
      </w:r>
      <w:r w:rsidRPr="00EA2DA5">
        <w:rPr>
          <w:rFonts w:cstheme="minorHAnsi"/>
          <w:b/>
          <w:bCs/>
          <w:color w:val="000000"/>
          <w:sz w:val="24"/>
          <w:szCs w:val="24"/>
        </w:rPr>
        <w:t xml:space="preserve">einer seiner Jünger zu ihm: Herr, lehre uns 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beten, wie schon Johannes seine </w:t>
      </w:r>
      <w:r w:rsidRPr="00EA2DA5">
        <w:rPr>
          <w:rFonts w:cstheme="minorHAnsi"/>
          <w:b/>
          <w:bCs/>
          <w:color w:val="000000"/>
          <w:sz w:val="24"/>
          <w:szCs w:val="24"/>
        </w:rPr>
        <w:t>Jünger beten gelehrt hat. Da sagte er zu ihn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en: Wenn ihr betet, so sprecht: </w:t>
      </w:r>
      <w:r w:rsidRPr="00EA2DA5">
        <w:rPr>
          <w:rFonts w:cstheme="minorHAnsi"/>
          <w:b/>
          <w:bCs/>
          <w:color w:val="000000"/>
          <w:sz w:val="24"/>
          <w:szCs w:val="24"/>
        </w:rPr>
        <w:t>Vater, dein Name werde geheiligt. Dein Reich k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omme. Gib uns täglich das Brot, </w:t>
      </w:r>
      <w:r w:rsidRPr="00EA2DA5">
        <w:rPr>
          <w:rFonts w:cstheme="minorHAnsi"/>
          <w:b/>
          <w:bCs/>
          <w:color w:val="000000"/>
          <w:sz w:val="24"/>
          <w:szCs w:val="24"/>
        </w:rPr>
        <w:t>das wir brauchen. 4 Und erlass uns unsere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 Sünden; denn auch wir erlassen </w:t>
      </w:r>
      <w:r w:rsidRPr="00EA2DA5">
        <w:rPr>
          <w:rFonts w:cstheme="minorHAnsi"/>
          <w:b/>
          <w:bCs/>
          <w:color w:val="000000"/>
          <w:sz w:val="24"/>
          <w:szCs w:val="24"/>
        </w:rPr>
        <w:t>jedem, was er uns schuldig ist. Und führe uns nicht in Versuchung.</w:t>
      </w:r>
    </w:p>
    <w:p w:rsidR="002B4D9E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EA2DA5" w:rsidRPr="00EA2DA5" w:rsidRDefault="001D2610" w:rsidP="00EA2DA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>
        <w:rPr>
          <w:rFonts w:cstheme="minorHAnsi"/>
          <w:bCs/>
          <w:szCs w:val="24"/>
        </w:rPr>
        <w:t>Impulsbeschreibung:</w:t>
      </w:r>
      <w:r w:rsidR="00EA2DA5" w:rsidRPr="00EA2DA5">
        <w:rPr>
          <w:rFonts w:cstheme="minorHAnsi"/>
          <w:b/>
          <w:bCs/>
          <w:szCs w:val="24"/>
        </w:rPr>
        <w:t xml:space="preserve"> </w:t>
      </w:r>
      <w:r w:rsidR="00EA2DA5" w:rsidRPr="00EA2DA5">
        <w:rPr>
          <w:rFonts w:cstheme="minorHAnsi"/>
          <w:b/>
          <w:bCs/>
          <w:color w:val="DA0000"/>
          <w:sz w:val="24"/>
          <w:szCs w:val="24"/>
        </w:rPr>
        <w:t>Stärkenden Gottesdienst feiern</w:t>
      </w:r>
    </w:p>
    <w:p w:rsidR="00EA2DA5" w:rsidRPr="00EA2DA5" w:rsidRDefault="00EA2DA5" w:rsidP="00EA2DA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EA2DA5">
        <w:rPr>
          <w:rFonts w:cstheme="minorHAnsi"/>
          <w:b/>
          <w:bCs/>
          <w:color w:val="000000"/>
          <w:sz w:val="24"/>
          <w:szCs w:val="24"/>
        </w:rPr>
        <w:t>Unser Leben mit all seinen Facetten vor Gott bringen.</w:t>
      </w:r>
    </w:p>
    <w:p w:rsidR="00EA2DA5" w:rsidRPr="00EA2DA5" w:rsidRDefault="00EA2DA5" w:rsidP="00EA2DA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EA2DA5">
        <w:rPr>
          <w:rFonts w:cstheme="minorHAnsi"/>
          <w:b/>
          <w:bCs/>
          <w:color w:val="000000"/>
          <w:sz w:val="24"/>
          <w:szCs w:val="24"/>
        </w:rPr>
        <w:t>Gottes befreiende Gegenwart erfahren.</w:t>
      </w:r>
    </w:p>
    <w:p w:rsidR="00EA2DA5" w:rsidRPr="00EA2DA5" w:rsidRDefault="00EA2DA5" w:rsidP="00EA2DA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EA2DA5">
        <w:rPr>
          <w:rFonts w:cstheme="minorHAnsi"/>
          <w:b/>
          <w:bCs/>
          <w:color w:val="000000"/>
          <w:sz w:val="24"/>
          <w:szCs w:val="24"/>
        </w:rPr>
        <w:t>In Jesu Leben und Botschaft, Tod und Auferstehung eintauchen.</w:t>
      </w:r>
    </w:p>
    <w:p w:rsidR="00EA2DA5" w:rsidRPr="00EA2DA5" w:rsidRDefault="00EA2DA5" w:rsidP="00EA2DA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EA2DA5">
        <w:rPr>
          <w:rFonts w:cstheme="minorHAnsi"/>
          <w:b/>
          <w:bCs/>
          <w:color w:val="000000"/>
          <w:sz w:val="24"/>
          <w:szCs w:val="24"/>
        </w:rPr>
        <w:t>Von Gottes Geist gestärkt und ermutigt werden.</w:t>
      </w:r>
    </w:p>
    <w:p w:rsidR="00EA2DA5" w:rsidRPr="00EA2DA5" w:rsidRDefault="00EA2DA5" w:rsidP="00EA2DA5">
      <w:pPr>
        <w:rPr>
          <w:rFonts w:cstheme="minorHAnsi"/>
          <w:sz w:val="24"/>
          <w:szCs w:val="24"/>
        </w:rPr>
      </w:pPr>
      <w:r w:rsidRPr="00EA2DA5">
        <w:rPr>
          <w:rFonts w:cstheme="minorHAnsi"/>
          <w:b/>
          <w:bCs/>
          <w:color w:val="000000"/>
          <w:sz w:val="24"/>
          <w:szCs w:val="24"/>
        </w:rPr>
        <w:t>Symbol: Brennende Kerze</w:t>
      </w:r>
    </w:p>
    <w:p w:rsidR="002B4D9E" w:rsidRDefault="002B4D9E">
      <w:pPr>
        <w:rPr>
          <w:rFonts w:asciiTheme="majorHAnsi" w:hAnsiTheme="majorHAnsi" w:cstheme="majorHAnsi"/>
          <w:sz w:val="24"/>
          <w:szCs w:val="24"/>
        </w:rPr>
      </w:pPr>
    </w:p>
    <w:p w:rsidR="00EA2DA5" w:rsidRPr="00EA2DA5" w:rsidRDefault="00EA2DA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Frage 1: </w:t>
      </w:r>
      <w:r w:rsidRPr="00EA2DA5">
        <w:rPr>
          <w:rFonts w:asciiTheme="majorHAnsi" w:hAnsiTheme="majorHAnsi" w:cstheme="majorHAnsi"/>
          <w:sz w:val="24"/>
          <w:szCs w:val="24"/>
        </w:rPr>
        <w:t>Wenn ich jemandem, der von Kirche gar nichts weiß, den Grundauftrag „Gottesdienst feiern“ inhaltlich erklären müsste – aus meiner Erfahrung, Betr</w:t>
      </w:r>
      <w:r w:rsidRPr="00EA2DA5">
        <w:rPr>
          <w:rFonts w:asciiTheme="majorHAnsi" w:hAnsiTheme="majorHAnsi" w:cstheme="majorHAnsi"/>
          <w:sz w:val="24"/>
          <w:szCs w:val="24"/>
        </w:rPr>
        <w:t>off</w:t>
      </w:r>
      <w:r w:rsidRPr="00EA2DA5">
        <w:rPr>
          <w:rFonts w:asciiTheme="majorHAnsi" w:hAnsiTheme="majorHAnsi" w:cstheme="majorHAnsi"/>
          <w:sz w:val="24"/>
          <w:szCs w:val="24"/>
        </w:rPr>
        <w:t>enheit, Motivation,</w:t>
      </w:r>
      <w:r w:rsidRPr="00EA2DA5">
        <w:rPr>
          <w:rFonts w:asciiTheme="majorHAnsi" w:hAnsiTheme="majorHAnsi" w:cstheme="majorHAnsi"/>
          <w:sz w:val="24"/>
          <w:szCs w:val="24"/>
        </w:rPr>
        <w:t xml:space="preserve"> </w:t>
      </w:r>
      <w:r w:rsidRPr="00EA2DA5">
        <w:rPr>
          <w:rFonts w:asciiTheme="majorHAnsi" w:hAnsiTheme="majorHAnsi" w:cstheme="majorHAnsi"/>
          <w:color w:val="000000"/>
          <w:sz w:val="24"/>
          <w:szCs w:val="24"/>
        </w:rPr>
        <w:t xml:space="preserve">dann bedeutet </w:t>
      </w:r>
      <w:r w:rsidRPr="00EA2DA5">
        <w:rPr>
          <w:rFonts w:asciiTheme="majorHAnsi" w:hAnsiTheme="majorHAnsi" w:cstheme="majorHAnsi"/>
          <w:color w:val="DA0000"/>
          <w:sz w:val="24"/>
          <w:szCs w:val="24"/>
        </w:rPr>
        <w:t xml:space="preserve">„Stärkenden Gottesdienst feiern“ </w:t>
      </w:r>
      <w:r w:rsidRPr="00EA2DA5">
        <w:rPr>
          <w:rFonts w:asciiTheme="majorHAnsi" w:hAnsiTheme="majorHAnsi" w:cstheme="majorHAnsi"/>
          <w:color w:val="000000"/>
          <w:sz w:val="24"/>
          <w:szCs w:val="24"/>
        </w:rPr>
        <w:t>für mich: (Bitte schreiben Sie Aussagen, nicht nur Schlagworte!):</w:t>
      </w:r>
    </w:p>
    <w:p w:rsidR="00EA2DA5" w:rsidRPr="00EA2DA5" w:rsidRDefault="00EA2DA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Frage 2: </w:t>
      </w:r>
      <w:r w:rsidRPr="00EA2DA5">
        <w:rPr>
          <w:rFonts w:asciiTheme="majorHAnsi" w:hAnsiTheme="majorHAnsi" w:cstheme="majorHAnsi"/>
          <w:sz w:val="24"/>
          <w:szCs w:val="24"/>
        </w:rPr>
        <w:t>Das habe ich in unserer Pfarrgemeinde positiv zum Thema „Gottesdienst feiern“ erlebt:</w:t>
      </w:r>
    </w:p>
    <w:p w:rsidR="00EA2DA5" w:rsidRPr="00EA2DA5" w:rsidRDefault="00EA2DA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Frage 3: </w:t>
      </w:r>
      <w:r w:rsidRPr="00EA2DA5">
        <w:rPr>
          <w:rFonts w:asciiTheme="majorHAnsi" w:hAnsiTheme="majorHAnsi" w:cstheme="majorHAnsi"/>
          <w:sz w:val="24"/>
          <w:szCs w:val="24"/>
        </w:rPr>
        <w:t>Diese Erfahrung zum Thema „Gottesdienst feiern“ habe ich anderswo gemacht:</w:t>
      </w:r>
    </w:p>
    <w:p w:rsidR="00EA2DA5" w:rsidRPr="00EA2DA5" w:rsidRDefault="00EA2DA5">
      <w:pPr>
        <w:rPr>
          <w:rFonts w:asciiTheme="majorHAnsi" w:hAnsiTheme="majorHAnsi" w:cstheme="majorHAnsi"/>
          <w:sz w:val="24"/>
          <w:szCs w:val="24"/>
        </w:rPr>
      </w:pPr>
      <w:r w:rsidRPr="00EA2DA5">
        <w:rPr>
          <w:rFonts w:asciiTheme="majorHAnsi" w:hAnsiTheme="majorHAnsi" w:cstheme="majorHAnsi"/>
          <w:sz w:val="24"/>
          <w:szCs w:val="24"/>
        </w:rPr>
        <w:t xml:space="preserve">Frage 4: </w:t>
      </w:r>
      <w:r w:rsidRPr="00EA2DA5">
        <w:rPr>
          <w:rFonts w:asciiTheme="majorHAnsi" w:hAnsiTheme="majorHAnsi" w:cstheme="majorHAnsi"/>
          <w:sz w:val="24"/>
          <w:szCs w:val="24"/>
        </w:rPr>
        <w:t>Ein/e Koordinator/in für Liturgie schaut – als Themenpate/</w:t>
      </w:r>
      <w:proofErr w:type="spellStart"/>
      <w:r w:rsidRPr="00EA2DA5">
        <w:rPr>
          <w:rFonts w:asciiTheme="majorHAnsi" w:hAnsiTheme="majorHAnsi" w:cstheme="majorHAnsi"/>
          <w:sz w:val="24"/>
          <w:szCs w:val="24"/>
        </w:rPr>
        <w:t>patin</w:t>
      </w:r>
      <w:proofErr w:type="spellEnd"/>
      <w:r w:rsidRPr="00EA2DA5">
        <w:rPr>
          <w:rFonts w:asciiTheme="majorHAnsi" w:hAnsiTheme="majorHAnsi" w:cstheme="majorHAnsi"/>
          <w:sz w:val="24"/>
          <w:szCs w:val="24"/>
        </w:rPr>
        <w:t xml:space="preserve"> - auf diesen Grundauftrag in unserer Pfar</w:t>
      </w:r>
      <w:r w:rsidR="001D2610">
        <w:rPr>
          <w:rFonts w:asciiTheme="majorHAnsi" w:hAnsiTheme="majorHAnsi" w:cstheme="majorHAnsi"/>
          <w:sz w:val="24"/>
          <w:szCs w:val="24"/>
        </w:rPr>
        <w:t>r</w:t>
      </w:r>
      <w:r w:rsidRPr="00EA2DA5">
        <w:rPr>
          <w:rFonts w:asciiTheme="majorHAnsi" w:hAnsiTheme="majorHAnsi" w:cstheme="majorHAnsi"/>
          <w:sz w:val="24"/>
          <w:szCs w:val="24"/>
        </w:rPr>
        <w:t>gemeinde.</w:t>
      </w:r>
      <w:r w:rsidRPr="00EA2DA5">
        <w:rPr>
          <w:rFonts w:asciiTheme="majorHAnsi" w:hAnsiTheme="majorHAnsi" w:cstheme="majorHAnsi"/>
          <w:sz w:val="24"/>
          <w:szCs w:val="24"/>
        </w:rPr>
        <w:t xml:space="preserve"> </w:t>
      </w:r>
      <w:r w:rsidRPr="00EA2DA5">
        <w:rPr>
          <w:rFonts w:asciiTheme="majorHAnsi" w:hAnsiTheme="majorHAnsi" w:cstheme="majorHAnsi"/>
          <w:sz w:val="24"/>
          <w:szCs w:val="24"/>
        </w:rPr>
        <w:t>Welche Talente, Begabungen und Charismen können hilfreich sein, um diese Koordinationsaufgabe gut wah</w:t>
      </w:r>
      <w:r w:rsidRPr="00EA2DA5">
        <w:rPr>
          <w:rFonts w:asciiTheme="majorHAnsi" w:hAnsiTheme="majorHAnsi" w:cstheme="majorHAnsi"/>
          <w:sz w:val="24"/>
          <w:szCs w:val="24"/>
        </w:rPr>
        <w:t>r</w:t>
      </w:r>
      <w:r w:rsidRPr="00EA2DA5">
        <w:rPr>
          <w:rFonts w:asciiTheme="majorHAnsi" w:hAnsiTheme="majorHAnsi" w:cstheme="majorHAnsi"/>
          <w:sz w:val="24"/>
          <w:szCs w:val="24"/>
        </w:rPr>
        <w:t xml:space="preserve">nehmen zu </w:t>
      </w:r>
      <w:proofErr w:type="gramStart"/>
      <w:r w:rsidRPr="00EA2DA5">
        <w:rPr>
          <w:rFonts w:asciiTheme="majorHAnsi" w:hAnsiTheme="majorHAnsi" w:cstheme="majorHAnsi"/>
          <w:sz w:val="24"/>
          <w:szCs w:val="24"/>
        </w:rPr>
        <w:t>können?</w:t>
      </w:r>
      <w:r>
        <w:rPr>
          <w:rFonts w:asciiTheme="majorHAnsi" w:hAnsiTheme="majorHAnsi" w:cstheme="majorHAnsi"/>
          <w:sz w:val="24"/>
          <w:szCs w:val="24"/>
        </w:rPr>
        <w:t>:</w:t>
      </w:r>
      <w:proofErr w:type="gramEnd"/>
    </w:p>
    <w:p w:rsidR="00EA2DA5" w:rsidRPr="00EA2DA5" w:rsidRDefault="00EA2DA5">
      <w:pPr>
        <w:rPr>
          <w:rFonts w:asciiTheme="majorHAnsi" w:hAnsiTheme="majorHAnsi" w:cstheme="majorHAnsi"/>
          <w:sz w:val="24"/>
          <w:szCs w:val="24"/>
        </w:rPr>
      </w:pPr>
      <w:r w:rsidRPr="00EA2DA5">
        <w:rPr>
          <w:rFonts w:asciiTheme="majorHAnsi" w:hAnsiTheme="majorHAnsi" w:cstheme="majorHAnsi"/>
          <w:sz w:val="24"/>
          <w:szCs w:val="24"/>
        </w:rPr>
        <w:t xml:space="preserve">Frage 5: </w:t>
      </w:r>
      <w:r w:rsidRPr="00EA2DA5">
        <w:rPr>
          <w:rFonts w:asciiTheme="majorHAnsi" w:hAnsiTheme="majorHAnsi" w:cstheme="majorHAnsi"/>
          <w:sz w:val="24"/>
          <w:szCs w:val="24"/>
        </w:rPr>
        <w:t>Der Pfarrgemeinderat, PGR - Fachteams (bisher: PGR-Fachausschüsse) und Gruppen – bereits b</w:t>
      </w:r>
      <w:r w:rsidRPr="00EA2DA5">
        <w:rPr>
          <w:rFonts w:asciiTheme="majorHAnsi" w:hAnsiTheme="majorHAnsi" w:cstheme="majorHAnsi"/>
          <w:sz w:val="24"/>
          <w:szCs w:val="24"/>
        </w:rPr>
        <w:t>este</w:t>
      </w:r>
      <w:r w:rsidRPr="00EA2DA5">
        <w:rPr>
          <w:rFonts w:asciiTheme="majorHAnsi" w:hAnsiTheme="majorHAnsi" w:cstheme="majorHAnsi"/>
          <w:sz w:val="24"/>
          <w:szCs w:val="24"/>
        </w:rPr>
        <w:t>hende und solche, die noch eingerichtet werden,</w:t>
      </w:r>
      <w:r w:rsidRPr="00EA2DA5">
        <w:rPr>
          <w:rFonts w:asciiTheme="majorHAnsi" w:hAnsiTheme="majorHAnsi" w:cstheme="majorHAnsi"/>
          <w:sz w:val="24"/>
          <w:szCs w:val="24"/>
        </w:rPr>
        <w:t xml:space="preserve"> </w:t>
      </w:r>
      <w:r w:rsidRPr="00EA2DA5">
        <w:rPr>
          <w:rFonts w:asciiTheme="majorHAnsi" w:hAnsiTheme="majorHAnsi" w:cstheme="majorHAnsi"/>
          <w:sz w:val="24"/>
          <w:szCs w:val="24"/>
        </w:rPr>
        <w:t xml:space="preserve">damit der/die Grundauftrags- Koordinator/in ihre/seine Aufgabe </w:t>
      </w:r>
      <w:proofErr w:type="gramStart"/>
      <w:r w:rsidRPr="00EA2DA5">
        <w:rPr>
          <w:rFonts w:asciiTheme="majorHAnsi" w:hAnsiTheme="majorHAnsi" w:cstheme="majorHAnsi"/>
          <w:sz w:val="24"/>
          <w:szCs w:val="24"/>
        </w:rPr>
        <w:t>gut tun</w:t>
      </w:r>
      <w:proofErr w:type="gramEnd"/>
      <w:r w:rsidRPr="00EA2DA5">
        <w:rPr>
          <w:rFonts w:asciiTheme="majorHAnsi" w:hAnsiTheme="majorHAnsi" w:cstheme="majorHAnsi"/>
          <w:sz w:val="24"/>
          <w:szCs w:val="24"/>
        </w:rPr>
        <w:t xml:space="preserve"> kann - unterstützen und verwirklichen den Grundauftrag Gottesdienst so:</w:t>
      </w:r>
    </w:p>
    <w:p w:rsidR="00EA2DA5" w:rsidRDefault="00EA2DA5"/>
    <w:p w:rsidR="00EA2DA5" w:rsidRDefault="00EA2DA5"/>
    <w:p w:rsidR="00EA2DA5" w:rsidRPr="00EA2DA5" w:rsidRDefault="00EA2DA5" w:rsidP="00EA2DA5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Grundsensibilisierung für die Grundaufträge der Kirche und die Funktionen im Seelsorg</w:t>
      </w:r>
      <w:r w:rsidRPr="00EA2DA5">
        <w:rPr>
          <w:rFonts w:cstheme="minorHAnsi"/>
          <w:sz w:val="20"/>
          <w:szCs w:val="20"/>
        </w:rPr>
        <w:t xml:space="preserve">eteam im Zuge der Umsetzung der </w:t>
      </w:r>
      <w:r w:rsidRPr="00EA2DA5">
        <w:rPr>
          <w:rFonts w:cstheme="minorHAnsi"/>
          <w:sz w:val="20"/>
          <w:szCs w:val="20"/>
        </w:rPr>
        <w:t>neuen Territorialstruktur der Diözese Linz.</w:t>
      </w:r>
      <w:r w:rsidRPr="00EA2DA5">
        <w:rPr>
          <w:rFonts w:cstheme="minorHAnsi"/>
          <w:sz w:val="20"/>
          <w:szCs w:val="20"/>
        </w:rPr>
        <w:t xml:space="preserve"> </w:t>
      </w:r>
      <w:r w:rsidRPr="00EA2DA5">
        <w:rPr>
          <w:rFonts w:cstheme="minorHAnsi"/>
          <w:sz w:val="20"/>
          <w:szCs w:val="20"/>
        </w:rPr>
        <w:t>(Vorbereitungsjahr Pionierdekanate/</w:t>
      </w:r>
      <w:proofErr w:type="spellStart"/>
      <w:r w:rsidRPr="00EA2DA5">
        <w:rPr>
          <w:rFonts w:cstheme="minorHAnsi"/>
          <w:sz w:val="20"/>
          <w:szCs w:val="20"/>
        </w:rPr>
        <w:t>pfarren</w:t>
      </w:r>
      <w:proofErr w:type="spellEnd"/>
      <w:r w:rsidRPr="00EA2DA5">
        <w:rPr>
          <w:rFonts w:cstheme="minorHAnsi"/>
          <w:sz w:val="20"/>
          <w:szCs w:val="20"/>
        </w:rPr>
        <w:t xml:space="preserve"> 2021/22) Plakat 1</w:t>
      </w:r>
    </w:p>
    <w:p w:rsidR="00EA2DA5" w:rsidRPr="00EA2DA5" w:rsidRDefault="00EA2DA5" w:rsidP="00EA2DA5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 xml:space="preserve">Die Ergebnisse dieser Plakatarbeit dienen als Grundlage für den Wahlvorstand plus (mit Mitgliedern des </w:t>
      </w:r>
      <w:r w:rsidRPr="00EA2DA5">
        <w:rPr>
          <w:rFonts w:cstheme="minorHAnsi"/>
          <w:sz w:val="20"/>
          <w:szCs w:val="20"/>
        </w:rPr>
        <w:t xml:space="preserve">PGRs) für die nächsten Schritte </w:t>
      </w:r>
      <w:r w:rsidRPr="00EA2DA5">
        <w:rPr>
          <w:rFonts w:cstheme="minorHAnsi"/>
          <w:sz w:val="20"/>
          <w:szCs w:val="20"/>
        </w:rPr>
        <w:t>bei der Findung der PGR-</w:t>
      </w:r>
      <w:proofErr w:type="spellStart"/>
      <w:r w:rsidRPr="00EA2DA5">
        <w:rPr>
          <w:rFonts w:cstheme="minorHAnsi"/>
          <w:sz w:val="20"/>
          <w:szCs w:val="20"/>
        </w:rPr>
        <w:t>KandidatInnen</w:t>
      </w:r>
      <w:proofErr w:type="spellEnd"/>
      <w:r w:rsidRPr="00EA2DA5">
        <w:rPr>
          <w:rFonts w:cstheme="minorHAnsi"/>
          <w:sz w:val="20"/>
          <w:szCs w:val="20"/>
        </w:rPr>
        <w:t xml:space="preserve"> und der Seelsorgeteam-Mitglieder im Rahmen der PGR-Wahl 2022 in den Pionierdekanaten.</w:t>
      </w:r>
    </w:p>
    <w:p w:rsidR="00EA2DA5" w:rsidRPr="00EA2DA5" w:rsidRDefault="00EA2DA5" w:rsidP="00EA2DA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sz w:val="24"/>
          <w:szCs w:val="24"/>
        </w:rPr>
      </w:pPr>
    </w:p>
    <w:p w:rsidR="001D2610" w:rsidRPr="001D2610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color w:val="DA0000"/>
          <w:sz w:val="24"/>
          <w:szCs w:val="24"/>
        </w:rPr>
      </w:pPr>
      <w:r w:rsidRPr="001D2610">
        <w:rPr>
          <w:rFonts w:cstheme="minorHAnsi"/>
          <w:color w:val="DA0000"/>
          <w:sz w:val="24"/>
          <w:szCs w:val="24"/>
        </w:rPr>
        <w:lastRenderedPageBreak/>
        <w:t>DAS HERZ BERÜHREN, DIE SEELE NÄHREN - VERKÜNDIGUNG</w:t>
      </w:r>
    </w:p>
    <w:p w:rsidR="00EA2DA5" w:rsidRPr="001D2610" w:rsidRDefault="001D2610" w:rsidP="001D2610">
      <w:pPr>
        <w:rPr>
          <w:rFonts w:cstheme="minorHAnsi"/>
          <w:sz w:val="24"/>
          <w:szCs w:val="24"/>
        </w:rPr>
      </w:pPr>
      <w:r w:rsidRPr="001D2610">
        <w:rPr>
          <w:rFonts w:cstheme="minorHAnsi"/>
          <w:color w:val="DA0000"/>
          <w:sz w:val="24"/>
          <w:szCs w:val="24"/>
        </w:rPr>
        <w:t>Inhaltliche Vorbereitung zur Seelsorgeteam-Bildung im Rahmen der PGR-Wahl 2021</w:t>
      </w:r>
    </w:p>
    <w:p w:rsidR="001D2610" w:rsidRPr="001D2610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1D2610">
        <w:rPr>
          <w:rFonts w:cstheme="minorHAnsi"/>
          <w:bCs/>
          <w:sz w:val="24"/>
          <w:szCs w:val="24"/>
        </w:rPr>
        <w:t>Bibeltext:</w:t>
      </w:r>
      <w:r w:rsidRPr="001D2610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Pr="001D2610">
        <w:rPr>
          <w:rFonts w:cstheme="minorHAnsi"/>
          <w:b/>
          <w:bCs/>
          <w:color w:val="DA0000"/>
          <w:sz w:val="24"/>
          <w:szCs w:val="24"/>
        </w:rPr>
        <w:t>Lk</w:t>
      </w:r>
      <w:proofErr w:type="spellEnd"/>
      <w:r w:rsidRPr="001D2610">
        <w:rPr>
          <w:rFonts w:cstheme="minorHAnsi"/>
          <w:b/>
          <w:bCs/>
          <w:color w:val="DA0000"/>
          <w:sz w:val="24"/>
          <w:szCs w:val="24"/>
        </w:rPr>
        <w:t xml:space="preserve"> 4,16-21</w:t>
      </w:r>
    </w:p>
    <w:p w:rsidR="001D2610" w:rsidRPr="001D2610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1D2610">
        <w:rPr>
          <w:rFonts w:cstheme="minorHAnsi"/>
          <w:b/>
          <w:bCs/>
          <w:color w:val="000000"/>
          <w:sz w:val="24"/>
          <w:szCs w:val="24"/>
        </w:rPr>
        <w:t>So kam Jesus auch nach Nazareth, wo er aufgewachsen war, und ging, wie gewohnt, am</w:t>
      </w:r>
    </w:p>
    <w:p w:rsidR="00EA2DA5" w:rsidRDefault="001D2610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1D2610">
        <w:rPr>
          <w:rFonts w:cstheme="minorHAnsi"/>
          <w:b/>
          <w:bCs/>
          <w:color w:val="000000"/>
          <w:sz w:val="24"/>
          <w:szCs w:val="24"/>
        </w:rPr>
        <w:t xml:space="preserve">Sabbat in die Synagoge. Als er aufstand, um aus der 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Schrift vorzulesen, reichte man </w:t>
      </w:r>
      <w:r w:rsidRPr="001D2610">
        <w:rPr>
          <w:rFonts w:cstheme="minorHAnsi"/>
          <w:b/>
          <w:bCs/>
          <w:color w:val="000000"/>
          <w:sz w:val="24"/>
          <w:szCs w:val="24"/>
        </w:rPr>
        <w:t>ihm das Buch des Propheten Jesaja. Er schlug das Buch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 auf und fand die Stelle, wo es </w:t>
      </w:r>
      <w:r w:rsidRPr="001D2610">
        <w:rPr>
          <w:rFonts w:cstheme="minorHAnsi"/>
          <w:b/>
          <w:bCs/>
          <w:color w:val="000000"/>
          <w:sz w:val="24"/>
          <w:szCs w:val="24"/>
        </w:rPr>
        <w:t>heißt: Der Geist des Herrn ruht auf mir; denn der Her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r hat mich gesalbt. Er hat mich </w:t>
      </w:r>
      <w:r w:rsidRPr="001D2610">
        <w:rPr>
          <w:rFonts w:cstheme="minorHAnsi"/>
          <w:b/>
          <w:bCs/>
          <w:color w:val="000000"/>
          <w:sz w:val="24"/>
          <w:szCs w:val="24"/>
        </w:rPr>
        <w:t>gesandt, damit ich den Armen eine gute Nachricht bring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e; damit ich den Gefangenen die </w:t>
      </w:r>
      <w:r w:rsidRPr="001D2610">
        <w:rPr>
          <w:rFonts w:cstheme="minorHAnsi"/>
          <w:b/>
          <w:bCs/>
          <w:color w:val="000000"/>
          <w:sz w:val="24"/>
          <w:szCs w:val="24"/>
        </w:rPr>
        <w:t>Entlassung verkünde und den Blinden das Augenlicht;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 damit ich die Zerschlagenen in </w:t>
      </w:r>
      <w:r w:rsidRPr="001D2610">
        <w:rPr>
          <w:rFonts w:cstheme="minorHAnsi"/>
          <w:b/>
          <w:bCs/>
          <w:color w:val="000000"/>
          <w:sz w:val="24"/>
          <w:szCs w:val="24"/>
        </w:rPr>
        <w:t>Freiheit setze und ein Gnadenjahr des Herrn ausrufe. D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ann schloss er das Buch, gab es </w:t>
      </w:r>
      <w:r w:rsidRPr="001D2610">
        <w:rPr>
          <w:rFonts w:cstheme="minorHAnsi"/>
          <w:b/>
          <w:bCs/>
          <w:color w:val="000000"/>
          <w:sz w:val="24"/>
          <w:szCs w:val="24"/>
        </w:rPr>
        <w:t>dem Synagogendiener und setzte sich. Die Augen alle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r in der Synagoge waren auf ihn </w:t>
      </w:r>
      <w:r w:rsidRPr="001D2610">
        <w:rPr>
          <w:rFonts w:cstheme="minorHAnsi"/>
          <w:b/>
          <w:bCs/>
          <w:color w:val="000000"/>
          <w:sz w:val="24"/>
          <w:szCs w:val="24"/>
        </w:rPr>
        <w:t>gerichtet. Da begann er, ihnen darzulegen: Heute ha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t sich das Schriftwort, das ihr </w:t>
      </w:r>
      <w:r w:rsidRPr="001D2610">
        <w:rPr>
          <w:rFonts w:cstheme="minorHAnsi"/>
          <w:b/>
          <w:bCs/>
          <w:color w:val="000000"/>
          <w:sz w:val="24"/>
          <w:szCs w:val="24"/>
        </w:rPr>
        <w:t>eben gehört habt, erfüllt.</w:t>
      </w:r>
    </w:p>
    <w:p w:rsidR="002B4D9E" w:rsidRPr="002B4D9E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1D2610" w:rsidRPr="001D2610" w:rsidRDefault="001D2610" w:rsidP="001D2610">
      <w:pPr>
        <w:rPr>
          <w:rFonts w:cstheme="minorHAnsi"/>
          <w:bCs/>
          <w:szCs w:val="24"/>
        </w:rPr>
      </w:pPr>
      <w:r>
        <w:rPr>
          <w:rFonts w:cstheme="minorHAnsi"/>
          <w:bCs/>
          <w:szCs w:val="24"/>
        </w:rPr>
        <w:t>Impulsbeschreibung:</w:t>
      </w:r>
      <w:r>
        <w:rPr>
          <w:rFonts w:cstheme="minorHAnsi"/>
          <w:bCs/>
          <w:szCs w:val="24"/>
        </w:rPr>
        <w:t xml:space="preserve"> </w:t>
      </w:r>
      <w:r w:rsidRPr="001D2610">
        <w:rPr>
          <w:rFonts w:cstheme="minorHAnsi"/>
          <w:b/>
          <w:bCs/>
          <w:color w:val="DA0000"/>
          <w:sz w:val="24"/>
          <w:szCs w:val="24"/>
        </w:rPr>
        <w:t>Das Herz berühren, die Seele nähren - Verkündigung</w:t>
      </w:r>
    </w:p>
    <w:p w:rsidR="001D2610" w:rsidRPr="001D2610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1D2610">
        <w:rPr>
          <w:rFonts w:cstheme="minorHAnsi"/>
          <w:b/>
          <w:bCs/>
          <w:color w:val="000000"/>
          <w:sz w:val="24"/>
          <w:szCs w:val="24"/>
        </w:rPr>
        <w:t>Verkündigen bedeutet: Die Hoffnung weitererzählen,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 die uns erfüllt (1 Petr 3,15), </w:t>
      </w:r>
      <w:r w:rsidRPr="001D2610">
        <w:rPr>
          <w:rFonts w:cstheme="minorHAnsi"/>
          <w:b/>
          <w:bCs/>
          <w:color w:val="000000"/>
          <w:sz w:val="24"/>
          <w:szCs w:val="24"/>
        </w:rPr>
        <w:t>sie leben und tun, ins Heute hineintragen. Verkündige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n bedeutet von dem zu sprechen, </w:t>
      </w:r>
      <w:r w:rsidRPr="001D2610">
        <w:rPr>
          <w:rFonts w:cstheme="minorHAnsi"/>
          <w:b/>
          <w:bCs/>
          <w:color w:val="000000"/>
          <w:sz w:val="24"/>
          <w:szCs w:val="24"/>
        </w:rPr>
        <w:t>was mir nahegeht, mich trägt und herausforder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t - auf Augenhöhe, authentisch, </w:t>
      </w:r>
      <w:r w:rsidRPr="001D2610">
        <w:rPr>
          <w:rFonts w:cstheme="minorHAnsi"/>
          <w:b/>
          <w:bCs/>
          <w:color w:val="000000"/>
          <w:sz w:val="24"/>
          <w:szCs w:val="24"/>
        </w:rPr>
        <w:t>in eigener Sprache. Verkündigung geschieht im Gott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esdienst und an den „Hecken und </w:t>
      </w:r>
      <w:r w:rsidRPr="001D2610">
        <w:rPr>
          <w:rFonts w:cstheme="minorHAnsi"/>
          <w:b/>
          <w:bCs/>
          <w:color w:val="000000"/>
          <w:sz w:val="24"/>
          <w:szCs w:val="24"/>
        </w:rPr>
        <w:t>Zäunen“ – immer im Gespräch, im Wechsel von Zuhören und Reden.</w:t>
      </w:r>
      <w:bookmarkStart w:id="0" w:name="_GoBack"/>
      <w:bookmarkEnd w:id="0"/>
    </w:p>
    <w:p w:rsidR="001D2610" w:rsidRPr="001D2610" w:rsidRDefault="001D2610" w:rsidP="001D2610">
      <w:pPr>
        <w:rPr>
          <w:rFonts w:cstheme="minorHAnsi"/>
          <w:bCs/>
          <w:sz w:val="24"/>
          <w:szCs w:val="24"/>
        </w:rPr>
      </w:pPr>
      <w:r w:rsidRPr="001D2610">
        <w:rPr>
          <w:rFonts w:cstheme="minorHAnsi"/>
          <w:b/>
          <w:bCs/>
          <w:color w:val="000000"/>
          <w:sz w:val="24"/>
          <w:szCs w:val="24"/>
        </w:rPr>
        <w:t>Symbol: Brot (das die Hoffnung nährt)</w:t>
      </w:r>
    </w:p>
    <w:p w:rsidR="002B4D9E" w:rsidRDefault="002B4D9E">
      <w:pPr>
        <w:rPr>
          <w:rFonts w:asciiTheme="majorHAnsi" w:hAnsiTheme="majorHAnsi" w:cstheme="majorHAnsi"/>
          <w:sz w:val="24"/>
          <w:szCs w:val="24"/>
        </w:rPr>
      </w:pPr>
    </w:p>
    <w:p w:rsidR="001D2610" w:rsidRPr="001D2610" w:rsidRDefault="001D2610">
      <w:pPr>
        <w:rPr>
          <w:rFonts w:asciiTheme="majorHAnsi" w:hAnsiTheme="majorHAnsi" w:cstheme="majorHAnsi"/>
          <w:bCs/>
          <w:sz w:val="24"/>
          <w:szCs w:val="24"/>
        </w:rPr>
      </w:pPr>
      <w:r w:rsidRPr="001D2610">
        <w:rPr>
          <w:rFonts w:asciiTheme="majorHAnsi" w:hAnsiTheme="majorHAnsi" w:cstheme="majorHAnsi"/>
          <w:sz w:val="24"/>
          <w:szCs w:val="24"/>
        </w:rPr>
        <w:t xml:space="preserve">Frage 1: </w:t>
      </w:r>
      <w:r w:rsidRPr="001D2610">
        <w:rPr>
          <w:rFonts w:asciiTheme="majorHAnsi" w:hAnsiTheme="majorHAnsi" w:cstheme="majorHAnsi"/>
          <w:sz w:val="24"/>
          <w:szCs w:val="24"/>
        </w:rPr>
        <w:t>Wenn ich jemandem, der von Kirche gar nichts weiß, den Grundauftrag „Verkündigung“ inhaltlich erklären müsste – aus meiner Erfahrung, Betrof</w:t>
      </w:r>
      <w:r w:rsidRPr="001D2610">
        <w:rPr>
          <w:rFonts w:asciiTheme="majorHAnsi" w:hAnsiTheme="majorHAnsi" w:cstheme="majorHAnsi"/>
          <w:sz w:val="24"/>
          <w:szCs w:val="24"/>
        </w:rPr>
        <w:t>f</w:t>
      </w:r>
      <w:r w:rsidRPr="001D2610">
        <w:rPr>
          <w:rFonts w:asciiTheme="majorHAnsi" w:hAnsiTheme="majorHAnsi" w:cstheme="majorHAnsi"/>
          <w:sz w:val="24"/>
          <w:szCs w:val="24"/>
        </w:rPr>
        <w:t>enheit, Motivation,</w:t>
      </w:r>
      <w:r w:rsidRPr="001D2610">
        <w:rPr>
          <w:rFonts w:asciiTheme="majorHAnsi" w:hAnsiTheme="majorHAnsi" w:cstheme="majorHAnsi"/>
          <w:sz w:val="24"/>
          <w:szCs w:val="24"/>
        </w:rPr>
        <w:t xml:space="preserve"> </w:t>
      </w:r>
      <w:r w:rsidRPr="001D2610">
        <w:rPr>
          <w:rFonts w:asciiTheme="majorHAnsi" w:hAnsiTheme="majorHAnsi" w:cstheme="majorHAnsi"/>
          <w:color w:val="000000"/>
          <w:sz w:val="24"/>
          <w:szCs w:val="24"/>
        </w:rPr>
        <w:t xml:space="preserve">dann bedeutet für mich </w:t>
      </w:r>
      <w:r w:rsidRPr="001D2610">
        <w:rPr>
          <w:rFonts w:asciiTheme="majorHAnsi" w:hAnsiTheme="majorHAnsi" w:cstheme="majorHAnsi"/>
          <w:color w:val="DA0000"/>
          <w:sz w:val="24"/>
          <w:szCs w:val="24"/>
        </w:rPr>
        <w:t>„</w:t>
      </w:r>
      <w:r w:rsidRPr="001D2610">
        <w:rPr>
          <w:rFonts w:asciiTheme="majorHAnsi" w:hAnsiTheme="majorHAnsi" w:cstheme="majorHAnsi"/>
          <w:color w:val="DA0000"/>
          <w:sz w:val="24"/>
          <w:szCs w:val="24"/>
        </w:rPr>
        <w:t>von der Hoff</w:t>
      </w:r>
      <w:r w:rsidRPr="001D2610">
        <w:rPr>
          <w:rFonts w:asciiTheme="majorHAnsi" w:hAnsiTheme="majorHAnsi" w:cstheme="majorHAnsi"/>
          <w:color w:val="DA0000"/>
          <w:sz w:val="24"/>
          <w:szCs w:val="24"/>
        </w:rPr>
        <w:t>nung reden“</w:t>
      </w:r>
      <w:r w:rsidRPr="001D2610">
        <w:rPr>
          <w:rFonts w:asciiTheme="majorHAnsi" w:hAnsiTheme="majorHAnsi" w:cstheme="majorHAnsi"/>
          <w:color w:val="000000"/>
          <w:sz w:val="24"/>
          <w:szCs w:val="24"/>
        </w:rPr>
        <w:t>: (Bitte schreiben Sie Aussagen, nicht nur Schlagworte!):</w:t>
      </w:r>
    </w:p>
    <w:p w:rsidR="001D2610" w:rsidRPr="001D2610" w:rsidRDefault="001D2610">
      <w:pPr>
        <w:rPr>
          <w:rFonts w:asciiTheme="majorHAnsi" w:hAnsiTheme="majorHAnsi" w:cstheme="majorHAnsi"/>
          <w:bCs/>
          <w:sz w:val="24"/>
          <w:szCs w:val="24"/>
        </w:rPr>
      </w:pPr>
      <w:r w:rsidRPr="001D2610">
        <w:rPr>
          <w:rFonts w:asciiTheme="majorHAnsi" w:hAnsiTheme="majorHAnsi" w:cstheme="majorHAnsi"/>
          <w:sz w:val="24"/>
          <w:szCs w:val="24"/>
        </w:rPr>
        <w:t xml:space="preserve">Frage 2: </w:t>
      </w:r>
      <w:r w:rsidRPr="001D2610">
        <w:rPr>
          <w:rFonts w:asciiTheme="majorHAnsi" w:hAnsiTheme="majorHAnsi" w:cstheme="majorHAnsi"/>
          <w:sz w:val="24"/>
          <w:szCs w:val="24"/>
        </w:rPr>
        <w:t>Dieses Gespräch hat mich berührt:</w:t>
      </w:r>
    </w:p>
    <w:p w:rsidR="001D2610" w:rsidRDefault="001D2610">
      <w:pPr>
        <w:rPr>
          <w:rFonts w:asciiTheme="majorHAnsi" w:hAnsiTheme="majorHAnsi" w:cstheme="majorHAnsi"/>
          <w:sz w:val="24"/>
          <w:szCs w:val="24"/>
        </w:rPr>
      </w:pPr>
      <w:r w:rsidRPr="001D2610">
        <w:rPr>
          <w:rFonts w:asciiTheme="majorHAnsi" w:hAnsiTheme="majorHAnsi" w:cstheme="majorHAnsi"/>
          <w:sz w:val="24"/>
          <w:szCs w:val="24"/>
        </w:rPr>
        <w:t xml:space="preserve">Frage 3: </w:t>
      </w:r>
      <w:r w:rsidRPr="001D2610">
        <w:rPr>
          <w:rFonts w:asciiTheme="majorHAnsi" w:hAnsiTheme="majorHAnsi" w:cstheme="majorHAnsi"/>
          <w:sz w:val="24"/>
          <w:szCs w:val="24"/>
        </w:rPr>
        <w:t>Von dieser berührenden Erfahrung wurde mir erzählt:</w:t>
      </w:r>
    </w:p>
    <w:p w:rsidR="001D2610" w:rsidRDefault="001D2610">
      <w:pPr>
        <w:rPr>
          <w:rFonts w:asciiTheme="majorHAnsi" w:hAnsiTheme="majorHAnsi" w:cstheme="majorHAnsi"/>
          <w:sz w:val="24"/>
          <w:szCs w:val="24"/>
        </w:rPr>
      </w:pPr>
      <w:r w:rsidRPr="001D2610">
        <w:rPr>
          <w:rFonts w:asciiTheme="majorHAnsi" w:hAnsiTheme="majorHAnsi" w:cstheme="majorHAnsi"/>
          <w:sz w:val="24"/>
          <w:szCs w:val="24"/>
        </w:rPr>
        <w:t xml:space="preserve">Frage 4: </w:t>
      </w:r>
      <w:r w:rsidRPr="001D2610">
        <w:rPr>
          <w:rFonts w:asciiTheme="majorHAnsi" w:hAnsiTheme="majorHAnsi" w:cstheme="majorHAnsi"/>
          <w:sz w:val="24"/>
          <w:szCs w:val="24"/>
        </w:rPr>
        <w:t>Ein/e Koordinator/in für Verkündigung schaut – als Themenpate/</w:t>
      </w:r>
      <w:proofErr w:type="spellStart"/>
      <w:r w:rsidRPr="001D2610">
        <w:rPr>
          <w:rFonts w:asciiTheme="majorHAnsi" w:hAnsiTheme="majorHAnsi" w:cstheme="majorHAnsi"/>
          <w:sz w:val="24"/>
          <w:szCs w:val="24"/>
        </w:rPr>
        <w:t>patin</w:t>
      </w:r>
      <w:proofErr w:type="spellEnd"/>
      <w:r w:rsidRPr="001D2610">
        <w:rPr>
          <w:rFonts w:asciiTheme="majorHAnsi" w:hAnsiTheme="majorHAnsi" w:cstheme="majorHAnsi"/>
          <w:sz w:val="24"/>
          <w:szCs w:val="24"/>
        </w:rPr>
        <w:t xml:space="preserve"> - auf diesen Grundauftrag in unserer Pfarrgemeinde.</w:t>
      </w:r>
      <w:r w:rsidRPr="001D2610">
        <w:rPr>
          <w:rFonts w:asciiTheme="majorHAnsi" w:hAnsiTheme="majorHAnsi" w:cstheme="majorHAnsi"/>
          <w:sz w:val="24"/>
          <w:szCs w:val="24"/>
        </w:rPr>
        <w:t xml:space="preserve"> </w:t>
      </w:r>
      <w:r w:rsidRPr="001D2610">
        <w:rPr>
          <w:rFonts w:asciiTheme="majorHAnsi" w:hAnsiTheme="majorHAnsi" w:cstheme="majorHAnsi"/>
          <w:sz w:val="24"/>
          <w:szCs w:val="24"/>
        </w:rPr>
        <w:t xml:space="preserve">Welche Talente, Begabungen und Charismen können hilfreich sein, um diese Koordinationsaufgabe gut wahrnehmen zu </w:t>
      </w:r>
      <w:proofErr w:type="gramStart"/>
      <w:r w:rsidRPr="001D2610">
        <w:rPr>
          <w:rFonts w:asciiTheme="majorHAnsi" w:hAnsiTheme="majorHAnsi" w:cstheme="majorHAnsi"/>
          <w:sz w:val="24"/>
          <w:szCs w:val="24"/>
        </w:rPr>
        <w:t>können?</w:t>
      </w:r>
      <w:r>
        <w:rPr>
          <w:rFonts w:asciiTheme="majorHAnsi" w:hAnsiTheme="majorHAnsi" w:cstheme="majorHAnsi"/>
          <w:sz w:val="24"/>
          <w:szCs w:val="24"/>
        </w:rPr>
        <w:t>:</w:t>
      </w:r>
      <w:proofErr w:type="gramEnd"/>
      <w:r>
        <w:rPr>
          <w:rFonts w:asciiTheme="majorHAnsi" w:hAnsiTheme="majorHAnsi" w:cstheme="majorHAnsi"/>
          <w:sz w:val="24"/>
          <w:szCs w:val="24"/>
        </w:rPr>
        <w:t xml:space="preserve"> </w:t>
      </w:r>
    </w:p>
    <w:p w:rsidR="001D2610" w:rsidRDefault="001D2610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Frage 5: </w:t>
      </w:r>
      <w:r w:rsidRPr="001D2610">
        <w:rPr>
          <w:rFonts w:asciiTheme="majorHAnsi" w:hAnsiTheme="majorHAnsi" w:cstheme="majorHAnsi"/>
          <w:sz w:val="24"/>
          <w:szCs w:val="24"/>
        </w:rPr>
        <w:t>Der Pfarrgemeinderat, PGR- Fachteams (bisher: PGR-Fachausschüsse) und Gruppen – bereits bestehende und solche, die noch eingerichtet werden,</w:t>
      </w:r>
      <w:r w:rsidRPr="001D2610">
        <w:rPr>
          <w:rFonts w:asciiTheme="majorHAnsi" w:hAnsiTheme="majorHAnsi" w:cstheme="majorHAnsi"/>
          <w:sz w:val="24"/>
          <w:szCs w:val="24"/>
        </w:rPr>
        <w:t xml:space="preserve"> </w:t>
      </w:r>
      <w:r w:rsidRPr="001D2610">
        <w:rPr>
          <w:rFonts w:asciiTheme="majorHAnsi" w:hAnsiTheme="majorHAnsi" w:cstheme="majorHAnsi"/>
          <w:sz w:val="24"/>
          <w:szCs w:val="24"/>
        </w:rPr>
        <w:t xml:space="preserve">damit der/die Grundauftrags- Koordinator/in ihre/seine Aufgabe </w:t>
      </w:r>
      <w:proofErr w:type="gramStart"/>
      <w:r w:rsidRPr="001D2610">
        <w:rPr>
          <w:rFonts w:asciiTheme="majorHAnsi" w:hAnsiTheme="majorHAnsi" w:cstheme="majorHAnsi"/>
          <w:sz w:val="24"/>
          <w:szCs w:val="24"/>
        </w:rPr>
        <w:t>gut tun</w:t>
      </w:r>
      <w:proofErr w:type="gramEnd"/>
      <w:r w:rsidRPr="001D2610">
        <w:rPr>
          <w:rFonts w:asciiTheme="majorHAnsi" w:hAnsiTheme="majorHAnsi" w:cstheme="majorHAnsi"/>
          <w:sz w:val="24"/>
          <w:szCs w:val="24"/>
        </w:rPr>
        <w:t xml:space="preserve"> kann - unterstützen und verwirklichen den Grundauftr</w:t>
      </w:r>
      <w:r>
        <w:rPr>
          <w:rFonts w:asciiTheme="majorHAnsi" w:hAnsiTheme="majorHAnsi" w:cstheme="majorHAnsi"/>
          <w:sz w:val="24"/>
          <w:szCs w:val="24"/>
        </w:rPr>
        <w:t xml:space="preserve">ag </w:t>
      </w:r>
      <w:r w:rsidRPr="001D2610">
        <w:rPr>
          <w:rFonts w:asciiTheme="majorHAnsi" w:hAnsiTheme="majorHAnsi" w:cstheme="majorHAnsi"/>
          <w:sz w:val="24"/>
          <w:szCs w:val="24"/>
        </w:rPr>
        <w:t>so:</w:t>
      </w:r>
    </w:p>
    <w:p w:rsidR="002B4D9E" w:rsidRPr="002B4D9E" w:rsidRDefault="002B4D9E">
      <w:pPr>
        <w:rPr>
          <w:rFonts w:asciiTheme="majorHAnsi" w:hAnsiTheme="majorHAnsi" w:cstheme="majorHAnsi"/>
          <w:sz w:val="24"/>
          <w:szCs w:val="24"/>
        </w:rPr>
      </w:pPr>
    </w:p>
    <w:p w:rsidR="001D2610" w:rsidRPr="00EA2DA5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Grundsensibilisierung für die Grundaufträge der Kirche und die Funktionen im Seelsorgeteam im Zuge der Umsetzung der neuen Territorialstruktur der Diözese Linz. (Vorbereitungsjahr Pionierdekanat</w:t>
      </w:r>
      <w:r>
        <w:rPr>
          <w:rFonts w:cstheme="minorHAnsi"/>
          <w:sz w:val="20"/>
          <w:szCs w:val="20"/>
        </w:rPr>
        <w:t>e/</w:t>
      </w:r>
      <w:proofErr w:type="spellStart"/>
      <w:r>
        <w:rPr>
          <w:rFonts w:cstheme="minorHAnsi"/>
          <w:sz w:val="20"/>
          <w:szCs w:val="20"/>
        </w:rPr>
        <w:t>pfarren</w:t>
      </w:r>
      <w:proofErr w:type="spellEnd"/>
      <w:r>
        <w:rPr>
          <w:rFonts w:cstheme="minorHAnsi"/>
          <w:sz w:val="20"/>
          <w:szCs w:val="20"/>
        </w:rPr>
        <w:t xml:space="preserve"> 2021/22) Plakat 2</w:t>
      </w:r>
    </w:p>
    <w:p w:rsidR="001D2610" w:rsidRPr="00EA2DA5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Die Ergebnisse dieser Plakatarbeit dienen als Grundlage für den Wahlvorstand plus (mit Mitgliedern des PGRs) für die nächsten Schritte bei der Findung der PGR-</w:t>
      </w:r>
      <w:proofErr w:type="spellStart"/>
      <w:r w:rsidRPr="00EA2DA5">
        <w:rPr>
          <w:rFonts w:cstheme="minorHAnsi"/>
          <w:sz w:val="20"/>
          <w:szCs w:val="20"/>
        </w:rPr>
        <w:t>KandidatInnen</w:t>
      </w:r>
      <w:proofErr w:type="spellEnd"/>
      <w:r w:rsidRPr="00EA2DA5">
        <w:rPr>
          <w:rFonts w:cstheme="minorHAnsi"/>
          <w:sz w:val="20"/>
          <w:szCs w:val="20"/>
        </w:rPr>
        <w:t xml:space="preserve"> und der Seelsorgeteam-Mitglieder im Rahmen der PGR-Wahl 2022 in den Pionierdekanaten.</w:t>
      </w:r>
    </w:p>
    <w:p w:rsidR="002B4D9E" w:rsidRDefault="002B4D9E" w:rsidP="001D2610">
      <w:pPr>
        <w:autoSpaceDE w:val="0"/>
        <w:autoSpaceDN w:val="0"/>
        <w:adjustRightInd w:val="0"/>
        <w:spacing w:after="0" w:line="240" w:lineRule="auto"/>
      </w:pPr>
    </w:p>
    <w:p w:rsidR="001D2610" w:rsidRPr="001D2610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color w:val="DA0000"/>
          <w:sz w:val="24"/>
          <w:szCs w:val="24"/>
        </w:rPr>
      </w:pPr>
      <w:r w:rsidRPr="001D2610">
        <w:rPr>
          <w:rFonts w:cstheme="minorHAnsi"/>
          <w:color w:val="DA0000"/>
          <w:sz w:val="24"/>
          <w:szCs w:val="24"/>
        </w:rPr>
        <w:t>CARITAS – DINGE ZUM GUTEN ÄNDERN</w:t>
      </w:r>
    </w:p>
    <w:p w:rsidR="00EA2DA5" w:rsidRPr="001D2610" w:rsidRDefault="001D2610" w:rsidP="001D2610">
      <w:pPr>
        <w:rPr>
          <w:rFonts w:cstheme="minorHAnsi"/>
          <w:sz w:val="24"/>
          <w:szCs w:val="24"/>
        </w:rPr>
      </w:pPr>
      <w:r w:rsidRPr="001D2610">
        <w:rPr>
          <w:rFonts w:cstheme="minorHAnsi"/>
          <w:color w:val="DA0000"/>
          <w:sz w:val="24"/>
          <w:szCs w:val="24"/>
        </w:rPr>
        <w:t>Inhaltliche Vorbereitung zur Seelsorgeteam-Bildung im Rahmen der PGR-Wahl 2021</w:t>
      </w:r>
    </w:p>
    <w:p w:rsidR="001D2610" w:rsidRPr="001D2610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1D2610">
        <w:rPr>
          <w:rFonts w:cstheme="minorHAnsi"/>
          <w:bCs/>
          <w:szCs w:val="24"/>
        </w:rPr>
        <w:t>Bibeltext:</w:t>
      </w:r>
      <w:r w:rsidRPr="001D2610">
        <w:rPr>
          <w:rFonts w:cstheme="minorHAnsi"/>
          <w:b/>
          <w:bCs/>
          <w:szCs w:val="24"/>
        </w:rPr>
        <w:t xml:space="preserve"> </w:t>
      </w:r>
      <w:proofErr w:type="spellStart"/>
      <w:r w:rsidRPr="001D2610">
        <w:rPr>
          <w:rFonts w:cstheme="minorHAnsi"/>
          <w:b/>
          <w:bCs/>
          <w:color w:val="DA0000"/>
          <w:sz w:val="24"/>
          <w:szCs w:val="24"/>
        </w:rPr>
        <w:t>Mt</w:t>
      </w:r>
      <w:proofErr w:type="spellEnd"/>
      <w:r w:rsidRPr="001D2610">
        <w:rPr>
          <w:rFonts w:cstheme="minorHAnsi"/>
          <w:b/>
          <w:bCs/>
          <w:color w:val="DA0000"/>
          <w:sz w:val="24"/>
          <w:szCs w:val="24"/>
        </w:rPr>
        <w:t xml:space="preserve"> 15,29-31</w:t>
      </w:r>
    </w:p>
    <w:p w:rsidR="002B4D9E" w:rsidRDefault="001D2610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1D2610">
        <w:rPr>
          <w:rFonts w:cstheme="minorHAnsi"/>
          <w:b/>
          <w:bCs/>
          <w:color w:val="000000"/>
          <w:sz w:val="24"/>
          <w:szCs w:val="24"/>
        </w:rPr>
        <w:t>Jesus zog weiter und kam an den See von G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aliläa. Er stieg auf einen Berg </w:t>
      </w:r>
      <w:r w:rsidRPr="001D2610">
        <w:rPr>
          <w:rFonts w:cstheme="minorHAnsi"/>
          <w:b/>
          <w:bCs/>
          <w:color w:val="000000"/>
          <w:sz w:val="24"/>
          <w:szCs w:val="24"/>
        </w:rPr>
        <w:t>und setzte sich. Da kamen viele Mensch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en und brachten Lahme, Krüppel, </w:t>
      </w:r>
      <w:r w:rsidRPr="001D2610">
        <w:rPr>
          <w:rFonts w:cstheme="minorHAnsi"/>
          <w:b/>
          <w:bCs/>
          <w:color w:val="000000"/>
          <w:sz w:val="24"/>
          <w:szCs w:val="24"/>
        </w:rPr>
        <w:t>Blinde, Stumme und viele andere Kranke zu i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hm; sie legten sie vor ihn hin, </w:t>
      </w:r>
      <w:r w:rsidRPr="001D2610">
        <w:rPr>
          <w:rFonts w:cstheme="minorHAnsi"/>
          <w:b/>
          <w:bCs/>
          <w:color w:val="000000"/>
          <w:sz w:val="24"/>
          <w:szCs w:val="24"/>
        </w:rPr>
        <w:t>und er heilte sie. Als die Menschen sahen,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 dass Stumme plötzlich redeten, </w:t>
      </w:r>
      <w:r w:rsidRPr="001D2610">
        <w:rPr>
          <w:rFonts w:cstheme="minorHAnsi"/>
          <w:b/>
          <w:bCs/>
          <w:color w:val="000000"/>
          <w:sz w:val="24"/>
          <w:szCs w:val="24"/>
        </w:rPr>
        <w:t xml:space="preserve">Krüppel </w:t>
      </w:r>
      <w:proofErr w:type="gramStart"/>
      <w:r w:rsidRPr="001D2610">
        <w:rPr>
          <w:rFonts w:cstheme="minorHAnsi"/>
          <w:b/>
          <w:bCs/>
          <w:color w:val="000000"/>
          <w:sz w:val="24"/>
          <w:szCs w:val="24"/>
        </w:rPr>
        <w:t>gesund wurden</w:t>
      </w:r>
      <w:proofErr w:type="gramEnd"/>
      <w:r w:rsidRPr="001D2610">
        <w:rPr>
          <w:rFonts w:cstheme="minorHAnsi"/>
          <w:b/>
          <w:bCs/>
          <w:color w:val="000000"/>
          <w:sz w:val="24"/>
          <w:szCs w:val="24"/>
        </w:rPr>
        <w:t>, Lahme gehen und Blinde se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hen konnten, waren sie erstaunt </w:t>
      </w:r>
      <w:r w:rsidRPr="001D2610">
        <w:rPr>
          <w:rFonts w:cstheme="minorHAnsi"/>
          <w:b/>
          <w:bCs/>
          <w:color w:val="000000"/>
          <w:sz w:val="24"/>
          <w:szCs w:val="24"/>
        </w:rPr>
        <w:t>und priesen den Gott Israels.</w:t>
      </w:r>
    </w:p>
    <w:p w:rsidR="002B4D9E" w:rsidRPr="002B4D9E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1D2610" w:rsidRPr="001D2610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5818A7">
        <w:rPr>
          <w:rFonts w:cstheme="minorHAnsi"/>
          <w:bCs/>
          <w:szCs w:val="24"/>
        </w:rPr>
        <w:t>Impulsbeschreibung:</w:t>
      </w:r>
      <w:r w:rsidRPr="005818A7">
        <w:rPr>
          <w:rFonts w:cstheme="minorHAnsi"/>
          <w:b/>
          <w:bCs/>
          <w:szCs w:val="24"/>
        </w:rPr>
        <w:t xml:space="preserve"> </w:t>
      </w:r>
      <w:r w:rsidRPr="001D2610">
        <w:rPr>
          <w:rFonts w:cstheme="minorHAnsi"/>
          <w:b/>
          <w:bCs/>
          <w:color w:val="DA0000"/>
          <w:sz w:val="24"/>
          <w:szCs w:val="24"/>
        </w:rPr>
        <w:t>Caritas – Dinge zum Guten ändern</w:t>
      </w:r>
    </w:p>
    <w:p w:rsidR="001D2610" w:rsidRPr="001D2610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1D2610">
        <w:rPr>
          <w:rFonts w:cstheme="minorHAnsi"/>
          <w:b/>
          <w:bCs/>
          <w:color w:val="000000"/>
          <w:sz w:val="24"/>
          <w:szCs w:val="24"/>
        </w:rPr>
        <w:t>Die Pfarrgemeinde kümmert sich um das Schicksal von Menschen, die in ihrem Raum</w:t>
      </w:r>
    </w:p>
    <w:p w:rsidR="001D2610" w:rsidRPr="001D2610" w:rsidRDefault="001D2610" w:rsidP="001D261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1D2610">
        <w:rPr>
          <w:rFonts w:cstheme="minorHAnsi"/>
          <w:b/>
          <w:bCs/>
          <w:color w:val="000000"/>
          <w:sz w:val="24"/>
          <w:szCs w:val="24"/>
        </w:rPr>
        <w:t>leben. Sie stellt sich auf die Seite jener Mensch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en, die es schlechter getroffen </w:t>
      </w:r>
      <w:r w:rsidRPr="001D2610">
        <w:rPr>
          <w:rFonts w:cstheme="minorHAnsi"/>
          <w:b/>
          <w:bCs/>
          <w:color w:val="000000"/>
          <w:sz w:val="24"/>
          <w:szCs w:val="24"/>
        </w:rPr>
        <w:t>haben und findet im Gespräch heraus, was weite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rhilft: Was willst Du, dass ich </w:t>
      </w:r>
      <w:r w:rsidRPr="001D2610">
        <w:rPr>
          <w:rFonts w:cstheme="minorHAnsi"/>
          <w:b/>
          <w:bCs/>
          <w:color w:val="000000"/>
          <w:sz w:val="24"/>
          <w:szCs w:val="24"/>
        </w:rPr>
        <w:t>Dir tue? Caritas leben bedeutet, Teil der Lebe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nswelt der Menschen zu sein und </w:t>
      </w:r>
      <w:r w:rsidRPr="001D2610">
        <w:rPr>
          <w:rFonts w:cstheme="minorHAnsi"/>
          <w:b/>
          <w:bCs/>
          <w:color w:val="000000"/>
          <w:sz w:val="24"/>
          <w:szCs w:val="24"/>
        </w:rPr>
        <w:t>mit ihnen Dinge zum Guten zu ändern.</w:t>
      </w:r>
    </w:p>
    <w:p w:rsidR="00EA2DA5" w:rsidRPr="001D2610" w:rsidRDefault="001D2610" w:rsidP="001D2610">
      <w:pPr>
        <w:rPr>
          <w:rFonts w:cstheme="minorHAnsi"/>
          <w:sz w:val="24"/>
          <w:szCs w:val="24"/>
        </w:rPr>
      </w:pPr>
      <w:r w:rsidRPr="001D2610">
        <w:rPr>
          <w:rFonts w:cstheme="minorHAnsi"/>
          <w:b/>
          <w:bCs/>
          <w:color w:val="000000"/>
          <w:sz w:val="24"/>
          <w:szCs w:val="24"/>
        </w:rPr>
        <w:t>Symbol: Herz</w:t>
      </w:r>
    </w:p>
    <w:p w:rsidR="002B4D9E" w:rsidRDefault="002B4D9E">
      <w:pPr>
        <w:rPr>
          <w:rFonts w:asciiTheme="majorHAnsi" w:hAnsiTheme="majorHAnsi" w:cstheme="majorHAnsi"/>
          <w:sz w:val="24"/>
          <w:szCs w:val="24"/>
        </w:rPr>
      </w:pPr>
    </w:p>
    <w:p w:rsidR="005818A7" w:rsidRPr="005818A7" w:rsidRDefault="005818A7">
      <w:pPr>
        <w:rPr>
          <w:rFonts w:asciiTheme="majorHAnsi" w:hAnsiTheme="majorHAnsi" w:cstheme="majorHAnsi"/>
          <w:sz w:val="24"/>
          <w:szCs w:val="24"/>
        </w:rPr>
      </w:pPr>
      <w:r w:rsidRPr="005818A7">
        <w:rPr>
          <w:rFonts w:asciiTheme="majorHAnsi" w:hAnsiTheme="majorHAnsi" w:cstheme="majorHAnsi"/>
          <w:sz w:val="24"/>
          <w:szCs w:val="24"/>
        </w:rPr>
        <w:t xml:space="preserve">Frage 1: </w:t>
      </w:r>
      <w:r w:rsidRPr="005818A7">
        <w:rPr>
          <w:rFonts w:asciiTheme="majorHAnsi" w:hAnsiTheme="majorHAnsi" w:cstheme="majorHAnsi"/>
          <w:sz w:val="24"/>
          <w:szCs w:val="24"/>
        </w:rPr>
        <w:t>Wenn ich jemandem, der von Kirche gar nichts weiß, den Grundauftrag Caritas – tätige Nächstenliebe inhaltlich erklären müsste – aus meiner Erfahrung, Be</w:t>
      </w:r>
      <w:r w:rsidRPr="005818A7">
        <w:rPr>
          <w:rFonts w:asciiTheme="majorHAnsi" w:hAnsiTheme="majorHAnsi" w:cstheme="majorHAnsi"/>
          <w:sz w:val="24"/>
          <w:szCs w:val="24"/>
        </w:rPr>
        <w:t>troff</w:t>
      </w:r>
      <w:r w:rsidRPr="005818A7">
        <w:rPr>
          <w:rFonts w:asciiTheme="majorHAnsi" w:hAnsiTheme="majorHAnsi" w:cstheme="majorHAnsi"/>
          <w:sz w:val="24"/>
          <w:szCs w:val="24"/>
        </w:rPr>
        <w:t>enheit, Motivation,</w:t>
      </w:r>
      <w:r w:rsidRPr="005818A7">
        <w:rPr>
          <w:rFonts w:asciiTheme="majorHAnsi" w:hAnsiTheme="majorHAnsi" w:cstheme="majorHAnsi"/>
          <w:sz w:val="24"/>
          <w:szCs w:val="24"/>
        </w:rPr>
        <w:t xml:space="preserve"> </w:t>
      </w:r>
      <w:r w:rsidRPr="005818A7">
        <w:rPr>
          <w:rFonts w:asciiTheme="majorHAnsi" w:hAnsiTheme="majorHAnsi" w:cstheme="majorHAnsi"/>
          <w:color w:val="000000"/>
          <w:sz w:val="24"/>
          <w:szCs w:val="24"/>
        </w:rPr>
        <w:t xml:space="preserve">dann bedeutet </w:t>
      </w:r>
      <w:r w:rsidRPr="005818A7">
        <w:rPr>
          <w:rFonts w:asciiTheme="majorHAnsi" w:hAnsiTheme="majorHAnsi" w:cstheme="majorHAnsi"/>
          <w:color w:val="DA0000"/>
          <w:sz w:val="24"/>
          <w:szCs w:val="24"/>
        </w:rPr>
        <w:t xml:space="preserve">Caritas </w:t>
      </w:r>
      <w:r w:rsidRPr="005818A7">
        <w:rPr>
          <w:rFonts w:asciiTheme="majorHAnsi" w:hAnsiTheme="majorHAnsi" w:cstheme="majorHAnsi"/>
          <w:color w:val="000000"/>
          <w:sz w:val="24"/>
          <w:szCs w:val="24"/>
        </w:rPr>
        <w:t>für mich: (Bitte schreiben Si</w:t>
      </w:r>
      <w:r w:rsidRPr="005818A7">
        <w:rPr>
          <w:rFonts w:asciiTheme="majorHAnsi" w:hAnsiTheme="majorHAnsi" w:cstheme="majorHAnsi"/>
          <w:color w:val="000000"/>
          <w:sz w:val="24"/>
          <w:szCs w:val="24"/>
        </w:rPr>
        <w:t>e Aussagen, nicht nur Schlagwor</w:t>
      </w:r>
      <w:r w:rsidRPr="005818A7">
        <w:rPr>
          <w:rFonts w:asciiTheme="majorHAnsi" w:hAnsiTheme="majorHAnsi" w:cstheme="majorHAnsi"/>
          <w:color w:val="000000"/>
          <w:sz w:val="24"/>
          <w:szCs w:val="24"/>
        </w:rPr>
        <w:t>te!):</w:t>
      </w:r>
    </w:p>
    <w:p w:rsidR="005818A7" w:rsidRPr="005818A7" w:rsidRDefault="005818A7">
      <w:pPr>
        <w:rPr>
          <w:rFonts w:asciiTheme="majorHAnsi" w:hAnsiTheme="majorHAnsi" w:cstheme="majorHAnsi"/>
          <w:sz w:val="24"/>
          <w:szCs w:val="24"/>
        </w:rPr>
      </w:pPr>
      <w:r w:rsidRPr="005818A7">
        <w:rPr>
          <w:rFonts w:asciiTheme="majorHAnsi" w:hAnsiTheme="majorHAnsi" w:cstheme="majorHAnsi"/>
          <w:sz w:val="24"/>
          <w:szCs w:val="24"/>
        </w:rPr>
        <w:t xml:space="preserve">Frage 2: </w:t>
      </w:r>
      <w:r w:rsidRPr="005818A7">
        <w:rPr>
          <w:rFonts w:asciiTheme="majorHAnsi" w:hAnsiTheme="majorHAnsi" w:cstheme="majorHAnsi"/>
          <w:sz w:val="24"/>
          <w:szCs w:val="24"/>
        </w:rPr>
        <w:t>So habe ich Caritas bei uns erlebt:</w:t>
      </w:r>
    </w:p>
    <w:p w:rsidR="005818A7" w:rsidRPr="005818A7" w:rsidRDefault="005818A7">
      <w:pPr>
        <w:rPr>
          <w:rFonts w:asciiTheme="majorHAnsi" w:hAnsiTheme="majorHAnsi" w:cstheme="majorHAnsi"/>
          <w:sz w:val="24"/>
          <w:szCs w:val="24"/>
        </w:rPr>
      </w:pPr>
      <w:r w:rsidRPr="005818A7">
        <w:rPr>
          <w:rFonts w:asciiTheme="majorHAnsi" w:hAnsiTheme="majorHAnsi" w:cstheme="majorHAnsi"/>
          <w:sz w:val="24"/>
          <w:szCs w:val="24"/>
        </w:rPr>
        <w:t xml:space="preserve">Frage 3: </w:t>
      </w:r>
      <w:r w:rsidRPr="005818A7">
        <w:rPr>
          <w:rFonts w:asciiTheme="majorHAnsi" w:hAnsiTheme="majorHAnsi" w:cstheme="majorHAnsi"/>
          <w:sz w:val="24"/>
          <w:szCs w:val="24"/>
        </w:rPr>
        <w:t>Dies</w:t>
      </w:r>
      <w:r>
        <w:rPr>
          <w:rFonts w:asciiTheme="majorHAnsi" w:hAnsiTheme="majorHAnsi" w:cstheme="majorHAnsi"/>
          <w:sz w:val="24"/>
          <w:szCs w:val="24"/>
        </w:rPr>
        <w:t>e Er</w:t>
      </w:r>
      <w:r w:rsidRPr="005818A7">
        <w:rPr>
          <w:rFonts w:asciiTheme="majorHAnsi" w:hAnsiTheme="majorHAnsi" w:cstheme="majorHAnsi"/>
          <w:sz w:val="24"/>
          <w:szCs w:val="24"/>
        </w:rPr>
        <w:t>fahrung von Caritas habe ich anderswo gemacht:</w:t>
      </w:r>
    </w:p>
    <w:p w:rsidR="005818A7" w:rsidRDefault="005818A7">
      <w:pPr>
        <w:rPr>
          <w:rFonts w:asciiTheme="majorHAnsi" w:hAnsiTheme="majorHAnsi" w:cstheme="majorHAnsi"/>
          <w:sz w:val="24"/>
          <w:szCs w:val="24"/>
        </w:rPr>
      </w:pPr>
      <w:r w:rsidRPr="005818A7">
        <w:rPr>
          <w:rFonts w:asciiTheme="majorHAnsi" w:hAnsiTheme="majorHAnsi" w:cstheme="majorHAnsi"/>
          <w:sz w:val="24"/>
          <w:szCs w:val="24"/>
        </w:rPr>
        <w:t xml:space="preserve">Frage 4: </w:t>
      </w:r>
      <w:r w:rsidRPr="005818A7">
        <w:rPr>
          <w:rFonts w:asciiTheme="majorHAnsi" w:hAnsiTheme="majorHAnsi" w:cstheme="majorHAnsi"/>
          <w:sz w:val="24"/>
          <w:szCs w:val="24"/>
        </w:rPr>
        <w:t>Ein/e Koordinator/in für Diakonie / Caritas schaut – im Sinne einer/s Themenpate/</w:t>
      </w:r>
      <w:proofErr w:type="spellStart"/>
      <w:r w:rsidRPr="005818A7">
        <w:rPr>
          <w:rFonts w:asciiTheme="majorHAnsi" w:hAnsiTheme="majorHAnsi" w:cstheme="majorHAnsi"/>
          <w:sz w:val="24"/>
          <w:szCs w:val="24"/>
        </w:rPr>
        <w:t>patin</w:t>
      </w:r>
      <w:proofErr w:type="spellEnd"/>
      <w:r w:rsidRPr="005818A7">
        <w:rPr>
          <w:rFonts w:asciiTheme="majorHAnsi" w:hAnsiTheme="majorHAnsi" w:cstheme="majorHAnsi"/>
          <w:sz w:val="24"/>
          <w:szCs w:val="24"/>
        </w:rPr>
        <w:t xml:space="preserve"> - auf diesen Grundauftrag in unserer Pfarrgemeinde.</w:t>
      </w:r>
      <w:r w:rsidRPr="005818A7">
        <w:rPr>
          <w:rFonts w:asciiTheme="majorHAnsi" w:hAnsiTheme="majorHAnsi" w:cstheme="majorHAnsi"/>
          <w:sz w:val="24"/>
          <w:szCs w:val="24"/>
        </w:rPr>
        <w:t xml:space="preserve"> </w:t>
      </w:r>
      <w:r w:rsidRPr="005818A7">
        <w:rPr>
          <w:rFonts w:asciiTheme="majorHAnsi" w:hAnsiTheme="majorHAnsi" w:cstheme="majorHAnsi"/>
          <w:sz w:val="24"/>
          <w:szCs w:val="24"/>
        </w:rPr>
        <w:t xml:space="preserve">Welche Talente, Begabungen und Charismen können hilfreich sein, um diese Koordinationsaufgabe gut </w:t>
      </w:r>
      <w:proofErr w:type="gramStart"/>
      <w:r w:rsidRPr="005818A7">
        <w:rPr>
          <w:rFonts w:asciiTheme="majorHAnsi" w:hAnsiTheme="majorHAnsi" w:cstheme="majorHAnsi"/>
          <w:sz w:val="24"/>
          <w:szCs w:val="24"/>
        </w:rPr>
        <w:t>wa</w:t>
      </w:r>
      <w:r>
        <w:rPr>
          <w:rFonts w:asciiTheme="majorHAnsi" w:hAnsiTheme="majorHAnsi" w:cstheme="majorHAnsi"/>
          <w:sz w:val="24"/>
          <w:szCs w:val="24"/>
        </w:rPr>
        <w:t>hr-</w:t>
      </w:r>
      <w:r w:rsidRPr="005818A7">
        <w:rPr>
          <w:rFonts w:asciiTheme="majorHAnsi" w:hAnsiTheme="majorHAnsi" w:cstheme="majorHAnsi"/>
          <w:sz w:val="24"/>
          <w:szCs w:val="24"/>
        </w:rPr>
        <w:t>nehmen</w:t>
      </w:r>
      <w:proofErr w:type="gramEnd"/>
      <w:r w:rsidRPr="005818A7">
        <w:rPr>
          <w:rFonts w:asciiTheme="majorHAnsi" w:hAnsiTheme="majorHAnsi" w:cstheme="majorHAnsi"/>
          <w:sz w:val="24"/>
          <w:szCs w:val="24"/>
        </w:rPr>
        <w:t xml:space="preserve"> zu können?</w:t>
      </w:r>
    </w:p>
    <w:p w:rsidR="005818A7" w:rsidRPr="005818A7" w:rsidRDefault="005818A7">
      <w:pPr>
        <w:rPr>
          <w:rFonts w:asciiTheme="majorHAnsi" w:hAnsiTheme="majorHAnsi" w:cstheme="majorHAnsi"/>
          <w:sz w:val="24"/>
          <w:szCs w:val="24"/>
        </w:rPr>
      </w:pPr>
      <w:r w:rsidRPr="005818A7">
        <w:rPr>
          <w:rFonts w:asciiTheme="majorHAnsi" w:hAnsiTheme="majorHAnsi" w:cstheme="majorHAnsi"/>
          <w:sz w:val="24"/>
          <w:szCs w:val="24"/>
        </w:rPr>
        <w:t xml:space="preserve">Frage 5: </w:t>
      </w:r>
      <w:r w:rsidRPr="005818A7">
        <w:rPr>
          <w:rFonts w:asciiTheme="majorHAnsi" w:hAnsiTheme="majorHAnsi" w:cstheme="majorHAnsi"/>
          <w:sz w:val="24"/>
          <w:szCs w:val="24"/>
        </w:rPr>
        <w:t>Der Pfarrgemeinderat, PGR- Fachteams (bisher: PGR-Fachausschüsse) und Gruppen – bereits bestehende und solche, die noch eingerichtet werden,</w:t>
      </w:r>
      <w:r w:rsidRPr="005818A7">
        <w:rPr>
          <w:rFonts w:asciiTheme="majorHAnsi" w:hAnsiTheme="majorHAnsi" w:cstheme="majorHAnsi"/>
          <w:sz w:val="24"/>
          <w:szCs w:val="24"/>
        </w:rPr>
        <w:t xml:space="preserve"> </w:t>
      </w:r>
      <w:r w:rsidRPr="005818A7">
        <w:rPr>
          <w:rFonts w:asciiTheme="majorHAnsi" w:hAnsiTheme="majorHAnsi" w:cstheme="majorHAnsi"/>
          <w:sz w:val="24"/>
          <w:szCs w:val="24"/>
        </w:rPr>
        <w:t xml:space="preserve">damit der/die Grundauftrags- Koordinator/in ihre/seine Aufgabe </w:t>
      </w:r>
      <w:proofErr w:type="gramStart"/>
      <w:r w:rsidRPr="005818A7">
        <w:rPr>
          <w:rFonts w:asciiTheme="majorHAnsi" w:hAnsiTheme="majorHAnsi" w:cstheme="majorHAnsi"/>
          <w:sz w:val="24"/>
          <w:szCs w:val="24"/>
        </w:rPr>
        <w:t>gut tun</w:t>
      </w:r>
      <w:proofErr w:type="gramEnd"/>
      <w:r w:rsidRPr="005818A7">
        <w:rPr>
          <w:rFonts w:asciiTheme="majorHAnsi" w:hAnsiTheme="majorHAnsi" w:cstheme="majorHAnsi"/>
          <w:sz w:val="24"/>
          <w:szCs w:val="24"/>
        </w:rPr>
        <w:t xml:space="preserve"> kann - unterstützen und verwirklichen den Grundauftrag so:</w:t>
      </w:r>
    </w:p>
    <w:p w:rsidR="005818A7" w:rsidRDefault="005818A7"/>
    <w:p w:rsidR="005818A7" w:rsidRDefault="005818A7"/>
    <w:p w:rsidR="005818A7" w:rsidRDefault="005818A7"/>
    <w:p w:rsidR="005818A7" w:rsidRPr="00EA2DA5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Grundsensibilisierung für die Grundaufträge der Kirche und die Funktionen im Seelsorgeteam im Zuge der Umsetzung der neuen Territorialstruktur der Diözese Linz. (Vorbereitungsjahr Pionierdekanat</w:t>
      </w:r>
      <w:r>
        <w:rPr>
          <w:rFonts w:cstheme="minorHAnsi"/>
          <w:sz w:val="20"/>
          <w:szCs w:val="20"/>
        </w:rPr>
        <w:t>e/</w:t>
      </w:r>
      <w:proofErr w:type="spellStart"/>
      <w:r>
        <w:rPr>
          <w:rFonts w:cstheme="minorHAnsi"/>
          <w:sz w:val="20"/>
          <w:szCs w:val="20"/>
        </w:rPr>
        <w:t>pfarren</w:t>
      </w:r>
      <w:proofErr w:type="spellEnd"/>
      <w:r>
        <w:rPr>
          <w:rFonts w:cstheme="minorHAnsi"/>
          <w:sz w:val="20"/>
          <w:szCs w:val="20"/>
        </w:rPr>
        <w:t xml:space="preserve"> 2021/22) Plakat 3</w:t>
      </w:r>
    </w:p>
    <w:p w:rsidR="005818A7" w:rsidRPr="00EA2DA5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Die Ergebnisse dieser Plakatarbeit dienen als Grundlage für den Wahlvorstand plus (mit Mitgliedern des PGRs) für die nächsten Schritte bei der Findung der PGR-</w:t>
      </w:r>
      <w:proofErr w:type="spellStart"/>
      <w:r w:rsidRPr="00EA2DA5">
        <w:rPr>
          <w:rFonts w:cstheme="minorHAnsi"/>
          <w:sz w:val="20"/>
          <w:szCs w:val="20"/>
        </w:rPr>
        <w:t>KandidatInnen</w:t>
      </w:r>
      <w:proofErr w:type="spellEnd"/>
      <w:r w:rsidRPr="00EA2DA5">
        <w:rPr>
          <w:rFonts w:cstheme="minorHAnsi"/>
          <w:sz w:val="20"/>
          <w:szCs w:val="20"/>
        </w:rPr>
        <w:t xml:space="preserve"> und der Seelsorgeteam-Mitglieder im Rahmen der PGR-Wahl 2022 in den Pionierdekanaten.</w:t>
      </w:r>
    </w:p>
    <w:p w:rsidR="005818A7" w:rsidRDefault="005818A7"/>
    <w:p w:rsidR="005818A7" w:rsidRPr="005818A7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color w:val="DA0000"/>
          <w:sz w:val="24"/>
          <w:szCs w:val="24"/>
        </w:rPr>
      </w:pPr>
      <w:r w:rsidRPr="005818A7">
        <w:rPr>
          <w:rFonts w:cstheme="minorHAnsi"/>
          <w:color w:val="DA0000"/>
          <w:sz w:val="24"/>
          <w:szCs w:val="24"/>
        </w:rPr>
        <w:lastRenderedPageBreak/>
        <w:t>GASTFREUNDLICH GEMEINSCHAFT LEBEN - KOINONIA</w:t>
      </w:r>
    </w:p>
    <w:p w:rsidR="00EA2DA5" w:rsidRPr="005818A7" w:rsidRDefault="005818A7" w:rsidP="005818A7">
      <w:pPr>
        <w:rPr>
          <w:rFonts w:cstheme="minorHAnsi"/>
          <w:sz w:val="24"/>
          <w:szCs w:val="24"/>
        </w:rPr>
      </w:pPr>
      <w:r w:rsidRPr="005818A7">
        <w:rPr>
          <w:rFonts w:cstheme="minorHAnsi"/>
          <w:color w:val="DA0000"/>
          <w:sz w:val="24"/>
          <w:szCs w:val="24"/>
        </w:rPr>
        <w:t>Inhaltliche Vorbereitung zur Seelsorgeteam-Bildung im Rahmen der PGR-Wahl 2021</w:t>
      </w:r>
    </w:p>
    <w:p w:rsidR="005818A7" w:rsidRPr="005818A7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5818A7">
        <w:rPr>
          <w:rFonts w:cstheme="minorHAnsi"/>
          <w:bCs/>
          <w:szCs w:val="24"/>
        </w:rPr>
        <w:t>Bibeltext:</w:t>
      </w:r>
      <w:r w:rsidRPr="005818A7">
        <w:rPr>
          <w:rFonts w:cstheme="minorHAnsi"/>
          <w:b/>
          <w:bCs/>
          <w:szCs w:val="24"/>
        </w:rPr>
        <w:t xml:space="preserve"> </w:t>
      </w:r>
      <w:proofErr w:type="spellStart"/>
      <w:r w:rsidRPr="005818A7">
        <w:rPr>
          <w:rFonts w:cstheme="minorHAnsi"/>
          <w:b/>
          <w:bCs/>
          <w:color w:val="DA0000"/>
          <w:sz w:val="24"/>
          <w:szCs w:val="24"/>
        </w:rPr>
        <w:t>Mk</w:t>
      </w:r>
      <w:proofErr w:type="spellEnd"/>
      <w:r w:rsidRPr="005818A7">
        <w:rPr>
          <w:rFonts w:cstheme="minorHAnsi"/>
          <w:b/>
          <w:bCs/>
          <w:color w:val="DA0000"/>
          <w:sz w:val="24"/>
          <w:szCs w:val="24"/>
        </w:rPr>
        <w:t xml:space="preserve"> 2,13-17</w:t>
      </w:r>
    </w:p>
    <w:p w:rsidR="005818A7" w:rsidRPr="005818A7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5818A7">
        <w:rPr>
          <w:rFonts w:cstheme="minorHAnsi"/>
          <w:b/>
          <w:bCs/>
          <w:color w:val="000000"/>
          <w:sz w:val="24"/>
          <w:szCs w:val="24"/>
        </w:rPr>
        <w:t>Jesus ging wieder hinaus an den See. Da ka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men Scharen von Menschen zu ihm 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und er </w:t>
      </w:r>
      <w:r w:rsidRPr="005818A7">
        <w:rPr>
          <w:rFonts w:cstheme="minorHAnsi"/>
          <w:b/>
          <w:bCs/>
          <w:color w:val="000000"/>
          <w:sz w:val="24"/>
          <w:szCs w:val="24"/>
        </w:rPr>
        <w:t>lehrte sie. Als er weiterging, sah er Lev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i, den Sohn des </w:t>
      </w:r>
      <w:proofErr w:type="spellStart"/>
      <w:r w:rsidR="002B4D9E">
        <w:rPr>
          <w:rFonts w:cstheme="minorHAnsi"/>
          <w:b/>
          <w:bCs/>
          <w:color w:val="000000"/>
          <w:sz w:val="24"/>
          <w:szCs w:val="24"/>
        </w:rPr>
        <w:t>Alphäus</w:t>
      </w:r>
      <w:proofErr w:type="spellEnd"/>
      <w:r w:rsidR="002B4D9E">
        <w:rPr>
          <w:rFonts w:cstheme="minorHAnsi"/>
          <w:b/>
          <w:bCs/>
          <w:color w:val="000000"/>
          <w:sz w:val="24"/>
          <w:szCs w:val="24"/>
        </w:rPr>
        <w:t xml:space="preserve">, am </w:t>
      </w:r>
      <w:r w:rsidRPr="005818A7">
        <w:rPr>
          <w:rFonts w:cstheme="minorHAnsi"/>
          <w:b/>
          <w:bCs/>
          <w:color w:val="000000"/>
          <w:sz w:val="24"/>
          <w:szCs w:val="24"/>
        </w:rPr>
        <w:t>Zoll sitzen und sagte zu ihm: Folge mir nac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h! Da stand Levi auf und folgte </w:t>
      </w:r>
      <w:r w:rsidRPr="005818A7">
        <w:rPr>
          <w:rFonts w:cstheme="minorHAnsi"/>
          <w:b/>
          <w:bCs/>
          <w:color w:val="000000"/>
          <w:sz w:val="24"/>
          <w:szCs w:val="24"/>
        </w:rPr>
        <w:t>ihm. Und als Jesus in seinem Haus beim Es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sen war, aßen viele Zöllner und </w:t>
      </w:r>
      <w:r w:rsidRPr="005818A7">
        <w:rPr>
          <w:rFonts w:cstheme="minorHAnsi"/>
          <w:b/>
          <w:bCs/>
          <w:color w:val="000000"/>
          <w:sz w:val="24"/>
          <w:szCs w:val="24"/>
        </w:rPr>
        <w:t>Sünder zusammen mit ihm und seinen Jüngern; d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enn es folgten ihm schon viele. </w:t>
      </w:r>
      <w:r w:rsidRPr="005818A7">
        <w:rPr>
          <w:rFonts w:cstheme="minorHAnsi"/>
          <w:b/>
          <w:bCs/>
          <w:color w:val="000000"/>
          <w:sz w:val="24"/>
          <w:szCs w:val="24"/>
        </w:rPr>
        <w:t xml:space="preserve">Als die Schriftgelehrten, die zur Partei der 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Pharisäer gehörten, sahen, dass </w:t>
      </w:r>
      <w:r w:rsidRPr="005818A7">
        <w:rPr>
          <w:rFonts w:cstheme="minorHAnsi"/>
          <w:b/>
          <w:bCs/>
          <w:color w:val="000000"/>
          <w:sz w:val="24"/>
          <w:szCs w:val="24"/>
        </w:rPr>
        <w:t>er mit Zöllnern und Sündern aß, sagten sie zu seinen Jüngern: Wie kann er</w:t>
      </w:r>
    </w:p>
    <w:p w:rsidR="00EA2DA5" w:rsidRDefault="005818A7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5818A7">
        <w:rPr>
          <w:rFonts w:cstheme="minorHAnsi"/>
          <w:b/>
          <w:bCs/>
          <w:color w:val="000000"/>
          <w:sz w:val="24"/>
          <w:szCs w:val="24"/>
        </w:rPr>
        <w:t>zusammen mit Zöllnern und Sündern essen? Jes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us hörte es und sagte zu ihnen: </w:t>
      </w:r>
      <w:r w:rsidRPr="005818A7">
        <w:rPr>
          <w:rFonts w:cstheme="minorHAnsi"/>
          <w:b/>
          <w:bCs/>
          <w:color w:val="000000"/>
          <w:sz w:val="24"/>
          <w:szCs w:val="24"/>
        </w:rPr>
        <w:t>Nicht die Gesunden brauchen den Arzt, sondern</w:t>
      </w:r>
      <w:r w:rsidR="002B4D9E">
        <w:rPr>
          <w:rFonts w:cstheme="minorHAnsi"/>
          <w:b/>
          <w:bCs/>
          <w:color w:val="000000"/>
          <w:sz w:val="24"/>
          <w:szCs w:val="24"/>
        </w:rPr>
        <w:t xml:space="preserve"> die Kranken. Ich bin gekommen, </w:t>
      </w:r>
      <w:r w:rsidRPr="005818A7">
        <w:rPr>
          <w:rFonts w:cstheme="minorHAnsi"/>
          <w:b/>
          <w:bCs/>
          <w:color w:val="000000"/>
          <w:sz w:val="24"/>
          <w:szCs w:val="24"/>
        </w:rPr>
        <w:t>um die Sünder zu rufen, nicht die Gerechten.</w:t>
      </w:r>
    </w:p>
    <w:p w:rsidR="002B4D9E" w:rsidRPr="002B4D9E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5818A7" w:rsidRPr="005818A7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5818A7">
        <w:rPr>
          <w:rFonts w:cstheme="minorHAnsi"/>
          <w:bCs/>
          <w:szCs w:val="24"/>
        </w:rPr>
        <w:t>Impulsbeschreibung:</w:t>
      </w:r>
      <w:r w:rsidRPr="005818A7">
        <w:rPr>
          <w:rFonts w:cstheme="minorHAnsi"/>
          <w:b/>
          <w:bCs/>
          <w:szCs w:val="24"/>
        </w:rPr>
        <w:t xml:space="preserve"> </w:t>
      </w:r>
      <w:r w:rsidRPr="005818A7">
        <w:rPr>
          <w:rFonts w:cstheme="minorHAnsi"/>
          <w:b/>
          <w:bCs/>
          <w:color w:val="DA0000"/>
          <w:sz w:val="24"/>
          <w:szCs w:val="24"/>
        </w:rPr>
        <w:t>Gastfreundlich Gemeinschaft leben …</w:t>
      </w:r>
    </w:p>
    <w:p w:rsidR="005818A7" w:rsidRPr="005818A7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5818A7">
        <w:rPr>
          <w:rFonts w:cstheme="minorHAnsi"/>
          <w:b/>
          <w:bCs/>
          <w:color w:val="000000"/>
          <w:sz w:val="24"/>
          <w:szCs w:val="24"/>
        </w:rPr>
        <w:t>…bedeutet, den Menschen in der Pfarrgemeinde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 die für sie stimmige Teilnahme </w:t>
      </w:r>
      <w:r w:rsidRPr="005818A7">
        <w:rPr>
          <w:rFonts w:cstheme="minorHAnsi"/>
          <w:b/>
          <w:bCs/>
          <w:color w:val="000000"/>
          <w:sz w:val="24"/>
          <w:szCs w:val="24"/>
        </w:rPr>
        <w:t>an der Kirchen-Werdung* zu ermöglichen. Pfarrgemeind</w:t>
      </w:r>
      <w:r>
        <w:rPr>
          <w:rFonts w:cstheme="minorHAnsi"/>
          <w:b/>
          <w:bCs/>
          <w:color w:val="000000"/>
          <w:sz w:val="24"/>
          <w:szCs w:val="24"/>
        </w:rPr>
        <w:t xml:space="preserve">en lassen Menschen hinzukommen, </w:t>
      </w:r>
      <w:r w:rsidRPr="005818A7">
        <w:rPr>
          <w:rFonts w:cstheme="minorHAnsi"/>
          <w:b/>
          <w:bCs/>
          <w:color w:val="000000"/>
          <w:sz w:val="24"/>
          <w:szCs w:val="24"/>
        </w:rPr>
        <w:t>teilnehmen und auch wieder gehen – damit sie wiederkommen können.</w:t>
      </w:r>
    </w:p>
    <w:p w:rsidR="005818A7" w:rsidRPr="005818A7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5818A7">
        <w:rPr>
          <w:rFonts w:cstheme="minorHAnsi"/>
          <w:b/>
          <w:bCs/>
          <w:color w:val="000000"/>
          <w:sz w:val="24"/>
          <w:szCs w:val="24"/>
        </w:rPr>
        <w:t xml:space="preserve">Pfarrgemeinden lassen Überraschungen zu 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und heißen Quereinsteiger/innen </w:t>
      </w:r>
      <w:r w:rsidRPr="005818A7">
        <w:rPr>
          <w:rFonts w:cstheme="minorHAnsi"/>
          <w:b/>
          <w:bCs/>
          <w:color w:val="000000"/>
          <w:sz w:val="24"/>
          <w:szCs w:val="24"/>
        </w:rPr>
        <w:t>willkommen. Sie sind mit allen Menschen „guten</w:t>
      </w:r>
      <w:r w:rsidR="008538A4">
        <w:rPr>
          <w:rFonts w:cstheme="minorHAnsi"/>
          <w:b/>
          <w:bCs/>
          <w:color w:val="000000"/>
          <w:sz w:val="24"/>
          <w:szCs w:val="24"/>
        </w:rPr>
        <w:t xml:space="preserve"> Willens“** am Ort im Gespräch, </w:t>
      </w:r>
      <w:r w:rsidRPr="005818A7">
        <w:rPr>
          <w:rFonts w:cstheme="minorHAnsi"/>
          <w:b/>
          <w:bCs/>
          <w:color w:val="000000"/>
          <w:sz w:val="24"/>
          <w:szCs w:val="24"/>
        </w:rPr>
        <w:t>mit Einzelnen und Gruppen, Vereinen, NGOs etc.</w:t>
      </w:r>
    </w:p>
    <w:p w:rsidR="005818A7" w:rsidRPr="005818A7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0"/>
          <w:szCs w:val="24"/>
        </w:rPr>
      </w:pPr>
      <w:r w:rsidRPr="005818A7">
        <w:rPr>
          <w:rFonts w:cstheme="minorHAnsi"/>
          <w:bCs/>
          <w:color w:val="000000"/>
          <w:sz w:val="20"/>
          <w:szCs w:val="24"/>
        </w:rPr>
        <w:t>*Kirche entsteht, wo eine Gemeinde die Grundaufträge lebt.</w:t>
      </w:r>
    </w:p>
    <w:p w:rsidR="005818A7" w:rsidRPr="005818A7" w:rsidRDefault="005818A7" w:rsidP="005818A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000000"/>
          <w:sz w:val="20"/>
          <w:szCs w:val="24"/>
        </w:rPr>
      </w:pPr>
      <w:r w:rsidRPr="005818A7">
        <w:rPr>
          <w:rFonts w:cstheme="minorHAnsi"/>
          <w:bCs/>
          <w:color w:val="000000"/>
          <w:sz w:val="20"/>
          <w:szCs w:val="24"/>
        </w:rPr>
        <w:t xml:space="preserve">** (Johannes XXIII, </w:t>
      </w:r>
      <w:proofErr w:type="spellStart"/>
      <w:r w:rsidRPr="005818A7">
        <w:rPr>
          <w:rFonts w:cstheme="minorHAnsi"/>
          <w:bCs/>
          <w:color w:val="000000"/>
          <w:sz w:val="20"/>
          <w:szCs w:val="24"/>
        </w:rPr>
        <w:t>Pacem</w:t>
      </w:r>
      <w:proofErr w:type="spellEnd"/>
      <w:r w:rsidRPr="005818A7">
        <w:rPr>
          <w:rFonts w:cstheme="minorHAnsi"/>
          <w:bCs/>
          <w:color w:val="000000"/>
          <w:sz w:val="20"/>
          <w:szCs w:val="24"/>
        </w:rPr>
        <w:t xml:space="preserve"> in Terris 1963)</w:t>
      </w:r>
    </w:p>
    <w:p w:rsidR="00EA2DA5" w:rsidRDefault="005818A7" w:rsidP="005818A7">
      <w:pPr>
        <w:rPr>
          <w:rFonts w:cstheme="minorHAnsi"/>
          <w:b/>
          <w:bCs/>
          <w:color w:val="000000"/>
          <w:sz w:val="24"/>
          <w:szCs w:val="24"/>
        </w:rPr>
      </w:pPr>
      <w:r w:rsidRPr="005818A7">
        <w:rPr>
          <w:rFonts w:cstheme="minorHAnsi"/>
          <w:b/>
          <w:bCs/>
          <w:color w:val="000000"/>
          <w:sz w:val="24"/>
          <w:szCs w:val="24"/>
        </w:rPr>
        <w:t>Symbol: bunter Würfel (Zauberwürfel)</w:t>
      </w:r>
    </w:p>
    <w:p w:rsidR="005818A7" w:rsidRPr="005818A7" w:rsidRDefault="005818A7" w:rsidP="005818A7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5818A7">
        <w:rPr>
          <w:rFonts w:asciiTheme="majorHAnsi" w:hAnsiTheme="majorHAnsi" w:cstheme="majorHAnsi"/>
          <w:sz w:val="24"/>
          <w:szCs w:val="24"/>
        </w:rPr>
        <w:t xml:space="preserve">Frage 1: </w:t>
      </w:r>
      <w:r w:rsidRPr="005818A7">
        <w:rPr>
          <w:rFonts w:asciiTheme="majorHAnsi" w:hAnsiTheme="majorHAnsi" w:cstheme="majorHAnsi"/>
          <w:sz w:val="24"/>
          <w:szCs w:val="24"/>
        </w:rPr>
        <w:t>Wenn ich jemandem, der von Kirche gar nichts weiß, diesen Grundauftrag inhaltlich erklären müsste – aus meiner Erfahrung, Betroffenheit, Motivation,</w:t>
      </w:r>
      <w:r w:rsidRPr="005818A7">
        <w:rPr>
          <w:rFonts w:asciiTheme="majorHAnsi" w:hAnsiTheme="majorHAnsi" w:cstheme="majorHAnsi"/>
          <w:sz w:val="24"/>
          <w:szCs w:val="24"/>
        </w:rPr>
        <w:t xml:space="preserve"> </w:t>
      </w:r>
      <w:r w:rsidRPr="005818A7">
        <w:rPr>
          <w:rFonts w:asciiTheme="majorHAnsi" w:hAnsiTheme="majorHAnsi" w:cstheme="majorHAnsi"/>
          <w:color w:val="000000"/>
          <w:sz w:val="24"/>
          <w:szCs w:val="24"/>
        </w:rPr>
        <w:t xml:space="preserve">dann bedeutet </w:t>
      </w:r>
      <w:r w:rsidRPr="005818A7">
        <w:rPr>
          <w:rFonts w:asciiTheme="majorHAnsi" w:hAnsiTheme="majorHAnsi" w:cstheme="majorHAnsi"/>
          <w:color w:val="DA0000"/>
          <w:sz w:val="24"/>
          <w:szCs w:val="24"/>
        </w:rPr>
        <w:t xml:space="preserve">gastfreundlich Gemeinschaft leben </w:t>
      </w:r>
      <w:r w:rsidRPr="005818A7">
        <w:rPr>
          <w:rFonts w:asciiTheme="majorHAnsi" w:hAnsiTheme="majorHAnsi" w:cstheme="majorHAnsi"/>
          <w:color w:val="000000"/>
          <w:sz w:val="24"/>
          <w:szCs w:val="24"/>
        </w:rPr>
        <w:t>für mich: (Bitte schreiben Sie Aussagen, nicht nur Schlagworte!):</w:t>
      </w:r>
    </w:p>
    <w:p w:rsidR="005818A7" w:rsidRPr="005818A7" w:rsidRDefault="005818A7" w:rsidP="005818A7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5818A7">
        <w:rPr>
          <w:rFonts w:asciiTheme="majorHAnsi" w:hAnsiTheme="majorHAnsi" w:cstheme="majorHAnsi"/>
          <w:sz w:val="24"/>
          <w:szCs w:val="24"/>
        </w:rPr>
        <w:t xml:space="preserve">Frage 2: </w:t>
      </w:r>
      <w:r w:rsidRPr="005818A7">
        <w:rPr>
          <w:rFonts w:asciiTheme="majorHAnsi" w:hAnsiTheme="majorHAnsi" w:cstheme="majorHAnsi"/>
          <w:sz w:val="24"/>
          <w:szCs w:val="24"/>
        </w:rPr>
        <w:t>So habe ich gastfreundliche Gemeinschaft bei uns erlebt:</w:t>
      </w:r>
    </w:p>
    <w:p w:rsidR="005818A7" w:rsidRPr="005818A7" w:rsidRDefault="005818A7" w:rsidP="005818A7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5818A7">
        <w:rPr>
          <w:rFonts w:asciiTheme="majorHAnsi" w:hAnsiTheme="majorHAnsi" w:cstheme="majorHAnsi"/>
          <w:sz w:val="24"/>
          <w:szCs w:val="24"/>
        </w:rPr>
        <w:t xml:space="preserve">Frage 3: </w:t>
      </w:r>
      <w:r w:rsidRPr="005818A7">
        <w:rPr>
          <w:rFonts w:asciiTheme="majorHAnsi" w:hAnsiTheme="majorHAnsi" w:cstheme="majorHAnsi"/>
          <w:sz w:val="24"/>
          <w:szCs w:val="24"/>
        </w:rPr>
        <w:t>So gastfreundlich wurde ich woanders empfangen:</w:t>
      </w:r>
    </w:p>
    <w:p w:rsidR="005818A7" w:rsidRDefault="005818A7" w:rsidP="005818A7">
      <w:pPr>
        <w:rPr>
          <w:rFonts w:asciiTheme="majorHAnsi" w:hAnsiTheme="majorHAnsi" w:cstheme="majorHAnsi"/>
          <w:sz w:val="24"/>
          <w:szCs w:val="24"/>
        </w:rPr>
      </w:pPr>
      <w:r w:rsidRPr="00091820">
        <w:rPr>
          <w:rFonts w:asciiTheme="majorHAnsi" w:hAnsiTheme="majorHAnsi" w:cstheme="majorHAnsi"/>
          <w:sz w:val="24"/>
          <w:szCs w:val="24"/>
        </w:rPr>
        <w:t xml:space="preserve">Frage 4: </w:t>
      </w:r>
      <w:r w:rsidRPr="00091820">
        <w:rPr>
          <w:rFonts w:asciiTheme="majorHAnsi" w:hAnsiTheme="majorHAnsi" w:cstheme="majorHAnsi"/>
          <w:sz w:val="24"/>
          <w:szCs w:val="24"/>
        </w:rPr>
        <w:t>Ein/e Koordinator/in für den Gemeinschaftsdienst schaut – im Sinne einer Themenpatin, eines Themenpaten - auf diesen Grundauftrag in unserer Pfarrgemeinde.</w:t>
      </w:r>
      <w:r w:rsidRPr="00091820">
        <w:rPr>
          <w:rFonts w:asciiTheme="majorHAnsi" w:hAnsiTheme="majorHAnsi" w:cstheme="majorHAnsi"/>
          <w:sz w:val="24"/>
          <w:szCs w:val="24"/>
        </w:rPr>
        <w:t xml:space="preserve"> </w:t>
      </w:r>
      <w:r w:rsidRPr="00091820">
        <w:rPr>
          <w:rFonts w:asciiTheme="majorHAnsi" w:hAnsiTheme="majorHAnsi" w:cstheme="majorHAnsi"/>
          <w:sz w:val="24"/>
          <w:szCs w:val="24"/>
        </w:rPr>
        <w:t>Welche Talente, Begabungen und Charismen können hilfreich sein, um diese Koordinationsaufgabe gut wahrnehmen zu können?</w:t>
      </w:r>
    </w:p>
    <w:p w:rsidR="00091820" w:rsidRDefault="00091820" w:rsidP="005818A7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Frage 5: </w:t>
      </w:r>
      <w:r w:rsidRPr="00091820">
        <w:rPr>
          <w:rFonts w:asciiTheme="majorHAnsi" w:hAnsiTheme="majorHAnsi" w:cstheme="majorHAnsi"/>
          <w:sz w:val="24"/>
          <w:szCs w:val="24"/>
        </w:rPr>
        <w:t>Der Pfarrgemeinderat, PGR- Fachteams (bisher: PGR-Fachausschüsse) und Gruppen – bereits bestehende und solche, die noch eingerichtet werden,</w:t>
      </w:r>
      <w:r w:rsidRPr="00091820">
        <w:rPr>
          <w:rFonts w:asciiTheme="majorHAnsi" w:hAnsiTheme="majorHAnsi" w:cstheme="majorHAnsi"/>
          <w:sz w:val="24"/>
          <w:szCs w:val="24"/>
        </w:rPr>
        <w:t xml:space="preserve"> </w:t>
      </w:r>
      <w:r w:rsidRPr="00091820">
        <w:rPr>
          <w:rFonts w:asciiTheme="majorHAnsi" w:hAnsiTheme="majorHAnsi" w:cstheme="majorHAnsi"/>
          <w:sz w:val="24"/>
          <w:szCs w:val="24"/>
        </w:rPr>
        <w:t xml:space="preserve">damit der/die Grundauftrags- Koordinator/in ihre/seine Aufgabe </w:t>
      </w:r>
      <w:proofErr w:type="gramStart"/>
      <w:r w:rsidRPr="00091820">
        <w:rPr>
          <w:rFonts w:asciiTheme="majorHAnsi" w:hAnsiTheme="majorHAnsi" w:cstheme="majorHAnsi"/>
          <w:sz w:val="24"/>
          <w:szCs w:val="24"/>
        </w:rPr>
        <w:t>gut tun</w:t>
      </w:r>
      <w:proofErr w:type="gramEnd"/>
      <w:r w:rsidRPr="00091820">
        <w:rPr>
          <w:rFonts w:asciiTheme="majorHAnsi" w:hAnsiTheme="majorHAnsi" w:cstheme="majorHAnsi"/>
          <w:sz w:val="24"/>
          <w:szCs w:val="24"/>
        </w:rPr>
        <w:t xml:space="preserve"> kann - unterstützen und verwirklichen den Grundauftrag so:</w:t>
      </w:r>
    </w:p>
    <w:p w:rsidR="002B4D9E" w:rsidRPr="00091820" w:rsidRDefault="002B4D9E" w:rsidP="005818A7">
      <w:pPr>
        <w:rPr>
          <w:rFonts w:asciiTheme="majorHAnsi" w:hAnsiTheme="majorHAnsi" w:cstheme="majorHAnsi"/>
          <w:sz w:val="24"/>
          <w:szCs w:val="24"/>
        </w:rPr>
      </w:pPr>
    </w:p>
    <w:p w:rsidR="00091820" w:rsidRPr="00EA2DA5" w:rsidRDefault="00091820" w:rsidP="0009182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Grundsensibilisierung für die Grundaufträge der Kirche und die Funktionen im Seelsorgeteam im Zuge der Umsetzung der neuen Territorialstruktur der Diözese Linz. (Vorbereitungsjahr Pionierdekanat</w:t>
      </w:r>
      <w:r>
        <w:rPr>
          <w:rFonts w:cstheme="minorHAnsi"/>
          <w:sz w:val="20"/>
          <w:szCs w:val="20"/>
        </w:rPr>
        <w:t>e/</w:t>
      </w:r>
      <w:proofErr w:type="spellStart"/>
      <w:r>
        <w:rPr>
          <w:rFonts w:cstheme="minorHAnsi"/>
          <w:sz w:val="20"/>
          <w:szCs w:val="20"/>
        </w:rPr>
        <w:t>pfarren</w:t>
      </w:r>
      <w:proofErr w:type="spellEnd"/>
      <w:r>
        <w:rPr>
          <w:rFonts w:cstheme="minorHAnsi"/>
          <w:sz w:val="20"/>
          <w:szCs w:val="20"/>
        </w:rPr>
        <w:t xml:space="preserve"> 2021/22) Plakat 4</w:t>
      </w:r>
    </w:p>
    <w:p w:rsidR="00091820" w:rsidRPr="002B4D9E" w:rsidRDefault="00091820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Die Ergebnisse dieser Plakatarbeit dienen als Grundlage für den Wahlvorstand plus (mit Mitgliedern des PGRs) für die nächsten Schritte bei der Findung der PGR-</w:t>
      </w:r>
      <w:proofErr w:type="spellStart"/>
      <w:r w:rsidRPr="00EA2DA5">
        <w:rPr>
          <w:rFonts w:cstheme="minorHAnsi"/>
          <w:sz w:val="20"/>
          <w:szCs w:val="20"/>
        </w:rPr>
        <w:t>KandidatInnen</w:t>
      </w:r>
      <w:proofErr w:type="spellEnd"/>
      <w:r w:rsidRPr="00EA2DA5">
        <w:rPr>
          <w:rFonts w:cstheme="minorHAnsi"/>
          <w:sz w:val="20"/>
          <w:szCs w:val="20"/>
        </w:rPr>
        <w:t xml:space="preserve"> und der Seelsorgeteam-Mitglieder im Rahmen der PGR-Wahl 2022 in den Pionierdekanaten.</w:t>
      </w:r>
    </w:p>
    <w:p w:rsidR="002B4D9E" w:rsidRDefault="002B4D9E" w:rsidP="002B4D9E">
      <w:pPr>
        <w:autoSpaceDE w:val="0"/>
        <w:autoSpaceDN w:val="0"/>
        <w:adjustRightInd w:val="0"/>
        <w:spacing w:after="0" w:line="240" w:lineRule="auto"/>
      </w:pPr>
    </w:p>
    <w:p w:rsidR="002B4D9E" w:rsidRPr="002B4D9E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color w:val="DA0000"/>
          <w:sz w:val="24"/>
          <w:szCs w:val="24"/>
        </w:rPr>
      </w:pPr>
      <w:r w:rsidRPr="002B4D9E">
        <w:rPr>
          <w:rFonts w:cstheme="minorHAnsi"/>
          <w:color w:val="DA0000"/>
          <w:sz w:val="24"/>
          <w:szCs w:val="24"/>
        </w:rPr>
        <w:t>GREMIAL- UND LEITUNGSKULTUR ENTWICKELN - INNERE ORGANISATION</w:t>
      </w:r>
    </w:p>
    <w:p w:rsidR="00EA2DA5" w:rsidRPr="002B4D9E" w:rsidRDefault="002B4D9E" w:rsidP="002B4D9E">
      <w:pPr>
        <w:rPr>
          <w:rFonts w:cstheme="minorHAnsi"/>
          <w:sz w:val="24"/>
          <w:szCs w:val="24"/>
        </w:rPr>
      </w:pPr>
      <w:r w:rsidRPr="002B4D9E">
        <w:rPr>
          <w:rFonts w:cstheme="minorHAnsi"/>
          <w:color w:val="DA0000"/>
          <w:sz w:val="24"/>
          <w:szCs w:val="24"/>
        </w:rPr>
        <w:t>Inhaltliche Vorbereitung zur Seelsorgeteam-Bildung im Rahmen der PGR-Wahl 2021</w:t>
      </w:r>
    </w:p>
    <w:p w:rsidR="002B4D9E" w:rsidRPr="002B4D9E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2B4D9E">
        <w:rPr>
          <w:rFonts w:cstheme="minorHAnsi"/>
          <w:bCs/>
          <w:szCs w:val="24"/>
        </w:rPr>
        <w:t>Bibeltext:</w:t>
      </w:r>
      <w:r w:rsidRPr="002B4D9E">
        <w:rPr>
          <w:rFonts w:cstheme="minorHAnsi"/>
          <w:b/>
          <w:bCs/>
          <w:szCs w:val="24"/>
        </w:rPr>
        <w:t xml:space="preserve"> </w:t>
      </w:r>
      <w:proofErr w:type="spellStart"/>
      <w:r w:rsidRPr="002B4D9E">
        <w:rPr>
          <w:rFonts w:cstheme="minorHAnsi"/>
          <w:b/>
          <w:bCs/>
          <w:color w:val="DA0000"/>
          <w:sz w:val="24"/>
          <w:szCs w:val="24"/>
        </w:rPr>
        <w:t>Spr</w:t>
      </w:r>
      <w:proofErr w:type="spellEnd"/>
      <w:r w:rsidRPr="002B4D9E">
        <w:rPr>
          <w:rFonts w:cstheme="minorHAnsi"/>
          <w:b/>
          <w:bCs/>
          <w:color w:val="DA0000"/>
          <w:sz w:val="24"/>
          <w:szCs w:val="24"/>
        </w:rPr>
        <w:t xml:space="preserve"> 15,22f</w:t>
      </w:r>
    </w:p>
    <w:p w:rsidR="00EA2DA5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2B4D9E">
        <w:rPr>
          <w:rFonts w:cstheme="minorHAnsi"/>
          <w:b/>
          <w:bCs/>
          <w:color w:val="000000"/>
          <w:sz w:val="24"/>
          <w:szCs w:val="24"/>
        </w:rPr>
        <w:t>Wo es an Beratung fehlt, da scheitern die</w:t>
      </w:r>
      <w:r>
        <w:rPr>
          <w:rFonts w:cstheme="minorHAnsi"/>
          <w:b/>
          <w:bCs/>
          <w:color w:val="000000"/>
          <w:sz w:val="24"/>
          <w:szCs w:val="24"/>
        </w:rPr>
        <w:t xml:space="preserve"> Pläne, wo viele Ratgeber sind, </w:t>
      </w:r>
      <w:r w:rsidRPr="002B4D9E">
        <w:rPr>
          <w:rFonts w:cstheme="minorHAnsi"/>
          <w:b/>
          <w:bCs/>
          <w:color w:val="000000"/>
          <w:sz w:val="24"/>
          <w:szCs w:val="24"/>
        </w:rPr>
        <w:t>gibt es Erfolg. Jeden freut es, wenn er (klu</w:t>
      </w:r>
      <w:r>
        <w:rPr>
          <w:rFonts w:cstheme="minorHAnsi"/>
          <w:b/>
          <w:bCs/>
          <w:color w:val="000000"/>
          <w:sz w:val="24"/>
          <w:szCs w:val="24"/>
        </w:rPr>
        <w:t xml:space="preserve">ge) Antwort geben kann, und wie </w:t>
      </w:r>
      <w:r w:rsidRPr="002B4D9E">
        <w:rPr>
          <w:rFonts w:cstheme="minorHAnsi"/>
          <w:b/>
          <w:bCs/>
          <w:color w:val="000000"/>
          <w:sz w:val="24"/>
          <w:szCs w:val="24"/>
        </w:rPr>
        <w:t>gut ist doch ein Wort zur rechten Zeit.</w:t>
      </w:r>
    </w:p>
    <w:p w:rsidR="002B4D9E" w:rsidRPr="002B4D9E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2B4D9E" w:rsidRPr="002B4D9E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2B4D9E">
        <w:rPr>
          <w:rFonts w:cstheme="minorHAnsi"/>
          <w:bCs/>
          <w:szCs w:val="24"/>
        </w:rPr>
        <w:t>Impulsbeschreibung:</w:t>
      </w:r>
      <w:r w:rsidRPr="002B4D9E">
        <w:rPr>
          <w:rFonts w:cstheme="minorHAnsi"/>
          <w:b/>
          <w:bCs/>
          <w:szCs w:val="24"/>
        </w:rPr>
        <w:t xml:space="preserve"> </w:t>
      </w:r>
      <w:proofErr w:type="spellStart"/>
      <w:r w:rsidRPr="002B4D9E">
        <w:rPr>
          <w:rFonts w:cstheme="minorHAnsi"/>
          <w:b/>
          <w:bCs/>
          <w:color w:val="DA0000"/>
          <w:sz w:val="24"/>
          <w:szCs w:val="24"/>
        </w:rPr>
        <w:t>Gremial</w:t>
      </w:r>
      <w:proofErr w:type="spellEnd"/>
      <w:r w:rsidRPr="002B4D9E">
        <w:rPr>
          <w:rFonts w:cstheme="minorHAnsi"/>
          <w:b/>
          <w:bCs/>
          <w:color w:val="DA0000"/>
          <w:sz w:val="24"/>
          <w:szCs w:val="24"/>
        </w:rPr>
        <w:t>- und Teamkultur entwickeln – Innere Organisation</w:t>
      </w:r>
    </w:p>
    <w:p w:rsidR="002B4D9E" w:rsidRPr="002B4D9E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2B4D9E">
        <w:rPr>
          <w:rFonts w:cstheme="minorHAnsi"/>
          <w:b/>
          <w:bCs/>
          <w:color w:val="000000"/>
          <w:sz w:val="24"/>
          <w:szCs w:val="24"/>
        </w:rPr>
        <w:t>Die Funktion „Innere Organisation“ achtet auf die</w:t>
      </w:r>
      <w:r>
        <w:rPr>
          <w:rFonts w:cstheme="minorHAnsi"/>
          <w:b/>
          <w:bCs/>
          <w:color w:val="000000"/>
          <w:sz w:val="24"/>
          <w:szCs w:val="24"/>
        </w:rPr>
        <w:t xml:space="preserve"> Qualität des </w:t>
      </w:r>
      <w:proofErr w:type="spellStart"/>
      <w:r>
        <w:rPr>
          <w:rFonts w:cstheme="minorHAnsi"/>
          <w:b/>
          <w:bCs/>
          <w:color w:val="000000"/>
          <w:sz w:val="24"/>
          <w:szCs w:val="24"/>
        </w:rPr>
        <w:t>gremialen</w:t>
      </w:r>
      <w:proofErr w:type="spellEnd"/>
      <w:r>
        <w:rPr>
          <w:rFonts w:cstheme="minorHAnsi"/>
          <w:b/>
          <w:bCs/>
          <w:color w:val="000000"/>
          <w:sz w:val="24"/>
          <w:szCs w:val="24"/>
        </w:rPr>
        <w:t xml:space="preserve"> Wirkens </w:t>
      </w:r>
      <w:r w:rsidRPr="002B4D9E">
        <w:rPr>
          <w:rFonts w:cstheme="minorHAnsi"/>
          <w:b/>
          <w:bCs/>
          <w:color w:val="000000"/>
          <w:sz w:val="24"/>
          <w:szCs w:val="24"/>
        </w:rPr>
        <w:t>im Pfarrgemeinderat und auf die Teamleitun</w:t>
      </w:r>
      <w:r>
        <w:rPr>
          <w:rFonts w:cstheme="minorHAnsi"/>
          <w:b/>
          <w:bCs/>
          <w:color w:val="000000"/>
          <w:sz w:val="24"/>
          <w:szCs w:val="24"/>
        </w:rPr>
        <w:t xml:space="preserve">gs-Kultur im Seelsorgeteam. Die </w:t>
      </w:r>
      <w:r w:rsidRPr="002B4D9E">
        <w:rPr>
          <w:rFonts w:cstheme="minorHAnsi"/>
          <w:b/>
          <w:bCs/>
          <w:color w:val="000000"/>
          <w:sz w:val="24"/>
          <w:szCs w:val="24"/>
        </w:rPr>
        <w:t>„Innere Organisation“ fördert die Kultur der inha</w:t>
      </w:r>
      <w:r>
        <w:rPr>
          <w:rFonts w:cstheme="minorHAnsi"/>
          <w:b/>
          <w:bCs/>
          <w:color w:val="000000"/>
          <w:sz w:val="24"/>
          <w:szCs w:val="24"/>
        </w:rPr>
        <w:t xml:space="preserve">ltlichen Debatte und entwickelt </w:t>
      </w:r>
      <w:r w:rsidRPr="002B4D9E">
        <w:rPr>
          <w:rFonts w:cstheme="minorHAnsi"/>
          <w:b/>
          <w:bCs/>
          <w:color w:val="000000"/>
          <w:sz w:val="24"/>
          <w:szCs w:val="24"/>
        </w:rPr>
        <w:t>sie zeitgemäß weiter: Dazu gehört eine str</w:t>
      </w:r>
      <w:r>
        <w:rPr>
          <w:rFonts w:cstheme="minorHAnsi"/>
          <w:b/>
          <w:bCs/>
          <w:color w:val="000000"/>
          <w:sz w:val="24"/>
          <w:szCs w:val="24"/>
        </w:rPr>
        <w:t xml:space="preserve">ukturierte Sitzungsleitung, das </w:t>
      </w:r>
      <w:r w:rsidRPr="002B4D9E">
        <w:rPr>
          <w:rFonts w:cstheme="minorHAnsi"/>
          <w:b/>
          <w:bCs/>
          <w:color w:val="000000"/>
          <w:sz w:val="24"/>
          <w:szCs w:val="24"/>
        </w:rPr>
        <w:t>Achten auf den Fortschritt der Gespräche ebenso wi</w:t>
      </w:r>
      <w:r>
        <w:rPr>
          <w:rFonts w:cstheme="minorHAnsi"/>
          <w:b/>
          <w:bCs/>
          <w:color w:val="000000"/>
          <w:sz w:val="24"/>
          <w:szCs w:val="24"/>
        </w:rPr>
        <w:t xml:space="preserve">e der Blick auf die inhaltliche </w:t>
      </w:r>
      <w:r w:rsidRPr="002B4D9E">
        <w:rPr>
          <w:rFonts w:cstheme="minorHAnsi"/>
          <w:b/>
          <w:bCs/>
          <w:color w:val="000000"/>
          <w:sz w:val="24"/>
          <w:szCs w:val="24"/>
        </w:rPr>
        <w:t xml:space="preserve">Verankerung der Themenerarbeitung (Grundaufträge). Die </w:t>
      </w:r>
      <w:r>
        <w:rPr>
          <w:rFonts w:cstheme="minorHAnsi"/>
          <w:b/>
          <w:bCs/>
          <w:color w:val="000000"/>
          <w:sz w:val="24"/>
          <w:szCs w:val="24"/>
        </w:rPr>
        <w:t xml:space="preserve">innere Organisation </w:t>
      </w:r>
      <w:r w:rsidRPr="002B4D9E">
        <w:rPr>
          <w:rFonts w:cstheme="minorHAnsi"/>
          <w:b/>
          <w:bCs/>
          <w:color w:val="000000"/>
          <w:sz w:val="24"/>
          <w:szCs w:val="24"/>
        </w:rPr>
        <w:t>schaut darauf, dass die Pfarrgemeinde-Leitung (SST)</w:t>
      </w:r>
      <w:r>
        <w:rPr>
          <w:rFonts w:cstheme="minorHAnsi"/>
          <w:b/>
          <w:bCs/>
          <w:color w:val="000000"/>
          <w:sz w:val="24"/>
          <w:szCs w:val="24"/>
        </w:rPr>
        <w:t xml:space="preserve"> und das gesamte Pfarrgemeinde-</w:t>
      </w:r>
      <w:r w:rsidRPr="002B4D9E">
        <w:rPr>
          <w:rFonts w:cstheme="minorHAnsi"/>
          <w:b/>
          <w:bCs/>
          <w:color w:val="000000"/>
          <w:sz w:val="24"/>
          <w:szCs w:val="24"/>
        </w:rPr>
        <w:t>Gremium (PGR mit SST als PGR-Geschäfts</w:t>
      </w:r>
      <w:r>
        <w:rPr>
          <w:rFonts w:cstheme="minorHAnsi"/>
          <w:b/>
          <w:bCs/>
          <w:color w:val="000000"/>
          <w:sz w:val="24"/>
          <w:szCs w:val="24"/>
        </w:rPr>
        <w:t xml:space="preserve">führung) wirksam werden und die </w:t>
      </w:r>
      <w:r w:rsidRPr="002B4D9E">
        <w:rPr>
          <w:rFonts w:cstheme="minorHAnsi"/>
          <w:b/>
          <w:bCs/>
          <w:color w:val="000000"/>
          <w:sz w:val="24"/>
          <w:szCs w:val="24"/>
        </w:rPr>
        <w:t>Mitglieder ihre Tätigkeit als sinnvoll erleben.</w:t>
      </w:r>
    </w:p>
    <w:p w:rsidR="00EA2DA5" w:rsidRDefault="002B4D9E" w:rsidP="002B4D9E">
      <w:pPr>
        <w:rPr>
          <w:rFonts w:cstheme="minorHAnsi"/>
          <w:b/>
          <w:bCs/>
          <w:color w:val="000000"/>
          <w:sz w:val="24"/>
          <w:szCs w:val="24"/>
        </w:rPr>
      </w:pPr>
      <w:r w:rsidRPr="002B4D9E">
        <w:rPr>
          <w:rFonts w:cstheme="minorHAnsi"/>
          <w:b/>
          <w:bCs/>
          <w:color w:val="000000"/>
          <w:sz w:val="24"/>
          <w:szCs w:val="24"/>
        </w:rPr>
        <w:t>Symbol: Blumenstrauß, Pflanze als Symbol fürs Florieren.</w:t>
      </w:r>
    </w:p>
    <w:p w:rsidR="002B4D9E" w:rsidRDefault="002B4D9E" w:rsidP="002B4D9E">
      <w:pPr>
        <w:rPr>
          <w:rFonts w:asciiTheme="majorHAnsi" w:hAnsiTheme="majorHAnsi" w:cstheme="majorHAnsi"/>
          <w:sz w:val="24"/>
          <w:szCs w:val="24"/>
        </w:rPr>
      </w:pPr>
    </w:p>
    <w:p w:rsidR="002B4D9E" w:rsidRPr="002B4D9E" w:rsidRDefault="002B4D9E" w:rsidP="002B4D9E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Frage 1: </w:t>
      </w:r>
      <w:r w:rsidRPr="002B4D9E">
        <w:rPr>
          <w:rFonts w:asciiTheme="majorHAnsi" w:hAnsiTheme="majorHAnsi" w:cstheme="majorHAnsi"/>
          <w:sz w:val="24"/>
          <w:szCs w:val="24"/>
        </w:rPr>
        <w:t xml:space="preserve">Wenn ich jemandem, der von Kirche gar nichts weiß, diese Aufgabe inhaltlich erklären müsste – aus meiner </w:t>
      </w:r>
      <w:r>
        <w:rPr>
          <w:rFonts w:asciiTheme="majorHAnsi" w:hAnsiTheme="majorHAnsi" w:cstheme="majorHAnsi"/>
          <w:sz w:val="24"/>
          <w:szCs w:val="24"/>
        </w:rPr>
        <w:t>Er</w:t>
      </w:r>
      <w:r w:rsidRPr="002B4D9E">
        <w:rPr>
          <w:rFonts w:asciiTheme="majorHAnsi" w:hAnsiTheme="majorHAnsi" w:cstheme="majorHAnsi"/>
          <w:sz w:val="24"/>
          <w:szCs w:val="24"/>
        </w:rPr>
        <w:t>fahrung, Betro</w:t>
      </w:r>
      <w:r>
        <w:rPr>
          <w:rFonts w:asciiTheme="majorHAnsi" w:hAnsiTheme="majorHAnsi" w:cstheme="majorHAnsi"/>
          <w:sz w:val="24"/>
          <w:szCs w:val="24"/>
        </w:rPr>
        <w:t>ff</w:t>
      </w:r>
      <w:r w:rsidRPr="002B4D9E">
        <w:rPr>
          <w:rFonts w:asciiTheme="majorHAnsi" w:hAnsiTheme="majorHAnsi" w:cstheme="majorHAnsi"/>
          <w:sz w:val="24"/>
          <w:szCs w:val="24"/>
        </w:rPr>
        <w:t>enheit, Motivation,</w:t>
      </w:r>
      <w:r w:rsidRPr="002B4D9E">
        <w:rPr>
          <w:rFonts w:asciiTheme="majorHAnsi" w:hAnsiTheme="majorHAnsi" w:cstheme="majorHAnsi"/>
          <w:sz w:val="24"/>
          <w:szCs w:val="24"/>
        </w:rPr>
        <w:t xml:space="preserve"> </w:t>
      </w:r>
      <w:r w:rsidRPr="002B4D9E">
        <w:rPr>
          <w:rFonts w:asciiTheme="majorHAnsi" w:hAnsiTheme="majorHAnsi" w:cstheme="majorHAnsi"/>
          <w:color w:val="000000"/>
          <w:sz w:val="24"/>
          <w:szCs w:val="24"/>
        </w:rPr>
        <w:t xml:space="preserve">dann bedeutet </w:t>
      </w:r>
      <w:r w:rsidRPr="002B4D9E">
        <w:rPr>
          <w:rFonts w:asciiTheme="majorHAnsi" w:hAnsiTheme="majorHAnsi" w:cstheme="majorHAnsi"/>
          <w:color w:val="DA0000"/>
          <w:sz w:val="24"/>
          <w:szCs w:val="24"/>
        </w:rPr>
        <w:t>qu</w:t>
      </w:r>
      <w:r>
        <w:rPr>
          <w:rFonts w:asciiTheme="majorHAnsi" w:hAnsiTheme="majorHAnsi" w:cstheme="majorHAnsi"/>
          <w:color w:val="DA0000"/>
          <w:sz w:val="24"/>
          <w:szCs w:val="24"/>
        </w:rPr>
        <w:t xml:space="preserve">alitätsvolle Team- und </w:t>
      </w:r>
      <w:proofErr w:type="spellStart"/>
      <w:r>
        <w:rPr>
          <w:rFonts w:asciiTheme="majorHAnsi" w:hAnsiTheme="majorHAnsi" w:cstheme="majorHAnsi"/>
          <w:color w:val="DA0000"/>
          <w:sz w:val="24"/>
          <w:szCs w:val="24"/>
        </w:rPr>
        <w:t>Gremial</w:t>
      </w:r>
      <w:r w:rsidRPr="002B4D9E">
        <w:rPr>
          <w:rFonts w:asciiTheme="majorHAnsi" w:hAnsiTheme="majorHAnsi" w:cstheme="majorHAnsi"/>
          <w:color w:val="DA0000"/>
          <w:sz w:val="24"/>
          <w:szCs w:val="24"/>
        </w:rPr>
        <w:t>arbeit</w:t>
      </w:r>
      <w:proofErr w:type="spellEnd"/>
      <w:r w:rsidRPr="002B4D9E">
        <w:rPr>
          <w:rFonts w:asciiTheme="majorHAnsi" w:hAnsiTheme="majorHAnsi" w:cstheme="majorHAnsi"/>
          <w:color w:val="DA0000"/>
          <w:sz w:val="24"/>
          <w:szCs w:val="24"/>
        </w:rPr>
        <w:t xml:space="preserve"> </w:t>
      </w:r>
      <w:r w:rsidRPr="002B4D9E">
        <w:rPr>
          <w:rFonts w:asciiTheme="majorHAnsi" w:hAnsiTheme="majorHAnsi" w:cstheme="majorHAnsi"/>
          <w:color w:val="000000"/>
          <w:sz w:val="24"/>
          <w:szCs w:val="24"/>
        </w:rPr>
        <w:t>für mich: (Bitte schreiben Sie Aussagen, nicht nur Schlagworte!):</w:t>
      </w:r>
    </w:p>
    <w:p w:rsidR="002B4D9E" w:rsidRPr="002B4D9E" w:rsidRDefault="002B4D9E" w:rsidP="002B4D9E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2B4D9E">
        <w:rPr>
          <w:rFonts w:asciiTheme="majorHAnsi" w:hAnsiTheme="majorHAnsi" w:cstheme="majorHAnsi"/>
          <w:sz w:val="24"/>
          <w:szCs w:val="24"/>
        </w:rPr>
        <w:t xml:space="preserve">Frage 2: </w:t>
      </w:r>
      <w:r w:rsidRPr="002B4D9E">
        <w:rPr>
          <w:rFonts w:asciiTheme="majorHAnsi" w:hAnsiTheme="majorHAnsi" w:cstheme="majorHAnsi"/>
          <w:sz w:val="24"/>
          <w:szCs w:val="24"/>
        </w:rPr>
        <w:t>Das gehört derzeit zur Kultur unserer PGR-Arbeit:</w:t>
      </w:r>
    </w:p>
    <w:p w:rsidR="002B4D9E" w:rsidRDefault="002B4D9E" w:rsidP="002B4D9E">
      <w:pPr>
        <w:rPr>
          <w:rFonts w:asciiTheme="majorHAnsi" w:hAnsiTheme="majorHAnsi" w:cstheme="majorHAnsi"/>
          <w:sz w:val="24"/>
          <w:szCs w:val="24"/>
        </w:rPr>
      </w:pPr>
      <w:r w:rsidRPr="002B4D9E">
        <w:rPr>
          <w:rFonts w:asciiTheme="majorHAnsi" w:hAnsiTheme="majorHAnsi" w:cstheme="majorHAnsi"/>
          <w:sz w:val="24"/>
          <w:szCs w:val="24"/>
        </w:rPr>
        <w:t xml:space="preserve">Frage 3: </w:t>
      </w:r>
      <w:r w:rsidRPr="002B4D9E">
        <w:rPr>
          <w:rFonts w:asciiTheme="majorHAnsi" w:hAnsiTheme="majorHAnsi" w:cstheme="majorHAnsi"/>
          <w:sz w:val="24"/>
          <w:szCs w:val="24"/>
        </w:rPr>
        <w:t xml:space="preserve">Diese </w:t>
      </w:r>
      <w:proofErr w:type="spellStart"/>
      <w:r w:rsidRPr="002B4D9E">
        <w:rPr>
          <w:rFonts w:asciiTheme="majorHAnsi" w:hAnsiTheme="majorHAnsi" w:cstheme="majorHAnsi"/>
          <w:sz w:val="24"/>
          <w:szCs w:val="24"/>
        </w:rPr>
        <w:t>Gremialkultur</w:t>
      </w:r>
      <w:proofErr w:type="spellEnd"/>
      <w:r w:rsidRPr="002B4D9E">
        <w:rPr>
          <w:rFonts w:asciiTheme="majorHAnsi" w:hAnsiTheme="majorHAnsi" w:cstheme="majorHAnsi"/>
          <w:sz w:val="24"/>
          <w:szCs w:val="24"/>
        </w:rPr>
        <w:t xml:space="preserve"> habe ich von woanders erzählt bekommen:</w:t>
      </w:r>
    </w:p>
    <w:p w:rsidR="002B4D9E" w:rsidRDefault="002B4D9E" w:rsidP="002B4D9E">
      <w:pPr>
        <w:rPr>
          <w:rFonts w:asciiTheme="majorHAnsi" w:hAnsiTheme="majorHAnsi" w:cstheme="majorHAnsi"/>
          <w:sz w:val="24"/>
          <w:szCs w:val="24"/>
        </w:rPr>
      </w:pPr>
      <w:r w:rsidRPr="002B4D9E">
        <w:rPr>
          <w:rFonts w:asciiTheme="majorHAnsi" w:hAnsiTheme="majorHAnsi" w:cstheme="majorHAnsi"/>
          <w:sz w:val="24"/>
          <w:szCs w:val="24"/>
        </w:rPr>
        <w:t xml:space="preserve">Frage 4: </w:t>
      </w:r>
      <w:r w:rsidRPr="002B4D9E">
        <w:rPr>
          <w:rFonts w:asciiTheme="majorHAnsi" w:hAnsiTheme="majorHAnsi" w:cstheme="majorHAnsi"/>
          <w:sz w:val="24"/>
          <w:szCs w:val="24"/>
        </w:rPr>
        <w:t>Wer/Welche Personen haben ein Gespür für strukturierte inhaltliche Arbeit im Team und im Gremium und könnte/n das gut machen?</w:t>
      </w:r>
      <w:r w:rsidRPr="002B4D9E">
        <w:rPr>
          <w:rFonts w:asciiTheme="majorHAnsi" w:hAnsiTheme="majorHAnsi" w:cstheme="majorHAnsi"/>
          <w:sz w:val="24"/>
          <w:szCs w:val="24"/>
        </w:rPr>
        <w:t xml:space="preserve"> </w:t>
      </w:r>
      <w:r w:rsidRPr="002B4D9E">
        <w:rPr>
          <w:rFonts w:asciiTheme="majorHAnsi" w:hAnsiTheme="majorHAnsi" w:cstheme="majorHAnsi"/>
          <w:sz w:val="24"/>
          <w:szCs w:val="24"/>
        </w:rPr>
        <w:t>Welche Talente, Begabungen u</w:t>
      </w:r>
      <w:r>
        <w:rPr>
          <w:rFonts w:asciiTheme="majorHAnsi" w:hAnsiTheme="majorHAnsi" w:cstheme="majorHAnsi"/>
          <w:sz w:val="24"/>
          <w:szCs w:val="24"/>
        </w:rPr>
        <w:t xml:space="preserve">nd </w:t>
      </w:r>
      <w:r w:rsidRPr="002B4D9E">
        <w:rPr>
          <w:rFonts w:asciiTheme="majorHAnsi" w:hAnsiTheme="majorHAnsi" w:cstheme="majorHAnsi"/>
          <w:sz w:val="24"/>
          <w:szCs w:val="24"/>
        </w:rPr>
        <w:t>Charismen können hilfreich sein, um diese Koordinationsaufgabe gut wahrnehmen zu können?</w:t>
      </w:r>
    </w:p>
    <w:p w:rsidR="002B4D9E" w:rsidRPr="002B4D9E" w:rsidRDefault="002B4D9E" w:rsidP="002B4D9E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2B4D9E">
        <w:rPr>
          <w:rFonts w:asciiTheme="majorHAnsi" w:hAnsiTheme="majorHAnsi" w:cstheme="majorHAnsi"/>
          <w:sz w:val="24"/>
          <w:szCs w:val="24"/>
        </w:rPr>
        <w:t xml:space="preserve">Frage 5: </w:t>
      </w:r>
      <w:r w:rsidRPr="002B4D9E">
        <w:rPr>
          <w:rFonts w:asciiTheme="majorHAnsi" w:hAnsiTheme="majorHAnsi" w:cstheme="majorHAnsi"/>
          <w:sz w:val="24"/>
          <w:szCs w:val="24"/>
        </w:rPr>
        <w:t>Der Pfarrgemeinderat, PGR-Fachteams und Gruppen unterstützen die Aufgabe der „Inneren Organisation“ so:</w:t>
      </w:r>
    </w:p>
    <w:p w:rsidR="002B4D9E" w:rsidRDefault="002B4D9E" w:rsidP="002B4D9E">
      <w:pPr>
        <w:rPr>
          <w:rFonts w:cstheme="minorHAnsi"/>
          <w:b/>
          <w:bCs/>
          <w:color w:val="000000"/>
          <w:sz w:val="24"/>
          <w:szCs w:val="24"/>
        </w:rPr>
      </w:pPr>
    </w:p>
    <w:p w:rsidR="002B4D9E" w:rsidRDefault="002B4D9E" w:rsidP="002B4D9E">
      <w:pPr>
        <w:rPr>
          <w:rFonts w:cstheme="minorHAnsi"/>
          <w:b/>
          <w:bCs/>
          <w:color w:val="000000"/>
          <w:sz w:val="24"/>
          <w:szCs w:val="24"/>
        </w:rPr>
      </w:pPr>
    </w:p>
    <w:p w:rsidR="002B4D9E" w:rsidRDefault="002B4D9E" w:rsidP="002B4D9E">
      <w:pPr>
        <w:rPr>
          <w:rFonts w:cstheme="minorHAnsi"/>
          <w:b/>
          <w:bCs/>
          <w:color w:val="000000"/>
          <w:sz w:val="24"/>
          <w:szCs w:val="24"/>
        </w:rPr>
      </w:pPr>
    </w:p>
    <w:p w:rsidR="002B4D9E" w:rsidRPr="00EA2DA5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Grundsensibilisierung für die Grundaufträge der Kirche und die Funktionen im Seelsorgeteam im Zuge der Umsetzung der neuen Territorialstruktur der Diözese Linz. (Vorbereitungsjahr Pionierdekanat</w:t>
      </w:r>
      <w:r>
        <w:rPr>
          <w:rFonts w:cstheme="minorHAnsi"/>
          <w:sz w:val="20"/>
          <w:szCs w:val="20"/>
        </w:rPr>
        <w:t>e/</w:t>
      </w:r>
      <w:proofErr w:type="spellStart"/>
      <w:r>
        <w:rPr>
          <w:rFonts w:cstheme="minorHAnsi"/>
          <w:sz w:val="20"/>
          <w:szCs w:val="20"/>
        </w:rPr>
        <w:t>pfarren</w:t>
      </w:r>
      <w:proofErr w:type="spellEnd"/>
      <w:r>
        <w:rPr>
          <w:rFonts w:cstheme="minorHAnsi"/>
          <w:sz w:val="20"/>
          <w:szCs w:val="20"/>
        </w:rPr>
        <w:t xml:space="preserve"> 2021/22) Plakat 5</w:t>
      </w:r>
    </w:p>
    <w:p w:rsidR="002B4D9E" w:rsidRPr="00EA2DA5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Die Ergebnisse dieser Plakatarbeit dienen als Grundlage für den Wahlvorstand plus (mit Mitgliedern des PGRs) für die nächsten Schritte bei der Findung der PGR-</w:t>
      </w:r>
      <w:proofErr w:type="spellStart"/>
      <w:r w:rsidRPr="00EA2DA5">
        <w:rPr>
          <w:rFonts w:cstheme="minorHAnsi"/>
          <w:sz w:val="20"/>
          <w:szCs w:val="20"/>
        </w:rPr>
        <w:t>KandidatInnen</w:t>
      </w:r>
      <w:proofErr w:type="spellEnd"/>
      <w:r w:rsidRPr="00EA2DA5">
        <w:rPr>
          <w:rFonts w:cstheme="minorHAnsi"/>
          <w:sz w:val="20"/>
          <w:szCs w:val="20"/>
        </w:rPr>
        <w:t xml:space="preserve"> und der Seelsorgeteam-Mitglieder im Rahmen der PGR-Wahl 2022 in den Pionierdekanaten.</w:t>
      </w:r>
    </w:p>
    <w:p w:rsidR="002B4D9E" w:rsidRPr="002B4D9E" w:rsidRDefault="002B4D9E" w:rsidP="002B4D9E">
      <w:pPr>
        <w:rPr>
          <w:rFonts w:cstheme="minorHAnsi"/>
          <w:sz w:val="24"/>
          <w:szCs w:val="24"/>
        </w:rPr>
      </w:pPr>
    </w:p>
    <w:p w:rsidR="002B4D9E" w:rsidRPr="007C64E8" w:rsidRDefault="002B4D9E" w:rsidP="002B4D9E">
      <w:pPr>
        <w:autoSpaceDE w:val="0"/>
        <w:autoSpaceDN w:val="0"/>
        <w:adjustRightInd w:val="0"/>
        <w:spacing w:after="0" w:line="240" w:lineRule="auto"/>
        <w:rPr>
          <w:rFonts w:cstheme="minorHAnsi"/>
          <w:color w:val="DA0000"/>
          <w:sz w:val="24"/>
          <w:szCs w:val="24"/>
        </w:rPr>
      </w:pPr>
      <w:r w:rsidRPr="007C64E8">
        <w:rPr>
          <w:rFonts w:cstheme="minorHAnsi"/>
          <w:color w:val="DA0000"/>
          <w:sz w:val="24"/>
          <w:szCs w:val="24"/>
        </w:rPr>
        <w:lastRenderedPageBreak/>
        <w:t>PGR UND SEELSORGETEAM NACH AUSSEN VERTRETEN - SPRECHERIN</w:t>
      </w:r>
    </w:p>
    <w:p w:rsidR="00EA2DA5" w:rsidRPr="007C64E8" w:rsidRDefault="002B4D9E" w:rsidP="002B4D9E">
      <w:pPr>
        <w:rPr>
          <w:rFonts w:cstheme="minorHAnsi"/>
          <w:sz w:val="24"/>
          <w:szCs w:val="24"/>
        </w:rPr>
      </w:pPr>
      <w:r w:rsidRPr="007C64E8">
        <w:rPr>
          <w:rFonts w:cstheme="minorHAnsi"/>
          <w:color w:val="DA0000"/>
          <w:sz w:val="24"/>
          <w:szCs w:val="24"/>
        </w:rPr>
        <w:t>Inhaltliche Vorbereitung zur Seelsorgeteam-Bildung im Rahmen der PGR-Wahl 2021</w:t>
      </w:r>
    </w:p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7C64E8">
        <w:rPr>
          <w:rFonts w:cstheme="minorHAnsi"/>
          <w:bCs/>
          <w:szCs w:val="24"/>
        </w:rPr>
        <w:t>Bibeltext:</w:t>
      </w:r>
      <w:r w:rsidRPr="007C64E8">
        <w:rPr>
          <w:rFonts w:cstheme="minorHAnsi"/>
          <w:b/>
          <w:bCs/>
          <w:szCs w:val="24"/>
        </w:rPr>
        <w:t xml:space="preserve"> </w:t>
      </w:r>
      <w:proofErr w:type="spellStart"/>
      <w:r w:rsidRPr="007C64E8">
        <w:rPr>
          <w:rFonts w:cstheme="minorHAnsi"/>
          <w:b/>
          <w:bCs/>
          <w:color w:val="DA0000"/>
          <w:sz w:val="24"/>
          <w:szCs w:val="24"/>
        </w:rPr>
        <w:t>Apg</w:t>
      </w:r>
      <w:proofErr w:type="spellEnd"/>
      <w:r w:rsidRPr="007C64E8">
        <w:rPr>
          <w:rFonts w:cstheme="minorHAnsi"/>
          <w:b/>
          <w:bCs/>
          <w:color w:val="DA0000"/>
          <w:sz w:val="24"/>
          <w:szCs w:val="24"/>
        </w:rPr>
        <w:t xml:space="preserve"> 15,22-29</w:t>
      </w:r>
    </w:p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7C64E8">
        <w:rPr>
          <w:rFonts w:cstheme="minorHAnsi"/>
          <w:b/>
          <w:bCs/>
          <w:color w:val="000000"/>
          <w:sz w:val="24"/>
          <w:szCs w:val="24"/>
        </w:rPr>
        <w:t>Da beschlossen die Apostel und die Ältesten zusammen mit der ganzen Gemeinde, Männer</w:t>
      </w:r>
    </w:p>
    <w:p w:rsidR="00EA2DA5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7C64E8">
        <w:rPr>
          <w:rFonts w:cstheme="minorHAnsi"/>
          <w:b/>
          <w:bCs/>
          <w:color w:val="000000"/>
          <w:sz w:val="24"/>
          <w:szCs w:val="24"/>
        </w:rPr>
        <w:t>aus ihrer Mitte auszuwählen und sie zusammen mit Paulus</w:t>
      </w:r>
      <w:r>
        <w:rPr>
          <w:rFonts w:cstheme="minorHAnsi"/>
          <w:b/>
          <w:bCs/>
          <w:color w:val="000000"/>
          <w:sz w:val="24"/>
          <w:szCs w:val="24"/>
        </w:rPr>
        <w:t xml:space="preserve"> und Barnabas nach Antiochia zu senden. </w:t>
      </w:r>
      <w:r w:rsidRPr="007C64E8">
        <w:rPr>
          <w:rFonts w:cstheme="minorHAnsi"/>
          <w:b/>
          <w:bCs/>
          <w:color w:val="000000"/>
          <w:sz w:val="24"/>
          <w:szCs w:val="24"/>
        </w:rPr>
        <w:t>Wir haben gehört, dass einige von uns, denen wi</w:t>
      </w:r>
      <w:r>
        <w:rPr>
          <w:rFonts w:cstheme="minorHAnsi"/>
          <w:b/>
          <w:bCs/>
          <w:color w:val="000000"/>
          <w:sz w:val="24"/>
          <w:szCs w:val="24"/>
        </w:rPr>
        <w:t xml:space="preserve">r keinen Auftrag erteilt haben, </w:t>
      </w:r>
      <w:r w:rsidRPr="007C64E8">
        <w:rPr>
          <w:rFonts w:cstheme="minorHAnsi"/>
          <w:b/>
          <w:bCs/>
          <w:color w:val="000000"/>
          <w:sz w:val="24"/>
          <w:szCs w:val="24"/>
        </w:rPr>
        <w:t>euch mit ihren Reden beunruhigt und eure Gemüter erregt haben.</w:t>
      </w:r>
      <w:r>
        <w:rPr>
          <w:rFonts w:cstheme="minorHAnsi"/>
          <w:b/>
          <w:bCs/>
          <w:color w:val="000000"/>
          <w:sz w:val="24"/>
          <w:szCs w:val="24"/>
        </w:rPr>
        <w:t xml:space="preserve"> Deshalb haben wir uns geeinigt </w:t>
      </w:r>
      <w:r w:rsidRPr="007C64E8">
        <w:rPr>
          <w:rFonts w:cstheme="minorHAnsi"/>
          <w:b/>
          <w:bCs/>
          <w:color w:val="000000"/>
          <w:sz w:val="24"/>
          <w:szCs w:val="24"/>
        </w:rPr>
        <w:t xml:space="preserve">und beschlossen, Männer auszuwählen und zusammen mit </w:t>
      </w:r>
      <w:r>
        <w:rPr>
          <w:rFonts w:cstheme="minorHAnsi"/>
          <w:b/>
          <w:bCs/>
          <w:color w:val="000000"/>
          <w:sz w:val="24"/>
          <w:szCs w:val="24"/>
        </w:rPr>
        <w:t xml:space="preserve">unseren lieben Brüdern Barnabas </w:t>
      </w:r>
      <w:r w:rsidRPr="007C64E8">
        <w:rPr>
          <w:rFonts w:cstheme="minorHAnsi"/>
          <w:b/>
          <w:bCs/>
          <w:color w:val="000000"/>
          <w:sz w:val="24"/>
          <w:szCs w:val="24"/>
        </w:rPr>
        <w:t>und Paulus zu euch zu schicken, die beide für den Nam</w:t>
      </w:r>
      <w:r>
        <w:rPr>
          <w:rFonts w:cstheme="minorHAnsi"/>
          <w:b/>
          <w:bCs/>
          <w:color w:val="000000"/>
          <w:sz w:val="24"/>
          <w:szCs w:val="24"/>
        </w:rPr>
        <w:t xml:space="preserve">en Jesu Christi, unseres Herrn, </w:t>
      </w:r>
      <w:r w:rsidRPr="007C64E8">
        <w:rPr>
          <w:rFonts w:cstheme="minorHAnsi"/>
          <w:b/>
          <w:bCs/>
          <w:color w:val="000000"/>
          <w:sz w:val="24"/>
          <w:szCs w:val="24"/>
        </w:rPr>
        <w:t xml:space="preserve">ihr Leben eingesetzt haben. Wir haben </w:t>
      </w:r>
      <w:r w:rsidRPr="007C64E8">
        <w:rPr>
          <w:rFonts w:cstheme="minorHAnsi"/>
          <w:b/>
          <w:bCs/>
          <w:color w:val="DA0000"/>
          <w:sz w:val="24"/>
          <w:szCs w:val="24"/>
        </w:rPr>
        <w:t xml:space="preserve">Judas </w:t>
      </w:r>
      <w:r w:rsidRPr="007C64E8">
        <w:rPr>
          <w:rFonts w:cstheme="minorHAnsi"/>
          <w:b/>
          <w:bCs/>
          <w:color w:val="000000"/>
          <w:sz w:val="24"/>
          <w:szCs w:val="24"/>
        </w:rPr>
        <w:t xml:space="preserve">und </w:t>
      </w:r>
      <w:r w:rsidRPr="007C64E8">
        <w:rPr>
          <w:rFonts w:cstheme="minorHAnsi"/>
          <w:b/>
          <w:bCs/>
          <w:color w:val="DA0000"/>
          <w:sz w:val="24"/>
          <w:szCs w:val="24"/>
        </w:rPr>
        <w:t xml:space="preserve">Silas </w:t>
      </w:r>
      <w:r w:rsidRPr="007C64E8">
        <w:rPr>
          <w:rFonts w:cstheme="minorHAnsi"/>
          <w:b/>
          <w:bCs/>
          <w:color w:val="000000"/>
          <w:sz w:val="24"/>
          <w:szCs w:val="24"/>
        </w:rPr>
        <w:t>abges</w:t>
      </w:r>
      <w:r>
        <w:rPr>
          <w:rFonts w:cstheme="minorHAnsi"/>
          <w:b/>
          <w:bCs/>
          <w:color w:val="000000"/>
          <w:sz w:val="24"/>
          <w:szCs w:val="24"/>
        </w:rPr>
        <w:t xml:space="preserve">andt, die euch das Gleiche auch </w:t>
      </w:r>
      <w:r w:rsidRPr="007C64E8">
        <w:rPr>
          <w:rFonts w:cstheme="minorHAnsi"/>
          <w:b/>
          <w:bCs/>
          <w:color w:val="000000"/>
          <w:sz w:val="24"/>
          <w:szCs w:val="24"/>
        </w:rPr>
        <w:t>mündlich mitteilen sollen. Denn der Heilige Geist und wi</w:t>
      </w:r>
      <w:r>
        <w:rPr>
          <w:rFonts w:cstheme="minorHAnsi"/>
          <w:b/>
          <w:bCs/>
          <w:color w:val="000000"/>
          <w:sz w:val="24"/>
          <w:szCs w:val="24"/>
        </w:rPr>
        <w:t xml:space="preserve">r haben beschlossen, euch keine </w:t>
      </w:r>
      <w:r w:rsidRPr="007C64E8">
        <w:rPr>
          <w:rFonts w:cstheme="minorHAnsi"/>
          <w:b/>
          <w:bCs/>
          <w:color w:val="000000"/>
          <w:sz w:val="24"/>
          <w:szCs w:val="24"/>
        </w:rPr>
        <w:t>weitere Last aufzuerlegen als diese notwendigen Dinge:</w:t>
      </w:r>
      <w:r>
        <w:rPr>
          <w:rFonts w:cstheme="minorHAnsi"/>
          <w:b/>
          <w:bCs/>
          <w:color w:val="000000"/>
          <w:sz w:val="24"/>
          <w:szCs w:val="24"/>
        </w:rPr>
        <w:t xml:space="preserve"> </w:t>
      </w:r>
      <w:r w:rsidRPr="007C64E8">
        <w:rPr>
          <w:rFonts w:cstheme="minorHAnsi"/>
          <w:b/>
          <w:bCs/>
          <w:color w:val="000000"/>
          <w:sz w:val="24"/>
          <w:szCs w:val="24"/>
        </w:rPr>
        <w:t>Götze</w:t>
      </w:r>
      <w:r>
        <w:rPr>
          <w:rFonts w:cstheme="minorHAnsi"/>
          <w:b/>
          <w:bCs/>
          <w:color w:val="000000"/>
          <w:sz w:val="24"/>
          <w:szCs w:val="24"/>
        </w:rPr>
        <w:t xml:space="preserve">nopferfleisch, Blut, Ersticktes </w:t>
      </w:r>
      <w:r w:rsidRPr="007C64E8">
        <w:rPr>
          <w:rFonts w:cstheme="minorHAnsi"/>
          <w:b/>
          <w:bCs/>
          <w:color w:val="000000"/>
          <w:sz w:val="24"/>
          <w:szCs w:val="24"/>
        </w:rPr>
        <w:t>und Unzucht zu meiden. Wenn ihr euch davor hütet, handelt ihr richtig. Lebt wohl!</w:t>
      </w:r>
    </w:p>
    <w:p w:rsidR="00EA2DA5" w:rsidRDefault="00EA2DA5"/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7C64E8">
        <w:rPr>
          <w:rFonts w:cstheme="minorHAnsi"/>
          <w:bCs/>
          <w:szCs w:val="24"/>
        </w:rPr>
        <w:t>Impulsbeschreibung:</w:t>
      </w:r>
      <w:r w:rsidRPr="007C64E8">
        <w:rPr>
          <w:rFonts w:cstheme="minorHAnsi"/>
          <w:b/>
          <w:bCs/>
          <w:szCs w:val="24"/>
        </w:rPr>
        <w:t xml:space="preserve"> </w:t>
      </w:r>
      <w:r w:rsidRPr="007C64E8">
        <w:rPr>
          <w:rFonts w:cstheme="minorHAnsi"/>
          <w:b/>
          <w:bCs/>
          <w:color w:val="DA0000"/>
          <w:sz w:val="24"/>
          <w:szCs w:val="24"/>
        </w:rPr>
        <w:t>Pfarrgemeinder</w:t>
      </w:r>
      <w:r>
        <w:rPr>
          <w:rFonts w:cstheme="minorHAnsi"/>
          <w:b/>
          <w:bCs/>
          <w:color w:val="DA0000"/>
          <w:sz w:val="24"/>
          <w:szCs w:val="24"/>
        </w:rPr>
        <w:t xml:space="preserve">at und Seelsorgeteam nach außen </w:t>
      </w:r>
      <w:r w:rsidRPr="007C64E8">
        <w:rPr>
          <w:rFonts w:cstheme="minorHAnsi"/>
          <w:b/>
          <w:bCs/>
          <w:color w:val="DA0000"/>
          <w:sz w:val="24"/>
          <w:szCs w:val="24"/>
        </w:rPr>
        <w:t xml:space="preserve">vertreten - </w:t>
      </w:r>
      <w:proofErr w:type="spellStart"/>
      <w:r w:rsidRPr="007C64E8">
        <w:rPr>
          <w:rFonts w:cstheme="minorHAnsi"/>
          <w:b/>
          <w:bCs/>
          <w:color w:val="DA0000"/>
          <w:sz w:val="24"/>
          <w:szCs w:val="24"/>
        </w:rPr>
        <w:t>SprecherIn</w:t>
      </w:r>
      <w:proofErr w:type="spellEnd"/>
    </w:p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7C64E8">
        <w:rPr>
          <w:rFonts w:cstheme="minorHAnsi"/>
          <w:b/>
          <w:bCs/>
          <w:color w:val="000000"/>
          <w:sz w:val="24"/>
          <w:szCs w:val="24"/>
        </w:rPr>
        <w:t>Der Sprecher, die Sprecherin sorgt fü</w:t>
      </w:r>
      <w:r>
        <w:rPr>
          <w:rFonts w:cstheme="minorHAnsi"/>
          <w:b/>
          <w:bCs/>
          <w:color w:val="000000"/>
          <w:sz w:val="24"/>
          <w:szCs w:val="24"/>
        </w:rPr>
        <w:t xml:space="preserve">r die Kommunikation von Themen, </w:t>
      </w:r>
      <w:r w:rsidRPr="007C64E8">
        <w:rPr>
          <w:rFonts w:cstheme="minorHAnsi"/>
          <w:b/>
          <w:bCs/>
          <w:color w:val="000000"/>
          <w:sz w:val="24"/>
          <w:szCs w:val="24"/>
        </w:rPr>
        <w:t>Inhalten und Anliegen des Pfarrgem</w:t>
      </w:r>
      <w:r>
        <w:rPr>
          <w:rFonts w:cstheme="minorHAnsi"/>
          <w:b/>
          <w:bCs/>
          <w:color w:val="000000"/>
          <w:sz w:val="24"/>
          <w:szCs w:val="24"/>
        </w:rPr>
        <w:t xml:space="preserve">einderates nach außen. Zugleich </w:t>
      </w:r>
      <w:r w:rsidRPr="007C64E8">
        <w:rPr>
          <w:rFonts w:cstheme="minorHAnsi"/>
          <w:b/>
          <w:bCs/>
          <w:color w:val="000000"/>
          <w:sz w:val="24"/>
          <w:szCs w:val="24"/>
        </w:rPr>
        <w:t>ist er/sie die Ansprechperson für Themen, Inhalt</w:t>
      </w:r>
      <w:r>
        <w:rPr>
          <w:rFonts w:cstheme="minorHAnsi"/>
          <w:b/>
          <w:bCs/>
          <w:color w:val="000000"/>
          <w:sz w:val="24"/>
          <w:szCs w:val="24"/>
        </w:rPr>
        <w:t xml:space="preserve">e und Anliegen, die an </w:t>
      </w:r>
      <w:r w:rsidRPr="007C64E8">
        <w:rPr>
          <w:rFonts w:cstheme="minorHAnsi"/>
          <w:b/>
          <w:bCs/>
          <w:color w:val="000000"/>
          <w:sz w:val="24"/>
          <w:szCs w:val="24"/>
        </w:rPr>
        <w:t>Seelsorgeteam und Pfarrgemeinderat gerichtet</w:t>
      </w:r>
      <w:r>
        <w:rPr>
          <w:rFonts w:cstheme="minorHAnsi"/>
          <w:b/>
          <w:bCs/>
          <w:color w:val="000000"/>
          <w:sz w:val="24"/>
          <w:szCs w:val="24"/>
        </w:rPr>
        <w:t xml:space="preserve"> werden, von der Diözesanebene, </w:t>
      </w:r>
      <w:r w:rsidRPr="007C64E8">
        <w:rPr>
          <w:rFonts w:cstheme="minorHAnsi"/>
          <w:b/>
          <w:bCs/>
          <w:color w:val="000000"/>
          <w:sz w:val="24"/>
          <w:szCs w:val="24"/>
        </w:rPr>
        <w:t>der pol</w:t>
      </w:r>
      <w:r>
        <w:rPr>
          <w:rFonts w:cstheme="minorHAnsi"/>
          <w:b/>
          <w:bCs/>
          <w:color w:val="000000"/>
          <w:sz w:val="24"/>
          <w:szCs w:val="24"/>
        </w:rPr>
        <w:t>i</w:t>
      </w:r>
      <w:r w:rsidRPr="007C64E8">
        <w:rPr>
          <w:rFonts w:cstheme="minorHAnsi"/>
          <w:b/>
          <w:bCs/>
          <w:color w:val="000000"/>
          <w:sz w:val="24"/>
          <w:szCs w:val="24"/>
        </w:rPr>
        <w:t>tischen Gemeinde etc.</w:t>
      </w:r>
      <w:r>
        <w:rPr>
          <w:rFonts w:cstheme="minorHAnsi"/>
          <w:b/>
          <w:bCs/>
          <w:color w:val="000000"/>
          <w:sz w:val="24"/>
          <w:szCs w:val="24"/>
        </w:rPr>
        <w:t xml:space="preserve"> Dabei kommuniziert er/sie, was </w:t>
      </w:r>
      <w:r w:rsidRPr="007C64E8">
        <w:rPr>
          <w:rFonts w:cstheme="minorHAnsi"/>
          <w:b/>
          <w:bCs/>
          <w:color w:val="000000"/>
          <w:sz w:val="24"/>
          <w:szCs w:val="24"/>
        </w:rPr>
        <w:t>im Seelsorgeteam und im Pfarrgemeinderat beschlossen wurde bzw. sorgt</w:t>
      </w:r>
    </w:p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7C64E8">
        <w:rPr>
          <w:rFonts w:cstheme="minorHAnsi"/>
          <w:b/>
          <w:bCs/>
          <w:color w:val="000000"/>
          <w:sz w:val="24"/>
          <w:szCs w:val="24"/>
        </w:rPr>
        <w:t>dafür, dass das Thema im SST bzw.im PGR besprochen wird.</w:t>
      </w:r>
    </w:p>
    <w:p w:rsidR="007C64E8" w:rsidRDefault="007C64E8" w:rsidP="007C64E8">
      <w:pPr>
        <w:rPr>
          <w:rFonts w:cstheme="minorHAnsi"/>
          <w:b/>
          <w:bCs/>
          <w:color w:val="000000"/>
          <w:sz w:val="24"/>
          <w:szCs w:val="24"/>
        </w:rPr>
      </w:pPr>
      <w:r w:rsidRPr="007C64E8">
        <w:rPr>
          <w:rFonts w:cstheme="minorHAnsi"/>
          <w:b/>
          <w:bCs/>
          <w:color w:val="000000"/>
          <w:sz w:val="24"/>
          <w:szCs w:val="24"/>
        </w:rPr>
        <w:t>Symbol: Handy, Laptop</w:t>
      </w:r>
    </w:p>
    <w:p w:rsidR="007C64E8" w:rsidRDefault="007C64E8" w:rsidP="007C64E8">
      <w:pPr>
        <w:rPr>
          <w:rFonts w:cstheme="minorHAnsi"/>
          <w:b/>
          <w:bCs/>
          <w:color w:val="000000"/>
          <w:sz w:val="24"/>
          <w:szCs w:val="24"/>
        </w:rPr>
      </w:pPr>
    </w:p>
    <w:p w:rsidR="007C64E8" w:rsidRPr="007C64E8" w:rsidRDefault="007C64E8" w:rsidP="007C64E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Frage 1: </w:t>
      </w:r>
      <w:r w:rsidRPr="007C64E8">
        <w:rPr>
          <w:rFonts w:asciiTheme="majorHAnsi" w:hAnsiTheme="majorHAnsi" w:cstheme="majorHAnsi"/>
          <w:sz w:val="24"/>
          <w:szCs w:val="24"/>
        </w:rPr>
        <w:t>Wenn ich jemandem, der von Kirche gar nichts weiß, diese Funktion inhaltlich erklären müsste – aus mein</w:t>
      </w:r>
      <w:r w:rsidRPr="007C64E8">
        <w:rPr>
          <w:rFonts w:asciiTheme="majorHAnsi" w:hAnsiTheme="majorHAnsi" w:cstheme="majorHAnsi"/>
          <w:sz w:val="24"/>
          <w:szCs w:val="24"/>
        </w:rPr>
        <w:t>er Er</w:t>
      </w:r>
      <w:r w:rsidRPr="007C64E8">
        <w:rPr>
          <w:rFonts w:asciiTheme="majorHAnsi" w:hAnsiTheme="majorHAnsi" w:cstheme="majorHAnsi"/>
          <w:sz w:val="24"/>
          <w:szCs w:val="24"/>
        </w:rPr>
        <w:t>fahrung, Betr</w:t>
      </w:r>
      <w:r w:rsidRPr="007C64E8">
        <w:rPr>
          <w:rFonts w:asciiTheme="majorHAnsi" w:hAnsiTheme="majorHAnsi" w:cstheme="majorHAnsi"/>
          <w:sz w:val="24"/>
          <w:szCs w:val="24"/>
        </w:rPr>
        <w:t>off</w:t>
      </w:r>
      <w:r w:rsidRPr="007C64E8">
        <w:rPr>
          <w:rFonts w:asciiTheme="majorHAnsi" w:hAnsiTheme="majorHAnsi" w:cstheme="majorHAnsi"/>
          <w:sz w:val="24"/>
          <w:szCs w:val="24"/>
        </w:rPr>
        <w:t>enheit, Motivation,</w:t>
      </w:r>
      <w:r w:rsidRPr="007C64E8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7C64E8">
        <w:rPr>
          <w:rFonts w:asciiTheme="majorHAnsi" w:hAnsiTheme="majorHAnsi" w:cstheme="majorHAnsi"/>
          <w:color w:val="000000"/>
          <w:sz w:val="24"/>
          <w:szCs w:val="24"/>
        </w:rPr>
        <w:t xml:space="preserve">dann bedeutet </w:t>
      </w:r>
      <w:r w:rsidRPr="007C64E8">
        <w:rPr>
          <w:rFonts w:asciiTheme="majorHAnsi" w:hAnsiTheme="majorHAnsi" w:cstheme="majorHAnsi"/>
          <w:color w:val="DA0000"/>
          <w:sz w:val="24"/>
          <w:szCs w:val="24"/>
        </w:rPr>
        <w:t xml:space="preserve">Sprecher/in </w:t>
      </w:r>
      <w:r w:rsidRPr="007C64E8">
        <w:rPr>
          <w:rFonts w:asciiTheme="majorHAnsi" w:hAnsiTheme="majorHAnsi" w:cstheme="majorHAnsi"/>
          <w:color w:val="000000"/>
          <w:sz w:val="24"/>
          <w:szCs w:val="24"/>
        </w:rPr>
        <w:t>sein für mich: (Bitte schreiben Sie Aussagen, nicht nur Schlagworte!):</w:t>
      </w:r>
    </w:p>
    <w:p w:rsidR="007C64E8" w:rsidRPr="007C64E8" w:rsidRDefault="007C64E8" w:rsidP="007C64E8">
      <w:pPr>
        <w:rPr>
          <w:rFonts w:asciiTheme="majorHAnsi" w:hAnsiTheme="majorHAnsi" w:cstheme="majorHAnsi"/>
          <w:sz w:val="24"/>
          <w:szCs w:val="24"/>
        </w:rPr>
      </w:pPr>
      <w:r w:rsidRPr="007C64E8">
        <w:rPr>
          <w:rFonts w:asciiTheme="majorHAnsi" w:hAnsiTheme="majorHAnsi" w:cstheme="majorHAnsi"/>
          <w:sz w:val="24"/>
          <w:szCs w:val="24"/>
        </w:rPr>
        <w:t xml:space="preserve">Frage 2: </w:t>
      </w:r>
      <w:r w:rsidRPr="007C64E8">
        <w:rPr>
          <w:rFonts w:asciiTheme="majorHAnsi" w:hAnsiTheme="majorHAnsi" w:cstheme="majorHAnsi"/>
          <w:sz w:val="24"/>
          <w:szCs w:val="24"/>
        </w:rPr>
        <w:t>Das wird bei uns so gemacht:</w:t>
      </w:r>
    </w:p>
    <w:p w:rsidR="007C64E8" w:rsidRDefault="007C64E8" w:rsidP="007C64E8">
      <w:pPr>
        <w:rPr>
          <w:rFonts w:asciiTheme="majorHAnsi" w:hAnsiTheme="majorHAnsi" w:cstheme="majorHAnsi"/>
          <w:sz w:val="24"/>
          <w:szCs w:val="24"/>
        </w:rPr>
      </w:pPr>
      <w:r w:rsidRPr="007C64E8">
        <w:rPr>
          <w:rFonts w:asciiTheme="majorHAnsi" w:hAnsiTheme="majorHAnsi" w:cstheme="majorHAnsi"/>
          <w:sz w:val="24"/>
          <w:szCs w:val="24"/>
        </w:rPr>
        <w:t xml:space="preserve">Frage 3: </w:t>
      </w:r>
      <w:r w:rsidRPr="007C64E8">
        <w:rPr>
          <w:rFonts w:asciiTheme="majorHAnsi" w:hAnsiTheme="majorHAnsi" w:cstheme="majorHAnsi"/>
          <w:sz w:val="24"/>
          <w:szCs w:val="24"/>
        </w:rPr>
        <w:t>Anderswo habe ich die Funktion des Sprechers, der Sprecherin so erlebt:</w:t>
      </w:r>
    </w:p>
    <w:p w:rsidR="007C64E8" w:rsidRDefault="007C64E8" w:rsidP="007C64E8">
      <w:pPr>
        <w:rPr>
          <w:rFonts w:asciiTheme="majorHAnsi" w:hAnsiTheme="majorHAnsi" w:cstheme="majorHAnsi"/>
          <w:sz w:val="24"/>
          <w:szCs w:val="24"/>
        </w:rPr>
      </w:pPr>
      <w:r w:rsidRPr="007C64E8">
        <w:rPr>
          <w:rFonts w:asciiTheme="majorHAnsi" w:hAnsiTheme="majorHAnsi" w:cstheme="majorHAnsi"/>
          <w:sz w:val="24"/>
          <w:szCs w:val="24"/>
        </w:rPr>
        <w:t xml:space="preserve">Frage 4: </w:t>
      </w:r>
      <w:r w:rsidRPr="007C64E8">
        <w:rPr>
          <w:rFonts w:asciiTheme="majorHAnsi" w:hAnsiTheme="majorHAnsi" w:cstheme="majorHAnsi"/>
          <w:sz w:val="24"/>
          <w:szCs w:val="24"/>
        </w:rPr>
        <w:t>Wer/Welche Personen haben ein Gespür für eine klare Informationsweitergabe und könnte/n das gut machen?</w:t>
      </w:r>
      <w:r w:rsidRPr="007C64E8">
        <w:rPr>
          <w:rFonts w:asciiTheme="majorHAnsi" w:hAnsiTheme="majorHAnsi" w:cstheme="majorHAnsi"/>
          <w:sz w:val="24"/>
          <w:szCs w:val="24"/>
        </w:rPr>
        <w:t xml:space="preserve"> </w:t>
      </w:r>
      <w:r w:rsidRPr="007C64E8">
        <w:rPr>
          <w:rFonts w:asciiTheme="majorHAnsi" w:hAnsiTheme="majorHAnsi" w:cstheme="majorHAnsi"/>
          <w:sz w:val="24"/>
          <w:szCs w:val="24"/>
        </w:rPr>
        <w:t>Welche Talente, Begabungen und Charismen können hilfreich sein, um diese Koordinationsaufgabe gut wahrnehmen zu können?</w:t>
      </w:r>
    </w:p>
    <w:p w:rsidR="007C64E8" w:rsidRPr="007C64E8" w:rsidRDefault="007C64E8" w:rsidP="007C64E8">
      <w:pPr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7C64E8">
        <w:rPr>
          <w:rFonts w:asciiTheme="majorHAnsi" w:hAnsiTheme="majorHAnsi" w:cstheme="majorHAnsi"/>
          <w:sz w:val="24"/>
          <w:szCs w:val="24"/>
        </w:rPr>
        <w:t xml:space="preserve">Frage 5: </w:t>
      </w:r>
      <w:r w:rsidRPr="007C64E8">
        <w:rPr>
          <w:rFonts w:asciiTheme="majorHAnsi" w:hAnsiTheme="majorHAnsi" w:cstheme="majorHAnsi"/>
          <w:sz w:val="24"/>
          <w:szCs w:val="24"/>
        </w:rPr>
        <w:t xml:space="preserve">Der Pfarrgemeinderat, PGR-Fachteams und Gruppen unterstützen die Aufgabe des/der </w:t>
      </w:r>
      <w:proofErr w:type="spellStart"/>
      <w:r w:rsidRPr="007C64E8">
        <w:rPr>
          <w:rFonts w:asciiTheme="majorHAnsi" w:hAnsiTheme="majorHAnsi" w:cstheme="majorHAnsi"/>
          <w:sz w:val="24"/>
          <w:szCs w:val="24"/>
        </w:rPr>
        <w:t>SprecherIn</w:t>
      </w:r>
      <w:proofErr w:type="spellEnd"/>
      <w:r w:rsidRPr="007C64E8">
        <w:rPr>
          <w:rFonts w:asciiTheme="majorHAnsi" w:hAnsiTheme="majorHAnsi" w:cstheme="majorHAnsi"/>
          <w:sz w:val="24"/>
          <w:szCs w:val="24"/>
        </w:rPr>
        <w:t xml:space="preserve"> so:</w:t>
      </w:r>
    </w:p>
    <w:p w:rsidR="007C64E8" w:rsidRDefault="007C64E8" w:rsidP="007C64E8">
      <w:pPr>
        <w:rPr>
          <w:rFonts w:cstheme="minorHAnsi"/>
          <w:b/>
          <w:bCs/>
          <w:color w:val="000000"/>
          <w:sz w:val="24"/>
          <w:szCs w:val="24"/>
        </w:rPr>
      </w:pPr>
    </w:p>
    <w:p w:rsidR="007C64E8" w:rsidRPr="00EA2DA5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Grundsensibilisierung für die Grundaufträge der Kirche und die Funktionen im Seelsorgeteam im Zuge der Umsetzung der neuen Territorialstruktur der Diözese Linz. (Vorbereitungsjahr Pionierdekanat</w:t>
      </w:r>
      <w:r>
        <w:rPr>
          <w:rFonts w:cstheme="minorHAnsi"/>
          <w:sz w:val="20"/>
          <w:szCs w:val="20"/>
        </w:rPr>
        <w:t>e/</w:t>
      </w:r>
      <w:proofErr w:type="spellStart"/>
      <w:r>
        <w:rPr>
          <w:rFonts w:cstheme="minorHAnsi"/>
          <w:sz w:val="20"/>
          <w:szCs w:val="20"/>
        </w:rPr>
        <w:t>pfarren</w:t>
      </w:r>
      <w:proofErr w:type="spellEnd"/>
      <w:r>
        <w:rPr>
          <w:rFonts w:cstheme="minorHAnsi"/>
          <w:sz w:val="20"/>
          <w:szCs w:val="20"/>
        </w:rPr>
        <w:t xml:space="preserve"> 2021/22) Plakat 6</w:t>
      </w:r>
    </w:p>
    <w:p w:rsidR="007C64E8" w:rsidRPr="00EA2DA5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Die Ergebnisse dieser Plakatarbeit dienen als Grundlage für den Wahlvorstand plus (mit Mitgliedern des PGRs) für die nächsten Schritte bei der Findung der PGR-</w:t>
      </w:r>
      <w:proofErr w:type="spellStart"/>
      <w:r w:rsidRPr="00EA2DA5">
        <w:rPr>
          <w:rFonts w:cstheme="minorHAnsi"/>
          <w:sz w:val="20"/>
          <w:szCs w:val="20"/>
        </w:rPr>
        <w:t>KandidatInnen</w:t>
      </w:r>
      <w:proofErr w:type="spellEnd"/>
      <w:r w:rsidRPr="00EA2DA5">
        <w:rPr>
          <w:rFonts w:cstheme="minorHAnsi"/>
          <w:sz w:val="20"/>
          <w:szCs w:val="20"/>
        </w:rPr>
        <w:t xml:space="preserve"> und der Seelsorgeteam-Mitglieder im Rahmen der PGR-Wahl 2022 in den Pionierdekanaten.</w:t>
      </w:r>
    </w:p>
    <w:p w:rsidR="007C64E8" w:rsidRPr="007C64E8" w:rsidRDefault="007C64E8" w:rsidP="007C64E8">
      <w:pPr>
        <w:rPr>
          <w:rFonts w:cstheme="minorHAnsi"/>
          <w:sz w:val="24"/>
          <w:szCs w:val="24"/>
        </w:rPr>
      </w:pPr>
    </w:p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color w:val="DA0000"/>
          <w:sz w:val="24"/>
          <w:szCs w:val="24"/>
        </w:rPr>
      </w:pPr>
      <w:r w:rsidRPr="007C64E8">
        <w:rPr>
          <w:rFonts w:cstheme="minorHAnsi"/>
          <w:color w:val="DA0000"/>
          <w:sz w:val="24"/>
          <w:szCs w:val="24"/>
        </w:rPr>
        <w:lastRenderedPageBreak/>
        <w:t>RAHMENBEDINGUNGEN SCHAFFEN - FINANZVERANTWORTUNG</w:t>
      </w:r>
    </w:p>
    <w:p w:rsidR="007C64E8" w:rsidRDefault="007C64E8" w:rsidP="007C64E8">
      <w:pPr>
        <w:rPr>
          <w:rFonts w:cstheme="minorHAnsi"/>
          <w:color w:val="DA0000"/>
          <w:sz w:val="24"/>
          <w:szCs w:val="24"/>
        </w:rPr>
      </w:pPr>
      <w:r w:rsidRPr="007C64E8">
        <w:rPr>
          <w:rFonts w:cstheme="minorHAnsi"/>
          <w:color w:val="DA0000"/>
          <w:sz w:val="24"/>
          <w:szCs w:val="24"/>
        </w:rPr>
        <w:t>Inhaltliche Vorbereitung zur Seelsorgeteam-Bildung im Rahmen der PGR-Wahl 2021</w:t>
      </w:r>
    </w:p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7C64E8">
        <w:rPr>
          <w:rFonts w:cstheme="minorHAnsi"/>
          <w:bCs/>
          <w:szCs w:val="24"/>
        </w:rPr>
        <w:t>Bibeltext:</w:t>
      </w:r>
      <w:r w:rsidRPr="007C64E8">
        <w:rPr>
          <w:rFonts w:cstheme="minorHAnsi"/>
          <w:b/>
          <w:bCs/>
          <w:szCs w:val="24"/>
        </w:rPr>
        <w:t xml:space="preserve"> </w:t>
      </w:r>
      <w:r w:rsidRPr="007C64E8">
        <w:rPr>
          <w:rFonts w:cstheme="minorHAnsi"/>
          <w:b/>
          <w:bCs/>
          <w:color w:val="DA0000"/>
          <w:sz w:val="24"/>
          <w:szCs w:val="24"/>
        </w:rPr>
        <w:t>1 Tim 6, 17 -19:</w:t>
      </w:r>
    </w:p>
    <w:p w:rsid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7C64E8">
        <w:rPr>
          <w:rFonts w:cstheme="minorHAnsi"/>
          <w:b/>
          <w:bCs/>
          <w:color w:val="000000"/>
          <w:sz w:val="24"/>
          <w:szCs w:val="24"/>
        </w:rPr>
        <w:t>Ermahne die, die in dieser Welt reich sind, nicht</w:t>
      </w:r>
      <w:r>
        <w:rPr>
          <w:rFonts w:cstheme="minorHAnsi"/>
          <w:b/>
          <w:bCs/>
          <w:color w:val="000000"/>
          <w:sz w:val="24"/>
          <w:szCs w:val="24"/>
        </w:rPr>
        <w:t xml:space="preserve"> überheblich zu werden und ihre </w:t>
      </w:r>
      <w:r w:rsidRPr="007C64E8">
        <w:rPr>
          <w:rFonts w:cstheme="minorHAnsi"/>
          <w:b/>
          <w:bCs/>
          <w:color w:val="000000"/>
          <w:sz w:val="24"/>
          <w:szCs w:val="24"/>
        </w:rPr>
        <w:t>Hoffnung nicht auf den unsicheren Reichtum zu se</w:t>
      </w:r>
      <w:r>
        <w:rPr>
          <w:rFonts w:cstheme="minorHAnsi"/>
          <w:b/>
          <w:bCs/>
          <w:color w:val="000000"/>
          <w:sz w:val="24"/>
          <w:szCs w:val="24"/>
        </w:rPr>
        <w:t xml:space="preserve">tzen, sondern auf Gott, der uns </w:t>
      </w:r>
      <w:r w:rsidRPr="007C64E8">
        <w:rPr>
          <w:rFonts w:cstheme="minorHAnsi"/>
          <w:b/>
          <w:bCs/>
          <w:color w:val="000000"/>
          <w:sz w:val="24"/>
          <w:szCs w:val="24"/>
        </w:rPr>
        <w:t xml:space="preserve">alles reichlich gibt, was wir brauchen! Sie sollen </w:t>
      </w:r>
      <w:r>
        <w:rPr>
          <w:rFonts w:cstheme="minorHAnsi"/>
          <w:b/>
          <w:bCs/>
          <w:color w:val="000000"/>
          <w:sz w:val="24"/>
          <w:szCs w:val="24"/>
        </w:rPr>
        <w:t xml:space="preserve">wohltätig sein, reich werden an </w:t>
      </w:r>
      <w:r w:rsidRPr="007C64E8">
        <w:rPr>
          <w:rFonts w:cstheme="minorHAnsi"/>
          <w:b/>
          <w:bCs/>
          <w:color w:val="000000"/>
          <w:sz w:val="24"/>
          <w:szCs w:val="24"/>
        </w:rPr>
        <w:t>guten Werken, freigebig sein und, was sie haben, mit</w:t>
      </w:r>
      <w:r>
        <w:rPr>
          <w:rFonts w:cstheme="minorHAnsi"/>
          <w:b/>
          <w:bCs/>
          <w:color w:val="000000"/>
          <w:sz w:val="24"/>
          <w:szCs w:val="24"/>
        </w:rPr>
        <w:t xml:space="preserve"> anderen teilen. So sammeln sie </w:t>
      </w:r>
      <w:r w:rsidRPr="007C64E8">
        <w:rPr>
          <w:rFonts w:cstheme="minorHAnsi"/>
          <w:b/>
          <w:bCs/>
          <w:color w:val="000000"/>
          <w:sz w:val="24"/>
          <w:szCs w:val="24"/>
        </w:rPr>
        <w:t>sich einen Schatz als sichere Grundlage für die</w:t>
      </w:r>
      <w:r>
        <w:rPr>
          <w:rFonts w:cstheme="minorHAnsi"/>
          <w:b/>
          <w:bCs/>
          <w:color w:val="000000"/>
          <w:sz w:val="24"/>
          <w:szCs w:val="24"/>
        </w:rPr>
        <w:t xml:space="preserve"> Zukunft, um das wahre Leben zu </w:t>
      </w:r>
      <w:r w:rsidRPr="007C64E8">
        <w:rPr>
          <w:rFonts w:cstheme="minorHAnsi"/>
          <w:b/>
          <w:bCs/>
          <w:color w:val="000000"/>
          <w:sz w:val="24"/>
          <w:szCs w:val="24"/>
        </w:rPr>
        <w:t>erlangen.</w:t>
      </w:r>
    </w:p>
    <w:p w:rsid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</w:p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DA0000"/>
          <w:sz w:val="24"/>
          <w:szCs w:val="24"/>
        </w:rPr>
      </w:pPr>
      <w:r w:rsidRPr="007C64E8">
        <w:rPr>
          <w:rFonts w:cstheme="minorHAnsi"/>
          <w:bCs/>
          <w:szCs w:val="24"/>
        </w:rPr>
        <w:t>Impulsbeschreibung:</w:t>
      </w:r>
      <w:r w:rsidRPr="007C64E8">
        <w:rPr>
          <w:rFonts w:cstheme="minorHAnsi"/>
          <w:b/>
          <w:bCs/>
          <w:szCs w:val="24"/>
        </w:rPr>
        <w:t xml:space="preserve"> </w:t>
      </w:r>
      <w:r w:rsidRPr="007C64E8">
        <w:rPr>
          <w:rFonts w:cstheme="minorHAnsi"/>
          <w:b/>
          <w:bCs/>
          <w:color w:val="DA0000"/>
          <w:sz w:val="24"/>
          <w:szCs w:val="24"/>
        </w:rPr>
        <w:t>Rahmenbedingungen schaffen - Finanzverantwortung</w:t>
      </w:r>
    </w:p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7C64E8">
        <w:rPr>
          <w:rFonts w:cstheme="minorHAnsi"/>
          <w:b/>
          <w:bCs/>
          <w:color w:val="000000"/>
          <w:sz w:val="24"/>
          <w:szCs w:val="24"/>
        </w:rPr>
        <w:t xml:space="preserve">Der/die Finanzverantwortliche trägt – </w:t>
      </w:r>
      <w:r>
        <w:rPr>
          <w:rFonts w:cstheme="minorHAnsi"/>
          <w:b/>
          <w:bCs/>
          <w:color w:val="000000"/>
          <w:sz w:val="24"/>
          <w:szCs w:val="24"/>
        </w:rPr>
        <w:t xml:space="preserve">zusammen mit </w:t>
      </w:r>
      <w:proofErr w:type="gramStart"/>
      <w:r>
        <w:rPr>
          <w:rFonts w:cstheme="minorHAnsi"/>
          <w:b/>
          <w:bCs/>
          <w:color w:val="000000"/>
          <w:sz w:val="24"/>
          <w:szCs w:val="24"/>
        </w:rPr>
        <w:t>den Berater</w:t>
      </w:r>
      <w:proofErr w:type="gramEnd"/>
      <w:r>
        <w:rPr>
          <w:rFonts w:cstheme="minorHAnsi"/>
          <w:b/>
          <w:bCs/>
          <w:color w:val="000000"/>
          <w:sz w:val="24"/>
          <w:szCs w:val="24"/>
        </w:rPr>
        <w:t xml:space="preserve">/inne/n </w:t>
      </w:r>
      <w:r w:rsidRPr="007C64E8">
        <w:rPr>
          <w:rFonts w:cstheme="minorHAnsi"/>
          <w:b/>
          <w:bCs/>
          <w:color w:val="000000"/>
          <w:sz w:val="24"/>
          <w:szCs w:val="24"/>
        </w:rPr>
        <w:t>bzw. dem PGR-</w:t>
      </w:r>
      <w:proofErr w:type="spellStart"/>
      <w:r w:rsidRPr="007C64E8">
        <w:rPr>
          <w:rFonts w:cstheme="minorHAnsi"/>
          <w:b/>
          <w:bCs/>
          <w:color w:val="000000"/>
          <w:sz w:val="24"/>
          <w:szCs w:val="24"/>
        </w:rPr>
        <w:t>Fachteam</w:t>
      </w:r>
      <w:proofErr w:type="spellEnd"/>
      <w:r w:rsidRPr="007C64E8">
        <w:rPr>
          <w:rFonts w:cstheme="minorHAnsi"/>
          <w:b/>
          <w:bCs/>
          <w:color w:val="000000"/>
          <w:sz w:val="24"/>
          <w:szCs w:val="24"/>
        </w:rPr>
        <w:t xml:space="preserve"> Finanzen und dem</w:t>
      </w:r>
      <w:r>
        <w:rPr>
          <w:rFonts w:cstheme="minorHAnsi"/>
          <w:b/>
          <w:bCs/>
          <w:color w:val="000000"/>
          <w:sz w:val="24"/>
          <w:szCs w:val="24"/>
        </w:rPr>
        <w:t xml:space="preserve"> Pfarrgemeinderat Verantwortung </w:t>
      </w:r>
      <w:r w:rsidRPr="007C64E8">
        <w:rPr>
          <w:rFonts w:cstheme="minorHAnsi"/>
          <w:b/>
          <w:bCs/>
          <w:color w:val="000000"/>
          <w:sz w:val="24"/>
          <w:szCs w:val="24"/>
        </w:rPr>
        <w:t>für die Finanzen der Pfarrgemeinde (Juristische Person: „Pfarrkirche</w:t>
      </w:r>
      <w:r>
        <w:rPr>
          <w:rFonts w:cstheme="minorHAnsi"/>
          <w:b/>
          <w:bCs/>
          <w:color w:val="000000"/>
          <w:sz w:val="24"/>
          <w:szCs w:val="24"/>
        </w:rPr>
        <w:t xml:space="preserve">“). </w:t>
      </w:r>
      <w:r w:rsidRPr="007C64E8">
        <w:rPr>
          <w:rFonts w:cstheme="minorHAnsi"/>
          <w:b/>
          <w:bCs/>
          <w:color w:val="000000"/>
          <w:sz w:val="24"/>
          <w:szCs w:val="24"/>
        </w:rPr>
        <w:t>Dazu gehört die Verwaltung ebenso wie die Mittelaufbringung.</w:t>
      </w:r>
    </w:p>
    <w:p w:rsidR="007C64E8" w:rsidRPr="007C64E8" w:rsidRDefault="007C64E8" w:rsidP="007C64E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4"/>
          <w:szCs w:val="24"/>
        </w:rPr>
      </w:pPr>
      <w:r w:rsidRPr="007C64E8">
        <w:rPr>
          <w:rFonts w:cstheme="minorHAnsi"/>
          <w:b/>
          <w:bCs/>
          <w:color w:val="000000"/>
          <w:sz w:val="24"/>
          <w:szCs w:val="24"/>
        </w:rPr>
        <w:t>Symbol: Geldmünzen</w:t>
      </w:r>
    </w:p>
    <w:p w:rsidR="007C64E8" w:rsidRDefault="007C64E8" w:rsidP="007C64E8">
      <w:pPr>
        <w:rPr>
          <w:rFonts w:cstheme="minorHAnsi"/>
          <w:color w:val="DA0000"/>
          <w:sz w:val="24"/>
          <w:szCs w:val="24"/>
        </w:rPr>
      </w:pPr>
    </w:p>
    <w:p w:rsidR="007C64E8" w:rsidRPr="007C64E8" w:rsidRDefault="007C64E8" w:rsidP="007C64E8">
      <w:pPr>
        <w:rPr>
          <w:rFonts w:asciiTheme="majorHAnsi" w:hAnsiTheme="majorHAnsi" w:cstheme="majorHAnsi"/>
          <w:color w:val="DA0000"/>
          <w:sz w:val="24"/>
          <w:szCs w:val="24"/>
        </w:rPr>
      </w:pPr>
      <w:r>
        <w:rPr>
          <w:rFonts w:asciiTheme="majorHAnsi" w:hAnsiTheme="majorHAnsi" w:cstheme="majorHAnsi"/>
          <w:color w:val="000000"/>
          <w:sz w:val="24"/>
          <w:szCs w:val="24"/>
        </w:rPr>
        <w:t xml:space="preserve">Frage 1: </w:t>
      </w:r>
      <w:r w:rsidRPr="007C64E8">
        <w:rPr>
          <w:rFonts w:asciiTheme="majorHAnsi" w:hAnsiTheme="majorHAnsi" w:cstheme="majorHAnsi"/>
          <w:color w:val="000000"/>
          <w:sz w:val="24"/>
          <w:szCs w:val="24"/>
        </w:rPr>
        <w:t xml:space="preserve">Wenn ich jemandem, der von Kirche gar nichts weiß, die </w:t>
      </w:r>
      <w:r w:rsidRPr="007C64E8">
        <w:rPr>
          <w:rFonts w:asciiTheme="majorHAnsi" w:hAnsiTheme="majorHAnsi" w:cstheme="majorHAnsi"/>
          <w:color w:val="DA0000"/>
          <w:sz w:val="24"/>
          <w:szCs w:val="24"/>
        </w:rPr>
        <w:t xml:space="preserve">Finanzverantwortung </w:t>
      </w:r>
      <w:r w:rsidRPr="007C64E8">
        <w:rPr>
          <w:rFonts w:asciiTheme="majorHAnsi" w:hAnsiTheme="majorHAnsi" w:cstheme="majorHAnsi"/>
          <w:color w:val="000000"/>
          <w:sz w:val="24"/>
          <w:szCs w:val="24"/>
        </w:rPr>
        <w:t>inhaltlich erklären müsste – aus meiner Erfahrung, Betroffenheit, Motivation,</w:t>
      </w:r>
      <w:r w:rsidRPr="007C64E8">
        <w:rPr>
          <w:rFonts w:asciiTheme="majorHAnsi" w:hAnsiTheme="majorHAnsi" w:cstheme="majorHAnsi"/>
          <w:color w:val="000000"/>
          <w:sz w:val="24"/>
          <w:szCs w:val="24"/>
        </w:rPr>
        <w:t xml:space="preserve"> </w:t>
      </w:r>
      <w:r w:rsidRPr="007C64E8">
        <w:rPr>
          <w:rFonts w:asciiTheme="majorHAnsi" w:hAnsiTheme="majorHAnsi" w:cstheme="majorHAnsi"/>
          <w:sz w:val="24"/>
          <w:szCs w:val="24"/>
        </w:rPr>
        <w:t>dann bedeutet für mich, dass wir eine Kirche und ein Pfarrheim haben, erhalten und unseren Bedürfnissen als Pfarrgemeinde entsprechend</w:t>
      </w:r>
      <w:r w:rsidRPr="007C64E8">
        <w:rPr>
          <w:rFonts w:asciiTheme="majorHAnsi" w:hAnsiTheme="majorHAnsi" w:cstheme="majorHAnsi"/>
          <w:sz w:val="24"/>
          <w:szCs w:val="24"/>
        </w:rPr>
        <w:t xml:space="preserve"> neu</w:t>
      </w:r>
      <w:r w:rsidRPr="007C64E8">
        <w:rPr>
          <w:rFonts w:asciiTheme="majorHAnsi" w:hAnsiTheme="majorHAnsi" w:cstheme="majorHAnsi"/>
          <w:sz w:val="24"/>
          <w:szCs w:val="24"/>
        </w:rPr>
        <w:t>gestalten: (Bitte schreiben Sie Aussagen, nicht nur Schlagworte!)</w:t>
      </w:r>
    </w:p>
    <w:p w:rsidR="007C64E8" w:rsidRPr="007C64E8" w:rsidRDefault="007C64E8" w:rsidP="007C64E8">
      <w:pPr>
        <w:rPr>
          <w:rFonts w:asciiTheme="majorHAnsi" w:hAnsiTheme="majorHAnsi" w:cstheme="majorHAnsi"/>
          <w:color w:val="DA0000"/>
          <w:sz w:val="24"/>
          <w:szCs w:val="24"/>
        </w:rPr>
      </w:pPr>
      <w:r w:rsidRPr="007C64E8">
        <w:rPr>
          <w:rFonts w:asciiTheme="majorHAnsi" w:hAnsiTheme="majorHAnsi" w:cstheme="majorHAnsi"/>
          <w:sz w:val="24"/>
          <w:szCs w:val="24"/>
        </w:rPr>
        <w:t xml:space="preserve">Frage 2: </w:t>
      </w:r>
      <w:r w:rsidRPr="007C64E8">
        <w:rPr>
          <w:rFonts w:asciiTheme="majorHAnsi" w:hAnsiTheme="majorHAnsi" w:cstheme="majorHAnsi"/>
          <w:sz w:val="24"/>
          <w:szCs w:val="24"/>
        </w:rPr>
        <w:t>Das weiß ich, wie es bei uns f</w:t>
      </w:r>
      <w:r>
        <w:rPr>
          <w:rFonts w:asciiTheme="majorHAnsi" w:hAnsiTheme="majorHAnsi" w:cstheme="majorHAnsi"/>
          <w:sz w:val="24"/>
          <w:szCs w:val="24"/>
        </w:rPr>
        <w:t>i</w:t>
      </w:r>
      <w:r w:rsidRPr="007C64E8">
        <w:rPr>
          <w:rFonts w:asciiTheme="majorHAnsi" w:hAnsiTheme="majorHAnsi" w:cstheme="majorHAnsi"/>
          <w:sz w:val="24"/>
          <w:szCs w:val="24"/>
        </w:rPr>
        <w:t>nanziell läuft:</w:t>
      </w:r>
    </w:p>
    <w:p w:rsidR="007C64E8" w:rsidRDefault="007C64E8" w:rsidP="007C64E8">
      <w:pPr>
        <w:rPr>
          <w:rFonts w:asciiTheme="majorHAnsi" w:hAnsiTheme="majorHAnsi" w:cstheme="majorHAnsi"/>
          <w:sz w:val="24"/>
          <w:szCs w:val="24"/>
        </w:rPr>
      </w:pPr>
      <w:r w:rsidRPr="007C64E8">
        <w:rPr>
          <w:rFonts w:asciiTheme="majorHAnsi" w:hAnsiTheme="majorHAnsi" w:cstheme="majorHAnsi"/>
          <w:sz w:val="24"/>
          <w:szCs w:val="24"/>
        </w:rPr>
        <w:t xml:space="preserve">Frage 3: </w:t>
      </w:r>
      <w:r w:rsidRPr="007C64E8">
        <w:rPr>
          <w:rFonts w:asciiTheme="majorHAnsi" w:hAnsiTheme="majorHAnsi" w:cstheme="majorHAnsi"/>
          <w:sz w:val="24"/>
          <w:szCs w:val="24"/>
        </w:rPr>
        <w:t>Das habe ich anderswo gesehen / erfahren:</w:t>
      </w:r>
    </w:p>
    <w:p w:rsidR="008538A4" w:rsidRDefault="008538A4" w:rsidP="007C64E8">
      <w:pPr>
        <w:rPr>
          <w:rFonts w:asciiTheme="majorHAnsi" w:hAnsiTheme="majorHAnsi" w:cstheme="majorHAnsi"/>
          <w:sz w:val="24"/>
          <w:szCs w:val="24"/>
        </w:rPr>
      </w:pPr>
      <w:r w:rsidRPr="008538A4">
        <w:rPr>
          <w:rFonts w:asciiTheme="majorHAnsi" w:hAnsiTheme="majorHAnsi" w:cstheme="majorHAnsi"/>
          <w:sz w:val="24"/>
          <w:szCs w:val="24"/>
        </w:rPr>
        <w:t xml:space="preserve">Frage 4: </w:t>
      </w:r>
      <w:r w:rsidRPr="008538A4">
        <w:rPr>
          <w:rFonts w:asciiTheme="majorHAnsi" w:hAnsiTheme="majorHAnsi" w:cstheme="majorHAnsi"/>
          <w:sz w:val="24"/>
          <w:szCs w:val="24"/>
        </w:rPr>
        <w:t>Wer/Welche Personen können gut mit Geld umgehen und haben zugleich pastorales Gespür sowie eine Idee von Pfarrgemeinde?</w:t>
      </w:r>
      <w:r w:rsidRPr="008538A4">
        <w:rPr>
          <w:rFonts w:asciiTheme="majorHAnsi" w:hAnsiTheme="majorHAnsi" w:cstheme="majorHAnsi"/>
          <w:sz w:val="24"/>
          <w:szCs w:val="24"/>
        </w:rPr>
        <w:t xml:space="preserve"> </w:t>
      </w:r>
      <w:r w:rsidRPr="008538A4">
        <w:rPr>
          <w:rFonts w:asciiTheme="majorHAnsi" w:hAnsiTheme="majorHAnsi" w:cstheme="majorHAnsi"/>
          <w:sz w:val="24"/>
          <w:szCs w:val="24"/>
        </w:rPr>
        <w:t>Welche Talente, Begabungen und Charismen können hilfreich sein, um die Finanzverantwor</w:t>
      </w:r>
      <w:r w:rsidRPr="008538A4">
        <w:rPr>
          <w:rFonts w:asciiTheme="majorHAnsi" w:hAnsiTheme="majorHAnsi" w:cstheme="majorHAnsi"/>
          <w:sz w:val="24"/>
          <w:szCs w:val="24"/>
        </w:rPr>
        <w:t>t</w:t>
      </w:r>
      <w:r w:rsidRPr="008538A4">
        <w:rPr>
          <w:rFonts w:asciiTheme="majorHAnsi" w:hAnsiTheme="majorHAnsi" w:cstheme="majorHAnsi"/>
          <w:sz w:val="24"/>
          <w:szCs w:val="24"/>
        </w:rPr>
        <w:t>ung in der Pfarrgemeinde im Rahmen des Seelsorgeteams gut wahrnehmen zu können?</w:t>
      </w:r>
    </w:p>
    <w:p w:rsidR="008538A4" w:rsidRPr="008538A4" w:rsidRDefault="008538A4" w:rsidP="007C64E8">
      <w:pPr>
        <w:rPr>
          <w:rFonts w:asciiTheme="majorHAnsi" w:hAnsiTheme="majorHAnsi" w:cstheme="majorHAnsi"/>
          <w:color w:val="DA0000"/>
          <w:sz w:val="24"/>
          <w:szCs w:val="24"/>
        </w:rPr>
      </w:pPr>
      <w:r w:rsidRPr="008538A4">
        <w:rPr>
          <w:rFonts w:asciiTheme="majorHAnsi" w:hAnsiTheme="majorHAnsi" w:cstheme="majorHAnsi"/>
          <w:sz w:val="24"/>
          <w:szCs w:val="24"/>
        </w:rPr>
        <w:t xml:space="preserve">Frage 5: </w:t>
      </w:r>
      <w:r w:rsidRPr="008538A4">
        <w:rPr>
          <w:rFonts w:asciiTheme="majorHAnsi" w:hAnsiTheme="majorHAnsi" w:cstheme="majorHAnsi"/>
          <w:sz w:val="24"/>
          <w:szCs w:val="24"/>
        </w:rPr>
        <w:t>Der Pfarrgemeinderat, PGR-Fachteams (vor allem das PGR-</w:t>
      </w:r>
      <w:proofErr w:type="spellStart"/>
      <w:r w:rsidRPr="008538A4">
        <w:rPr>
          <w:rFonts w:asciiTheme="majorHAnsi" w:hAnsiTheme="majorHAnsi" w:cstheme="majorHAnsi"/>
          <w:sz w:val="24"/>
          <w:szCs w:val="24"/>
        </w:rPr>
        <w:t>Fachteam</w:t>
      </w:r>
      <w:proofErr w:type="spellEnd"/>
      <w:r w:rsidRPr="008538A4">
        <w:rPr>
          <w:rFonts w:asciiTheme="majorHAnsi" w:hAnsiTheme="majorHAnsi" w:cstheme="majorHAnsi"/>
          <w:sz w:val="24"/>
          <w:szCs w:val="24"/>
        </w:rPr>
        <w:t xml:space="preserve"> Finanzen) und Gruppen unt</w:t>
      </w:r>
      <w:r w:rsidRPr="008538A4">
        <w:rPr>
          <w:rFonts w:asciiTheme="majorHAnsi" w:hAnsiTheme="majorHAnsi" w:cstheme="majorHAnsi"/>
          <w:sz w:val="24"/>
          <w:szCs w:val="24"/>
        </w:rPr>
        <w:t>er</w:t>
      </w:r>
      <w:r w:rsidRPr="008538A4">
        <w:rPr>
          <w:rFonts w:asciiTheme="majorHAnsi" w:hAnsiTheme="majorHAnsi" w:cstheme="majorHAnsi"/>
          <w:sz w:val="24"/>
          <w:szCs w:val="24"/>
        </w:rPr>
        <w:t>stützen die Aufgabe der Finanzverantwortung so:</w:t>
      </w:r>
    </w:p>
    <w:p w:rsidR="007C64E8" w:rsidRDefault="007C64E8" w:rsidP="007C64E8">
      <w:pPr>
        <w:rPr>
          <w:rFonts w:cstheme="minorHAnsi"/>
          <w:sz w:val="24"/>
          <w:szCs w:val="24"/>
        </w:rPr>
      </w:pPr>
    </w:p>
    <w:p w:rsidR="008538A4" w:rsidRDefault="008538A4" w:rsidP="007C64E8">
      <w:pPr>
        <w:rPr>
          <w:rFonts w:cstheme="minorHAnsi"/>
          <w:sz w:val="24"/>
          <w:szCs w:val="24"/>
        </w:rPr>
      </w:pPr>
    </w:p>
    <w:p w:rsidR="008538A4" w:rsidRDefault="008538A4" w:rsidP="007C64E8">
      <w:pPr>
        <w:rPr>
          <w:rFonts w:cstheme="minorHAnsi"/>
          <w:sz w:val="24"/>
          <w:szCs w:val="24"/>
        </w:rPr>
      </w:pPr>
    </w:p>
    <w:p w:rsidR="008538A4" w:rsidRDefault="008538A4" w:rsidP="007C64E8">
      <w:pPr>
        <w:rPr>
          <w:rFonts w:cstheme="minorHAnsi"/>
          <w:sz w:val="24"/>
          <w:szCs w:val="24"/>
        </w:rPr>
      </w:pPr>
    </w:p>
    <w:p w:rsidR="008538A4" w:rsidRPr="00EA2DA5" w:rsidRDefault="008538A4" w:rsidP="008538A4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Grundsensibilisierung für die Grundaufträge der Kirche und die Funktionen im Seelsorgeteam im Zuge der Umsetzung der neuen Territorialstruktur der Diözese Linz. (Vorbereitungsjahr Pionierdekanat</w:t>
      </w:r>
      <w:r>
        <w:rPr>
          <w:rFonts w:cstheme="minorHAnsi"/>
          <w:sz w:val="20"/>
          <w:szCs w:val="20"/>
        </w:rPr>
        <w:t>e/</w:t>
      </w:r>
      <w:proofErr w:type="spellStart"/>
      <w:r>
        <w:rPr>
          <w:rFonts w:cstheme="minorHAnsi"/>
          <w:sz w:val="20"/>
          <w:szCs w:val="20"/>
        </w:rPr>
        <w:t>pfarren</w:t>
      </w:r>
      <w:proofErr w:type="spellEnd"/>
      <w:r>
        <w:rPr>
          <w:rFonts w:cstheme="minorHAnsi"/>
          <w:sz w:val="20"/>
          <w:szCs w:val="20"/>
        </w:rPr>
        <w:t xml:space="preserve"> 2021/22) Plakat 6</w:t>
      </w:r>
    </w:p>
    <w:p w:rsidR="008538A4" w:rsidRPr="00EA2DA5" w:rsidRDefault="008538A4" w:rsidP="008538A4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A2DA5">
        <w:rPr>
          <w:rFonts w:cstheme="minorHAnsi"/>
          <w:sz w:val="20"/>
          <w:szCs w:val="20"/>
        </w:rPr>
        <w:t>Die Ergebnisse dieser Plakatarbeit dienen als Grundlage für den Wahlvorstand plus (mit Mitgliedern des PGRs) für die nächsten Schritte bei der Findung der PGR-</w:t>
      </w:r>
      <w:proofErr w:type="spellStart"/>
      <w:r w:rsidRPr="00EA2DA5">
        <w:rPr>
          <w:rFonts w:cstheme="minorHAnsi"/>
          <w:sz w:val="20"/>
          <w:szCs w:val="20"/>
        </w:rPr>
        <w:t>KandidatInnen</w:t>
      </w:r>
      <w:proofErr w:type="spellEnd"/>
      <w:r w:rsidRPr="00EA2DA5">
        <w:rPr>
          <w:rFonts w:cstheme="minorHAnsi"/>
          <w:sz w:val="20"/>
          <w:szCs w:val="20"/>
        </w:rPr>
        <w:t xml:space="preserve"> und der Seelsorgeteam-Mitglieder im Rahmen der PGR-Wahl 2022 in den Pionierdekanaten.</w:t>
      </w:r>
    </w:p>
    <w:p w:rsidR="008538A4" w:rsidRPr="007C64E8" w:rsidRDefault="008538A4" w:rsidP="007C64E8">
      <w:pPr>
        <w:rPr>
          <w:rFonts w:cstheme="minorHAnsi"/>
          <w:sz w:val="24"/>
          <w:szCs w:val="24"/>
        </w:rPr>
      </w:pPr>
    </w:p>
    <w:sectPr w:rsidR="008538A4" w:rsidRPr="007C64E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DA5"/>
    <w:rsid w:val="00091820"/>
    <w:rsid w:val="00112D80"/>
    <w:rsid w:val="001D2610"/>
    <w:rsid w:val="002B4D9E"/>
    <w:rsid w:val="00374A37"/>
    <w:rsid w:val="005818A7"/>
    <w:rsid w:val="007C64E8"/>
    <w:rsid w:val="008538A4"/>
    <w:rsid w:val="00EA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973D4"/>
  <w15:chartTrackingRefBased/>
  <w15:docId w15:val="{E2EBC09E-BA9F-4ABD-9D4B-51AB9278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2485</Words>
  <Characters>15662</Characters>
  <Application>Microsoft Office Word</Application>
  <DocSecurity>0</DocSecurity>
  <Lines>130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Mag. Reinhard Wimmer</dc:creator>
  <cp:keywords/>
  <dc:description/>
  <cp:lastModifiedBy>Mag. Reinhard Wimmer</cp:lastModifiedBy>
  <cp:revision>1</cp:revision>
  <dcterms:created xsi:type="dcterms:W3CDTF">2021-11-23T15:16:00Z</dcterms:created>
  <dcterms:modified xsi:type="dcterms:W3CDTF">2021-11-23T16:38:00Z</dcterms:modified>
</cp:coreProperties>
</file>