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5041E" w14:textId="717042FC" w:rsidR="00430D75" w:rsidRPr="00CC76A7" w:rsidRDefault="00430D75" w:rsidP="00CA1208">
      <w:pPr>
        <w:jc w:val="right"/>
        <w:rPr>
          <w:rFonts w:cs="Arial"/>
          <w:szCs w:val="22"/>
        </w:rPr>
      </w:pPr>
      <w:r w:rsidRPr="00991E28">
        <w:rPr>
          <w:rFonts w:cs="Arial"/>
          <w:szCs w:val="22"/>
        </w:rPr>
        <w:t xml:space="preserve">Nr. </w:t>
      </w:r>
      <w:r w:rsidR="00BD7A45" w:rsidRPr="00991E28">
        <w:rPr>
          <w:rFonts w:cs="Arial"/>
          <w:szCs w:val="22"/>
        </w:rPr>
        <w:t>1</w:t>
      </w:r>
      <w:r w:rsidR="00991E28" w:rsidRPr="00991E28">
        <w:rPr>
          <w:rFonts w:cs="Arial"/>
          <w:szCs w:val="22"/>
        </w:rPr>
        <w:t>35</w:t>
      </w:r>
      <w:r w:rsidR="00E67880" w:rsidRPr="00991E28">
        <w:rPr>
          <w:rFonts w:cs="Arial"/>
          <w:szCs w:val="22"/>
        </w:rPr>
        <w:t xml:space="preserve"> / </w:t>
      </w:r>
      <w:r w:rsidR="00335763" w:rsidRPr="00991E28">
        <w:rPr>
          <w:rFonts w:cs="Arial"/>
          <w:szCs w:val="22"/>
        </w:rPr>
        <w:t>9</w:t>
      </w:r>
      <w:r w:rsidR="00CA1208" w:rsidRPr="00991E28">
        <w:rPr>
          <w:rFonts w:cs="Arial"/>
          <w:szCs w:val="22"/>
        </w:rPr>
        <w:t>. Oktober</w:t>
      </w:r>
      <w:r w:rsidR="00CC130A" w:rsidRPr="00991E28">
        <w:rPr>
          <w:rFonts w:cs="Arial"/>
          <w:szCs w:val="22"/>
        </w:rPr>
        <w:t xml:space="preserve"> </w:t>
      </w:r>
      <w:r w:rsidR="00335763" w:rsidRPr="00991E28">
        <w:rPr>
          <w:rFonts w:cs="Arial"/>
          <w:szCs w:val="22"/>
        </w:rPr>
        <w:t>2022</w:t>
      </w:r>
    </w:p>
    <w:p w14:paraId="456BBA3B" w14:textId="77777777" w:rsidR="00430D75" w:rsidRPr="00CC76A7" w:rsidRDefault="00430D75" w:rsidP="00430D75">
      <w:pPr>
        <w:rPr>
          <w:rFonts w:cs="Arial"/>
          <w:szCs w:val="22"/>
        </w:rPr>
      </w:pPr>
    </w:p>
    <w:p w14:paraId="50D44046" w14:textId="462E1B5D" w:rsidR="00B130EF" w:rsidRPr="007164FE" w:rsidRDefault="00CA1208" w:rsidP="00B130EF">
      <w:pPr>
        <w:pStyle w:val="StandardWeb"/>
        <w:rPr>
          <w:rStyle w:val="Fett"/>
          <w:rFonts w:ascii="Arial" w:hAnsi="Arial" w:cs="Arial"/>
          <w:sz w:val="28"/>
          <w:szCs w:val="28"/>
          <w:u w:val="single"/>
        </w:rPr>
      </w:pPr>
      <w:r w:rsidRPr="007164FE">
        <w:rPr>
          <w:rStyle w:val="Fett"/>
          <w:rFonts w:ascii="Arial" w:hAnsi="Arial" w:cs="Arial"/>
          <w:sz w:val="28"/>
          <w:szCs w:val="28"/>
          <w:u w:val="single"/>
        </w:rPr>
        <w:t>„</w:t>
      </w:r>
      <w:r w:rsidR="00335763" w:rsidRPr="007164FE">
        <w:rPr>
          <w:rStyle w:val="Fett"/>
          <w:rFonts w:ascii="Arial" w:hAnsi="Arial" w:cs="Arial"/>
          <w:sz w:val="28"/>
          <w:szCs w:val="28"/>
          <w:u w:val="single"/>
        </w:rPr>
        <w:t>Politischer Widerstand</w:t>
      </w:r>
      <w:r w:rsidRPr="007164FE">
        <w:rPr>
          <w:rStyle w:val="Fett"/>
          <w:rFonts w:ascii="Arial" w:hAnsi="Arial" w:cs="Arial"/>
          <w:sz w:val="28"/>
          <w:szCs w:val="28"/>
          <w:u w:val="single"/>
        </w:rPr>
        <w:t xml:space="preserve">“: </w:t>
      </w:r>
      <w:r w:rsidR="000A727A" w:rsidRPr="007164FE">
        <w:rPr>
          <w:rStyle w:val="Fett"/>
          <w:rFonts w:ascii="Arial" w:hAnsi="Arial" w:cs="Arial"/>
          <w:sz w:val="28"/>
          <w:szCs w:val="28"/>
          <w:u w:val="single"/>
        </w:rPr>
        <w:t xml:space="preserve">Gedenkfeier in Ternberg mit </w:t>
      </w:r>
      <w:r w:rsidR="00335763" w:rsidRPr="007164FE">
        <w:rPr>
          <w:rStyle w:val="Fett"/>
          <w:rFonts w:ascii="Arial" w:hAnsi="Arial" w:cs="Arial"/>
          <w:sz w:val="28"/>
          <w:szCs w:val="28"/>
          <w:u w:val="single"/>
        </w:rPr>
        <w:t>Doris Bures</w:t>
      </w:r>
      <w:r w:rsidR="005C0396" w:rsidRPr="007164FE">
        <w:rPr>
          <w:rStyle w:val="Fett"/>
          <w:rFonts w:ascii="Arial" w:hAnsi="Arial" w:cs="Arial"/>
          <w:sz w:val="28"/>
          <w:szCs w:val="28"/>
          <w:u w:val="single"/>
        </w:rPr>
        <w:t xml:space="preserve"> und Bischof Manfred Scheuer</w:t>
      </w:r>
    </w:p>
    <w:p w14:paraId="79B2AB45" w14:textId="445A176D" w:rsidR="00B130EF" w:rsidRPr="00DE27DB" w:rsidRDefault="005C0396" w:rsidP="00DE27DB">
      <w:pPr>
        <w:pStyle w:val="StandardWeb"/>
        <w:spacing w:before="0" w:beforeAutospacing="0" w:after="120" w:afterAutospacing="0"/>
        <w:rPr>
          <w:rStyle w:val="Fett"/>
          <w:rFonts w:ascii="Arial" w:hAnsi="Arial" w:cs="Arial"/>
          <w:sz w:val="22"/>
          <w:szCs w:val="22"/>
        </w:rPr>
      </w:pPr>
      <w:r w:rsidRPr="007164FE">
        <w:rPr>
          <w:rStyle w:val="Fett"/>
          <w:rFonts w:ascii="Arial" w:hAnsi="Arial" w:cs="Arial"/>
          <w:sz w:val="22"/>
          <w:szCs w:val="22"/>
        </w:rPr>
        <w:t>Gut</w:t>
      </w:r>
      <w:r w:rsidR="00CA1208" w:rsidRPr="007164FE">
        <w:rPr>
          <w:rStyle w:val="Fett"/>
          <w:rFonts w:ascii="Arial" w:hAnsi="Arial" w:cs="Arial"/>
          <w:sz w:val="22"/>
          <w:szCs w:val="22"/>
        </w:rPr>
        <w:t xml:space="preserve"> 1</w:t>
      </w:r>
      <w:r w:rsidR="00854862" w:rsidRPr="007164FE">
        <w:rPr>
          <w:rStyle w:val="Fett"/>
          <w:rFonts w:ascii="Arial" w:hAnsi="Arial" w:cs="Arial"/>
          <w:sz w:val="22"/>
          <w:szCs w:val="22"/>
        </w:rPr>
        <w:t>5</w:t>
      </w:r>
      <w:r w:rsidR="00CA1208" w:rsidRPr="007164FE">
        <w:rPr>
          <w:rStyle w:val="Fett"/>
          <w:rFonts w:ascii="Arial" w:hAnsi="Arial" w:cs="Arial"/>
          <w:sz w:val="22"/>
          <w:szCs w:val="22"/>
        </w:rPr>
        <w:t xml:space="preserve">0 </w:t>
      </w:r>
      <w:r w:rsidR="00B130EF" w:rsidRPr="007164FE">
        <w:rPr>
          <w:rStyle w:val="Fett"/>
          <w:rFonts w:ascii="Arial" w:hAnsi="Arial" w:cs="Arial"/>
          <w:sz w:val="22"/>
          <w:szCs w:val="22"/>
        </w:rPr>
        <w:t>Menschen</w:t>
      </w:r>
      <w:r w:rsidR="00CA1208" w:rsidRPr="007164FE">
        <w:rPr>
          <w:rStyle w:val="Fett"/>
          <w:rFonts w:ascii="Arial" w:hAnsi="Arial" w:cs="Arial"/>
          <w:sz w:val="22"/>
          <w:szCs w:val="22"/>
        </w:rPr>
        <w:t xml:space="preserve"> gedachten am </w:t>
      </w:r>
      <w:r w:rsidR="00335763" w:rsidRPr="007164FE">
        <w:rPr>
          <w:rStyle w:val="Fett"/>
          <w:rFonts w:ascii="Arial" w:hAnsi="Arial" w:cs="Arial"/>
          <w:sz w:val="22"/>
          <w:szCs w:val="22"/>
        </w:rPr>
        <w:t>7</w:t>
      </w:r>
      <w:r w:rsidR="00CA1208" w:rsidRPr="007164FE">
        <w:rPr>
          <w:rStyle w:val="Fett"/>
          <w:rFonts w:ascii="Arial" w:hAnsi="Arial" w:cs="Arial"/>
          <w:sz w:val="22"/>
          <w:szCs w:val="22"/>
        </w:rPr>
        <w:t>. Oktober 202</w:t>
      </w:r>
      <w:r w:rsidR="00335763" w:rsidRPr="007164FE">
        <w:rPr>
          <w:rStyle w:val="Fett"/>
          <w:rFonts w:ascii="Arial" w:hAnsi="Arial" w:cs="Arial"/>
          <w:sz w:val="22"/>
          <w:szCs w:val="22"/>
        </w:rPr>
        <w:t>2</w:t>
      </w:r>
      <w:r w:rsidR="00B130EF" w:rsidRPr="007164FE">
        <w:rPr>
          <w:rStyle w:val="Fett"/>
          <w:rFonts w:ascii="Arial" w:hAnsi="Arial" w:cs="Arial"/>
          <w:sz w:val="22"/>
          <w:szCs w:val="22"/>
        </w:rPr>
        <w:t xml:space="preserve"> </w:t>
      </w:r>
      <w:r w:rsidR="00CA1208" w:rsidRPr="007164FE">
        <w:rPr>
          <w:rStyle w:val="Fett"/>
          <w:rFonts w:ascii="Arial" w:hAnsi="Arial" w:cs="Arial"/>
          <w:sz w:val="22"/>
          <w:szCs w:val="22"/>
        </w:rPr>
        <w:t xml:space="preserve">in der </w:t>
      </w:r>
      <w:r w:rsidR="00B130EF" w:rsidRPr="007164FE">
        <w:rPr>
          <w:rStyle w:val="Fett"/>
          <w:rFonts w:ascii="Arial" w:hAnsi="Arial" w:cs="Arial"/>
          <w:sz w:val="22"/>
          <w:szCs w:val="22"/>
        </w:rPr>
        <w:t>Pfarrbaracke Ternberg auf Einladung der Katholischen Jugend der Region Ennstal der Opfer des Nationalsozialismus im KZ-</w:t>
      </w:r>
      <w:r w:rsidR="00B130EF" w:rsidRPr="00DE27DB">
        <w:rPr>
          <w:rStyle w:val="Fett"/>
          <w:rFonts w:ascii="Arial" w:hAnsi="Arial" w:cs="Arial"/>
          <w:sz w:val="22"/>
          <w:szCs w:val="22"/>
        </w:rPr>
        <w:t xml:space="preserve">Außenlager Ternberg. </w:t>
      </w:r>
      <w:r w:rsidR="00CA1208" w:rsidRPr="00DE27DB">
        <w:rPr>
          <w:rStyle w:val="Fett"/>
          <w:rFonts w:ascii="Arial" w:hAnsi="Arial" w:cs="Arial"/>
          <w:sz w:val="22"/>
          <w:szCs w:val="22"/>
        </w:rPr>
        <w:t xml:space="preserve">Die Gedenkrede hielt heuer </w:t>
      </w:r>
      <w:r w:rsidR="00335763">
        <w:rPr>
          <w:rStyle w:val="Fett"/>
          <w:rFonts w:ascii="Arial" w:hAnsi="Arial" w:cs="Arial"/>
          <w:sz w:val="22"/>
          <w:szCs w:val="22"/>
        </w:rPr>
        <w:t>die Zweite Nationalratspräsidentin Doris Bures</w:t>
      </w:r>
      <w:r w:rsidR="00CA1208" w:rsidRPr="00DE27DB">
        <w:rPr>
          <w:rStyle w:val="Fett"/>
          <w:rFonts w:ascii="Arial" w:hAnsi="Arial" w:cs="Arial"/>
          <w:sz w:val="22"/>
          <w:szCs w:val="22"/>
        </w:rPr>
        <w:t>.</w:t>
      </w:r>
    </w:p>
    <w:p w14:paraId="56618135" w14:textId="15E09D77" w:rsidR="00B130EF" w:rsidRPr="00DE27DB" w:rsidRDefault="00B130EF" w:rsidP="00854862">
      <w:pPr>
        <w:spacing w:after="120"/>
        <w:rPr>
          <w:rFonts w:cs="Arial"/>
          <w:szCs w:val="22"/>
        </w:rPr>
      </w:pPr>
      <w:r w:rsidRPr="00DE27DB">
        <w:rPr>
          <w:rFonts w:cs="Arial"/>
          <w:szCs w:val="22"/>
        </w:rPr>
        <w:t xml:space="preserve">Das Gedenken in Ternberg fand heuer bereits zum </w:t>
      </w:r>
      <w:r w:rsidR="000A727A" w:rsidRPr="00DE27DB">
        <w:rPr>
          <w:rFonts w:cs="Arial"/>
          <w:szCs w:val="22"/>
        </w:rPr>
        <w:t>1</w:t>
      </w:r>
      <w:r w:rsidR="00335763">
        <w:rPr>
          <w:rFonts w:cs="Arial"/>
          <w:szCs w:val="22"/>
        </w:rPr>
        <w:t>4</w:t>
      </w:r>
      <w:r w:rsidR="000A727A" w:rsidRPr="00DE27DB">
        <w:rPr>
          <w:rFonts w:cs="Arial"/>
          <w:szCs w:val="22"/>
        </w:rPr>
        <w:t>.</w:t>
      </w:r>
      <w:r w:rsidRPr="00DE27DB">
        <w:rPr>
          <w:rFonts w:cs="Arial"/>
          <w:szCs w:val="22"/>
        </w:rPr>
        <w:t xml:space="preserve"> Mal statt. 2008 w</w:t>
      </w:r>
      <w:r w:rsidR="006E656E" w:rsidRPr="00DE27DB">
        <w:rPr>
          <w:rFonts w:cs="Arial"/>
          <w:szCs w:val="22"/>
        </w:rPr>
        <w:t>ar</w:t>
      </w:r>
      <w:r w:rsidRPr="00DE27DB">
        <w:rPr>
          <w:rFonts w:cs="Arial"/>
          <w:szCs w:val="22"/>
        </w:rPr>
        <w:t xml:space="preserve"> im Zuge der größten Jugendsozialaktion Österreichs „72 Stunden ohne Kompromiss“</w:t>
      </w:r>
      <w:r w:rsidR="006A6602">
        <w:rPr>
          <w:rFonts w:cs="Arial"/>
          <w:szCs w:val="22"/>
        </w:rPr>
        <w:t xml:space="preserve"> – </w:t>
      </w:r>
      <w:r w:rsidR="006A6602">
        <w:t xml:space="preserve">organisiert von der Katholischen Jugend Österreich in Zusammenarbeit mit youngCaritas und Hitradio Ö3 – </w:t>
      </w:r>
      <w:r w:rsidRPr="00DE27DB">
        <w:rPr>
          <w:rFonts w:cs="Arial"/>
          <w:szCs w:val="22"/>
        </w:rPr>
        <w:t>mit 45 Jugendlichen aus den Dekanaten Weyer und Steyr im Keller der Pfarrbaracke in Ternberg ein Gedenkraum installiert</w:t>
      </w:r>
      <w:r w:rsidR="006E656E" w:rsidRPr="00DE27DB">
        <w:rPr>
          <w:rFonts w:cs="Arial"/>
          <w:szCs w:val="22"/>
        </w:rPr>
        <w:t xml:space="preserve"> worden</w:t>
      </w:r>
      <w:r w:rsidRPr="00DE27DB">
        <w:rPr>
          <w:rFonts w:cs="Arial"/>
          <w:szCs w:val="22"/>
        </w:rPr>
        <w:t xml:space="preserve">. Seither findet hier jährlich eine Gedenkfeier statt, ebenso werden auf Anfrage Führungen angeboten und auch ein pädagogisches Begleitkonzept wurde erarbeitet. </w:t>
      </w:r>
    </w:p>
    <w:p w14:paraId="2A0600D2" w14:textId="4F4186D7" w:rsidR="00854862" w:rsidRDefault="00CA1208" w:rsidP="00854862">
      <w:pPr>
        <w:pStyle w:val="StandardWeb"/>
        <w:spacing w:before="0" w:beforeAutospacing="0" w:after="120" w:afterAutospacing="0"/>
        <w:rPr>
          <w:rStyle w:val="Fett"/>
          <w:rFonts w:ascii="Arial" w:hAnsi="Arial" w:cs="Arial"/>
          <w:b w:val="0"/>
          <w:bCs w:val="0"/>
          <w:sz w:val="22"/>
          <w:szCs w:val="22"/>
        </w:rPr>
      </w:pPr>
      <w:r w:rsidRPr="00DE27DB">
        <w:rPr>
          <w:rStyle w:val="Fett"/>
          <w:rFonts w:ascii="Arial" w:hAnsi="Arial" w:cs="Arial"/>
          <w:b w:val="0"/>
          <w:sz w:val="22"/>
          <w:szCs w:val="22"/>
        </w:rPr>
        <w:t xml:space="preserve">Mit </w:t>
      </w:r>
      <w:r w:rsidR="00854862">
        <w:rPr>
          <w:rStyle w:val="Fett"/>
          <w:rFonts w:ascii="Arial" w:hAnsi="Arial" w:cs="Arial"/>
          <w:b w:val="0"/>
          <w:sz w:val="22"/>
          <w:szCs w:val="22"/>
        </w:rPr>
        <w:t>de</w:t>
      </w:r>
      <w:r w:rsidR="00335763">
        <w:rPr>
          <w:rStyle w:val="Fett"/>
          <w:rFonts w:ascii="Arial" w:hAnsi="Arial" w:cs="Arial"/>
          <w:b w:val="0"/>
          <w:sz w:val="22"/>
          <w:szCs w:val="22"/>
        </w:rPr>
        <w:t xml:space="preserve">r Zweiten Nationalratspräsidentin Doris Bures </w:t>
      </w:r>
      <w:r w:rsidRPr="00DE27DB">
        <w:rPr>
          <w:rStyle w:val="Fett"/>
          <w:rFonts w:ascii="Arial" w:hAnsi="Arial" w:cs="Arial"/>
          <w:b w:val="0"/>
          <w:sz w:val="22"/>
          <w:szCs w:val="22"/>
        </w:rPr>
        <w:t xml:space="preserve">konnte </w:t>
      </w:r>
      <w:r w:rsidR="00335763">
        <w:rPr>
          <w:rStyle w:val="Fett"/>
          <w:rFonts w:ascii="Arial" w:hAnsi="Arial" w:cs="Arial"/>
          <w:b w:val="0"/>
          <w:sz w:val="22"/>
          <w:szCs w:val="22"/>
        </w:rPr>
        <w:t xml:space="preserve">auch heuer wieder </w:t>
      </w:r>
      <w:r w:rsidRPr="00DE27DB">
        <w:rPr>
          <w:rStyle w:val="Fett"/>
          <w:rFonts w:ascii="Arial" w:hAnsi="Arial" w:cs="Arial"/>
          <w:b w:val="0"/>
          <w:sz w:val="22"/>
          <w:szCs w:val="22"/>
        </w:rPr>
        <w:t>ein</w:t>
      </w:r>
      <w:r w:rsidR="00335763">
        <w:rPr>
          <w:rStyle w:val="Fett"/>
          <w:rFonts w:ascii="Arial" w:hAnsi="Arial" w:cs="Arial"/>
          <w:b w:val="0"/>
          <w:sz w:val="22"/>
          <w:szCs w:val="22"/>
        </w:rPr>
        <w:t>e</w:t>
      </w:r>
      <w:r w:rsidRPr="00DE27DB">
        <w:rPr>
          <w:rStyle w:val="Fett"/>
          <w:rFonts w:ascii="Arial" w:hAnsi="Arial" w:cs="Arial"/>
          <w:b w:val="0"/>
          <w:sz w:val="22"/>
          <w:szCs w:val="22"/>
        </w:rPr>
        <w:t xml:space="preserve"> prominente Gedenkredner</w:t>
      </w:r>
      <w:r w:rsidR="00335763">
        <w:rPr>
          <w:rStyle w:val="Fett"/>
          <w:rFonts w:ascii="Arial" w:hAnsi="Arial" w:cs="Arial"/>
          <w:b w:val="0"/>
          <w:sz w:val="22"/>
          <w:szCs w:val="22"/>
        </w:rPr>
        <w:t>in</w:t>
      </w:r>
      <w:r w:rsidRPr="00DE27DB">
        <w:rPr>
          <w:rStyle w:val="Fett"/>
          <w:rFonts w:ascii="Arial" w:hAnsi="Arial" w:cs="Arial"/>
          <w:b w:val="0"/>
          <w:sz w:val="22"/>
          <w:szCs w:val="22"/>
        </w:rPr>
        <w:t xml:space="preserve"> gewonnen werden. </w:t>
      </w:r>
    </w:p>
    <w:p w14:paraId="05AF5A16" w14:textId="77777777" w:rsidR="001031DE" w:rsidRPr="00854862" w:rsidRDefault="001031DE" w:rsidP="00854862">
      <w:pPr>
        <w:pStyle w:val="StandardWeb"/>
        <w:spacing w:before="0" w:beforeAutospacing="0" w:after="120" w:afterAutospacing="0"/>
        <w:rPr>
          <w:rStyle w:val="Fett"/>
          <w:rFonts w:ascii="Arial" w:hAnsi="Arial" w:cs="Arial"/>
          <w:b w:val="0"/>
          <w:bCs w:val="0"/>
          <w:sz w:val="22"/>
          <w:szCs w:val="22"/>
        </w:rPr>
      </w:pPr>
    </w:p>
    <w:p w14:paraId="6A9A3A05" w14:textId="594D1335" w:rsidR="00DE377B" w:rsidRPr="00DE377B" w:rsidRDefault="003E09E0" w:rsidP="0009378A">
      <w:pPr>
        <w:pStyle w:val="StandardWeb"/>
        <w:spacing w:before="0" w:beforeAutospacing="0" w:after="120" w:afterAutospacing="0"/>
        <w:rPr>
          <w:rStyle w:val="Fett"/>
          <w:rFonts w:ascii="Arial" w:hAnsi="Arial" w:cs="Arial"/>
          <w:b w:val="0"/>
          <w:bCs w:val="0"/>
          <w:sz w:val="22"/>
          <w:szCs w:val="22"/>
        </w:rPr>
      </w:pPr>
      <w:r>
        <w:rPr>
          <w:rFonts w:ascii="Arial" w:hAnsi="Arial" w:cs="Arial"/>
          <w:b/>
          <w:bCs/>
          <w:sz w:val="22"/>
          <w:szCs w:val="22"/>
        </w:rPr>
        <w:t>Von Zivilcourage zu politischem Widerstand</w:t>
      </w:r>
    </w:p>
    <w:p w14:paraId="01C6F1BB" w14:textId="08F180D6" w:rsidR="00457D7C" w:rsidRPr="007164FE" w:rsidRDefault="00BF115B" w:rsidP="00991E28">
      <w:pPr>
        <w:rPr>
          <w:b/>
          <w:bCs/>
        </w:rPr>
      </w:pPr>
      <w:r w:rsidRPr="007164FE">
        <w:t>Die heurige</w:t>
      </w:r>
      <w:r w:rsidR="00854862" w:rsidRPr="007164FE">
        <w:t xml:space="preserve"> Gedenkfeier</w:t>
      </w:r>
      <w:r w:rsidRPr="007164FE">
        <w:t>stand</w:t>
      </w:r>
      <w:r w:rsidR="00854862" w:rsidRPr="007164FE">
        <w:t xml:space="preserve"> </w:t>
      </w:r>
      <w:r w:rsidR="00AA0FA0" w:rsidRPr="00DA3BD8">
        <w:t xml:space="preserve">stand </w:t>
      </w:r>
      <w:r w:rsidR="00854862" w:rsidRPr="00DA3BD8">
        <w:t>g</w:t>
      </w:r>
      <w:r w:rsidR="00854862" w:rsidRPr="007164FE">
        <w:t>emäß dem Jahresschwerpunkt des Mauthausen Komitees Österreich unter dem Motto „</w:t>
      </w:r>
      <w:r w:rsidR="00335763" w:rsidRPr="007164FE">
        <w:t>Politischer Widerstand</w:t>
      </w:r>
      <w:r w:rsidR="00854862" w:rsidRPr="007164FE">
        <w:t xml:space="preserve">“. </w:t>
      </w:r>
      <w:r w:rsidR="005C0396" w:rsidRPr="007164FE">
        <w:rPr>
          <w:b/>
          <w:bCs/>
        </w:rPr>
        <w:t>Anita Buchberger</w:t>
      </w:r>
      <w:r w:rsidR="00854862" w:rsidRPr="007164FE">
        <w:rPr>
          <w:b/>
          <w:bCs/>
        </w:rPr>
        <w:t>,</w:t>
      </w:r>
      <w:r w:rsidR="005C0396" w:rsidRPr="007164FE">
        <w:rPr>
          <w:b/>
          <w:bCs/>
        </w:rPr>
        <w:t xml:space="preserve"> Initiatorin des Gedenkraums und</w:t>
      </w:r>
      <w:r w:rsidR="00854862" w:rsidRPr="007164FE">
        <w:rPr>
          <w:b/>
          <w:bCs/>
        </w:rPr>
        <w:t xml:space="preserve"> Beauftragte für Jugendpastoral im Dekanat Weyer</w:t>
      </w:r>
      <w:r w:rsidR="00991E28">
        <w:rPr>
          <w:b/>
          <w:bCs/>
        </w:rPr>
        <w:t>,</w:t>
      </w:r>
      <w:r w:rsidR="007164FE">
        <w:rPr>
          <w:b/>
          <w:bCs/>
        </w:rPr>
        <w:t xml:space="preserve"> </w:t>
      </w:r>
      <w:r w:rsidR="00854862" w:rsidRPr="007164FE">
        <w:rPr>
          <w:b/>
          <w:bCs/>
        </w:rPr>
        <w:t xml:space="preserve">und </w:t>
      </w:r>
      <w:r w:rsidR="00854862" w:rsidRPr="008C1AE4">
        <w:rPr>
          <w:b/>
          <w:bCs/>
        </w:rPr>
        <w:t>Reinhard Fischer</w:t>
      </w:r>
      <w:r w:rsidR="00991E28" w:rsidRPr="008C1AE4">
        <w:rPr>
          <w:b/>
          <w:bCs/>
        </w:rPr>
        <w:t xml:space="preserve">, </w:t>
      </w:r>
      <w:r w:rsidR="00AA0FA0" w:rsidRPr="00DA3BD8">
        <w:rPr>
          <w:b/>
          <w:bCs/>
        </w:rPr>
        <w:t>Regionskoordinator Linz +</w:t>
      </w:r>
      <w:r w:rsidR="00991E28" w:rsidRPr="00DA3BD8">
        <w:rPr>
          <w:b/>
          <w:bCs/>
        </w:rPr>
        <w:t>,</w:t>
      </w:r>
      <w:r w:rsidR="00854862" w:rsidRPr="00DA3BD8">
        <w:t xml:space="preserve"> führten</w:t>
      </w:r>
      <w:r w:rsidR="00854862" w:rsidRPr="007164FE">
        <w:t xml:space="preserve"> durch die Feier und erinnerten zu Beginn daran, dass das Gedenken an die Opfer des Nationalsozialismus </w:t>
      </w:r>
      <w:r w:rsidR="007164FE">
        <w:t xml:space="preserve">ein </w:t>
      </w:r>
      <w:r w:rsidR="00854862" w:rsidRPr="007164FE">
        <w:t xml:space="preserve">zentrales gesellschaftspolitisches Anliegen der Katholischen Jugend OÖ sei und </w:t>
      </w:r>
      <w:r w:rsidR="005C0396" w:rsidRPr="007164FE">
        <w:t xml:space="preserve">es für </w:t>
      </w:r>
      <w:r w:rsidR="00991E28">
        <w:t>s</w:t>
      </w:r>
      <w:r w:rsidR="005C0396" w:rsidRPr="007164FE">
        <w:t>ie zum Selbstverständnis gehör</w:t>
      </w:r>
      <w:r w:rsidR="00991E28">
        <w:t>e, sich</w:t>
      </w:r>
      <w:r w:rsidR="005C0396" w:rsidRPr="007164FE">
        <w:t xml:space="preserve"> für Toleranz und Nächstenliebe im Zusammenleben ein</w:t>
      </w:r>
      <w:r w:rsidR="00991E28">
        <w:t>zusetzen</w:t>
      </w:r>
      <w:r w:rsidR="005C0396" w:rsidRPr="007164FE">
        <w:t xml:space="preserve">. </w:t>
      </w:r>
      <w:r w:rsidR="005C0396" w:rsidRPr="007164FE">
        <w:rPr>
          <w:rFonts w:cs="Arial"/>
          <w:szCs w:val="22"/>
        </w:rPr>
        <w:t xml:space="preserve">Die Nationalsozialisten </w:t>
      </w:r>
      <w:r w:rsidR="00991E28">
        <w:rPr>
          <w:rFonts w:cs="Arial"/>
          <w:szCs w:val="22"/>
        </w:rPr>
        <w:t xml:space="preserve">hätten alle </w:t>
      </w:r>
      <w:r w:rsidR="005C0396" w:rsidRPr="007164FE">
        <w:rPr>
          <w:rFonts w:cs="Arial"/>
          <w:szCs w:val="22"/>
        </w:rPr>
        <w:t>Menschen</w:t>
      </w:r>
      <w:r w:rsidR="00991E28">
        <w:rPr>
          <w:rFonts w:cs="Arial"/>
          <w:szCs w:val="22"/>
        </w:rPr>
        <w:t xml:space="preserve"> verfolgt</w:t>
      </w:r>
      <w:r w:rsidR="005C0396" w:rsidRPr="007164FE">
        <w:rPr>
          <w:rFonts w:cs="Arial"/>
          <w:szCs w:val="22"/>
        </w:rPr>
        <w:t xml:space="preserve">, die ihren rassistischen Kriterien nicht entsprachen oder sich offen gegen ihre Diktatur stellten. In den Konzentrationslagern Mauthausen und Gusen sowie in den Außenlagern </w:t>
      </w:r>
      <w:r w:rsidR="00991E28">
        <w:rPr>
          <w:rFonts w:cs="Arial"/>
          <w:szCs w:val="22"/>
        </w:rPr>
        <w:t>habe</w:t>
      </w:r>
      <w:r w:rsidR="005C0396" w:rsidRPr="007164FE">
        <w:rPr>
          <w:rFonts w:cs="Arial"/>
          <w:szCs w:val="22"/>
        </w:rPr>
        <w:t xml:space="preserve"> die Kategorie „Politische Häftlinge“ sehr unterschiedliche Personengruppen von Menschen</w:t>
      </w:r>
      <w:r w:rsidR="00991E28">
        <w:rPr>
          <w:rFonts w:cs="Arial"/>
          <w:szCs w:val="22"/>
        </w:rPr>
        <w:t xml:space="preserve"> bezeichnet</w:t>
      </w:r>
      <w:r w:rsidR="005C0396" w:rsidRPr="007164FE">
        <w:rPr>
          <w:rFonts w:cs="Arial"/>
          <w:szCs w:val="22"/>
        </w:rPr>
        <w:t xml:space="preserve">, die organisiert Widerstand leisteten </w:t>
      </w:r>
      <w:r w:rsidR="00991E28">
        <w:rPr>
          <w:rFonts w:cs="Arial"/>
          <w:szCs w:val="22"/>
        </w:rPr>
        <w:t xml:space="preserve">– </w:t>
      </w:r>
      <w:r w:rsidR="005C0396" w:rsidRPr="007164FE">
        <w:rPr>
          <w:rFonts w:cs="Arial"/>
          <w:szCs w:val="22"/>
        </w:rPr>
        <w:t xml:space="preserve">bis </w:t>
      </w:r>
      <w:r w:rsidR="00991E28">
        <w:rPr>
          <w:rFonts w:cs="Arial"/>
          <w:szCs w:val="22"/>
        </w:rPr>
        <w:t xml:space="preserve">hin </w:t>
      </w:r>
      <w:r w:rsidR="005C0396" w:rsidRPr="007164FE">
        <w:rPr>
          <w:rFonts w:cs="Arial"/>
          <w:szCs w:val="22"/>
        </w:rPr>
        <w:t>zu Einzelnen, die ihr Missfallen über das NS-Regime offen zu äußern wagten</w:t>
      </w:r>
      <w:r w:rsidRPr="007164FE">
        <w:rPr>
          <w:rFonts w:cs="Arial"/>
          <w:szCs w:val="22"/>
        </w:rPr>
        <w:t xml:space="preserve">. In der Zeit des Nationalsozialismus </w:t>
      </w:r>
      <w:r w:rsidR="00991E28">
        <w:rPr>
          <w:rFonts w:cs="Arial"/>
          <w:szCs w:val="22"/>
        </w:rPr>
        <w:t>sei</w:t>
      </w:r>
      <w:r w:rsidRPr="007164FE">
        <w:rPr>
          <w:rFonts w:cs="Arial"/>
          <w:szCs w:val="22"/>
        </w:rPr>
        <w:t xml:space="preserve"> zivilcouragiertes Handeln, das die eng gesetzten Grenzen des Systems überschritt, oft zu politischem Widerstand</w:t>
      </w:r>
      <w:r w:rsidR="00991E28">
        <w:rPr>
          <w:rFonts w:cs="Arial"/>
          <w:szCs w:val="22"/>
        </w:rPr>
        <w:t xml:space="preserve"> geworden</w:t>
      </w:r>
      <w:r w:rsidR="007164FE">
        <w:rPr>
          <w:rFonts w:cs="Arial"/>
          <w:szCs w:val="22"/>
        </w:rPr>
        <w:t xml:space="preserve">, </w:t>
      </w:r>
      <w:r w:rsidR="005C0396" w:rsidRPr="007164FE">
        <w:rPr>
          <w:rFonts w:cs="Arial"/>
          <w:szCs w:val="22"/>
        </w:rPr>
        <w:t>so Buchberger.</w:t>
      </w:r>
    </w:p>
    <w:p w14:paraId="4509FC78" w14:textId="21362910" w:rsidR="00E53728" w:rsidRDefault="00E53728" w:rsidP="0009378A">
      <w:pPr>
        <w:spacing w:after="120"/>
        <w:rPr>
          <w:rStyle w:val="Fett"/>
          <w:rFonts w:cs="Arial"/>
          <w:b w:val="0"/>
          <w:bCs w:val="0"/>
          <w:szCs w:val="22"/>
          <w:highlight w:val="yellow"/>
        </w:rPr>
      </w:pPr>
    </w:p>
    <w:p w14:paraId="35D1FD17" w14:textId="079A182F" w:rsidR="00213C5F" w:rsidRPr="00DF0114" w:rsidRDefault="00DF0114" w:rsidP="0009378A">
      <w:pPr>
        <w:spacing w:after="120"/>
        <w:rPr>
          <w:rStyle w:val="Fett"/>
          <w:rFonts w:cs="Arial"/>
          <w:szCs w:val="22"/>
        </w:rPr>
      </w:pPr>
      <w:r w:rsidRPr="00DF0114">
        <w:rPr>
          <w:rStyle w:val="Fett"/>
          <w:rFonts w:cs="Arial"/>
          <w:szCs w:val="22"/>
        </w:rPr>
        <w:t>Bekenntnis zum Frieden im Sinne eines Niemals-Wieder</w:t>
      </w:r>
    </w:p>
    <w:p w14:paraId="3C77FF07" w14:textId="39A5121F" w:rsidR="00C25584" w:rsidRDefault="00E53728" w:rsidP="00213C5F">
      <w:r w:rsidRPr="0098579B">
        <w:rPr>
          <w:rStyle w:val="Fett"/>
          <w:rFonts w:cs="Arial"/>
          <w:szCs w:val="22"/>
        </w:rPr>
        <w:t>Magdalena Lorenz, ehrenamtliche Vorsitzende der Katholischen Jugend Oberösterreich</w:t>
      </w:r>
      <w:r w:rsidRPr="0098579B">
        <w:rPr>
          <w:rStyle w:val="Fett"/>
          <w:rFonts w:cs="Arial"/>
          <w:b w:val="0"/>
          <w:bCs w:val="0"/>
          <w:szCs w:val="22"/>
        </w:rPr>
        <w:t xml:space="preserve">, verwies in ihrem Grußwort </w:t>
      </w:r>
      <w:r w:rsidR="0098579B" w:rsidRPr="0098579B">
        <w:rPr>
          <w:rStyle w:val="Fett"/>
          <w:rFonts w:cs="Arial"/>
          <w:b w:val="0"/>
          <w:bCs w:val="0"/>
          <w:szCs w:val="22"/>
        </w:rPr>
        <w:t>auf die mehrfache Bedeutung von Gedenken</w:t>
      </w:r>
      <w:r w:rsidR="0098579B">
        <w:rPr>
          <w:rStyle w:val="Fett"/>
          <w:rFonts w:cs="Arial"/>
          <w:b w:val="0"/>
          <w:bCs w:val="0"/>
          <w:szCs w:val="22"/>
        </w:rPr>
        <w:t>: „</w:t>
      </w:r>
      <w:r w:rsidR="0098579B">
        <w:t>Zunächst einmal bedeutet Gedenken, etwas zu beabsichtigen. Es ist notwendig, sich immer vor Augen zu halten, wozu Menschen fähig sind, und sich im Sinne eines Niemals-Wieder zum Frieden und zum Einsatz dafür zu bekennen. Zweitens bedeutet Gedenken, an jemanden oder etwas ehrend und anerkennend zurück</w:t>
      </w:r>
      <w:r w:rsidR="002C0B13">
        <w:t>zud</w:t>
      </w:r>
      <w:r w:rsidR="0098579B">
        <w:t xml:space="preserve">enken. Wir gedenken all jener Menschen, die zum Opfer eines grausamen und </w:t>
      </w:r>
      <w:r w:rsidR="0098579B">
        <w:lastRenderedPageBreak/>
        <w:t>menschenverachtenden Systems geworden sind, und sagen ihnen dadurch den ihnen gebührenden Platz in der Geschichte zu. Drittens bedeutet Gedenken, sich an die Existenz von etwas zu erinnern. Wir denken daran, dass es inmitten all des Leids Menschen gab, die gegen die Gräuel des Nationalsozialismus und die Unmenschlichkeit des Dritten Reichs Widerstand geleistet haben und deshalb unsere besondere Bewunderung verdienen.“ Als Be</w:t>
      </w:r>
      <w:r w:rsidR="00DF0114">
        <w:t>i</w:t>
      </w:r>
      <w:r w:rsidR="0098579B">
        <w:t xml:space="preserve">spiele nannte Lorenz Namen wie </w:t>
      </w:r>
      <w:r w:rsidR="00213C5F">
        <w:t>Hans und Sophie Scholl, Bischof Clemens August Graf von Galen, Oskar Schindler und Dietrich Bonhoeffer</w:t>
      </w:r>
      <w:r w:rsidR="0098579B">
        <w:t xml:space="preserve">. Widerstand brauche eine Quelle, aus der er sich speisen könne: einen gleichsam angeborenen Mut oder einen Hang zur Aufmüpfigkeit, weltanschauliche Überzeugungen oder den Glauben, der „die Frage nach einer Hoffnungsdimension stellt, die das rein Irdische und Unmittelbare überschreitet“, so Lorenz. </w:t>
      </w:r>
      <w:r w:rsidR="00C25584">
        <w:t>Nicht zuletzt sei es Aufgabe der Jugend, „</w:t>
      </w:r>
      <w:r w:rsidR="00213C5F">
        <w:t>mit ihren Störungen anzuecken, wachsam zu sein und Widerstand zu leisten, bevor es zu spät ist</w:t>
      </w:r>
      <w:r w:rsidR="00C25584">
        <w:t xml:space="preserve">“, zeigte sich Lorenz überzeugt. </w:t>
      </w:r>
    </w:p>
    <w:p w14:paraId="1DDA7B4A" w14:textId="77777777" w:rsidR="00213C5F" w:rsidRPr="007164FE" w:rsidRDefault="00213C5F" w:rsidP="0009378A">
      <w:pPr>
        <w:spacing w:after="120"/>
        <w:rPr>
          <w:rStyle w:val="Fett"/>
          <w:rFonts w:cs="Arial"/>
          <w:b w:val="0"/>
          <w:bCs w:val="0"/>
          <w:szCs w:val="22"/>
          <w:highlight w:val="yellow"/>
        </w:rPr>
      </w:pPr>
    </w:p>
    <w:p w14:paraId="3AE08E80" w14:textId="15735B6B" w:rsidR="001519E7" w:rsidRDefault="00E53728" w:rsidP="00DF0114">
      <w:pPr>
        <w:rPr>
          <w:rFonts w:cs="Arial"/>
          <w:szCs w:val="22"/>
        </w:rPr>
      </w:pPr>
      <w:r w:rsidRPr="00DF0114">
        <w:rPr>
          <w:rStyle w:val="Fett"/>
          <w:rFonts w:cs="Arial"/>
          <w:szCs w:val="22"/>
        </w:rPr>
        <w:t>Karl Ramsmaier vom Mauthausen Komitee Steyr</w:t>
      </w:r>
      <w:r w:rsidRPr="00DF0114">
        <w:rPr>
          <w:rStyle w:val="Fett"/>
          <w:rFonts w:cs="Arial"/>
          <w:b w:val="0"/>
          <w:bCs w:val="0"/>
          <w:szCs w:val="22"/>
        </w:rPr>
        <w:t xml:space="preserve"> </w:t>
      </w:r>
      <w:r w:rsidR="000B315C" w:rsidRPr="00DF0114">
        <w:rPr>
          <w:rStyle w:val="Fett"/>
          <w:rFonts w:cs="Arial"/>
          <w:b w:val="0"/>
          <w:bCs w:val="0"/>
          <w:szCs w:val="22"/>
        </w:rPr>
        <w:t>erinnerte i</w:t>
      </w:r>
      <w:r w:rsidRPr="00DF0114">
        <w:rPr>
          <w:rStyle w:val="Fett"/>
          <w:rFonts w:cs="Arial"/>
          <w:b w:val="0"/>
          <w:bCs w:val="0"/>
          <w:szCs w:val="22"/>
        </w:rPr>
        <w:t>n seinem Grußwort</w:t>
      </w:r>
      <w:r w:rsidR="000B315C" w:rsidRPr="00DF0114">
        <w:rPr>
          <w:rStyle w:val="Fett"/>
          <w:rFonts w:cs="Arial"/>
          <w:b w:val="0"/>
          <w:bCs w:val="0"/>
          <w:szCs w:val="22"/>
        </w:rPr>
        <w:t xml:space="preserve"> daran, dass die ehemaligen Häftlinge von Mauthausen in ihrem Appell anlässlich ihrer Befreiung am 16. Mai 1945 </w:t>
      </w:r>
      <w:r w:rsidR="000B315C" w:rsidRPr="00DF0114">
        <w:rPr>
          <w:rFonts w:cs="Arial"/>
          <w:szCs w:val="22"/>
        </w:rPr>
        <w:t xml:space="preserve">von Frieden und der Freiheit als Garantien des Glücks der Völker gesprochen hätten. Eine neue friedliche Welt sollte entstehen, auf den Grundlagen von sozialer und nationaler Gerechtigkeit. Als Grundpfeiler dieser neuen Welt seien „Freiheit aller“ und „gegenseitige Achtung“ genannt worden. Diese Vision, so Ramsmaier, sei auch 77 Jahre später nicht Wirklichkeit geworden. „Wir haben Krieg in Europa und die Waffen sprechen die Sprache des Todes und der Vernichtung. Alle spüren wir unsere Ohnmacht und niemand sieht einen Weg zum Frieden. Statt Verhandlungen sehen wir Eskalation. Die ehemaligen Häftlinge zeigen uns, dass wir die Vision der Gerechtigkeit, des Friedens und der Freiheit trotzdem nicht aufgeben dürfen – und dass Widerstand und Zivilcourage </w:t>
      </w:r>
      <w:r w:rsidR="001519E7" w:rsidRPr="00DF0114">
        <w:rPr>
          <w:rFonts w:cs="Arial"/>
          <w:szCs w:val="22"/>
        </w:rPr>
        <w:t xml:space="preserve">in vielen Bereichen unserer Gesellschaft mehr als notwendig sind. Vergessen wir deshalb die Widerstandkämpfer nicht“, so Ramsmaiers Appell. Er verwies auf politischen Widerstand in Steyr gegen das NS-Regime – von Kommunisten und Geistlichen, aber auch von Einzelpersonen: </w:t>
      </w:r>
      <w:r w:rsidR="00DA3BD8">
        <w:rPr>
          <w:rFonts w:cs="Arial"/>
          <w:szCs w:val="22"/>
        </w:rPr>
        <w:t>Dreizehn</w:t>
      </w:r>
      <w:r w:rsidR="001519E7" w:rsidRPr="00DF0114">
        <w:rPr>
          <w:rFonts w:cs="Arial"/>
          <w:szCs w:val="22"/>
        </w:rPr>
        <w:t xml:space="preserve"> Steyrer und Steyrerinnen wurde</w:t>
      </w:r>
      <w:r w:rsidR="002C0B13">
        <w:rPr>
          <w:rFonts w:cs="Arial"/>
          <w:szCs w:val="22"/>
        </w:rPr>
        <w:t>n</w:t>
      </w:r>
      <w:r w:rsidR="001519E7" w:rsidRPr="00DF0114">
        <w:rPr>
          <w:rFonts w:cs="Arial"/>
          <w:szCs w:val="22"/>
        </w:rPr>
        <w:t xml:space="preserve"> wegen Vergehen gegen das Heimtückegesetz angeklagt, sieben wegen Wehrkraftzersetzung verurteilt.</w:t>
      </w:r>
      <w:r w:rsidR="00DA3BD8">
        <w:rPr>
          <w:rFonts w:cs="Arial"/>
          <w:szCs w:val="22"/>
        </w:rPr>
        <w:t xml:space="preserve"> </w:t>
      </w:r>
      <w:r w:rsidR="001519E7" w:rsidRPr="00DF0114">
        <w:rPr>
          <w:rFonts w:cs="Arial"/>
          <w:szCs w:val="22"/>
        </w:rPr>
        <w:t>Ramsmaier erinnerte auch an die Opfer des Todesmarsches der Juden und Jüdinnen in Ternberg. „Damals gab es zu wenige Gerechte, die Widerstand leisteten. Heute brauchen wir mehr Menschen, die Zivilcourage üben. Widerstand damals – Zivilcourage heute, darum geht es.“</w:t>
      </w:r>
    </w:p>
    <w:p w14:paraId="032B516A" w14:textId="77777777" w:rsidR="00DF0114" w:rsidRPr="00DF0114" w:rsidRDefault="00DF0114" w:rsidP="00DF0114">
      <w:pPr>
        <w:rPr>
          <w:rFonts w:cs="Arial"/>
          <w:szCs w:val="22"/>
        </w:rPr>
      </w:pPr>
    </w:p>
    <w:p w14:paraId="6CCDB53E" w14:textId="73CF1292" w:rsidR="00BF115B" w:rsidRDefault="00BF115B" w:rsidP="00BF115B">
      <w:pPr>
        <w:pStyle w:val="paragraph"/>
        <w:spacing w:before="0" w:beforeAutospacing="0" w:after="0" w:afterAutospacing="0"/>
        <w:textAlignment w:val="baseline"/>
        <w:rPr>
          <w:rStyle w:val="Fett"/>
          <w:rFonts w:ascii="Arial" w:hAnsi="Arial" w:cs="Arial"/>
          <w:b w:val="0"/>
          <w:bCs w:val="0"/>
          <w:sz w:val="22"/>
          <w:szCs w:val="22"/>
        </w:rPr>
      </w:pPr>
      <w:r>
        <w:rPr>
          <w:rStyle w:val="Fett"/>
          <w:rFonts w:ascii="Arial" w:hAnsi="Arial" w:cs="Arial"/>
          <w:b w:val="0"/>
          <w:bCs w:val="0"/>
          <w:sz w:val="22"/>
          <w:szCs w:val="22"/>
        </w:rPr>
        <w:t>Nach den Grußworten gestalteten viele Jugendliche einen bewegenden Gedenkakt. Bereits im Vorfeld setzten sich die jungen Menschen intensiv mit der Frage</w:t>
      </w:r>
      <w:r w:rsidR="00DF0114">
        <w:rPr>
          <w:rStyle w:val="Fett"/>
          <w:rFonts w:ascii="Arial" w:hAnsi="Arial" w:cs="Arial"/>
          <w:b w:val="0"/>
          <w:bCs w:val="0"/>
          <w:sz w:val="22"/>
          <w:szCs w:val="22"/>
        </w:rPr>
        <w:t xml:space="preserve"> auseinander, was </w:t>
      </w:r>
      <w:r>
        <w:rPr>
          <w:rStyle w:val="Fett"/>
          <w:rFonts w:ascii="Arial" w:hAnsi="Arial" w:cs="Arial"/>
          <w:b w:val="0"/>
          <w:bCs w:val="0"/>
          <w:sz w:val="22"/>
          <w:szCs w:val="22"/>
        </w:rPr>
        <w:t>für sie „</w:t>
      </w:r>
      <w:r w:rsidR="00DF0114">
        <w:rPr>
          <w:rStyle w:val="Fett"/>
          <w:rFonts w:ascii="Arial" w:hAnsi="Arial" w:cs="Arial"/>
          <w:b w:val="0"/>
          <w:bCs w:val="0"/>
          <w:sz w:val="22"/>
          <w:szCs w:val="22"/>
        </w:rPr>
        <w:t>p</w:t>
      </w:r>
      <w:r>
        <w:rPr>
          <w:rStyle w:val="Fett"/>
          <w:rFonts w:ascii="Arial" w:hAnsi="Arial" w:cs="Arial"/>
          <w:b w:val="0"/>
          <w:bCs w:val="0"/>
          <w:sz w:val="22"/>
          <w:szCs w:val="22"/>
        </w:rPr>
        <w:t xml:space="preserve">olitischer Widerstand“ </w:t>
      </w:r>
      <w:r w:rsidR="00DF0114">
        <w:rPr>
          <w:rStyle w:val="Fett"/>
          <w:rFonts w:ascii="Arial" w:hAnsi="Arial" w:cs="Arial"/>
          <w:b w:val="0"/>
          <w:bCs w:val="0"/>
          <w:sz w:val="22"/>
          <w:szCs w:val="22"/>
        </w:rPr>
        <w:t xml:space="preserve">bedeutet, </w:t>
      </w:r>
      <w:r>
        <w:rPr>
          <w:rStyle w:val="Fett"/>
          <w:rFonts w:ascii="Arial" w:hAnsi="Arial" w:cs="Arial"/>
          <w:b w:val="0"/>
          <w:bCs w:val="0"/>
          <w:sz w:val="22"/>
          <w:szCs w:val="22"/>
        </w:rPr>
        <w:t>und brachten ihre Gedanken den Mitfeiernden näher. Im Anschluss gab es ein kurzes Rollenspiel</w:t>
      </w:r>
      <w:r w:rsidR="00DF0114">
        <w:rPr>
          <w:rStyle w:val="Fett"/>
          <w:rFonts w:ascii="Arial" w:hAnsi="Arial" w:cs="Arial"/>
          <w:b w:val="0"/>
          <w:bCs w:val="0"/>
          <w:sz w:val="22"/>
          <w:szCs w:val="22"/>
        </w:rPr>
        <w:t xml:space="preserve">, in dem </w:t>
      </w:r>
      <w:r>
        <w:rPr>
          <w:rStyle w:val="Fett"/>
          <w:rFonts w:ascii="Arial" w:hAnsi="Arial" w:cs="Arial"/>
          <w:b w:val="0"/>
          <w:bCs w:val="0"/>
          <w:sz w:val="22"/>
          <w:szCs w:val="22"/>
        </w:rPr>
        <w:t>auf die bemerkenswerte Widerstandskämpferin Sophie Scholl eingegangen wurde</w:t>
      </w:r>
      <w:r w:rsidR="00DF0114">
        <w:rPr>
          <w:rStyle w:val="Fett"/>
          <w:rFonts w:ascii="Arial" w:hAnsi="Arial" w:cs="Arial"/>
          <w:b w:val="0"/>
          <w:bCs w:val="0"/>
          <w:sz w:val="22"/>
          <w:szCs w:val="22"/>
        </w:rPr>
        <w:t>,</w:t>
      </w:r>
      <w:r>
        <w:rPr>
          <w:rStyle w:val="Fett"/>
          <w:rFonts w:ascii="Arial" w:hAnsi="Arial" w:cs="Arial"/>
          <w:b w:val="0"/>
          <w:bCs w:val="0"/>
          <w:sz w:val="22"/>
          <w:szCs w:val="22"/>
        </w:rPr>
        <w:t xml:space="preserve"> bevor sich schlussendlich alle Beteiligten in der Pfarrbaracke die Fragen stellten: </w:t>
      </w:r>
      <w:r w:rsidR="002C0B13">
        <w:rPr>
          <w:rStyle w:val="Fett"/>
          <w:rFonts w:ascii="Arial" w:hAnsi="Arial" w:cs="Arial"/>
          <w:b w:val="0"/>
          <w:bCs w:val="0"/>
          <w:sz w:val="22"/>
          <w:szCs w:val="22"/>
        </w:rPr>
        <w:t>„</w:t>
      </w:r>
      <w:r w:rsidRPr="00BF115B">
        <w:rPr>
          <w:rStyle w:val="Fett"/>
          <w:rFonts w:ascii="Arial" w:hAnsi="Arial" w:cs="Arial"/>
          <w:b w:val="0"/>
          <w:bCs w:val="0"/>
          <w:sz w:val="22"/>
          <w:szCs w:val="22"/>
        </w:rPr>
        <w:t>Was bedeutet Zivilcourage? Wann habe ich das letzte Mal Zivilcourage geleistet?</w:t>
      </w:r>
      <w:r w:rsidR="002C0B13">
        <w:rPr>
          <w:rStyle w:val="Fett"/>
          <w:rFonts w:ascii="Arial" w:hAnsi="Arial" w:cs="Arial"/>
          <w:b w:val="0"/>
          <w:bCs w:val="0"/>
          <w:sz w:val="22"/>
          <w:szCs w:val="22"/>
        </w:rPr>
        <w:t>“</w:t>
      </w:r>
    </w:p>
    <w:p w14:paraId="6A1CD97B" w14:textId="6CCA4BDC" w:rsidR="00BF115B" w:rsidRPr="00BF115B" w:rsidRDefault="00BF115B" w:rsidP="00BF115B">
      <w:pPr>
        <w:pStyle w:val="paragraph"/>
        <w:spacing w:before="0" w:beforeAutospacing="0" w:after="0" w:afterAutospacing="0"/>
        <w:textAlignment w:val="baseline"/>
        <w:rPr>
          <w:rStyle w:val="Fett"/>
          <w:rFonts w:ascii="Arial" w:hAnsi="Arial" w:cs="Arial"/>
          <w:b w:val="0"/>
          <w:bCs w:val="0"/>
          <w:sz w:val="22"/>
          <w:szCs w:val="22"/>
        </w:rPr>
      </w:pPr>
      <w:r w:rsidRPr="00BF115B">
        <w:rPr>
          <w:rStyle w:val="Fett"/>
          <w:rFonts w:ascii="Arial" w:hAnsi="Arial" w:cs="Arial"/>
          <w:b w:val="0"/>
          <w:bCs w:val="0"/>
          <w:sz w:val="22"/>
          <w:szCs w:val="22"/>
        </w:rPr>
        <w:t xml:space="preserve">In einer kurzen Murmelphase </w:t>
      </w:r>
      <w:r w:rsidR="00DF0114">
        <w:rPr>
          <w:rStyle w:val="Fett"/>
          <w:rFonts w:ascii="Arial" w:hAnsi="Arial" w:cs="Arial"/>
          <w:b w:val="0"/>
          <w:bCs w:val="0"/>
          <w:sz w:val="22"/>
          <w:szCs w:val="22"/>
        </w:rPr>
        <w:t xml:space="preserve">fand ein angeregter Austausch statt. Das Fazit: </w:t>
      </w:r>
      <w:r w:rsidRPr="00BF115B">
        <w:rPr>
          <w:rStyle w:val="Fett"/>
          <w:rFonts w:ascii="Arial" w:hAnsi="Arial" w:cs="Arial"/>
          <w:b w:val="0"/>
          <w:bCs w:val="0"/>
          <w:sz w:val="22"/>
          <w:szCs w:val="22"/>
        </w:rPr>
        <w:t>Zivilcourage ist mehr als wichtig</w:t>
      </w:r>
      <w:r w:rsidR="00DF0114">
        <w:rPr>
          <w:rStyle w:val="Fett"/>
          <w:rFonts w:ascii="Arial" w:hAnsi="Arial" w:cs="Arial"/>
          <w:b w:val="0"/>
          <w:bCs w:val="0"/>
          <w:sz w:val="22"/>
          <w:szCs w:val="22"/>
        </w:rPr>
        <w:t xml:space="preserve"> – v</w:t>
      </w:r>
      <w:r w:rsidRPr="00BF115B">
        <w:rPr>
          <w:rStyle w:val="Fett"/>
          <w:rFonts w:ascii="Arial" w:hAnsi="Arial" w:cs="Arial"/>
          <w:b w:val="0"/>
          <w:bCs w:val="0"/>
          <w:sz w:val="22"/>
          <w:szCs w:val="22"/>
        </w:rPr>
        <w:t>or allem in einer Zeit des Konflikts, der Verzweiflung, der Ausgrenzung, der</w:t>
      </w:r>
      <w:r w:rsidR="00DF0114">
        <w:rPr>
          <w:rStyle w:val="Fett"/>
          <w:rFonts w:ascii="Arial" w:hAnsi="Arial" w:cs="Arial"/>
          <w:b w:val="0"/>
          <w:bCs w:val="0"/>
          <w:sz w:val="22"/>
          <w:szCs w:val="22"/>
        </w:rPr>
        <w:t xml:space="preserve"> </w:t>
      </w:r>
      <w:r w:rsidRPr="00BF115B">
        <w:rPr>
          <w:rStyle w:val="Fett"/>
          <w:rFonts w:ascii="Arial" w:hAnsi="Arial" w:cs="Arial"/>
          <w:b w:val="0"/>
          <w:bCs w:val="0"/>
          <w:sz w:val="22"/>
          <w:szCs w:val="22"/>
        </w:rPr>
        <w:t>Diskriminierung</w:t>
      </w:r>
      <w:r w:rsidR="00DF0114">
        <w:rPr>
          <w:rStyle w:val="Fett"/>
          <w:rFonts w:ascii="Arial" w:hAnsi="Arial" w:cs="Arial"/>
          <w:b w:val="0"/>
          <w:bCs w:val="0"/>
          <w:sz w:val="22"/>
          <w:szCs w:val="22"/>
        </w:rPr>
        <w:t xml:space="preserve"> </w:t>
      </w:r>
      <w:r w:rsidRPr="00BF115B">
        <w:rPr>
          <w:rStyle w:val="Fett"/>
          <w:rFonts w:ascii="Arial" w:hAnsi="Arial" w:cs="Arial"/>
          <w:b w:val="0"/>
          <w:bCs w:val="0"/>
          <w:sz w:val="22"/>
          <w:szCs w:val="22"/>
        </w:rPr>
        <w:t xml:space="preserve">und des Mobbings, auch auf diversen </w:t>
      </w:r>
      <w:r w:rsidR="00DF0114">
        <w:rPr>
          <w:rStyle w:val="Fett"/>
          <w:rFonts w:ascii="Arial" w:hAnsi="Arial" w:cs="Arial"/>
          <w:b w:val="0"/>
          <w:bCs w:val="0"/>
          <w:sz w:val="22"/>
          <w:szCs w:val="22"/>
        </w:rPr>
        <w:t>O</w:t>
      </w:r>
      <w:r w:rsidRPr="00BF115B">
        <w:rPr>
          <w:rStyle w:val="Fett"/>
          <w:rFonts w:ascii="Arial" w:hAnsi="Arial" w:cs="Arial"/>
          <w:b w:val="0"/>
          <w:bCs w:val="0"/>
          <w:sz w:val="22"/>
          <w:szCs w:val="22"/>
        </w:rPr>
        <w:t>nline</w:t>
      </w:r>
      <w:r w:rsidR="00DF0114">
        <w:rPr>
          <w:rStyle w:val="Fett"/>
          <w:rFonts w:ascii="Arial" w:hAnsi="Arial" w:cs="Arial"/>
          <w:b w:val="0"/>
          <w:bCs w:val="0"/>
          <w:sz w:val="22"/>
          <w:szCs w:val="22"/>
        </w:rPr>
        <w:t>-</w:t>
      </w:r>
      <w:r w:rsidRPr="00BF115B">
        <w:rPr>
          <w:rStyle w:val="Fett"/>
          <w:rFonts w:ascii="Arial" w:hAnsi="Arial" w:cs="Arial"/>
          <w:b w:val="0"/>
          <w:bCs w:val="0"/>
          <w:sz w:val="22"/>
          <w:szCs w:val="22"/>
        </w:rPr>
        <w:t xml:space="preserve">Plattformen. Zivilcourage beginnt im Kleinen und ist nicht nur auf der Straße bei gewalttätigen Übergriffen notwendig, </w:t>
      </w:r>
      <w:r w:rsidR="00DF0114">
        <w:rPr>
          <w:rStyle w:val="Fett"/>
          <w:rFonts w:ascii="Arial" w:hAnsi="Arial" w:cs="Arial"/>
          <w:b w:val="0"/>
          <w:bCs w:val="0"/>
          <w:sz w:val="22"/>
          <w:szCs w:val="22"/>
        </w:rPr>
        <w:t>sondern auch</w:t>
      </w:r>
      <w:r w:rsidRPr="00BF115B">
        <w:rPr>
          <w:rStyle w:val="Fett"/>
          <w:rFonts w:ascii="Arial" w:hAnsi="Arial" w:cs="Arial"/>
          <w:b w:val="0"/>
          <w:bCs w:val="0"/>
          <w:sz w:val="22"/>
          <w:szCs w:val="22"/>
        </w:rPr>
        <w:t xml:space="preserve"> am Arbeitsplatz, in der Schule, in der Freizeit und im Zusammenleben angebracht. Darum </w:t>
      </w:r>
      <w:r>
        <w:rPr>
          <w:rStyle w:val="Fett"/>
          <w:rFonts w:ascii="Arial" w:hAnsi="Arial" w:cs="Arial"/>
          <w:b w:val="0"/>
          <w:bCs w:val="0"/>
          <w:sz w:val="22"/>
          <w:szCs w:val="22"/>
        </w:rPr>
        <w:t xml:space="preserve">ist es wichtig, nicht wegzuschauen und </w:t>
      </w:r>
      <w:r w:rsidRPr="00BF115B">
        <w:rPr>
          <w:rStyle w:val="Fett"/>
          <w:rFonts w:ascii="Arial" w:hAnsi="Arial" w:cs="Arial"/>
          <w:b w:val="0"/>
          <w:bCs w:val="0"/>
          <w:sz w:val="22"/>
          <w:szCs w:val="22"/>
        </w:rPr>
        <w:t>zivilen Mut im Alltag</w:t>
      </w:r>
      <w:r>
        <w:rPr>
          <w:rStyle w:val="Fett"/>
          <w:rFonts w:ascii="Arial" w:hAnsi="Arial" w:cs="Arial"/>
          <w:b w:val="0"/>
          <w:bCs w:val="0"/>
          <w:sz w:val="22"/>
          <w:szCs w:val="22"/>
        </w:rPr>
        <w:t xml:space="preserve"> zu zeigen.</w:t>
      </w:r>
    </w:p>
    <w:p w14:paraId="0C45AAB1" w14:textId="77777777" w:rsidR="004421E6" w:rsidRPr="001031DE" w:rsidRDefault="004421E6" w:rsidP="001031DE">
      <w:pPr>
        <w:pStyle w:val="StandardWeb"/>
        <w:spacing w:before="0" w:beforeAutospacing="0" w:after="120" w:afterAutospacing="0"/>
        <w:rPr>
          <w:rStyle w:val="Fett"/>
          <w:rFonts w:ascii="Arial" w:hAnsi="Arial" w:cs="Arial"/>
          <w:b w:val="0"/>
          <w:bCs w:val="0"/>
          <w:sz w:val="22"/>
          <w:szCs w:val="22"/>
        </w:rPr>
      </w:pPr>
    </w:p>
    <w:p w14:paraId="1428E138" w14:textId="5EF3F75A" w:rsidR="00854862" w:rsidRPr="00C148A5" w:rsidRDefault="00C148A5" w:rsidP="001031DE">
      <w:pPr>
        <w:pStyle w:val="StandardWeb"/>
        <w:spacing w:before="0" w:beforeAutospacing="0" w:after="120" w:afterAutospacing="0"/>
        <w:rPr>
          <w:rStyle w:val="Fett"/>
          <w:rFonts w:ascii="Arial" w:hAnsi="Arial" w:cs="Arial"/>
          <w:b w:val="0"/>
          <w:bCs w:val="0"/>
          <w:sz w:val="22"/>
          <w:szCs w:val="22"/>
        </w:rPr>
      </w:pPr>
      <w:r w:rsidRPr="00C148A5">
        <w:rPr>
          <w:rFonts w:ascii="Arial" w:hAnsi="Arial" w:cs="Arial"/>
          <w:b/>
          <w:bCs/>
          <w:sz w:val="22"/>
          <w:szCs w:val="22"/>
          <w:lang w:val="de-AT"/>
        </w:rPr>
        <w:t>„</w:t>
      </w:r>
      <w:r w:rsidRPr="00DF0114">
        <w:rPr>
          <w:rFonts w:ascii="Arial" w:hAnsi="Arial" w:cs="Arial"/>
          <w:b/>
          <w:bCs/>
          <w:sz w:val="22"/>
          <w:szCs w:val="22"/>
          <w:lang w:val="de-AT"/>
        </w:rPr>
        <w:t>Demokratie ist eine Haltung</w:t>
      </w:r>
      <w:r w:rsidRPr="00C148A5">
        <w:rPr>
          <w:rFonts w:ascii="Arial" w:hAnsi="Arial" w:cs="Arial"/>
          <w:b/>
          <w:bCs/>
          <w:sz w:val="22"/>
          <w:szCs w:val="22"/>
          <w:lang w:val="de-AT"/>
        </w:rPr>
        <w:t xml:space="preserve">, </w:t>
      </w:r>
      <w:r w:rsidRPr="00DF0114">
        <w:rPr>
          <w:rFonts w:ascii="Arial" w:hAnsi="Arial" w:cs="Arial"/>
          <w:b/>
          <w:bCs/>
          <w:sz w:val="22"/>
          <w:szCs w:val="22"/>
          <w:lang w:val="de-AT"/>
        </w:rPr>
        <w:t>wie wir miteinander umgehen</w:t>
      </w:r>
      <w:r w:rsidRPr="00C148A5">
        <w:rPr>
          <w:rFonts w:ascii="Arial" w:hAnsi="Arial" w:cs="Arial"/>
          <w:b/>
          <w:bCs/>
          <w:sz w:val="22"/>
          <w:szCs w:val="22"/>
          <w:lang w:val="de-AT"/>
        </w:rPr>
        <w:t xml:space="preserve"> und a</w:t>
      </w:r>
      <w:r w:rsidRPr="00DF0114">
        <w:rPr>
          <w:rFonts w:ascii="Arial" w:hAnsi="Arial" w:cs="Arial"/>
          <w:b/>
          <w:bCs/>
          <w:sz w:val="22"/>
          <w:szCs w:val="22"/>
          <w:lang w:val="de-AT"/>
        </w:rPr>
        <w:t>ufeinander zugehen</w:t>
      </w:r>
      <w:r w:rsidRPr="00C148A5">
        <w:rPr>
          <w:rFonts w:ascii="Arial" w:hAnsi="Arial" w:cs="Arial"/>
          <w:b/>
          <w:bCs/>
          <w:sz w:val="22"/>
          <w:szCs w:val="22"/>
          <w:lang w:val="de-AT"/>
        </w:rPr>
        <w:t>“</w:t>
      </w:r>
    </w:p>
    <w:p w14:paraId="45AA39D5" w14:textId="6204CA91" w:rsidR="007164FE" w:rsidRPr="009A3771" w:rsidRDefault="007164FE" w:rsidP="00DA3BD8">
      <w:pPr>
        <w:spacing w:after="120"/>
        <w:rPr>
          <w:rFonts w:cs="Arial"/>
          <w:szCs w:val="22"/>
        </w:rPr>
      </w:pPr>
      <w:r w:rsidRPr="009A3771">
        <w:rPr>
          <w:rFonts w:cs="Arial"/>
          <w:szCs w:val="22"/>
        </w:rPr>
        <w:t xml:space="preserve">Für die heurige Gedenkrede konnte wieder eine namhafte </w:t>
      </w:r>
      <w:r w:rsidR="002C0B13">
        <w:rPr>
          <w:rFonts w:cs="Arial"/>
          <w:szCs w:val="22"/>
        </w:rPr>
        <w:t>R</w:t>
      </w:r>
      <w:r w:rsidRPr="009A3771">
        <w:rPr>
          <w:rFonts w:cs="Arial"/>
          <w:szCs w:val="22"/>
        </w:rPr>
        <w:t xml:space="preserve">ednerin gewonnen werden. </w:t>
      </w:r>
      <w:r w:rsidRPr="009A3771">
        <w:rPr>
          <w:rFonts w:cs="Arial"/>
          <w:b/>
          <w:szCs w:val="22"/>
        </w:rPr>
        <w:t>Die Zweite Nationalratspräsidentin Doris Bures</w:t>
      </w:r>
      <w:r w:rsidRPr="009A3771">
        <w:rPr>
          <w:rFonts w:cs="Arial"/>
          <w:szCs w:val="22"/>
        </w:rPr>
        <w:t xml:space="preserve"> kann auf langjährige Erfahrung im Nationalrat zurückblicken, sei es als Abgeordnete zum Nationalrat, als Bundesministerin oder als </w:t>
      </w:r>
      <w:r w:rsidR="00FD362E" w:rsidRPr="009A3771">
        <w:rPr>
          <w:rFonts w:cs="Arial"/>
          <w:szCs w:val="22"/>
        </w:rPr>
        <w:t>Z</w:t>
      </w:r>
      <w:r w:rsidRPr="009A3771">
        <w:rPr>
          <w:rFonts w:cs="Arial"/>
          <w:szCs w:val="22"/>
        </w:rPr>
        <w:t xml:space="preserve">weite Nationalratspräsidentin. Für </w:t>
      </w:r>
      <w:r w:rsidR="000B315C" w:rsidRPr="009A3771">
        <w:rPr>
          <w:rFonts w:cs="Arial"/>
          <w:szCs w:val="22"/>
        </w:rPr>
        <w:t>s</w:t>
      </w:r>
      <w:r w:rsidRPr="009A3771">
        <w:rPr>
          <w:rFonts w:cs="Arial"/>
          <w:szCs w:val="22"/>
        </w:rPr>
        <w:t>ie ist das Parlament der Ort, wo vorgelebt werden muss, was Demokratie ist.</w:t>
      </w:r>
    </w:p>
    <w:p w14:paraId="79DDD374" w14:textId="2894D4F4" w:rsidR="00B9006B" w:rsidRDefault="009A3771" w:rsidP="00B9006B">
      <w:pPr>
        <w:autoSpaceDE w:val="0"/>
        <w:autoSpaceDN w:val="0"/>
        <w:adjustRightInd w:val="0"/>
        <w:spacing w:after="120"/>
        <w:rPr>
          <w:rFonts w:cs="Arial"/>
          <w:color w:val="000000"/>
          <w:szCs w:val="22"/>
          <w:lang w:val="de-AT"/>
        </w:rPr>
      </w:pPr>
      <w:r w:rsidRPr="00DA3BD8">
        <w:rPr>
          <w:rStyle w:val="Fett"/>
          <w:rFonts w:cs="Arial"/>
          <w:b w:val="0"/>
          <w:bCs w:val="0"/>
          <w:szCs w:val="22"/>
        </w:rPr>
        <w:lastRenderedPageBreak/>
        <w:t xml:space="preserve">Bures brachte am Beginn ihrer Rede großen Respekt </w:t>
      </w:r>
      <w:r w:rsidR="007E458E" w:rsidRPr="00DA3BD8">
        <w:rPr>
          <w:rFonts w:cs="Arial"/>
          <w:color w:val="000000"/>
          <w:szCs w:val="22"/>
          <w:lang w:val="de-AT"/>
        </w:rPr>
        <w:t>vor dem Engagement der Katholischen Jugend</w:t>
      </w:r>
      <w:r w:rsidRPr="00DA3BD8">
        <w:rPr>
          <w:rFonts w:cs="Arial"/>
          <w:color w:val="000000"/>
          <w:szCs w:val="22"/>
          <w:lang w:val="de-AT"/>
        </w:rPr>
        <w:t xml:space="preserve"> </w:t>
      </w:r>
      <w:r w:rsidR="00CB27DC" w:rsidRPr="00DA3BD8">
        <w:rPr>
          <w:rFonts w:cs="Arial"/>
          <w:color w:val="000000"/>
          <w:szCs w:val="22"/>
          <w:lang w:val="de-AT"/>
        </w:rPr>
        <w:t>und ihren Mitveranstalte</w:t>
      </w:r>
      <w:r w:rsidR="00DA3BD8" w:rsidRPr="00DA3BD8">
        <w:rPr>
          <w:rFonts w:cs="Arial"/>
          <w:color w:val="000000"/>
          <w:szCs w:val="22"/>
          <w:lang w:val="de-AT"/>
        </w:rPr>
        <w:t>nden</w:t>
      </w:r>
      <w:r w:rsidR="00CB27DC" w:rsidRPr="00DA3BD8">
        <w:rPr>
          <w:rFonts w:cs="Arial"/>
          <w:color w:val="000000"/>
          <w:szCs w:val="22"/>
          <w:lang w:val="de-AT"/>
        </w:rPr>
        <w:t xml:space="preserve"> </w:t>
      </w:r>
      <w:r w:rsidRPr="00DA3BD8">
        <w:rPr>
          <w:rFonts w:cs="Arial"/>
          <w:color w:val="000000"/>
          <w:szCs w:val="22"/>
          <w:lang w:val="de-AT"/>
        </w:rPr>
        <w:t>in Bezug auf die Gedenkarbeit zum Ausdruck und dankte ihnen dafür</w:t>
      </w:r>
      <w:r w:rsidRPr="003E09E0">
        <w:rPr>
          <w:rFonts w:cs="Arial"/>
          <w:color w:val="000000"/>
          <w:szCs w:val="22"/>
          <w:lang w:val="de-AT"/>
        </w:rPr>
        <w:t xml:space="preserve"> auch im Namen des Parlaments, </w:t>
      </w:r>
      <w:r w:rsidR="002C0B13">
        <w:rPr>
          <w:rFonts w:cs="Arial"/>
          <w:color w:val="000000"/>
          <w:szCs w:val="22"/>
          <w:lang w:val="de-AT"/>
        </w:rPr>
        <w:t>das sie als „Herz der Demokratie“ bezeichnete: „</w:t>
      </w:r>
      <w:r w:rsidRPr="003E09E0">
        <w:rPr>
          <w:rFonts w:cs="Arial"/>
          <w:color w:val="000000"/>
          <w:szCs w:val="22"/>
          <w:lang w:val="de-AT"/>
        </w:rPr>
        <w:t>Es ist ein unschätzbar wertvoller Beitrag, den Sie hier leisten.“</w:t>
      </w:r>
      <w:r w:rsidR="003E09E0" w:rsidRPr="003E09E0">
        <w:rPr>
          <w:rFonts w:cs="Arial"/>
          <w:color w:val="000000"/>
          <w:szCs w:val="22"/>
          <w:lang w:val="de-AT"/>
        </w:rPr>
        <w:t xml:space="preserve"> Oft sei zu hören, man solle doch nicht </w:t>
      </w:r>
      <w:r w:rsidR="00DF0114" w:rsidRPr="00DF0114">
        <w:rPr>
          <w:rFonts w:cs="Arial"/>
          <w:color w:val="000000"/>
          <w:szCs w:val="22"/>
          <w:lang w:val="de-AT"/>
        </w:rPr>
        <w:t>so viel über die Vergangenheit</w:t>
      </w:r>
      <w:r w:rsidR="003E09E0" w:rsidRPr="003E09E0">
        <w:rPr>
          <w:rFonts w:cs="Arial"/>
          <w:color w:val="000000"/>
          <w:szCs w:val="22"/>
          <w:lang w:val="de-AT"/>
        </w:rPr>
        <w:t>,</w:t>
      </w:r>
      <w:r w:rsidR="00DF0114" w:rsidRPr="00DF0114">
        <w:rPr>
          <w:rFonts w:cs="Arial"/>
          <w:color w:val="000000"/>
          <w:szCs w:val="22"/>
          <w:lang w:val="de-AT"/>
        </w:rPr>
        <w:t xml:space="preserve"> sondern lieber über die Zukunft sprechen. </w:t>
      </w:r>
      <w:r w:rsidR="003E09E0" w:rsidRPr="003E09E0">
        <w:rPr>
          <w:rFonts w:cs="Arial"/>
          <w:color w:val="000000"/>
          <w:szCs w:val="22"/>
          <w:lang w:val="de-AT"/>
        </w:rPr>
        <w:t>„</w:t>
      </w:r>
      <w:r w:rsidR="00DF0114" w:rsidRPr="00DF0114">
        <w:rPr>
          <w:rFonts w:cs="Arial"/>
          <w:color w:val="000000"/>
          <w:szCs w:val="22"/>
          <w:lang w:val="de-AT"/>
        </w:rPr>
        <w:t xml:space="preserve">Ich denke, man kann nur über die Zukunft sprechen, wenn man auch die Vergangenheit in Erinnerung </w:t>
      </w:r>
      <w:r w:rsidR="007E458E" w:rsidRPr="003E09E0">
        <w:rPr>
          <w:rFonts w:cs="Arial"/>
          <w:color w:val="000000"/>
          <w:szCs w:val="22"/>
          <w:lang w:val="de-AT"/>
        </w:rPr>
        <w:t>behält</w:t>
      </w:r>
      <w:r w:rsidR="00DF0114" w:rsidRPr="00DF0114">
        <w:rPr>
          <w:rFonts w:cs="Arial"/>
          <w:color w:val="000000"/>
          <w:szCs w:val="22"/>
          <w:lang w:val="de-AT"/>
        </w:rPr>
        <w:t xml:space="preserve">. Die große österreichische Historikerin Gerda Lerner hat das einmal so formuliert: </w:t>
      </w:r>
      <w:r w:rsidR="003E09E0" w:rsidRPr="003E09E0">
        <w:rPr>
          <w:rFonts w:cs="Arial"/>
          <w:color w:val="000000"/>
          <w:szCs w:val="22"/>
          <w:lang w:val="de-AT"/>
        </w:rPr>
        <w:t>‚</w:t>
      </w:r>
      <w:r w:rsidR="00DF0114" w:rsidRPr="00DF0114">
        <w:rPr>
          <w:rFonts w:cs="Arial"/>
          <w:color w:val="000000"/>
          <w:szCs w:val="22"/>
          <w:lang w:val="de-AT"/>
        </w:rPr>
        <w:t>Zukunft braucht Vergangenheit</w:t>
      </w:r>
      <w:r w:rsidR="003E09E0" w:rsidRPr="003E09E0">
        <w:rPr>
          <w:rFonts w:cs="Arial"/>
          <w:color w:val="000000"/>
          <w:szCs w:val="22"/>
          <w:lang w:val="de-AT"/>
        </w:rPr>
        <w:t>‘“, stellte Bures klar. Ihre eigene Politisierung sei in jungen Jahren von</w:t>
      </w:r>
      <w:r w:rsidR="00DF0114" w:rsidRPr="00DF0114">
        <w:rPr>
          <w:rFonts w:cs="Arial"/>
          <w:color w:val="000000"/>
          <w:szCs w:val="22"/>
          <w:lang w:val="de-AT"/>
        </w:rPr>
        <w:t xml:space="preserve"> Zeitzeugen und Überlebenden des NS-Terrors geprägt</w:t>
      </w:r>
      <w:r w:rsidR="003E09E0" w:rsidRPr="003E09E0">
        <w:rPr>
          <w:rFonts w:cs="Arial"/>
          <w:color w:val="000000"/>
          <w:szCs w:val="22"/>
          <w:lang w:val="de-AT"/>
        </w:rPr>
        <w:t xml:space="preserve"> worden, so die Politikerin</w:t>
      </w:r>
      <w:r w:rsidR="00DF0114" w:rsidRPr="00DF0114">
        <w:rPr>
          <w:rFonts w:cs="Arial"/>
          <w:color w:val="000000"/>
          <w:szCs w:val="22"/>
          <w:lang w:val="de-AT"/>
        </w:rPr>
        <w:t xml:space="preserve">. Diese persönlichen Erzählungen </w:t>
      </w:r>
      <w:r w:rsidR="003E09E0" w:rsidRPr="003E09E0">
        <w:rPr>
          <w:rFonts w:cs="Arial"/>
          <w:color w:val="000000"/>
          <w:szCs w:val="22"/>
          <w:lang w:val="de-AT"/>
        </w:rPr>
        <w:t xml:space="preserve">seien für sie </w:t>
      </w:r>
      <w:r w:rsidR="00DF0114" w:rsidRPr="00DF0114">
        <w:rPr>
          <w:rFonts w:cs="Arial"/>
          <w:color w:val="000000"/>
          <w:szCs w:val="22"/>
          <w:lang w:val="de-AT"/>
        </w:rPr>
        <w:t>der stärkste Impuls für die Auseinandersetzung mit der Zeit des Faschismus</w:t>
      </w:r>
      <w:r w:rsidR="003E09E0" w:rsidRPr="003E09E0">
        <w:rPr>
          <w:rFonts w:cs="Arial"/>
          <w:color w:val="000000"/>
          <w:szCs w:val="22"/>
          <w:lang w:val="de-AT"/>
        </w:rPr>
        <w:t xml:space="preserve"> gewesen. Nun, da es kaum noch Überlebende gebe, müsse die Erinnerungskultur für künftige Generationen auf andere Weise wachgehalten werden, so Bures.</w:t>
      </w:r>
    </w:p>
    <w:p w14:paraId="1E293BC8" w14:textId="6C94BD41" w:rsidR="003E09E0" w:rsidRDefault="003E09E0" w:rsidP="00B9006B">
      <w:pPr>
        <w:autoSpaceDE w:val="0"/>
        <w:autoSpaceDN w:val="0"/>
        <w:adjustRightInd w:val="0"/>
        <w:spacing w:after="120"/>
        <w:rPr>
          <w:rFonts w:cs="Arial"/>
          <w:szCs w:val="22"/>
          <w:lang w:val="de-AT"/>
        </w:rPr>
      </w:pPr>
      <w:r w:rsidRPr="003E09E0">
        <w:rPr>
          <w:rFonts w:cs="Arial"/>
          <w:color w:val="000000"/>
          <w:szCs w:val="22"/>
          <w:lang w:val="de-AT"/>
        </w:rPr>
        <w:t>Ihrer Überzeu</w:t>
      </w:r>
      <w:r>
        <w:rPr>
          <w:rFonts w:cs="Arial"/>
          <w:color w:val="000000"/>
          <w:szCs w:val="22"/>
          <w:lang w:val="de-AT"/>
        </w:rPr>
        <w:t>g</w:t>
      </w:r>
      <w:r w:rsidRPr="003E09E0">
        <w:rPr>
          <w:rFonts w:cs="Arial"/>
          <w:color w:val="000000"/>
          <w:szCs w:val="22"/>
          <w:lang w:val="de-AT"/>
        </w:rPr>
        <w:t>ung nach werde das Erinnern künftig stärker an Orte gebunden sein, denn: „</w:t>
      </w:r>
      <w:r w:rsidR="00DF0114" w:rsidRPr="00DF0114">
        <w:rPr>
          <w:rFonts w:cs="Arial"/>
          <w:szCs w:val="22"/>
          <w:lang w:val="de-AT"/>
        </w:rPr>
        <w:t xml:space="preserve">Auch Orte sind Zeugen – und auch Orte </w:t>
      </w:r>
      <w:r w:rsidR="0016435B" w:rsidRPr="003E09E0">
        <w:rPr>
          <w:rFonts w:cs="Arial"/>
          <w:szCs w:val="22"/>
          <w:lang w:val="de-AT"/>
        </w:rPr>
        <w:t xml:space="preserve">hinterlassen </w:t>
      </w:r>
      <w:r w:rsidR="00DF0114" w:rsidRPr="00DF0114">
        <w:rPr>
          <w:rFonts w:cs="Arial"/>
          <w:szCs w:val="22"/>
          <w:lang w:val="de-AT"/>
        </w:rPr>
        <w:t>Spuren</w:t>
      </w:r>
      <w:r w:rsidR="0016435B" w:rsidRPr="003E09E0">
        <w:rPr>
          <w:rFonts w:cs="Arial"/>
          <w:szCs w:val="22"/>
          <w:lang w:val="de-AT"/>
        </w:rPr>
        <w:t xml:space="preserve"> und Erinnerungen</w:t>
      </w:r>
      <w:r w:rsidR="00DF0114" w:rsidRPr="00DF0114">
        <w:rPr>
          <w:rFonts w:cs="Arial"/>
          <w:szCs w:val="22"/>
          <w:lang w:val="de-AT"/>
        </w:rPr>
        <w:t>. Wie die Lager der Vernichtung und des Massenmordes. Und doch wissen wir, dass der Faschismus nicht in den Konzentrationslagern und den Außenlagern begann</w:t>
      </w:r>
      <w:r w:rsidRPr="003E09E0">
        <w:rPr>
          <w:rFonts w:cs="Arial"/>
          <w:szCs w:val="22"/>
          <w:lang w:val="de-AT"/>
        </w:rPr>
        <w:t xml:space="preserve">, sondern </w:t>
      </w:r>
      <w:r w:rsidR="00DF0114" w:rsidRPr="00DF0114">
        <w:rPr>
          <w:rFonts w:cs="Arial"/>
          <w:szCs w:val="22"/>
          <w:lang w:val="de-AT"/>
        </w:rPr>
        <w:t xml:space="preserve">in </w:t>
      </w:r>
      <w:r w:rsidR="00B0508B" w:rsidRPr="003E09E0">
        <w:rPr>
          <w:rFonts w:cs="Arial"/>
          <w:szCs w:val="22"/>
          <w:lang w:val="de-AT"/>
        </w:rPr>
        <w:t>der</w:t>
      </w:r>
      <w:r w:rsidR="00DF0114" w:rsidRPr="00DF0114">
        <w:rPr>
          <w:rFonts w:cs="Arial"/>
          <w:szCs w:val="22"/>
          <w:lang w:val="de-AT"/>
        </w:rPr>
        <w:t xml:space="preserve"> Mitte</w:t>
      </w:r>
      <w:r w:rsidR="00B0508B" w:rsidRPr="003E09E0">
        <w:rPr>
          <w:rFonts w:cs="Arial"/>
          <w:szCs w:val="22"/>
          <w:lang w:val="de-AT"/>
        </w:rPr>
        <w:t xml:space="preserve"> unserer Gesellschaft</w:t>
      </w:r>
      <w:r w:rsidR="00DF0114" w:rsidRPr="00DF0114">
        <w:rPr>
          <w:rFonts w:cs="Arial"/>
          <w:szCs w:val="22"/>
          <w:lang w:val="de-AT"/>
        </w:rPr>
        <w:t xml:space="preserve">. </w:t>
      </w:r>
      <w:r w:rsidRPr="003E09E0">
        <w:rPr>
          <w:rFonts w:cs="Arial"/>
          <w:szCs w:val="22"/>
          <w:lang w:val="de-AT"/>
        </w:rPr>
        <w:t>Für</w:t>
      </w:r>
      <w:r w:rsidR="00DF0114" w:rsidRPr="00DF0114">
        <w:rPr>
          <w:rFonts w:cs="Arial"/>
          <w:szCs w:val="22"/>
          <w:lang w:val="de-AT"/>
        </w:rPr>
        <w:t xml:space="preserve"> das </w:t>
      </w:r>
      <w:r w:rsidR="00C148A5">
        <w:rPr>
          <w:rFonts w:cs="Arial"/>
          <w:szCs w:val="22"/>
          <w:lang w:val="de-AT"/>
        </w:rPr>
        <w:t>‚</w:t>
      </w:r>
      <w:r w:rsidR="00DF0114" w:rsidRPr="00DF0114">
        <w:rPr>
          <w:rFonts w:cs="Arial"/>
          <w:szCs w:val="22"/>
          <w:lang w:val="de-AT"/>
        </w:rPr>
        <w:t>Wehret den Anfängen</w:t>
      </w:r>
      <w:r w:rsidR="00C148A5">
        <w:rPr>
          <w:rFonts w:cs="Arial"/>
          <w:szCs w:val="22"/>
          <w:lang w:val="de-AT"/>
        </w:rPr>
        <w:t>‘</w:t>
      </w:r>
      <w:r w:rsidR="00DF0114" w:rsidRPr="00DF0114">
        <w:rPr>
          <w:rFonts w:cs="Arial"/>
          <w:szCs w:val="22"/>
          <w:lang w:val="de-AT"/>
        </w:rPr>
        <w:t xml:space="preserve"> ist es wichtig</w:t>
      </w:r>
      <w:r w:rsidR="00417A68" w:rsidRPr="003E09E0">
        <w:rPr>
          <w:rFonts w:cs="Arial"/>
          <w:szCs w:val="22"/>
          <w:lang w:val="de-AT"/>
        </w:rPr>
        <w:t xml:space="preserve">, </w:t>
      </w:r>
      <w:r w:rsidR="00596D13" w:rsidRPr="003E09E0">
        <w:rPr>
          <w:rFonts w:cs="Arial"/>
          <w:szCs w:val="22"/>
          <w:lang w:val="de-AT"/>
        </w:rPr>
        <w:t>a</w:t>
      </w:r>
      <w:r w:rsidR="00417A68" w:rsidRPr="003E09E0">
        <w:rPr>
          <w:rFonts w:cs="Arial"/>
          <w:szCs w:val="22"/>
          <w:lang w:val="de-AT"/>
        </w:rPr>
        <w:t xml:space="preserve">uf die Anfänge des Faschismus zu blicken </w:t>
      </w:r>
      <w:r w:rsidR="00FB30C0" w:rsidRPr="003E09E0">
        <w:rPr>
          <w:rFonts w:cs="Arial"/>
          <w:szCs w:val="22"/>
          <w:lang w:val="de-AT"/>
        </w:rPr>
        <w:t>und sie in Erinnerung zu rufen</w:t>
      </w:r>
      <w:r w:rsidRPr="003E09E0">
        <w:rPr>
          <w:rFonts w:cs="Arial"/>
          <w:szCs w:val="22"/>
          <w:lang w:val="de-AT"/>
        </w:rPr>
        <w:t xml:space="preserve">“, betonte Bures. </w:t>
      </w:r>
      <w:r>
        <w:rPr>
          <w:rFonts w:cs="Arial"/>
          <w:szCs w:val="22"/>
          <w:lang w:val="de-AT"/>
        </w:rPr>
        <w:t>Die Straßen, Plätze, Häuser und Wohnungen, wo Verfolgung stattgefunden habe, seien nun „die Berührungspunkte, die uns heute an diese dunkle Vergangenheit unserer Zeigeschichte erinnern“. Aktive Gedenkarbeit bedeute, die Erinnerung wachzuhalten, wie dies auch in Ternberg alljährlich geschehe: „</w:t>
      </w:r>
      <w:r w:rsidRPr="00DF0114">
        <w:rPr>
          <w:rFonts w:cs="Arial"/>
          <w:szCs w:val="22"/>
          <w:lang w:val="de-AT"/>
        </w:rPr>
        <w:t xml:space="preserve">Zukunft braucht Vergangenheit. </w:t>
      </w:r>
      <w:r>
        <w:rPr>
          <w:rFonts w:cs="Arial"/>
          <w:szCs w:val="22"/>
          <w:lang w:val="de-AT"/>
        </w:rPr>
        <w:t xml:space="preserve">Sie halten durch diese Gedenkveranstaltung die </w:t>
      </w:r>
      <w:r w:rsidRPr="00DF0114">
        <w:rPr>
          <w:rFonts w:cs="Arial"/>
          <w:szCs w:val="22"/>
          <w:lang w:val="de-AT"/>
        </w:rPr>
        <w:t>Vergangenheit am Leben</w:t>
      </w:r>
      <w:r>
        <w:rPr>
          <w:rFonts w:cs="Arial"/>
          <w:szCs w:val="22"/>
          <w:lang w:val="de-AT"/>
        </w:rPr>
        <w:t xml:space="preserve"> und leisten damit einen ganz wesentlichen Beitrag zum Niemals-Vergessen“, würdigte Bures </w:t>
      </w:r>
      <w:r w:rsidR="002C0B13">
        <w:rPr>
          <w:rFonts w:cs="Arial"/>
          <w:szCs w:val="22"/>
          <w:lang w:val="de-AT"/>
        </w:rPr>
        <w:t>das Engagement der</w:t>
      </w:r>
      <w:r>
        <w:rPr>
          <w:rFonts w:cs="Arial"/>
          <w:szCs w:val="22"/>
          <w:lang w:val="de-AT"/>
        </w:rPr>
        <w:t xml:space="preserve"> anwesenden jungen Menschen</w:t>
      </w:r>
      <w:r w:rsidRPr="00DF0114">
        <w:rPr>
          <w:rFonts w:cs="Arial"/>
          <w:szCs w:val="22"/>
          <w:lang w:val="de-AT"/>
        </w:rPr>
        <w:t xml:space="preserve">. </w:t>
      </w:r>
    </w:p>
    <w:p w14:paraId="32F498CE" w14:textId="590A5BF0" w:rsidR="00DF0114" w:rsidRPr="00B9006B" w:rsidRDefault="00B9006B" w:rsidP="00B9006B">
      <w:pPr>
        <w:pStyle w:val="StandardWeb"/>
        <w:spacing w:before="0" w:beforeAutospacing="0" w:after="120" w:afterAutospacing="0"/>
        <w:rPr>
          <w:rFonts w:ascii="Arial" w:hAnsi="Arial" w:cs="Arial"/>
          <w:sz w:val="22"/>
          <w:szCs w:val="22"/>
          <w:lang w:val="de-AT"/>
        </w:rPr>
      </w:pPr>
      <w:r w:rsidRPr="00B9006B">
        <w:rPr>
          <w:rFonts w:ascii="Arial" w:hAnsi="Arial" w:cs="Arial"/>
          <w:sz w:val="22"/>
          <w:szCs w:val="22"/>
          <w:lang w:val="de-AT"/>
        </w:rPr>
        <w:t xml:space="preserve">Die Zweite Nationalratspräsidentin betonte in ihrer Gedenkrede, eine </w:t>
      </w:r>
      <w:r w:rsidR="00DF0114" w:rsidRPr="00DF0114">
        <w:rPr>
          <w:rFonts w:ascii="Arial" w:hAnsi="Arial" w:cs="Arial"/>
          <w:sz w:val="22"/>
          <w:szCs w:val="22"/>
          <w:lang w:val="de-AT"/>
        </w:rPr>
        <w:t xml:space="preserve">der großen Lehren aus der Zeit des Nationalsozialismus </w:t>
      </w:r>
      <w:r w:rsidRPr="00B9006B">
        <w:rPr>
          <w:rFonts w:ascii="Arial" w:hAnsi="Arial" w:cs="Arial"/>
          <w:sz w:val="22"/>
          <w:szCs w:val="22"/>
          <w:lang w:val="de-AT"/>
        </w:rPr>
        <w:t xml:space="preserve">sei </w:t>
      </w:r>
      <w:r w:rsidR="00DF0114" w:rsidRPr="00DF0114">
        <w:rPr>
          <w:rFonts w:ascii="Arial" w:hAnsi="Arial" w:cs="Arial"/>
          <w:sz w:val="22"/>
          <w:szCs w:val="22"/>
          <w:lang w:val="de-AT"/>
        </w:rPr>
        <w:t xml:space="preserve">der Wert der Demokratie. </w:t>
      </w:r>
      <w:r w:rsidRPr="00B9006B">
        <w:rPr>
          <w:rFonts w:ascii="Arial" w:hAnsi="Arial" w:cs="Arial"/>
          <w:sz w:val="22"/>
          <w:szCs w:val="22"/>
          <w:lang w:val="de-AT"/>
        </w:rPr>
        <w:t>„</w:t>
      </w:r>
      <w:r w:rsidR="00DF0114" w:rsidRPr="00DF0114">
        <w:rPr>
          <w:rFonts w:ascii="Arial" w:hAnsi="Arial" w:cs="Arial"/>
          <w:sz w:val="22"/>
          <w:szCs w:val="22"/>
          <w:lang w:val="de-AT"/>
        </w:rPr>
        <w:t xml:space="preserve">Demokratie heißt zuerst einmal, frei und geheim wählen zu können. Demokratie heißt </w:t>
      </w:r>
      <w:r w:rsidR="00596D13" w:rsidRPr="00B9006B">
        <w:rPr>
          <w:rFonts w:ascii="Arial" w:hAnsi="Arial" w:cs="Arial"/>
          <w:sz w:val="22"/>
          <w:szCs w:val="22"/>
          <w:lang w:val="de-AT"/>
        </w:rPr>
        <w:t xml:space="preserve">aber auch </w:t>
      </w:r>
      <w:r w:rsidR="00DF0114" w:rsidRPr="00DF0114">
        <w:rPr>
          <w:rFonts w:ascii="Arial" w:hAnsi="Arial" w:cs="Arial"/>
          <w:sz w:val="22"/>
          <w:szCs w:val="22"/>
          <w:lang w:val="de-AT"/>
        </w:rPr>
        <w:t>Mitbestimmung in allen Lebenslagen</w:t>
      </w:r>
      <w:r w:rsidRPr="00B9006B">
        <w:rPr>
          <w:rFonts w:ascii="Arial" w:hAnsi="Arial" w:cs="Arial"/>
          <w:sz w:val="22"/>
          <w:szCs w:val="22"/>
          <w:lang w:val="de-AT"/>
        </w:rPr>
        <w:t xml:space="preserve"> – </w:t>
      </w:r>
      <w:r w:rsidR="00DF0114" w:rsidRPr="00DF0114">
        <w:rPr>
          <w:rFonts w:ascii="Arial" w:hAnsi="Arial" w:cs="Arial"/>
          <w:sz w:val="22"/>
          <w:szCs w:val="22"/>
          <w:lang w:val="de-AT"/>
        </w:rPr>
        <w:t>Mitbestimmung in der Schule, in Jugendorganisation</w:t>
      </w:r>
      <w:r w:rsidR="00596D13" w:rsidRPr="00B9006B">
        <w:rPr>
          <w:rFonts w:ascii="Arial" w:hAnsi="Arial" w:cs="Arial"/>
          <w:sz w:val="22"/>
          <w:szCs w:val="22"/>
          <w:lang w:val="de-AT"/>
        </w:rPr>
        <w:t>en</w:t>
      </w:r>
      <w:r w:rsidR="00DF0114" w:rsidRPr="00DF0114">
        <w:rPr>
          <w:rFonts w:ascii="Arial" w:hAnsi="Arial" w:cs="Arial"/>
          <w:sz w:val="22"/>
          <w:szCs w:val="22"/>
          <w:lang w:val="de-AT"/>
        </w:rPr>
        <w:t xml:space="preserve">, im Lehrbetrieb, an den Universitäten. </w:t>
      </w:r>
      <w:r w:rsidR="00596D13" w:rsidRPr="00B9006B">
        <w:rPr>
          <w:rFonts w:ascii="Arial" w:hAnsi="Arial" w:cs="Arial"/>
          <w:sz w:val="22"/>
          <w:szCs w:val="22"/>
          <w:lang w:val="de-AT"/>
        </w:rPr>
        <w:t>Überall ist es wichtig, dass wir mitmischen und dass wir formulieren, w</w:t>
      </w:r>
      <w:r w:rsidRPr="00B9006B">
        <w:rPr>
          <w:rFonts w:ascii="Arial" w:hAnsi="Arial" w:cs="Arial"/>
          <w:sz w:val="22"/>
          <w:szCs w:val="22"/>
          <w:lang w:val="de-AT"/>
        </w:rPr>
        <w:t>as</w:t>
      </w:r>
      <w:r w:rsidR="00596D13" w:rsidRPr="00B9006B">
        <w:rPr>
          <w:rFonts w:ascii="Arial" w:hAnsi="Arial" w:cs="Arial"/>
          <w:sz w:val="22"/>
          <w:szCs w:val="22"/>
          <w:lang w:val="de-AT"/>
        </w:rPr>
        <w:t xml:space="preserve"> die unserer Auffassung nach wichtigen Anliegen </w:t>
      </w:r>
      <w:r w:rsidRPr="00B9006B">
        <w:rPr>
          <w:rFonts w:ascii="Arial" w:hAnsi="Arial" w:cs="Arial"/>
          <w:sz w:val="22"/>
          <w:szCs w:val="22"/>
          <w:lang w:val="de-AT"/>
        </w:rPr>
        <w:t xml:space="preserve">sind“, so Bures. Eine liberale, stabile Demokratie brauche auch </w:t>
      </w:r>
      <w:r w:rsidR="00DF0114" w:rsidRPr="00DF0114">
        <w:rPr>
          <w:rFonts w:ascii="Arial" w:hAnsi="Arial" w:cs="Arial"/>
          <w:sz w:val="22"/>
          <w:szCs w:val="22"/>
          <w:lang w:val="de-AT"/>
        </w:rPr>
        <w:t xml:space="preserve">Meinungsfreiheit, Versammlungsfreiheit </w:t>
      </w:r>
      <w:r w:rsidRPr="00B9006B">
        <w:rPr>
          <w:rFonts w:ascii="Arial" w:hAnsi="Arial" w:cs="Arial"/>
          <w:sz w:val="22"/>
          <w:szCs w:val="22"/>
          <w:lang w:val="de-AT"/>
        </w:rPr>
        <w:t xml:space="preserve">und </w:t>
      </w:r>
      <w:r w:rsidR="00DF0114" w:rsidRPr="00DF0114">
        <w:rPr>
          <w:rFonts w:ascii="Arial" w:hAnsi="Arial" w:cs="Arial"/>
          <w:sz w:val="22"/>
          <w:szCs w:val="22"/>
          <w:lang w:val="de-AT"/>
        </w:rPr>
        <w:t>Pressefreiheit</w:t>
      </w:r>
      <w:r w:rsidRPr="00B9006B">
        <w:rPr>
          <w:rFonts w:ascii="Arial" w:hAnsi="Arial" w:cs="Arial"/>
          <w:sz w:val="22"/>
          <w:szCs w:val="22"/>
          <w:lang w:val="de-AT"/>
        </w:rPr>
        <w:t xml:space="preserve"> und lebe v</w:t>
      </w:r>
      <w:r w:rsidR="00DF0114" w:rsidRPr="00DF0114">
        <w:rPr>
          <w:rFonts w:ascii="Arial" w:hAnsi="Arial" w:cs="Arial"/>
          <w:sz w:val="22"/>
          <w:szCs w:val="22"/>
          <w:lang w:val="de-AT"/>
        </w:rPr>
        <w:t>on de</w:t>
      </w:r>
      <w:r w:rsidRPr="00B9006B">
        <w:rPr>
          <w:rFonts w:ascii="Arial" w:hAnsi="Arial" w:cs="Arial"/>
          <w:sz w:val="22"/>
          <w:szCs w:val="22"/>
          <w:lang w:val="de-AT"/>
        </w:rPr>
        <w:t xml:space="preserve">r </w:t>
      </w:r>
      <w:r w:rsidR="00DF0114" w:rsidRPr="00DF0114">
        <w:rPr>
          <w:rFonts w:ascii="Arial" w:hAnsi="Arial" w:cs="Arial"/>
          <w:sz w:val="22"/>
          <w:szCs w:val="22"/>
          <w:lang w:val="de-AT"/>
        </w:rPr>
        <w:t xml:space="preserve">Gewaltentrennung: </w:t>
      </w:r>
      <w:r w:rsidR="00596D13" w:rsidRPr="00B9006B">
        <w:rPr>
          <w:rFonts w:ascii="Arial" w:hAnsi="Arial" w:cs="Arial"/>
          <w:sz w:val="22"/>
          <w:szCs w:val="22"/>
          <w:lang w:val="de-AT"/>
        </w:rPr>
        <w:t xml:space="preserve">von einer unabhängigen Justiz, einer guten Balance zwischen Regierung und Parlament, zwischen Exekutive und Legislative. </w:t>
      </w:r>
      <w:r w:rsidRPr="00B9006B">
        <w:rPr>
          <w:rFonts w:ascii="Arial" w:hAnsi="Arial" w:cs="Arial"/>
          <w:sz w:val="22"/>
          <w:szCs w:val="22"/>
          <w:lang w:val="de-AT"/>
        </w:rPr>
        <w:t>Das allein sei aber noch nicht ausreichend: „</w:t>
      </w:r>
      <w:r w:rsidR="00DF0114" w:rsidRPr="00DF0114">
        <w:rPr>
          <w:rFonts w:ascii="Arial" w:hAnsi="Arial" w:cs="Arial"/>
          <w:sz w:val="22"/>
          <w:szCs w:val="22"/>
          <w:lang w:val="de-AT"/>
        </w:rPr>
        <w:t xml:space="preserve">Demokratie ist </w:t>
      </w:r>
      <w:r w:rsidRPr="00B9006B">
        <w:rPr>
          <w:rFonts w:ascii="Arial" w:hAnsi="Arial" w:cs="Arial"/>
          <w:sz w:val="22"/>
          <w:szCs w:val="22"/>
          <w:lang w:val="de-AT"/>
        </w:rPr>
        <w:t xml:space="preserve">auch </w:t>
      </w:r>
      <w:r w:rsidR="00DF0114" w:rsidRPr="00DF0114">
        <w:rPr>
          <w:rFonts w:ascii="Arial" w:hAnsi="Arial" w:cs="Arial"/>
          <w:sz w:val="22"/>
          <w:szCs w:val="22"/>
          <w:lang w:val="de-AT"/>
        </w:rPr>
        <w:t>eine Haltung</w:t>
      </w:r>
      <w:r w:rsidRPr="00B9006B">
        <w:rPr>
          <w:rFonts w:ascii="Arial" w:hAnsi="Arial" w:cs="Arial"/>
          <w:sz w:val="22"/>
          <w:szCs w:val="22"/>
          <w:lang w:val="de-AT"/>
        </w:rPr>
        <w:t xml:space="preserve"> – eine Haltung, </w:t>
      </w:r>
      <w:r w:rsidR="00DF0114" w:rsidRPr="00DF0114">
        <w:rPr>
          <w:rFonts w:ascii="Arial" w:hAnsi="Arial" w:cs="Arial"/>
          <w:sz w:val="22"/>
          <w:szCs w:val="22"/>
          <w:lang w:val="de-AT"/>
        </w:rPr>
        <w:t>wie wir miteinander umgehen, aufeinander zugehen</w:t>
      </w:r>
      <w:r w:rsidR="00B46C27" w:rsidRPr="00B9006B">
        <w:rPr>
          <w:rFonts w:ascii="Arial" w:hAnsi="Arial" w:cs="Arial"/>
          <w:sz w:val="22"/>
          <w:szCs w:val="22"/>
          <w:lang w:val="de-AT"/>
        </w:rPr>
        <w:t xml:space="preserve">, wie wir einander zuhören, wie wir versuchen, einander zu verstehen, wenn </w:t>
      </w:r>
      <w:r w:rsidRPr="00B9006B">
        <w:rPr>
          <w:rFonts w:ascii="Arial" w:hAnsi="Arial" w:cs="Arial"/>
          <w:sz w:val="22"/>
          <w:szCs w:val="22"/>
          <w:lang w:val="de-AT"/>
        </w:rPr>
        <w:t>Menschen u</w:t>
      </w:r>
      <w:r w:rsidR="00B46C27" w:rsidRPr="00B9006B">
        <w:rPr>
          <w:rFonts w:ascii="Arial" w:hAnsi="Arial" w:cs="Arial"/>
          <w:sz w:val="22"/>
          <w:szCs w:val="22"/>
          <w:lang w:val="de-AT"/>
        </w:rPr>
        <w:t>nterschiedliche Lebenserfahrungen einbring</w:t>
      </w:r>
      <w:r w:rsidRPr="00B9006B">
        <w:rPr>
          <w:rFonts w:ascii="Arial" w:hAnsi="Arial" w:cs="Arial"/>
          <w:sz w:val="22"/>
          <w:szCs w:val="22"/>
          <w:lang w:val="de-AT"/>
        </w:rPr>
        <w:t>en“, machte Bures klar. Es gebe nicht nur Schwarz oder Weiß, sondern ein großes Spektrum dazwischen – und dieses Dazwischen sei der Ort, an dem ihrer Erfahrung nach gemeinsame, konstruktive Lösungen gefunden werden könnten, so die Politikerin. „</w:t>
      </w:r>
      <w:r w:rsidRPr="00DF0114">
        <w:rPr>
          <w:rFonts w:ascii="Arial" w:hAnsi="Arial" w:cs="Arial"/>
          <w:sz w:val="22"/>
          <w:szCs w:val="22"/>
          <w:lang w:val="de-AT"/>
        </w:rPr>
        <w:t>Dazu müssen wir aber bereit sein</w:t>
      </w:r>
      <w:r w:rsidRPr="00B9006B">
        <w:rPr>
          <w:rFonts w:ascii="Arial" w:hAnsi="Arial" w:cs="Arial"/>
          <w:sz w:val="22"/>
          <w:szCs w:val="22"/>
          <w:lang w:val="de-AT"/>
        </w:rPr>
        <w:t xml:space="preserve">, diesen Ort aktiv </w:t>
      </w:r>
      <w:r w:rsidR="00C148A5">
        <w:rPr>
          <w:rFonts w:ascii="Arial" w:hAnsi="Arial" w:cs="Arial"/>
          <w:sz w:val="22"/>
          <w:szCs w:val="22"/>
          <w:lang w:val="de-AT"/>
        </w:rPr>
        <w:t xml:space="preserve">zu </w:t>
      </w:r>
      <w:r w:rsidRPr="00B9006B">
        <w:rPr>
          <w:rFonts w:ascii="Arial" w:hAnsi="Arial" w:cs="Arial"/>
          <w:sz w:val="22"/>
          <w:szCs w:val="22"/>
          <w:lang w:val="de-AT"/>
        </w:rPr>
        <w:t>suchen</w:t>
      </w:r>
      <w:r w:rsidRPr="00DF0114">
        <w:rPr>
          <w:rFonts w:ascii="Arial" w:hAnsi="Arial" w:cs="Arial"/>
          <w:sz w:val="22"/>
          <w:szCs w:val="22"/>
          <w:lang w:val="de-AT"/>
        </w:rPr>
        <w:t>. Wir müssen bereit sein, unsere Mitmenschen zu verstehen</w:t>
      </w:r>
      <w:r w:rsidRPr="00B9006B">
        <w:rPr>
          <w:rFonts w:ascii="Arial" w:hAnsi="Arial" w:cs="Arial"/>
          <w:sz w:val="22"/>
          <w:szCs w:val="22"/>
          <w:lang w:val="de-AT"/>
        </w:rPr>
        <w:t>, auch in ihrem Anderssein und möglicherweise auch in völlig unterschiedlichen Einstellungen. Wir müssen b</w:t>
      </w:r>
      <w:r w:rsidRPr="00DF0114">
        <w:rPr>
          <w:rFonts w:ascii="Arial" w:hAnsi="Arial" w:cs="Arial"/>
          <w:sz w:val="22"/>
          <w:szCs w:val="22"/>
          <w:lang w:val="de-AT"/>
        </w:rPr>
        <w:t xml:space="preserve">ereit sein, uns </w:t>
      </w:r>
      <w:r w:rsidRPr="00B9006B">
        <w:rPr>
          <w:rFonts w:ascii="Arial" w:hAnsi="Arial" w:cs="Arial"/>
          <w:sz w:val="22"/>
          <w:szCs w:val="22"/>
          <w:lang w:val="de-AT"/>
        </w:rPr>
        <w:t>gemeinsam</w:t>
      </w:r>
      <w:r w:rsidRPr="00DF0114">
        <w:rPr>
          <w:rFonts w:ascii="Arial" w:hAnsi="Arial" w:cs="Arial"/>
          <w:sz w:val="22"/>
          <w:szCs w:val="22"/>
          <w:lang w:val="de-AT"/>
        </w:rPr>
        <w:t xml:space="preserve"> auseinanderzusetzen</w:t>
      </w:r>
      <w:r w:rsidRPr="00B9006B">
        <w:rPr>
          <w:rFonts w:ascii="Arial" w:hAnsi="Arial" w:cs="Arial"/>
          <w:sz w:val="22"/>
          <w:szCs w:val="22"/>
          <w:lang w:val="de-AT"/>
        </w:rPr>
        <w:t xml:space="preserve"> – das gilt für uns alle</w:t>
      </w:r>
      <w:r>
        <w:rPr>
          <w:rFonts w:ascii="Arial" w:hAnsi="Arial" w:cs="Arial"/>
          <w:sz w:val="22"/>
          <w:szCs w:val="22"/>
          <w:lang w:val="de-AT"/>
        </w:rPr>
        <w:t>.</w:t>
      </w:r>
      <w:r w:rsidRPr="00B9006B">
        <w:rPr>
          <w:rFonts w:ascii="Arial" w:hAnsi="Arial" w:cs="Arial"/>
          <w:sz w:val="22"/>
          <w:szCs w:val="22"/>
          <w:lang w:val="de-AT"/>
        </w:rPr>
        <w:t>“</w:t>
      </w:r>
    </w:p>
    <w:p w14:paraId="7831EC59" w14:textId="7C1D6C7F" w:rsidR="00B9006B" w:rsidRDefault="00B9006B" w:rsidP="00B9006B">
      <w:pPr>
        <w:autoSpaceDE w:val="0"/>
        <w:autoSpaceDN w:val="0"/>
        <w:adjustRightInd w:val="0"/>
        <w:rPr>
          <w:rFonts w:cs="Arial"/>
          <w:szCs w:val="22"/>
          <w:lang w:val="de-AT"/>
        </w:rPr>
      </w:pPr>
      <w:r>
        <w:rPr>
          <w:rFonts w:cs="Arial"/>
          <w:szCs w:val="22"/>
          <w:lang w:val="de-AT"/>
        </w:rPr>
        <w:t xml:space="preserve">Der Umgang </w:t>
      </w:r>
      <w:r w:rsidR="00C148A5">
        <w:rPr>
          <w:rFonts w:cs="Arial"/>
          <w:szCs w:val="22"/>
          <w:lang w:val="de-AT"/>
        </w:rPr>
        <w:t xml:space="preserve">der Menschen </w:t>
      </w:r>
      <w:r>
        <w:rPr>
          <w:rFonts w:cs="Arial"/>
          <w:szCs w:val="22"/>
          <w:lang w:val="de-AT"/>
        </w:rPr>
        <w:t>miteinander entscheide wesentlich über die Stärke der Demokratie, zeigte sich Bures überzeugt. Dies bedeute, dem Gegenüber auch immer mit Respekt zu begegnen. „</w:t>
      </w:r>
      <w:r w:rsidRPr="00DF0114">
        <w:rPr>
          <w:rFonts w:cs="Arial"/>
          <w:szCs w:val="22"/>
          <w:lang w:val="de-AT"/>
        </w:rPr>
        <w:t>Auch gerade dann, wenn wir einmal anderer Meinung sind</w:t>
      </w:r>
      <w:r>
        <w:rPr>
          <w:rFonts w:cs="Arial"/>
          <w:szCs w:val="22"/>
          <w:lang w:val="de-AT"/>
        </w:rPr>
        <w:t xml:space="preserve">, muss es eine Form des </w:t>
      </w:r>
      <w:r w:rsidRPr="00DF0114">
        <w:rPr>
          <w:rFonts w:cs="Arial"/>
          <w:szCs w:val="22"/>
          <w:lang w:val="de-AT"/>
        </w:rPr>
        <w:t>demokratische</w:t>
      </w:r>
      <w:r>
        <w:rPr>
          <w:rFonts w:cs="Arial"/>
          <w:szCs w:val="22"/>
          <w:lang w:val="de-AT"/>
        </w:rPr>
        <w:t>n</w:t>
      </w:r>
      <w:r w:rsidRPr="00DF0114">
        <w:rPr>
          <w:rFonts w:cs="Arial"/>
          <w:szCs w:val="22"/>
          <w:lang w:val="de-AT"/>
        </w:rPr>
        <w:t xml:space="preserve"> Streiten</w:t>
      </w:r>
      <w:r>
        <w:rPr>
          <w:rFonts w:cs="Arial"/>
          <w:szCs w:val="22"/>
          <w:lang w:val="de-AT"/>
        </w:rPr>
        <w:t xml:space="preserve">s sein, eine </w:t>
      </w:r>
      <w:r w:rsidRPr="00DF0114">
        <w:rPr>
          <w:rFonts w:cs="Arial"/>
          <w:szCs w:val="22"/>
          <w:lang w:val="de-AT"/>
        </w:rPr>
        <w:t>gemeinsame Lösung</w:t>
      </w:r>
      <w:r>
        <w:rPr>
          <w:rFonts w:cs="Arial"/>
          <w:szCs w:val="22"/>
          <w:lang w:val="de-AT"/>
        </w:rPr>
        <w:t xml:space="preserve"> zu finden. </w:t>
      </w:r>
      <w:r w:rsidRPr="00DF0114">
        <w:rPr>
          <w:rFonts w:cs="Arial"/>
          <w:szCs w:val="22"/>
          <w:lang w:val="de-AT"/>
        </w:rPr>
        <w:t>Und das schaffen wir, wenn wir mit mehr Empathie, mit mehr Respekt und mehr Neugier aufeinander zugehen</w:t>
      </w:r>
      <w:r>
        <w:rPr>
          <w:rFonts w:cs="Arial"/>
          <w:szCs w:val="22"/>
          <w:lang w:val="de-AT"/>
        </w:rPr>
        <w:t>“, unterstrich die Gedenkrednerin. Ihr Appell an die Anwesenden: „</w:t>
      </w:r>
      <w:r w:rsidRPr="00DF0114">
        <w:rPr>
          <w:rFonts w:cs="Arial"/>
          <w:szCs w:val="22"/>
          <w:lang w:val="de-AT"/>
        </w:rPr>
        <w:t>Im Gegenüber – trotz unterschiedlicher Standpunkte und einer kritischen Auseinandersetzung – den anständigen Charakter zu suchen</w:t>
      </w:r>
      <w:r>
        <w:rPr>
          <w:rFonts w:cs="Arial"/>
          <w:szCs w:val="22"/>
          <w:lang w:val="de-AT"/>
        </w:rPr>
        <w:t xml:space="preserve"> und den Menschen dahinter zu sehen</w:t>
      </w:r>
      <w:r w:rsidR="00C148A5">
        <w:rPr>
          <w:rFonts w:cs="Arial"/>
          <w:szCs w:val="22"/>
          <w:lang w:val="de-AT"/>
        </w:rPr>
        <w:t>:</w:t>
      </w:r>
      <w:r w:rsidRPr="00DF0114">
        <w:rPr>
          <w:rFonts w:cs="Arial"/>
          <w:szCs w:val="22"/>
          <w:lang w:val="de-AT"/>
        </w:rPr>
        <w:t xml:space="preserve"> Das ist etwas, das wir als aufrichtige Demokrat</w:t>
      </w:r>
      <w:r>
        <w:rPr>
          <w:rFonts w:cs="Arial"/>
          <w:szCs w:val="22"/>
          <w:lang w:val="de-AT"/>
        </w:rPr>
        <w:t>:</w:t>
      </w:r>
      <w:r w:rsidRPr="00DF0114">
        <w:rPr>
          <w:rFonts w:cs="Arial"/>
          <w:szCs w:val="22"/>
          <w:lang w:val="de-AT"/>
        </w:rPr>
        <w:t xml:space="preserve">innen immer im Herzen und im Bewusstsein tragen müssen. Und mit diesem Bewusstsein schaffen wir es auch, aus der </w:t>
      </w:r>
      <w:r>
        <w:rPr>
          <w:rFonts w:cs="Arial"/>
          <w:szCs w:val="22"/>
          <w:lang w:val="de-AT"/>
        </w:rPr>
        <w:t>zweifelsohne</w:t>
      </w:r>
      <w:r w:rsidRPr="00DF0114">
        <w:rPr>
          <w:rFonts w:cs="Arial"/>
          <w:szCs w:val="22"/>
          <w:lang w:val="de-AT"/>
        </w:rPr>
        <w:t xml:space="preserve"> dunklen Vergangenheit, an die uns auch hier das ehemalige Außenlager des KZ </w:t>
      </w:r>
      <w:r w:rsidRPr="00DF0114">
        <w:rPr>
          <w:rFonts w:cs="Arial"/>
          <w:szCs w:val="22"/>
          <w:lang w:val="de-AT"/>
        </w:rPr>
        <w:lastRenderedPageBreak/>
        <w:t xml:space="preserve">Mauthausen erinnert, an einer hellen, friedlichen und humanistischen Zukunft </w:t>
      </w:r>
      <w:r>
        <w:rPr>
          <w:rFonts w:cs="Arial"/>
          <w:szCs w:val="22"/>
          <w:lang w:val="de-AT"/>
        </w:rPr>
        <w:t xml:space="preserve">für unsere Kinder und Enkelkinder </w:t>
      </w:r>
      <w:r w:rsidRPr="00DF0114">
        <w:rPr>
          <w:rFonts w:cs="Arial"/>
          <w:szCs w:val="22"/>
          <w:lang w:val="de-AT"/>
        </w:rPr>
        <w:t>zu bauen</w:t>
      </w:r>
      <w:r w:rsidR="00C148A5">
        <w:rPr>
          <w:rFonts w:cs="Arial"/>
          <w:szCs w:val="22"/>
          <w:lang w:val="de-AT"/>
        </w:rPr>
        <w:t>.“</w:t>
      </w:r>
    </w:p>
    <w:p w14:paraId="174D8986" w14:textId="1805CE55" w:rsidR="00596D13" w:rsidRPr="00DF0114" w:rsidRDefault="00596D13" w:rsidP="00DF0114">
      <w:pPr>
        <w:autoSpaceDE w:val="0"/>
        <w:autoSpaceDN w:val="0"/>
        <w:adjustRightInd w:val="0"/>
        <w:rPr>
          <w:rFonts w:cs="Arial"/>
          <w:szCs w:val="22"/>
          <w:lang w:val="de-AT"/>
        </w:rPr>
      </w:pPr>
    </w:p>
    <w:p w14:paraId="2C2CA6AC" w14:textId="0C4A6221" w:rsidR="001031DE" w:rsidRDefault="001031DE" w:rsidP="001031DE">
      <w:pPr>
        <w:pStyle w:val="StandardWeb"/>
        <w:spacing w:before="0" w:beforeAutospacing="0" w:after="120" w:afterAutospacing="0"/>
        <w:rPr>
          <w:rStyle w:val="Fett"/>
          <w:rFonts w:ascii="Arial" w:hAnsi="Arial" w:cs="Arial"/>
          <w:b w:val="0"/>
          <w:bCs w:val="0"/>
          <w:sz w:val="22"/>
          <w:szCs w:val="22"/>
        </w:rPr>
      </w:pPr>
      <w:r w:rsidRPr="001031DE">
        <w:rPr>
          <w:rStyle w:val="Fett"/>
          <w:rFonts w:ascii="Arial" w:hAnsi="Arial" w:cs="Arial"/>
          <w:b w:val="0"/>
          <w:bCs w:val="0"/>
          <w:sz w:val="22"/>
          <w:szCs w:val="22"/>
        </w:rPr>
        <w:t>Im weiteren Verlauf der Feier wurden die bekannten Namen der Opfer des KZ-Außenlagers Ternberg verlesen</w:t>
      </w:r>
      <w:r w:rsidR="00A81B48">
        <w:rPr>
          <w:rStyle w:val="Fett"/>
          <w:rFonts w:ascii="Arial" w:hAnsi="Arial" w:cs="Arial"/>
          <w:b w:val="0"/>
          <w:bCs w:val="0"/>
          <w:sz w:val="22"/>
          <w:szCs w:val="22"/>
        </w:rPr>
        <w:t xml:space="preserve">. </w:t>
      </w:r>
      <w:r w:rsidR="007164FE">
        <w:rPr>
          <w:rStyle w:val="Fett"/>
          <w:rFonts w:ascii="Arial" w:hAnsi="Arial" w:cs="Arial"/>
          <w:b w:val="0"/>
          <w:bCs w:val="0"/>
          <w:sz w:val="22"/>
          <w:szCs w:val="22"/>
        </w:rPr>
        <w:t xml:space="preserve">Bischof Manfred Scheuer </w:t>
      </w:r>
      <w:r w:rsidR="00A81B48">
        <w:rPr>
          <w:rStyle w:val="Fett"/>
          <w:rFonts w:ascii="Arial" w:hAnsi="Arial" w:cs="Arial"/>
          <w:b w:val="0"/>
          <w:bCs w:val="0"/>
          <w:sz w:val="22"/>
          <w:szCs w:val="22"/>
        </w:rPr>
        <w:t>und</w:t>
      </w:r>
      <w:r w:rsidR="007164FE">
        <w:rPr>
          <w:rStyle w:val="Fett"/>
          <w:rFonts w:ascii="Arial" w:hAnsi="Arial" w:cs="Arial"/>
          <w:b w:val="0"/>
          <w:bCs w:val="0"/>
          <w:sz w:val="22"/>
          <w:szCs w:val="22"/>
        </w:rPr>
        <w:t xml:space="preserve"> </w:t>
      </w:r>
      <w:r w:rsidR="000B315C">
        <w:rPr>
          <w:rStyle w:val="Fett"/>
          <w:rFonts w:ascii="Arial" w:hAnsi="Arial" w:cs="Arial"/>
          <w:b w:val="0"/>
          <w:bCs w:val="0"/>
          <w:sz w:val="22"/>
          <w:szCs w:val="22"/>
        </w:rPr>
        <w:t xml:space="preserve">Diözesanjugendseelsorger Vitus Glira </w:t>
      </w:r>
      <w:r w:rsidRPr="001031DE">
        <w:rPr>
          <w:rStyle w:val="Fett"/>
          <w:rFonts w:ascii="Arial" w:hAnsi="Arial" w:cs="Arial"/>
          <w:b w:val="0"/>
          <w:bCs w:val="0"/>
          <w:sz w:val="22"/>
          <w:szCs w:val="22"/>
        </w:rPr>
        <w:t>sprach</w:t>
      </w:r>
      <w:r w:rsidR="007164FE">
        <w:rPr>
          <w:rStyle w:val="Fett"/>
          <w:rFonts w:ascii="Arial" w:hAnsi="Arial" w:cs="Arial"/>
          <w:b w:val="0"/>
          <w:bCs w:val="0"/>
          <w:sz w:val="22"/>
          <w:szCs w:val="22"/>
        </w:rPr>
        <w:t>en gemeinsam</w:t>
      </w:r>
      <w:r w:rsidRPr="001031DE">
        <w:rPr>
          <w:rStyle w:val="Fett"/>
          <w:rFonts w:ascii="Arial" w:hAnsi="Arial" w:cs="Arial"/>
          <w:b w:val="0"/>
          <w:bCs w:val="0"/>
          <w:sz w:val="22"/>
          <w:szCs w:val="22"/>
        </w:rPr>
        <w:t xml:space="preserve"> ein Gebet. Zum Abschluss wurden vor der Pfarrbaracke Kränze niedergelegt.</w:t>
      </w:r>
    </w:p>
    <w:p w14:paraId="366275BA" w14:textId="77777777" w:rsidR="001031DE" w:rsidRPr="001031DE" w:rsidRDefault="001031DE" w:rsidP="001031DE">
      <w:pPr>
        <w:pStyle w:val="StandardWeb"/>
        <w:spacing w:before="0" w:beforeAutospacing="0" w:after="120" w:afterAutospacing="0"/>
        <w:rPr>
          <w:rStyle w:val="Fett"/>
          <w:rFonts w:ascii="Arial" w:hAnsi="Arial" w:cs="Arial"/>
          <w:b w:val="0"/>
          <w:bCs w:val="0"/>
          <w:sz w:val="22"/>
          <w:szCs w:val="22"/>
        </w:rPr>
      </w:pPr>
    </w:p>
    <w:p w14:paraId="4CD44A00" w14:textId="77777777" w:rsidR="001031DE" w:rsidRPr="00DE27DB" w:rsidRDefault="001031DE" w:rsidP="001031DE">
      <w:pPr>
        <w:pStyle w:val="StandardWeb"/>
        <w:spacing w:before="0" w:beforeAutospacing="0" w:after="120" w:afterAutospacing="0"/>
        <w:rPr>
          <w:rStyle w:val="Fett"/>
          <w:rFonts w:ascii="Arial" w:hAnsi="Arial" w:cs="Arial"/>
          <w:b w:val="0"/>
          <w:sz w:val="22"/>
          <w:szCs w:val="22"/>
        </w:rPr>
      </w:pPr>
      <w:r w:rsidRPr="00DE27DB">
        <w:rPr>
          <w:rStyle w:val="Fett"/>
          <w:rFonts w:ascii="Arial" w:hAnsi="Arial" w:cs="Arial"/>
          <w:sz w:val="22"/>
          <w:szCs w:val="22"/>
        </w:rPr>
        <w:t>Breit mitgetragenes Gedenken</w:t>
      </w:r>
    </w:p>
    <w:p w14:paraId="4802D3CC" w14:textId="73636281" w:rsidR="001031DE" w:rsidRPr="001031DE" w:rsidRDefault="001031DE" w:rsidP="001031DE">
      <w:pPr>
        <w:rPr>
          <w:rFonts w:cstheme="minorHAnsi"/>
          <w:szCs w:val="22"/>
        </w:rPr>
      </w:pPr>
      <w:r w:rsidRPr="001031DE">
        <w:rPr>
          <w:rFonts w:cstheme="minorHAnsi"/>
          <w:szCs w:val="22"/>
        </w:rPr>
        <w:t xml:space="preserve">Die musikalische Gestaltung oblag </w:t>
      </w:r>
      <w:r w:rsidR="007164FE">
        <w:rPr>
          <w:rFonts w:cstheme="minorHAnsi"/>
          <w:szCs w:val="22"/>
        </w:rPr>
        <w:t xml:space="preserve">dem </w:t>
      </w:r>
      <w:r w:rsidR="007164FE" w:rsidRPr="001031DE">
        <w:rPr>
          <w:rFonts w:cstheme="minorHAnsi"/>
          <w:szCs w:val="22"/>
        </w:rPr>
        <w:t>Bläser-Ensemble des Musikvereins Ternberg</w:t>
      </w:r>
      <w:r w:rsidR="007164FE">
        <w:rPr>
          <w:rFonts w:cstheme="minorHAnsi"/>
          <w:szCs w:val="22"/>
        </w:rPr>
        <w:t xml:space="preserve"> und dem </w:t>
      </w:r>
      <w:r w:rsidRPr="001031DE">
        <w:rPr>
          <w:rFonts w:cstheme="minorHAnsi"/>
          <w:szCs w:val="22"/>
        </w:rPr>
        <w:t xml:space="preserve">Jugendchor „re-member“. Das Anliegen des Gedenkens in Ternberg wird mittlerweile sehr breit mitgetragen. Als Mit-Veranstalter fungierten die Markt- und Pfarrgemeinde, der Musikverein, das Rote Kreuz, das Katholische Bildungswerk, die Katholische Frauenbewegung, </w:t>
      </w:r>
      <w:r w:rsidR="00E53728">
        <w:rPr>
          <w:rFonts w:cstheme="minorHAnsi"/>
          <w:szCs w:val="22"/>
        </w:rPr>
        <w:t xml:space="preserve">die Katholische Männerbewegung, </w:t>
      </w:r>
      <w:r w:rsidRPr="001031DE">
        <w:rPr>
          <w:rFonts w:cstheme="minorHAnsi"/>
          <w:szCs w:val="22"/>
        </w:rPr>
        <w:t xml:space="preserve">die Landjugend und das Mauthausen Komitee Österreich. Zahlreiche Ehrengäste aus der kirchlichen und politischen Öffentlichkeit nahmen an der Gedenkfeier teil. </w:t>
      </w:r>
    </w:p>
    <w:p w14:paraId="361DA314" w14:textId="77777777" w:rsidR="00854862" w:rsidRPr="00DE27DB" w:rsidRDefault="00854862" w:rsidP="00DE27DB">
      <w:pPr>
        <w:pStyle w:val="StandardWeb"/>
        <w:spacing w:before="0" w:beforeAutospacing="0" w:after="120" w:afterAutospacing="0"/>
        <w:rPr>
          <w:rStyle w:val="Fett"/>
          <w:rFonts w:ascii="Arial" w:hAnsi="Arial" w:cs="Arial"/>
          <w:b w:val="0"/>
          <w:sz w:val="22"/>
          <w:szCs w:val="22"/>
        </w:rPr>
      </w:pPr>
    </w:p>
    <w:p w14:paraId="540AC795" w14:textId="77777777" w:rsidR="00B130EF" w:rsidRPr="00B130EF" w:rsidRDefault="00B130EF" w:rsidP="006E656E">
      <w:pPr>
        <w:spacing w:after="120"/>
        <w:rPr>
          <w:rFonts w:cs="Arial"/>
          <w:b/>
          <w:szCs w:val="22"/>
        </w:rPr>
      </w:pPr>
      <w:r w:rsidRPr="00B130EF">
        <w:rPr>
          <w:rFonts w:cs="Arial"/>
          <w:b/>
          <w:szCs w:val="22"/>
        </w:rPr>
        <w:t>Kontakt für Rückfragen:</w:t>
      </w:r>
    </w:p>
    <w:p w14:paraId="15373B16" w14:textId="63900BB8" w:rsidR="000A58BA" w:rsidRPr="00DA3BD8" w:rsidRDefault="007164FE" w:rsidP="000A58BA">
      <w:pPr>
        <w:rPr>
          <w:rFonts w:cs="Arial"/>
          <w:iCs/>
          <w:szCs w:val="22"/>
        </w:rPr>
      </w:pPr>
      <w:r w:rsidRPr="00DA3BD8">
        <w:rPr>
          <w:rFonts w:cs="Arial"/>
          <w:iCs/>
          <w:szCs w:val="22"/>
        </w:rPr>
        <w:t>Anita Buchberger</w:t>
      </w:r>
    </w:p>
    <w:p w14:paraId="02E27178" w14:textId="63BBB367" w:rsidR="000A58BA" w:rsidRPr="000B315C" w:rsidRDefault="000A58BA" w:rsidP="000A58BA">
      <w:pPr>
        <w:rPr>
          <w:rFonts w:cs="Arial"/>
          <w:szCs w:val="22"/>
        </w:rPr>
      </w:pPr>
      <w:r w:rsidRPr="000B315C">
        <w:rPr>
          <w:rFonts w:cs="Arial"/>
          <w:szCs w:val="22"/>
        </w:rPr>
        <w:t>Beauftragte für Jugendpastoral im Dekanat Weyer</w:t>
      </w:r>
      <w:r w:rsidR="00DF0114">
        <w:rPr>
          <w:rFonts w:cs="Arial"/>
          <w:szCs w:val="22"/>
        </w:rPr>
        <w:br/>
      </w:r>
      <w:r w:rsidR="007164FE" w:rsidRPr="000B315C">
        <w:rPr>
          <w:rFonts w:cs="Arial"/>
          <w:szCs w:val="22"/>
        </w:rPr>
        <w:t>und Vernetzungsverantwortliche in der Region Ennstal</w:t>
      </w:r>
    </w:p>
    <w:p w14:paraId="4427BE18" w14:textId="4C7A5313" w:rsidR="000A58BA" w:rsidRPr="000B315C" w:rsidRDefault="000A58BA" w:rsidP="000A58BA">
      <w:pPr>
        <w:rPr>
          <w:rFonts w:cs="Arial"/>
          <w:szCs w:val="22"/>
          <w:lang w:val="de-AT"/>
        </w:rPr>
      </w:pPr>
      <w:r w:rsidRPr="000B315C">
        <w:rPr>
          <w:rFonts w:cs="Arial"/>
          <w:szCs w:val="22"/>
        </w:rPr>
        <w:t xml:space="preserve">M: </w:t>
      </w:r>
      <w:r w:rsidRPr="000B315C">
        <w:rPr>
          <w:color w:val="000000"/>
          <w:lang w:val="de-AT" w:eastAsia="de-AT"/>
        </w:rPr>
        <w:t xml:space="preserve">+43 </w:t>
      </w:r>
      <w:r w:rsidRPr="000B315C">
        <w:rPr>
          <w:rFonts w:cs="Arial"/>
          <w:szCs w:val="22"/>
          <w:lang w:val="de-AT"/>
        </w:rPr>
        <w:t xml:space="preserve">676 87 76 </w:t>
      </w:r>
      <w:r w:rsidR="007164FE" w:rsidRPr="000B315C">
        <w:rPr>
          <w:rFonts w:cs="Arial"/>
          <w:szCs w:val="22"/>
          <w:lang w:val="de-AT"/>
        </w:rPr>
        <w:t>57 16</w:t>
      </w:r>
    </w:p>
    <w:p w14:paraId="43B46CB9" w14:textId="32DE5D98" w:rsidR="000A58BA" w:rsidRDefault="000A58BA" w:rsidP="000A58BA">
      <w:pPr>
        <w:rPr>
          <w:rStyle w:val="Hyperlink"/>
          <w:rFonts w:cs="Arial"/>
          <w:szCs w:val="22"/>
        </w:rPr>
      </w:pPr>
      <w:r w:rsidRPr="000B315C">
        <w:rPr>
          <w:rFonts w:cs="Arial"/>
          <w:szCs w:val="22"/>
          <w:lang w:val="de-AT"/>
        </w:rPr>
        <w:t xml:space="preserve">E: </w:t>
      </w:r>
      <w:hyperlink r:id="rId6" w:history="1">
        <w:r w:rsidR="007164FE" w:rsidRPr="000B315C">
          <w:rPr>
            <w:rStyle w:val="Hyperlink"/>
            <w:rFonts w:cs="Arial"/>
            <w:szCs w:val="22"/>
            <w:lang w:val="de-AT"/>
          </w:rPr>
          <w:t>anita.buchberger</w:t>
        </w:r>
        <w:r w:rsidR="007164FE" w:rsidRPr="000B315C">
          <w:rPr>
            <w:rStyle w:val="Hyperlink"/>
            <w:rFonts w:cs="Arial"/>
            <w:szCs w:val="22"/>
          </w:rPr>
          <w:t>@dioezese-linz.at</w:t>
        </w:r>
      </w:hyperlink>
    </w:p>
    <w:p w14:paraId="17B96EA2" w14:textId="3FD5EB3C" w:rsidR="00DF0114" w:rsidRDefault="00DF0114" w:rsidP="000A58BA">
      <w:pPr>
        <w:rPr>
          <w:rStyle w:val="Hyperlink"/>
          <w:rFonts w:cs="Arial"/>
          <w:szCs w:val="22"/>
        </w:rPr>
      </w:pPr>
    </w:p>
    <w:p w14:paraId="0CAE20FC" w14:textId="77777777" w:rsidR="00DF0114" w:rsidRPr="000B315C" w:rsidRDefault="00DF0114" w:rsidP="000A58BA">
      <w:pPr>
        <w:rPr>
          <w:rFonts w:cs="Arial"/>
          <w:szCs w:val="22"/>
        </w:rPr>
      </w:pPr>
    </w:p>
    <w:p w14:paraId="3F23DA0B" w14:textId="2D2ACC68" w:rsidR="006E656E" w:rsidRPr="00DA3BD8" w:rsidRDefault="006E656E" w:rsidP="006E656E">
      <w:pPr>
        <w:pStyle w:val="StandardWeb"/>
        <w:spacing w:before="0" w:beforeAutospacing="0" w:after="120" w:afterAutospacing="0"/>
        <w:rPr>
          <w:rStyle w:val="Fett"/>
          <w:rFonts w:ascii="Arial" w:hAnsi="Arial" w:cs="Arial"/>
          <w:sz w:val="22"/>
          <w:szCs w:val="22"/>
        </w:rPr>
      </w:pPr>
      <w:r w:rsidRPr="00DA3BD8">
        <w:rPr>
          <w:rStyle w:val="Fett"/>
          <w:rFonts w:ascii="Arial" w:hAnsi="Arial" w:cs="Arial"/>
          <w:sz w:val="22"/>
          <w:szCs w:val="22"/>
        </w:rPr>
        <w:t xml:space="preserve">Fotos: © </w:t>
      </w:r>
      <w:r w:rsidR="006A6602" w:rsidRPr="00DA3BD8">
        <w:rPr>
          <w:rStyle w:val="Fett"/>
          <w:rFonts w:ascii="Arial" w:hAnsi="Arial" w:cs="Arial"/>
          <w:sz w:val="22"/>
          <w:szCs w:val="22"/>
        </w:rPr>
        <w:t>kj oö</w:t>
      </w:r>
      <w:r w:rsidRPr="00DA3BD8">
        <w:rPr>
          <w:rStyle w:val="Fett"/>
          <w:rFonts w:ascii="Arial" w:hAnsi="Arial" w:cs="Arial"/>
          <w:sz w:val="22"/>
          <w:szCs w:val="22"/>
        </w:rPr>
        <w:t xml:space="preserve"> </w:t>
      </w:r>
      <w:r w:rsidR="000B315C" w:rsidRPr="00DA3BD8">
        <w:rPr>
          <w:rStyle w:val="Fett"/>
          <w:rFonts w:ascii="Arial" w:hAnsi="Arial" w:cs="Arial"/>
          <w:sz w:val="22"/>
          <w:szCs w:val="22"/>
        </w:rPr>
        <w:t xml:space="preserve">/ Haijes </w:t>
      </w:r>
      <w:r w:rsidRPr="00DA3BD8">
        <w:rPr>
          <w:rStyle w:val="Fett"/>
          <w:rFonts w:ascii="Arial" w:hAnsi="Arial" w:cs="Arial"/>
          <w:sz w:val="22"/>
          <w:szCs w:val="22"/>
        </w:rPr>
        <w:t>(honorarfrei)</w:t>
      </w:r>
    </w:p>
    <w:p w14:paraId="6F26DF33" w14:textId="2B0BA2F9" w:rsidR="00DA3BD8" w:rsidRPr="00DA3BD8" w:rsidRDefault="00DA3BD8" w:rsidP="00DA3BD8">
      <w:pPr>
        <w:pStyle w:val="StandardWeb"/>
        <w:spacing w:before="0" w:beforeAutospacing="0" w:after="120" w:afterAutospacing="0"/>
        <w:rPr>
          <w:rFonts w:ascii="Arial" w:hAnsi="Arial" w:cs="Arial"/>
          <w:sz w:val="22"/>
          <w:szCs w:val="22"/>
        </w:rPr>
      </w:pPr>
      <w:r w:rsidRPr="00DA3BD8">
        <w:rPr>
          <w:rStyle w:val="Fett"/>
          <w:rFonts w:ascii="Arial" w:hAnsi="Arial" w:cs="Arial"/>
          <w:b w:val="0"/>
          <w:bCs w:val="0"/>
          <w:sz w:val="22"/>
          <w:szCs w:val="22"/>
        </w:rPr>
        <w:t xml:space="preserve">Foto 1: </w:t>
      </w:r>
      <w:r w:rsidRPr="00DA3BD8">
        <w:rPr>
          <w:rFonts w:ascii="Arial" w:hAnsi="Arial" w:cs="Arial"/>
          <w:sz w:val="22"/>
          <w:szCs w:val="22"/>
        </w:rPr>
        <w:t xml:space="preserve">Der Historiker und Mauthausen Guide </w:t>
      </w:r>
      <w:r w:rsidRPr="00DA3BD8">
        <w:rPr>
          <w:rFonts w:ascii="Arial" w:hAnsi="Arial" w:cs="Arial"/>
          <w:sz w:val="22"/>
          <w:szCs w:val="22"/>
        </w:rPr>
        <w:t>Erich Buchberger vermittelte in Begleitung von Anita Buchberger (</w:t>
      </w:r>
      <w:r w:rsidRPr="00DA3BD8">
        <w:rPr>
          <w:rFonts w:ascii="Arial" w:hAnsi="Arial" w:cs="Arial"/>
          <w:sz w:val="22"/>
          <w:szCs w:val="22"/>
        </w:rPr>
        <w:t>Initiatorin des Gedenkraums und Beauftragte für Jugendpastoral im Dekanat Weyer</w:t>
      </w:r>
      <w:r w:rsidRPr="00DA3BD8">
        <w:rPr>
          <w:rFonts w:ascii="Arial" w:hAnsi="Arial" w:cs="Arial"/>
          <w:sz w:val="22"/>
          <w:szCs w:val="22"/>
        </w:rPr>
        <w:t xml:space="preserve">) </w:t>
      </w:r>
      <w:r w:rsidRPr="00DA3BD8">
        <w:rPr>
          <w:rFonts w:ascii="Arial" w:hAnsi="Arial" w:cs="Arial"/>
          <w:sz w:val="22"/>
          <w:szCs w:val="22"/>
        </w:rPr>
        <w:t xml:space="preserve">Gedenkrednerin Doris Bures einen guten Einblick in das KZ Außenlager Ternberg. </w:t>
      </w:r>
      <w:r w:rsidRPr="00DA3BD8">
        <w:rPr>
          <w:rFonts w:ascii="Arial" w:hAnsi="Arial" w:cs="Arial"/>
          <w:sz w:val="22"/>
          <w:szCs w:val="22"/>
        </w:rPr>
        <w:t xml:space="preserve">Er zeigte, </w:t>
      </w:r>
      <w:r w:rsidRPr="00DA3BD8">
        <w:rPr>
          <w:rFonts w:ascii="Arial" w:hAnsi="Arial" w:cs="Arial"/>
          <w:sz w:val="22"/>
          <w:szCs w:val="22"/>
        </w:rPr>
        <w:t>in welche Teile das Lager aufgebaut war und wo der jetzige Standort (Gedenkraum) ist.</w:t>
      </w:r>
    </w:p>
    <w:p w14:paraId="43BB1914" w14:textId="77777777" w:rsidR="00DA3BD8" w:rsidRPr="00DA3BD8"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Foto 2: Magdalena Lorenz, ehrenamtliche Vorsitzende der Katholischen Jugend Oberösterreich</w:t>
      </w:r>
    </w:p>
    <w:p w14:paraId="7BBDDA52" w14:textId="77777777" w:rsidR="00DA3BD8" w:rsidRPr="00DA3BD8"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Foto 3: Karl Ramsmaier vom Mauthausen Komitee Steyr</w:t>
      </w:r>
    </w:p>
    <w:p w14:paraId="3D6D759F" w14:textId="77777777" w:rsidR="00DA3BD8" w:rsidRPr="00DA3BD8"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Fotos 4 – 6: Die Zweite Nationalratspräsidentin Doris Bures bei ihrer Gedenkrede</w:t>
      </w:r>
    </w:p>
    <w:p w14:paraId="2B463C17" w14:textId="2A2A0A5E" w:rsidR="00DA3BD8" w:rsidRPr="00DA3BD8"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Foto 7: Magdalena Lorenz, ehrenamtliche Vorsitzende der Katholischen Jugend Oberösterreich</w:t>
      </w:r>
      <w:r w:rsidRPr="00DA3BD8">
        <w:rPr>
          <w:rStyle w:val="Fett"/>
          <w:rFonts w:ascii="Arial" w:hAnsi="Arial" w:cs="Arial"/>
          <w:b w:val="0"/>
          <w:bCs w:val="0"/>
          <w:sz w:val="22"/>
          <w:szCs w:val="22"/>
        </w:rPr>
        <w:t xml:space="preserve">, </w:t>
      </w:r>
      <w:r w:rsidR="00572A73">
        <w:rPr>
          <w:rStyle w:val="Fett"/>
          <w:rFonts w:ascii="Arial" w:hAnsi="Arial" w:cs="Arial"/>
          <w:b w:val="0"/>
          <w:bCs w:val="0"/>
          <w:sz w:val="22"/>
          <w:szCs w:val="22"/>
        </w:rPr>
        <w:t>st</w:t>
      </w:r>
      <w:r w:rsidRPr="00DA3BD8">
        <w:rPr>
          <w:rStyle w:val="Fett"/>
          <w:rFonts w:ascii="Arial" w:hAnsi="Arial" w:cs="Arial"/>
          <w:b w:val="0"/>
          <w:bCs w:val="0"/>
          <w:sz w:val="22"/>
          <w:szCs w:val="22"/>
        </w:rPr>
        <w:t xml:space="preserve">eckt eine weiße Rose in die Vase – im Gedenken an </w:t>
      </w:r>
      <w:r w:rsidRPr="00DA3BD8">
        <w:rPr>
          <w:rFonts w:ascii="Arial" w:hAnsi="Arial" w:cs="Arial"/>
          <w:sz w:val="22"/>
          <w:szCs w:val="22"/>
        </w:rPr>
        <w:t>jene Menschen, die im KZ Außenlager zu Tode gekommen sind. Ihr Leben, ihre Namen solle</w:t>
      </w:r>
      <w:r w:rsidRPr="00DA3BD8">
        <w:rPr>
          <w:rFonts w:ascii="Arial" w:hAnsi="Arial" w:cs="Arial"/>
          <w:sz w:val="22"/>
          <w:szCs w:val="22"/>
        </w:rPr>
        <w:t>n</w:t>
      </w:r>
      <w:r w:rsidRPr="00DA3BD8">
        <w:rPr>
          <w:rFonts w:ascii="Arial" w:hAnsi="Arial" w:cs="Arial"/>
          <w:sz w:val="22"/>
          <w:szCs w:val="22"/>
        </w:rPr>
        <w:t xml:space="preserve"> nicht vergessen sein</w:t>
      </w:r>
      <w:r w:rsidRPr="00DA3BD8">
        <w:rPr>
          <w:rFonts w:ascii="Arial" w:hAnsi="Arial" w:cs="Arial"/>
          <w:sz w:val="22"/>
          <w:szCs w:val="22"/>
        </w:rPr>
        <w:t>.</w:t>
      </w:r>
    </w:p>
    <w:p w14:paraId="407C0457" w14:textId="77777777" w:rsidR="00DA3BD8" w:rsidRPr="00DA3BD8"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Foto 8: Bischof Manfred Scheuer und Diözesanjugendseelsorger Vitus Glira sprachen ein Gebet.</w:t>
      </w:r>
    </w:p>
    <w:p w14:paraId="70BF4A1B" w14:textId="77777777" w:rsidR="00DA3BD8" w:rsidRPr="00DA3BD8"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Foto 9: Veranstalter:innen, Redner:innen und Mitgestaltende des Gedenkens 2022 in Ternberg</w:t>
      </w:r>
    </w:p>
    <w:p w14:paraId="76BF10D3" w14:textId="01FBF9A9" w:rsidR="00FC234C" w:rsidRPr="00FC234C" w:rsidRDefault="00DA3BD8" w:rsidP="00DA3BD8">
      <w:pPr>
        <w:pStyle w:val="StandardWeb"/>
        <w:spacing w:before="0" w:beforeAutospacing="0" w:after="120" w:afterAutospacing="0"/>
        <w:rPr>
          <w:rStyle w:val="Fett"/>
          <w:rFonts w:ascii="Arial" w:hAnsi="Arial" w:cs="Arial"/>
          <w:b w:val="0"/>
          <w:bCs w:val="0"/>
          <w:sz w:val="22"/>
          <w:szCs w:val="22"/>
        </w:rPr>
      </w:pPr>
      <w:r w:rsidRPr="00DA3BD8">
        <w:rPr>
          <w:rStyle w:val="Fett"/>
          <w:rFonts w:ascii="Arial" w:hAnsi="Arial" w:cs="Arial"/>
          <w:b w:val="0"/>
          <w:bCs w:val="0"/>
          <w:sz w:val="22"/>
          <w:szCs w:val="22"/>
        </w:rPr>
        <w:t xml:space="preserve">Foto 10: V. l.: </w:t>
      </w:r>
      <w:r w:rsidRPr="00DA3BD8">
        <w:rPr>
          <w:rFonts w:ascii="Arial" w:hAnsi="Arial" w:cs="Arial"/>
          <w:sz w:val="22"/>
          <w:szCs w:val="22"/>
        </w:rPr>
        <w:t>Anita Buchberger (Initiatorin des Gedenkraums und Beauftragte für Jugendpastoral im Dekanat Weyer)</w:t>
      </w:r>
      <w:r w:rsidRPr="00DA3BD8">
        <w:rPr>
          <w:rStyle w:val="Fett"/>
          <w:rFonts w:ascii="Arial" w:hAnsi="Arial" w:cs="Arial"/>
          <w:b w:val="0"/>
          <w:bCs w:val="0"/>
          <w:sz w:val="22"/>
          <w:szCs w:val="22"/>
        </w:rPr>
        <w:t xml:space="preserve">, </w:t>
      </w:r>
      <w:r w:rsidRPr="00DA3BD8">
        <w:rPr>
          <w:rFonts w:ascii="Arial" w:hAnsi="Arial" w:cs="Arial"/>
          <w:sz w:val="22"/>
          <w:szCs w:val="22"/>
        </w:rPr>
        <w:t>Martin Kranzl-Greinecker (</w:t>
      </w:r>
      <w:r w:rsidRPr="00DA3BD8">
        <w:rPr>
          <w:rFonts w:ascii="Arial" w:hAnsi="Arial" w:cs="Arial"/>
          <w:color w:val="000000"/>
          <w:sz w:val="22"/>
          <w:szCs w:val="22"/>
          <w:shd w:val="clear" w:color="auto" w:fill="FFFFFF"/>
        </w:rPr>
        <w:t>Vorstandsmitglied im Mauthausen-Komitee Österreich)</w:t>
      </w:r>
      <w:r w:rsidRPr="00DA3BD8">
        <w:rPr>
          <w:rStyle w:val="Fett"/>
          <w:rFonts w:ascii="Arial" w:hAnsi="Arial" w:cs="Arial"/>
          <w:b w:val="0"/>
          <w:bCs w:val="0"/>
          <w:sz w:val="22"/>
          <w:szCs w:val="22"/>
        </w:rPr>
        <w:t>, die Zweite Nationalratsvorsitzende Doris Bures, Bischof Manfred Scheuer</w:t>
      </w:r>
    </w:p>
    <w:sectPr w:rsidR="00FC234C" w:rsidRPr="00FC234C" w:rsidSect="00E67880">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E408B" w14:textId="77777777" w:rsidR="00295D5E" w:rsidRDefault="00295D5E">
      <w:r>
        <w:separator/>
      </w:r>
    </w:p>
  </w:endnote>
  <w:endnote w:type="continuationSeparator" w:id="0">
    <w:p w14:paraId="01D3A855" w14:textId="77777777" w:rsidR="00295D5E" w:rsidRDefault="00295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roid Sans Fallback">
    <w:altName w:val="Times New Roman"/>
    <w:charset w:val="01"/>
    <w:family w:val="auto"/>
    <w:pitch w:val="variable"/>
  </w:font>
  <w:font w:name="FreeSans">
    <w:altName w:val="Calibri"/>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F473" w14:textId="77777777" w:rsidR="00CB767C" w:rsidRDefault="00CB767C"/>
  <w:p w14:paraId="646FAF20"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EBF3ABA" w14:textId="77777777">
      <w:tc>
        <w:tcPr>
          <w:tcW w:w="2197" w:type="dxa"/>
        </w:tcPr>
        <w:p w14:paraId="2B9E462D" w14:textId="77777777" w:rsidR="00CB767C" w:rsidRDefault="00CB767C" w:rsidP="00CF37D2">
          <w:pPr>
            <w:pStyle w:val="Fuzeile"/>
            <w:rPr>
              <w:sz w:val="16"/>
            </w:rPr>
          </w:pPr>
          <w:r>
            <w:rPr>
              <w:sz w:val="16"/>
            </w:rPr>
            <w:t>Diözese Linz</w:t>
          </w:r>
        </w:p>
        <w:p w14:paraId="71F7073C" w14:textId="77777777" w:rsidR="00CB767C" w:rsidRDefault="00CB767C" w:rsidP="00CF37D2">
          <w:pPr>
            <w:pStyle w:val="Fuzeile"/>
            <w:rPr>
              <w:sz w:val="16"/>
            </w:rPr>
          </w:pPr>
          <w:r>
            <w:rPr>
              <w:sz w:val="16"/>
            </w:rPr>
            <w:t>Kommunikation/Presse</w:t>
          </w:r>
        </w:p>
        <w:p w14:paraId="2CDD6F4D" w14:textId="77777777" w:rsidR="00CB767C" w:rsidRDefault="00CB767C" w:rsidP="00CF37D2">
          <w:pPr>
            <w:pStyle w:val="Fuzeile"/>
            <w:rPr>
              <w:sz w:val="16"/>
            </w:rPr>
          </w:pPr>
          <w:r>
            <w:rPr>
              <w:sz w:val="16"/>
            </w:rPr>
            <w:t>Verantwortlich:</w:t>
          </w:r>
        </w:p>
        <w:p w14:paraId="4603A30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4923D61" w14:textId="77777777" w:rsidR="00CB767C" w:rsidRDefault="00CB767C" w:rsidP="00CF37D2">
          <w:pPr>
            <w:pStyle w:val="Fuzeile"/>
            <w:ind w:left="-70"/>
            <w:rPr>
              <w:sz w:val="16"/>
            </w:rPr>
          </w:pPr>
          <w:r>
            <w:rPr>
              <w:sz w:val="16"/>
            </w:rPr>
            <w:t>4021 Linz</w:t>
          </w:r>
        </w:p>
        <w:p w14:paraId="4949730D" w14:textId="77777777" w:rsidR="00CB767C" w:rsidRDefault="00AE0EBF" w:rsidP="00CF37D2">
          <w:pPr>
            <w:pStyle w:val="Fuzeile"/>
            <w:ind w:left="-70"/>
            <w:rPr>
              <w:sz w:val="16"/>
            </w:rPr>
          </w:pPr>
          <w:r>
            <w:rPr>
              <w:sz w:val="16"/>
            </w:rPr>
            <w:t>Herr</w:t>
          </w:r>
          <w:r w:rsidR="00CB767C">
            <w:rPr>
              <w:sz w:val="16"/>
            </w:rPr>
            <w:t>enstraße 19, Pf. 251</w:t>
          </w:r>
        </w:p>
        <w:p w14:paraId="21CF9822" w14:textId="77777777" w:rsidR="00CB767C" w:rsidRDefault="00CB767C" w:rsidP="00CF37D2">
          <w:pPr>
            <w:pStyle w:val="Fuzeile"/>
            <w:ind w:left="-70"/>
            <w:rPr>
              <w:sz w:val="16"/>
            </w:rPr>
          </w:pPr>
          <w:r>
            <w:rPr>
              <w:sz w:val="16"/>
            </w:rPr>
            <w:t>Telefon 0732 / 772676 - 1130</w:t>
          </w:r>
        </w:p>
        <w:p w14:paraId="340C2519" w14:textId="77777777" w:rsidR="00CB767C" w:rsidRDefault="00CB767C" w:rsidP="00CF37D2">
          <w:pPr>
            <w:pStyle w:val="Fuzeile"/>
            <w:ind w:left="-70"/>
            <w:rPr>
              <w:sz w:val="16"/>
            </w:rPr>
          </w:pPr>
          <w:r>
            <w:rPr>
              <w:sz w:val="16"/>
            </w:rPr>
            <w:t>Fax 0732 / 772676 - 1175</w:t>
          </w:r>
        </w:p>
      </w:tc>
      <w:tc>
        <w:tcPr>
          <w:tcW w:w="4462" w:type="dxa"/>
        </w:tcPr>
        <w:p w14:paraId="50F7F444"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5362B9C8"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D7E08C6" w14:textId="77777777" w:rsidR="00CB767C" w:rsidRDefault="00CB767C" w:rsidP="00CF37D2">
          <w:pPr>
            <w:pStyle w:val="Fuzeile"/>
            <w:rPr>
              <w:sz w:val="16"/>
            </w:rPr>
          </w:pPr>
        </w:p>
        <w:p w14:paraId="3723429C" w14:textId="77777777" w:rsidR="00CB767C" w:rsidRDefault="00CB767C" w:rsidP="00CF37D2">
          <w:pPr>
            <w:pStyle w:val="Fuzeile"/>
            <w:rPr>
              <w:sz w:val="16"/>
            </w:rPr>
          </w:pPr>
          <w:r>
            <w:rPr>
              <w:sz w:val="16"/>
            </w:rPr>
            <w:t>Offenlegung: www.dioezese-linz.at/offenlegung</w:t>
          </w:r>
        </w:p>
      </w:tc>
    </w:tr>
  </w:tbl>
  <w:p w14:paraId="693CEC87" w14:textId="77777777" w:rsidR="00CB767C" w:rsidRDefault="00CB767C"/>
  <w:p w14:paraId="614AD3A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109E" w14:textId="77777777" w:rsidR="00461435" w:rsidRDefault="00461435"/>
  <w:p w14:paraId="07355AC3" w14:textId="77777777" w:rsidR="00461435" w:rsidRDefault="0046143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98F69C7" w14:textId="77777777" w:rsidTr="00714F83">
      <w:tc>
        <w:tcPr>
          <w:tcW w:w="2124" w:type="dxa"/>
        </w:tcPr>
        <w:p w14:paraId="24E7AAC1" w14:textId="77777777" w:rsidR="00CB767C" w:rsidRDefault="00CB767C">
          <w:pPr>
            <w:pStyle w:val="Fuzeile"/>
            <w:rPr>
              <w:sz w:val="16"/>
            </w:rPr>
          </w:pPr>
          <w:r>
            <w:rPr>
              <w:sz w:val="16"/>
            </w:rPr>
            <w:t>Diözese Linz</w:t>
          </w:r>
        </w:p>
        <w:p w14:paraId="668E85A1" w14:textId="77777777" w:rsidR="00CB767C" w:rsidRDefault="00CB767C">
          <w:pPr>
            <w:pStyle w:val="Fuzeile"/>
            <w:rPr>
              <w:sz w:val="16"/>
            </w:rPr>
          </w:pPr>
          <w:r>
            <w:rPr>
              <w:sz w:val="16"/>
            </w:rPr>
            <w:t>Kommunikation/Presse</w:t>
          </w:r>
        </w:p>
        <w:p w14:paraId="04A95153" w14:textId="77777777" w:rsidR="00CB767C" w:rsidRDefault="00CB767C">
          <w:pPr>
            <w:pStyle w:val="Fuzeile"/>
            <w:rPr>
              <w:sz w:val="16"/>
            </w:rPr>
          </w:pPr>
          <w:r>
            <w:rPr>
              <w:sz w:val="16"/>
            </w:rPr>
            <w:t>Verantwortlich:</w:t>
          </w:r>
        </w:p>
        <w:p w14:paraId="6EA19CD7" w14:textId="77777777" w:rsidR="00CB767C" w:rsidRDefault="002A708B">
          <w:pPr>
            <w:pStyle w:val="Fuzeile"/>
            <w:rPr>
              <w:sz w:val="16"/>
            </w:rPr>
          </w:pPr>
          <w:r>
            <w:rPr>
              <w:sz w:val="16"/>
            </w:rPr>
            <w:t>Michael Kram</w:t>
          </w:r>
          <w:r w:rsidR="00CB767C">
            <w:rPr>
              <w:sz w:val="16"/>
            </w:rPr>
            <w:t xml:space="preserve">l </w:t>
          </w:r>
        </w:p>
      </w:tc>
      <w:tc>
        <w:tcPr>
          <w:tcW w:w="2551" w:type="dxa"/>
        </w:tcPr>
        <w:p w14:paraId="490ACD14" w14:textId="77777777" w:rsidR="00CB767C" w:rsidRDefault="00CB767C" w:rsidP="00714F83">
          <w:pPr>
            <w:pStyle w:val="Fuzeile"/>
            <w:ind w:left="-70"/>
            <w:rPr>
              <w:sz w:val="16"/>
            </w:rPr>
          </w:pPr>
          <w:r>
            <w:rPr>
              <w:sz w:val="16"/>
            </w:rPr>
            <w:t>4021 Linz</w:t>
          </w:r>
        </w:p>
        <w:p w14:paraId="3E6A648A" w14:textId="77777777" w:rsidR="00CB767C" w:rsidRDefault="00807C90" w:rsidP="00714F83">
          <w:pPr>
            <w:pStyle w:val="Fuzeile"/>
            <w:ind w:left="-70"/>
            <w:rPr>
              <w:sz w:val="16"/>
            </w:rPr>
          </w:pPr>
          <w:r>
            <w:rPr>
              <w:sz w:val="16"/>
            </w:rPr>
            <w:t>Herr</w:t>
          </w:r>
          <w:r w:rsidR="00CB767C">
            <w:rPr>
              <w:sz w:val="16"/>
            </w:rPr>
            <w:t>enstraße 19, Pf. 251</w:t>
          </w:r>
        </w:p>
        <w:p w14:paraId="129FC7AB" w14:textId="77777777" w:rsidR="00CB767C" w:rsidRDefault="00CB767C" w:rsidP="00714F83">
          <w:pPr>
            <w:pStyle w:val="Fuzeile"/>
            <w:ind w:left="-70"/>
            <w:rPr>
              <w:sz w:val="16"/>
            </w:rPr>
          </w:pPr>
          <w:r>
            <w:rPr>
              <w:sz w:val="16"/>
            </w:rPr>
            <w:t>Telefon 0732 / 772676 - 1130</w:t>
          </w:r>
        </w:p>
        <w:p w14:paraId="16BBB42E" w14:textId="77777777" w:rsidR="00CB767C" w:rsidRDefault="00CB767C" w:rsidP="00714F83">
          <w:pPr>
            <w:pStyle w:val="Fuzeile"/>
            <w:ind w:left="-70"/>
            <w:rPr>
              <w:sz w:val="16"/>
            </w:rPr>
          </w:pPr>
          <w:r>
            <w:rPr>
              <w:sz w:val="16"/>
            </w:rPr>
            <w:t>Fax 0732 / 772676 - 1175</w:t>
          </w:r>
        </w:p>
      </w:tc>
      <w:tc>
        <w:tcPr>
          <w:tcW w:w="4462" w:type="dxa"/>
        </w:tcPr>
        <w:p w14:paraId="39FC0002"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3992884" w14:textId="77777777"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14:paraId="75B416FB" w14:textId="77777777" w:rsidR="00CB767C" w:rsidRDefault="00CB767C">
          <w:pPr>
            <w:pStyle w:val="Fuzeile"/>
            <w:rPr>
              <w:sz w:val="16"/>
            </w:rPr>
          </w:pPr>
        </w:p>
        <w:p w14:paraId="18E2A2E2" w14:textId="77777777"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14:paraId="1DD9E18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C765A" w14:textId="77777777" w:rsidR="00295D5E" w:rsidRDefault="00295D5E">
      <w:r>
        <w:separator/>
      </w:r>
    </w:p>
  </w:footnote>
  <w:footnote w:type="continuationSeparator" w:id="0">
    <w:p w14:paraId="4A5343A6" w14:textId="77777777" w:rsidR="00295D5E" w:rsidRDefault="00295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B647" w14:textId="77777777" w:rsidR="00CB767C" w:rsidRDefault="002A708B">
    <w:pPr>
      <w:pStyle w:val="Kopfzeile"/>
      <w:jc w:val="right"/>
      <w:rPr>
        <w:sz w:val="24"/>
      </w:rPr>
    </w:pPr>
    <w:r>
      <w:rPr>
        <w:noProof/>
        <w:sz w:val="24"/>
      </w:rPr>
      <w:drawing>
        <wp:inline distT="0" distB="0" distL="0" distR="0" wp14:anchorId="601F7DAB" wp14:editId="3324F744">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C217784" w14:textId="77777777" w:rsidR="00CB767C" w:rsidRDefault="00CB767C">
    <w:pPr>
      <w:pStyle w:val="Kopfzeile"/>
      <w:jc w:val="right"/>
      <w:rPr>
        <w:sz w:val="24"/>
      </w:rPr>
    </w:pPr>
  </w:p>
  <w:p w14:paraId="5AF2E5DB" w14:textId="77777777" w:rsidR="00CB767C" w:rsidRDefault="00CB767C">
    <w:pPr>
      <w:pStyle w:val="Kopfzeile"/>
      <w:jc w:val="right"/>
      <w:rPr>
        <w:sz w:val="24"/>
      </w:rPr>
    </w:pPr>
  </w:p>
  <w:p w14:paraId="3368F9C5" w14:textId="77777777" w:rsidR="00CB767C" w:rsidRDefault="00CB767C">
    <w:pPr>
      <w:pStyle w:val="Kopfzeile"/>
      <w:spacing w:before="60"/>
      <w:ind w:right="-57"/>
      <w:jc w:val="right"/>
      <w:rPr>
        <w:spacing w:val="70"/>
        <w:sz w:val="24"/>
      </w:rPr>
    </w:pPr>
    <w:r>
      <w:rPr>
        <w:b/>
        <w:spacing w:val="70"/>
        <w:sz w:val="24"/>
      </w:rPr>
      <w:t>Pressemitteilung</w:t>
    </w:r>
  </w:p>
  <w:p w14:paraId="5D42D408" w14:textId="77777777" w:rsidR="00CB767C" w:rsidRDefault="00CB767C">
    <w:pPr>
      <w:pStyle w:val="Kopfzeile"/>
      <w:spacing w:before="60"/>
      <w:jc w:val="right"/>
      <w:rPr>
        <w:sz w:val="20"/>
      </w:rPr>
    </w:pPr>
  </w:p>
  <w:p w14:paraId="67CD0C19"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880"/>
    <w:rsid w:val="00000074"/>
    <w:rsid w:val="00000C56"/>
    <w:rsid w:val="00003D34"/>
    <w:rsid w:val="00011C10"/>
    <w:rsid w:val="000334F1"/>
    <w:rsid w:val="00034A25"/>
    <w:rsid w:val="000402CE"/>
    <w:rsid w:val="000427B2"/>
    <w:rsid w:val="000452EA"/>
    <w:rsid w:val="0005577C"/>
    <w:rsid w:val="00056B6E"/>
    <w:rsid w:val="000603BD"/>
    <w:rsid w:val="000736BC"/>
    <w:rsid w:val="00082D4B"/>
    <w:rsid w:val="00085240"/>
    <w:rsid w:val="0009378A"/>
    <w:rsid w:val="000A0701"/>
    <w:rsid w:val="000A1C38"/>
    <w:rsid w:val="000A58BA"/>
    <w:rsid w:val="000A727A"/>
    <w:rsid w:val="000A78E1"/>
    <w:rsid w:val="000B315C"/>
    <w:rsid w:val="000B3CAF"/>
    <w:rsid w:val="000B569F"/>
    <w:rsid w:val="000D48B0"/>
    <w:rsid w:val="000D7461"/>
    <w:rsid w:val="000E3F51"/>
    <w:rsid w:val="000F1532"/>
    <w:rsid w:val="000F764C"/>
    <w:rsid w:val="001000FA"/>
    <w:rsid w:val="00102356"/>
    <w:rsid w:val="001031DE"/>
    <w:rsid w:val="00112FD6"/>
    <w:rsid w:val="001249C2"/>
    <w:rsid w:val="00141001"/>
    <w:rsid w:val="001519E7"/>
    <w:rsid w:val="0016435B"/>
    <w:rsid w:val="00164EE2"/>
    <w:rsid w:val="00172C6B"/>
    <w:rsid w:val="00181C83"/>
    <w:rsid w:val="00183116"/>
    <w:rsid w:val="00184099"/>
    <w:rsid w:val="0018480F"/>
    <w:rsid w:val="001C5DDA"/>
    <w:rsid w:val="001D1639"/>
    <w:rsid w:val="001D4858"/>
    <w:rsid w:val="001F74E4"/>
    <w:rsid w:val="00213C5F"/>
    <w:rsid w:val="00216882"/>
    <w:rsid w:val="0022319B"/>
    <w:rsid w:val="00237C90"/>
    <w:rsid w:val="002402FC"/>
    <w:rsid w:val="002468BE"/>
    <w:rsid w:val="00247763"/>
    <w:rsid w:val="002479FD"/>
    <w:rsid w:val="002675EA"/>
    <w:rsid w:val="00271AA1"/>
    <w:rsid w:val="00276EC5"/>
    <w:rsid w:val="0028059F"/>
    <w:rsid w:val="00282D42"/>
    <w:rsid w:val="00283845"/>
    <w:rsid w:val="0029020B"/>
    <w:rsid w:val="00295D5E"/>
    <w:rsid w:val="0029613B"/>
    <w:rsid w:val="002A5442"/>
    <w:rsid w:val="002A708B"/>
    <w:rsid w:val="002B7544"/>
    <w:rsid w:val="002C0B13"/>
    <w:rsid w:val="002D0A69"/>
    <w:rsid w:val="002D66B0"/>
    <w:rsid w:val="002E5529"/>
    <w:rsid w:val="002F3701"/>
    <w:rsid w:val="00327276"/>
    <w:rsid w:val="00335763"/>
    <w:rsid w:val="00366248"/>
    <w:rsid w:val="003726D8"/>
    <w:rsid w:val="00383609"/>
    <w:rsid w:val="003A1C7D"/>
    <w:rsid w:val="003D268C"/>
    <w:rsid w:val="003D61BB"/>
    <w:rsid w:val="003D65BF"/>
    <w:rsid w:val="003E09E0"/>
    <w:rsid w:val="003E52A9"/>
    <w:rsid w:val="003F1205"/>
    <w:rsid w:val="00406582"/>
    <w:rsid w:val="00412794"/>
    <w:rsid w:val="00413B19"/>
    <w:rsid w:val="00417A68"/>
    <w:rsid w:val="0042619F"/>
    <w:rsid w:val="00430D75"/>
    <w:rsid w:val="00441AD9"/>
    <w:rsid w:val="004421E6"/>
    <w:rsid w:val="00444F8E"/>
    <w:rsid w:val="004477DB"/>
    <w:rsid w:val="00455BE3"/>
    <w:rsid w:val="00455C6D"/>
    <w:rsid w:val="004560F5"/>
    <w:rsid w:val="00457D7C"/>
    <w:rsid w:val="00461435"/>
    <w:rsid w:val="00466938"/>
    <w:rsid w:val="00472270"/>
    <w:rsid w:val="00485F4A"/>
    <w:rsid w:val="004A3E17"/>
    <w:rsid w:val="004A5465"/>
    <w:rsid w:val="004D5121"/>
    <w:rsid w:val="004E2F54"/>
    <w:rsid w:val="004E6F4E"/>
    <w:rsid w:val="005027C8"/>
    <w:rsid w:val="00507F58"/>
    <w:rsid w:val="00514E0E"/>
    <w:rsid w:val="00514E59"/>
    <w:rsid w:val="005152E6"/>
    <w:rsid w:val="005174ED"/>
    <w:rsid w:val="00537D1F"/>
    <w:rsid w:val="0054151F"/>
    <w:rsid w:val="00542BEA"/>
    <w:rsid w:val="005447F9"/>
    <w:rsid w:val="00545879"/>
    <w:rsid w:val="00556EED"/>
    <w:rsid w:val="005631B7"/>
    <w:rsid w:val="00567B3E"/>
    <w:rsid w:val="0057069F"/>
    <w:rsid w:val="00572A73"/>
    <w:rsid w:val="00596D13"/>
    <w:rsid w:val="005A7ADD"/>
    <w:rsid w:val="005C0396"/>
    <w:rsid w:val="005C44C2"/>
    <w:rsid w:val="005C5421"/>
    <w:rsid w:val="005C6823"/>
    <w:rsid w:val="005C6B94"/>
    <w:rsid w:val="005D4BF1"/>
    <w:rsid w:val="00601035"/>
    <w:rsid w:val="00606F21"/>
    <w:rsid w:val="006157EF"/>
    <w:rsid w:val="006508F7"/>
    <w:rsid w:val="00652E1D"/>
    <w:rsid w:val="00660BC4"/>
    <w:rsid w:val="0066452C"/>
    <w:rsid w:val="0067643B"/>
    <w:rsid w:val="00685179"/>
    <w:rsid w:val="006910B3"/>
    <w:rsid w:val="00691274"/>
    <w:rsid w:val="00694620"/>
    <w:rsid w:val="006A6602"/>
    <w:rsid w:val="006D5134"/>
    <w:rsid w:val="006E656E"/>
    <w:rsid w:val="006F4A17"/>
    <w:rsid w:val="00712417"/>
    <w:rsid w:val="00714F83"/>
    <w:rsid w:val="007164FE"/>
    <w:rsid w:val="00741F48"/>
    <w:rsid w:val="00750012"/>
    <w:rsid w:val="00760530"/>
    <w:rsid w:val="00780FA7"/>
    <w:rsid w:val="007A6F6F"/>
    <w:rsid w:val="007D38DC"/>
    <w:rsid w:val="007E458E"/>
    <w:rsid w:val="007E4D22"/>
    <w:rsid w:val="007E5166"/>
    <w:rsid w:val="007F080F"/>
    <w:rsid w:val="00802E9E"/>
    <w:rsid w:val="008034B1"/>
    <w:rsid w:val="00803926"/>
    <w:rsid w:val="00807C90"/>
    <w:rsid w:val="00824529"/>
    <w:rsid w:val="008273E3"/>
    <w:rsid w:val="008355DE"/>
    <w:rsid w:val="008364C9"/>
    <w:rsid w:val="008443AA"/>
    <w:rsid w:val="00853C5F"/>
    <w:rsid w:val="00854862"/>
    <w:rsid w:val="00857B96"/>
    <w:rsid w:val="00866268"/>
    <w:rsid w:val="00897FDB"/>
    <w:rsid w:val="008A168A"/>
    <w:rsid w:val="008A5750"/>
    <w:rsid w:val="008C1AE4"/>
    <w:rsid w:val="008C1FF0"/>
    <w:rsid w:val="008C610F"/>
    <w:rsid w:val="008E01D7"/>
    <w:rsid w:val="008E2344"/>
    <w:rsid w:val="009033C1"/>
    <w:rsid w:val="00906467"/>
    <w:rsid w:val="009106EA"/>
    <w:rsid w:val="00915E38"/>
    <w:rsid w:val="00933E0C"/>
    <w:rsid w:val="0093496A"/>
    <w:rsid w:val="0094025B"/>
    <w:rsid w:val="00956261"/>
    <w:rsid w:val="00967AA0"/>
    <w:rsid w:val="0098579B"/>
    <w:rsid w:val="00990A91"/>
    <w:rsid w:val="00991B65"/>
    <w:rsid w:val="00991E28"/>
    <w:rsid w:val="009967AB"/>
    <w:rsid w:val="009A3771"/>
    <w:rsid w:val="009B2295"/>
    <w:rsid w:val="009C2CE1"/>
    <w:rsid w:val="00A21E54"/>
    <w:rsid w:val="00A25897"/>
    <w:rsid w:val="00A310FA"/>
    <w:rsid w:val="00A33E2F"/>
    <w:rsid w:val="00A56A0E"/>
    <w:rsid w:val="00A76036"/>
    <w:rsid w:val="00A77B1F"/>
    <w:rsid w:val="00A81B48"/>
    <w:rsid w:val="00A84F01"/>
    <w:rsid w:val="00A902D3"/>
    <w:rsid w:val="00A90856"/>
    <w:rsid w:val="00A951D3"/>
    <w:rsid w:val="00AA0FA0"/>
    <w:rsid w:val="00AA1116"/>
    <w:rsid w:val="00AC6FE0"/>
    <w:rsid w:val="00AC720C"/>
    <w:rsid w:val="00AD76AE"/>
    <w:rsid w:val="00AE0EBF"/>
    <w:rsid w:val="00AE5C2B"/>
    <w:rsid w:val="00AF58CF"/>
    <w:rsid w:val="00B04C6D"/>
    <w:rsid w:val="00B0508B"/>
    <w:rsid w:val="00B05950"/>
    <w:rsid w:val="00B066E6"/>
    <w:rsid w:val="00B130EF"/>
    <w:rsid w:val="00B217AA"/>
    <w:rsid w:val="00B275A8"/>
    <w:rsid w:val="00B34471"/>
    <w:rsid w:val="00B42FA2"/>
    <w:rsid w:val="00B46C27"/>
    <w:rsid w:val="00B475AD"/>
    <w:rsid w:val="00B566A2"/>
    <w:rsid w:val="00B72016"/>
    <w:rsid w:val="00B735AC"/>
    <w:rsid w:val="00B76E9F"/>
    <w:rsid w:val="00B844B7"/>
    <w:rsid w:val="00B9006B"/>
    <w:rsid w:val="00B97EE3"/>
    <w:rsid w:val="00BA0DA2"/>
    <w:rsid w:val="00BA6B12"/>
    <w:rsid w:val="00BB7A04"/>
    <w:rsid w:val="00BD7A45"/>
    <w:rsid w:val="00BE73E6"/>
    <w:rsid w:val="00BF115B"/>
    <w:rsid w:val="00BF7BEF"/>
    <w:rsid w:val="00C011FA"/>
    <w:rsid w:val="00C148A5"/>
    <w:rsid w:val="00C25584"/>
    <w:rsid w:val="00C4471C"/>
    <w:rsid w:val="00C51127"/>
    <w:rsid w:val="00C57A9C"/>
    <w:rsid w:val="00C603AB"/>
    <w:rsid w:val="00C65D1C"/>
    <w:rsid w:val="00C71372"/>
    <w:rsid w:val="00C75F65"/>
    <w:rsid w:val="00CA1208"/>
    <w:rsid w:val="00CA2AFA"/>
    <w:rsid w:val="00CB27DC"/>
    <w:rsid w:val="00CB4193"/>
    <w:rsid w:val="00CB7487"/>
    <w:rsid w:val="00CB767C"/>
    <w:rsid w:val="00CC027F"/>
    <w:rsid w:val="00CC0A4D"/>
    <w:rsid w:val="00CC130A"/>
    <w:rsid w:val="00CC76A7"/>
    <w:rsid w:val="00CD32CC"/>
    <w:rsid w:val="00CE0363"/>
    <w:rsid w:val="00CF37D2"/>
    <w:rsid w:val="00CF6C1B"/>
    <w:rsid w:val="00D0132E"/>
    <w:rsid w:val="00D0343C"/>
    <w:rsid w:val="00D06765"/>
    <w:rsid w:val="00D17691"/>
    <w:rsid w:val="00D31CCE"/>
    <w:rsid w:val="00D36D74"/>
    <w:rsid w:val="00D370D6"/>
    <w:rsid w:val="00D37267"/>
    <w:rsid w:val="00D543F7"/>
    <w:rsid w:val="00D60D5A"/>
    <w:rsid w:val="00D6252D"/>
    <w:rsid w:val="00D6561D"/>
    <w:rsid w:val="00D85449"/>
    <w:rsid w:val="00D9015E"/>
    <w:rsid w:val="00D9359B"/>
    <w:rsid w:val="00DA3BD8"/>
    <w:rsid w:val="00DB3A4D"/>
    <w:rsid w:val="00DB5FB7"/>
    <w:rsid w:val="00DC01CC"/>
    <w:rsid w:val="00DE27DB"/>
    <w:rsid w:val="00DE366A"/>
    <w:rsid w:val="00DE377B"/>
    <w:rsid w:val="00DF0114"/>
    <w:rsid w:val="00DF6FC9"/>
    <w:rsid w:val="00E00D25"/>
    <w:rsid w:val="00E03352"/>
    <w:rsid w:val="00E05CCB"/>
    <w:rsid w:val="00E14AEC"/>
    <w:rsid w:val="00E233F5"/>
    <w:rsid w:val="00E4096C"/>
    <w:rsid w:val="00E412BA"/>
    <w:rsid w:val="00E415C8"/>
    <w:rsid w:val="00E45B07"/>
    <w:rsid w:val="00E45C99"/>
    <w:rsid w:val="00E53728"/>
    <w:rsid w:val="00E6553C"/>
    <w:rsid w:val="00E67880"/>
    <w:rsid w:val="00E74ECE"/>
    <w:rsid w:val="00E74ED7"/>
    <w:rsid w:val="00E86A99"/>
    <w:rsid w:val="00EA0EB8"/>
    <w:rsid w:val="00EA10DA"/>
    <w:rsid w:val="00EB0E6A"/>
    <w:rsid w:val="00EB796D"/>
    <w:rsid w:val="00EC5889"/>
    <w:rsid w:val="00EC5B31"/>
    <w:rsid w:val="00ED32A8"/>
    <w:rsid w:val="00EF4B40"/>
    <w:rsid w:val="00F00833"/>
    <w:rsid w:val="00F15839"/>
    <w:rsid w:val="00F2352E"/>
    <w:rsid w:val="00F273CE"/>
    <w:rsid w:val="00F309A9"/>
    <w:rsid w:val="00F3147F"/>
    <w:rsid w:val="00F520A9"/>
    <w:rsid w:val="00F71756"/>
    <w:rsid w:val="00F72417"/>
    <w:rsid w:val="00F72B0C"/>
    <w:rsid w:val="00F74022"/>
    <w:rsid w:val="00F83FB9"/>
    <w:rsid w:val="00F87FE7"/>
    <w:rsid w:val="00FB1100"/>
    <w:rsid w:val="00FB30C0"/>
    <w:rsid w:val="00FB6C38"/>
    <w:rsid w:val="00FC234C"/>
    <w:rsid w:val="00FD0B8E"/>
    <w:rsid w:val="00FD362E"/>
    <w:rsid w:val="00FF1658"/>
    <w:rsid w:val="00FF2215"/>
    <w:rsid w:val="00FF2B1E"/>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E7665"/>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paragraph" w:customStyle="1" w:styleId="western">
    <w:name w:val="western"/>
    <w:basedOn w:val="Standard"/>
    <w:rsid w:val="00383609"/>
    <w:pPr>
      <w:suppressAutoHyphens/>
      <w:spacing w:before="280" w:after="280"/>
    </w:pPr>
    <w:rPr>
      <w:rFonts w:ascii="Times New Roman" w:hAnsi="Times New Roman"/>
      <w:sz w:val="24"/>
      <w:szCs w:val="24"/>
    </w:rPr>
  </w:style>
  <w:style w:type="character" w:styleId="NichtaufgelsteErwhnung">
    <w:name w:val="Unresolved Mention"/>
    <w:basedOn w:val="Absatz-Standardschriftart"/>
    <w:uiPriority w:val="99"/>
    <w:semiHidden/>
    <w:unhideWhenUsed/>
    <w:rsid w:val="006157EF"/>
    <w:rPr>
      <w:color w:val="605E5C"/>
      <w:shd w:val="clear" w:color="auto" w:fill="E1DFDD"/>
    </w:rPr>
  </w:style>
  <w:style w:type="paragraph" w:customStyle="1" w:styleId="paragraph">
    <w:name w:val="paragraph"/>
    <w:basedOn w:val="Standard"/>
    <w:rsid w:val="00BF115B"/>
    <w:pPr>
      <w:spacing w:before="100" w:beforeAutospacing="1" w:after="100" w:afterAutospacing="1"/>
    </w:pPr>
    <w:rPr>
      <w:rFonts w:ascii="Times New Roman" w:hAnsi="Times New Roman"/>
      <w:sz w:val="24"/>
      <w:szCs w:val="24"/>
      <w:lang w:val="de-AT" w:eastAsia="de-AT"/>
    </w:rPr>
  </w:style>
  <w:style w:type="character" w:customStyle="1" w:styleId="normaltextrun">
    <w:name w:val="normaltextrun"/>
    <w:basedOn w:val="Absatz-Standardschriftart"/>
    <w:rsid w:val="00BF115B"/>
  </w:style>
  <w:style w:type="character" w:customStyle="1" w:styleId="eop">
    <w:name w:val="eop"/>
    <w:basedOn w:val="Absatz-Standardschriftart"/>
    <w:rsid w:val="00BF115B"/>
  </w:style>
  <w:style w:type="character" w:customStyle="1" w:styleId="scxw17520829">
    <w:name w:val="scxw17520829"/>
    <w:basedOn w:val="Absatz-Standardschriftart"/>
    <w:rsid w:val="00BF115B"/>
  </w:style>
  <w:style w:type="paragraph" w:styleId="Funotentext">
    <w:name w:val="footnote text"/>
    <w:basedOn w:val="Standard"/>
    <w:link w:val="FunotentextZchn"/>
    <w:rsid w:val="000B315C"/>
    <w:pPr>
      <w:widowControl w:val="0"/>
      <w:suppressAutoHyphens/>
    </w:pPr>
    <w:rPr>
      <w:rFonts w:ascii="Liberation Serif" w:eastAsia="Droid Sans Fallback" w:hAnsi="Liberation Serif" w:cs="FreeSans"/>
      <w:color w:val="00000A"/>
      <w:kern w:val="2"/>
      <w:sz w:val="20"/>
      <w:lang w:val="de-AT" w:eastAsia="zh-CN" w:bidi="hi-IN"/>
    </w:rPr>
  </w:style>
  <w:style w:type="character" w:customStyle="1" w:styleId="FunotentextZchn">
    <w:name w:val="Fußnotentext Zchn"/>
    <w:basedOn w:val="Absatz-Standardschriftart"/>
    <w:link w:val="Funotentext"/>
    <w:rsid w:val="000B315C"/>
    <w:rPr>
      <w:rFonts w:ascii="Liberation Serif" w:eastAsia="Droid Sans Fallback" w:hAnsi="Liberation Serif" w:cs="FreeSans"/>
      <w:color w:val="00000A"/>
      <w:kern w:val="2"/>
      <w:lang w:val="de-AT" w:eastAsia="zh-CN" w:bidi="hi-IN"/>
    </w:rPr>
  </w:style>
  <w:style w:type="character" w:styleId="Funotenzeichen">
    <w:name w:val="footnote reference"/>
    <w:rsid w:val="000B31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308831375">
      <w:bodyDiv w:val="1"/>
      <w:marLeft w:val="0"/>
      <w:marRight w:val="0"/>
      <w:marTop w:val="0"/>
      <w:marBottom w:val="0"/>
      <w:divBdr>
        <w:top w:val="none" w:sz="0" w:space="0" w:color="auto"/>
        <w:left w:val="none" w:sz="0" w:space="0" w:color="auto"/>
        <w:bottom w:val="none" w:sz="0" w:space="0" w:color="auto"/>
        <w:right w:val="none" w:sz="0" w:space="0" w:color="auto"/>
      </w:divBdr>
    </w:div>
    <w:div w:id="751319398">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ita.buchberger@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1940</Words>
  <Characters>12345</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14257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12</cp:revision>
  <cp:lastPrinted>2021-10-04T06:58:00Z</cp:lastPrinted>
  <dcterms:created xsi:type="dcterms:W3CDTF">2022-10-08T20:09:00Z</dcterms:created>
  <dcterms:modified xsi:type="dcterms:W3CDTF">2022-10-09T08:04:00Z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