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2242503B" w:rsidR="00F42EE7" w:rsidRDefault="00204D97" w:rsidP="006E00D4">
      <w:pPr>
        <w:jc w:val="right"/>
        <w:rPr>
          <w:rFonts w:cs="Arial"/>
          <w:szCs w:val="22"/>
        </w:rPr>
      </w:pPr>
      <w:r w:rsidRPr="00267BC3">
        <w:rPr>
          <w:rFonts w:cs="Arial"/>
          <w:szCs w:val="22"/>
        </w:rPr>
        <w:t xml:space="preserve">Nr. </w:t>
      </w:r>
      <w:r w:rsidR="00AC776B" w:rsidRPr="00267BC3">
        <w:rPr>
          <w:rFonts w:cs="Arial"/>
          <w:szCs w:val="22"/>
        </w:rPr>
        <w:t>48</w:t>
      </w:r>
      <w:r w:rsidRPr="00267BC3">
        <w:rPr>
          <w:rFonts w:cs="Arial"/>
          <w:szCs w:val="22"/>
        </w:rPr>
        <w:t xml:space="preserve"> / </w:t>
      </w:r>
      <w:r w:rsidR="00155EF5" w:rsidRPr="00267BC3">
        <w:rPr>
          <w:rFonts w:cs="Arial"/>
          <w:szCs w:val="22"/>
        </w:rPr>
        <w:t>2</w:t>
      </w:r>
      <w:r w:rsidR="00AC776B" w:rsidRPr="00267BC3">
        <w:rPr>
          <w:rFonts w:cs="Arial"/>
          <w:szCs w:val="22"/>
        </w:rPr>
        <w:t>7</w:t>
      </w:r>
      <w:r w:rsidR="00830296" w:rsidRPr="00267BC3">
        <w:rPr>
          <w:rFonts w:cs="Arial"/>
          <w:szCs w:val="22"/>
        </w:rPr>
        <w:t>. April</w:t>
      </w:r>
      <w:r w:rsidR="00543B0C" w:rsidRPr="00267BC3">
        <w:rPr>
          <w:rFonts w:cs="Arial"/>
          <w:szCs w:val="22"/>
        </w:rPr>
        <w:t xml:space="preserve"> </w:t>
      </w:r>
      <w:r w:rsidR="00C51049" w:rsidRPr="00267BC3">
        <w:rPr>
          <w:rFonts w:cs="Arial"/>
          <w:szCs w:val="22"/>
        </w:rPr>
        <w:t>202</w:t>
      </w:r>
      <w:r w:rsidR="00EB229A" w:rsidRPr="00267BC3">
        <w:rPr>
          <w:rFonts w:cs="Arial"/>
          <w:szCs w:val="22"/>
        </w:rPr>
        <w:t>3</w:t>
      </w:r>
    </w:p>
    <w:p w14:paraId="5B032E20" w14:textId="51CF3EBA" w:rsidR="00B84AAC" w:rsidRDefault="00B84AAC" w:rsidP="00430D75">
      <w:pPr>
        <w:rPr>
          <w:rFonts w:cs="Arial"/>
          <w:szCs w:val="22"/>
        </w:rPr>
      </w:pPr>
    </w:p>
    <w:p w14:paraId="16A64E3F" w14:textId="77777777" w:rsidR="00301EED" w:rsidRPr="00BA7B5D" w:rsidRDefault="00301EED" w:rsidP="00430D75">
      <w:pPr>
        <w:rPr>
          <w:rFonts w:cs="Arial"/>
          <w:szCs w:val="22"/>
        </w:rPr>
      </w:pPr>
    </w:p>
    <w:p w14:paraId="643DBB5B" w14:textId="3950600E" w:rsidR="00BA7B5D" w:rsidRPr="002420C2" w:rsidRDefault="00723C57"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w:t>
      </w:r>
      <w:r w:rsidR="002F4F3F">
        <w:rPr>
          <w:rFonts w:cs="Arial"/>
          <w:b/>
          <w:sz w:val="28"/>
          <w:szCs w:val="28"/>
          <w:u w:val="single"/>
        </w:rPr>
        <w:t>onsistorialr</w:t>
      </w:r>
      <w:r w:rsidR="00EB229A">
        <w:rPr>
          <w:rFonts w:cs="Arial"/>
          <w:b/>
          <w:sz w:val="28"/>
          <w:szCs w:val="28"/>
          <w:u w:val="single"/>
        </w:rPr>
        <w:t xml:space="preserve">at </w:t>
      </w:r>
      <w:r w:rsidR="00AC776B">
        <w:rPr>
          <w:rFonts w:cs="Arial"/>
          <w:b/>
          <w:sz w:val="28"/>
          <w:szCs w:val="28"/>
          <w:u w:val="single"/>
        </w:rPr>
        <w:t xml:space="preserve">Dr. </w:t>
      </w:r>
      <w:r w:rsidR="00830296">
        <w:rPr>
          <w:rFonts w:cs="Arial"/>
          <w:b/>
          <w:sz w:val="28"/>
          <w:szCs w:val="28"/>
          <w:u w:val="single"/>
        </w:rPr>
        <w:t xml:space="preserve">P. </w:t>
      </w:r>
      <w:r w:rsidR="00AC776B">
        <w:rPr>
          <w:rFonts w:cs="Arial"/>
          <w:b/>
          <w:sz w:val="28"/>
          <w:szCs w:val="28"/>
          <w:u w:val="single"/>
        </w:rPr>
        <w:t>Eugen Mensdorff-Pouilly SM</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6004AD63" w14:textId="04F6EEA6" w:rsidR="00531BB9" w:rsidRPr="008D774F" w:rsidRDefault="00830296" w:rsidP="002138AF">
      <w:pPr>
        <w:rPr>
          <w:rFonts w:cs="Arial"/>
          <w:b/>
          <w:szCs w:val="24"/>
        </w:rPr>
      </w:pPr>
      <w:r>
        <w:rPr>
          <w:rFonts w:cs="Arial"/>
          <w:b/>
          <w:szCs w:val="24"/>
        </w:rPr>
        <w:t>Pater</w:t>
      </w:r>
      <w:r w:rsidR="00155EF5">
        <w:rPr>
          <w:rFonts w:cs="Arial"/>
          <w:b/>
          <w:szCs w:val="24"/>
        </w:rPr>
        <w:t xml:space="preserve"> </w:t>
      </w:r>
      <w:r w:rsidR="00AC776B">
        <w:rPr>
          <w:rFonts w:cs="Arial"/>
          <w:b/>
          <w:szCs w:val="24"/>
        </w:rPr>
        <w:t>Eugen Mensdorff-Pouilly</w:t>
      </w:r>
      <w:r>
        <w:rPr>
          <w:rFonts w:cs="Arial"/>
          <w:b/>
          <w:szCs w:val="24"/>
        </w:rPr>
        <w:t xml:space="preserve">, </w:t>
      </w:r>
      <w:r w:rsidR="00155EF5">
        <w:rPr>
          <w:rFonts w:cs="Arial"/>
          <w:b/>
          <w:szCs w:val="24"/>
        </w:rPr>
        <w:t xml:space="preserve">vom Orden der </w:t>
      </w:r>
      <w:r w:rsidR="00AC776B">
        <w:rPr>
          <w:rFonts w:cs="Arial"/>
          <w:b/>
          <w:szCs w:val="24"/>
        </w:rPr>
        <w:t>Marianisten</w:t>
      </w:r>
      <w:r w:rsidR="00EB229A" w:rsidRPr="008D774F">
        <w:rPr>
          <w:rFonts w:cs="Arial"/>
          <w:b/>
          <w:szCs w:val="24"/>
        </w:rPr>
        <w:t xml:space="preserve">, ist am </w:t>
      </w:r>
      <w:r w:rsidR="00155EF5">
        <w:rPr>
          <w:rFonts w:cs="Arial"/>
          <w:b/>
          <w:szCs w:val="24"/>
        </w:rPr>
        <w:t>2</w:t>
      </w:r>
      <w:r w:rsidR="00AC776B">
        <w:rPr>
          <w:rFonts w:cs="Arial"/>
          <w:b/>
          <w:szCs w:val="24"/>
        </w:rPr>
        <w:t>5</w:t>
      </w:r>
      <w:r>
        <w:rPr>
          <w:rFonts w:cs="Arial"/>
          <w:b/>
          <w:szCs w:val="24"/>
        </w:rPr>
        <w:t>. April</w:t>
      </w:r>
      <w:r w:rsidR="00EB229A" w:rsidRPr="008D774F">
        <w:rPr>
          <w:rFonts w:cs="Arial"/>
          <w:b/>
          <w:szCs w:val="24"/>
        </w:rPr>
        <w:t xml:space="preserve"> 2023 </w:t>
      </w:r>
      <w:r w:rsidR="00EB229A" w:rsidRPr="00BD6C5F">
        <w:rPr>
          <w:rFonts w:cs="Arial"/>
          <w:b/>
          <w:szCs w:val="24"/>
        </w:rPr>
        <w:t xml:space="preserve">im </w:t>
      </w:r>
      <w:r w:rsidR="00AC776B" w:rsidRPr="00BD6C5F">
        <w:rPr>
          <w:rFonts w:cs="Arial"/>
          <w:b/>
          <w:szCs w:val="24"/>
        </w:rPr>
        <w:t>81</w:t>
      </w:r>
      <w:r w:rsidR="002F4F3F" w:rsidRPr="00BD6C5F">
        <w:rPr>
          <w:rFonts w:cs="Arial"/>
          <w:b/>
          <w:szCs w:val="24"/>
        </w:rPr>
        <w:t>. L</w:t>
      </w:r>
      <w:r w:rsidR="00EB229A" w:rsidRPr="00BD6C5F">
        <w:rPr>
          <w:rFonts w:cs="Arial"/>
          <w:b/>
          <w:szCs w:val="24"/>
        </w:rPr>
        <w:t>ebensjahr</w:t>
      </w:r>
      <w:r w:rsidR="00F373B1" w:rsidRPr="00BD6C5F">
        <w:rPr>
          <w:rFonts w:cs="Arial"/>
          <w:b/>
          <w:szCs w:val="24"/>
        </w:rPr>
        <w:t xml:space="preserve"> </w:t>
      </w:r>
      <w:r w:rsidR="00AC776B" w:rsidRPr="00BD6C5F">
        <w:rPr>
          <w:rFonts w:cs="Arial"/>
          <w:b/>
          <w:szCs w:val="24"/>
        </w:rPr>
        <w:t xml:space="preserve">im </w:t>
      </w:r>
      <w:r w:rsidR="00BD6C5F" w:rsidRPr="00BD6C5F">
        <w:rPr>
          <w:rFonts w:cs="Arial"/>
          <w:b/>
          <w:szCs w:val="24"/>
        </w:rPr>
        <w:t>Alten- und Pflegeheim St. Elisabeth</w:t>
      </w:r>
      <w:r w:rsidR="00AC776B" w:rsidRPr="00BD6C5F">
        <w:rPr>
          <w:rFonts w:cs="Arial"/>
          <w:b/>
          <w:szCs w:val="24"/>
        </w:rPr>
        <w:t xml:space="preserve"> in Rainbach im Mühlkreis </w:t>
      </w:r>
      <w:r w:rsidR="00EB229A" w:rsidRPr="00BD6C5F">
        <w:rPr>
          <w:rFonts w:cs="Arial"/>
          <w:b/>
          <w:szCs w:val="24"/>
        </w:rPr>
        <w:t>verst</w:t>
      </w:r>
      <w:r w:rsidR="00EB229A" w:rsidRPr="008D774F">
        <w:rPr>
          <w:rFonts w:cs="Arial"/>
          <w:b/>
          <w:szCs w:val="24"/>
        </w:rPr>
        <w:t>orben.</w:t>
      </w:r>
    </w:p>
    <w:p w14:paraId="2E7C8BE1" w14:textId="77777777" w:rsidR="00531BB9" w:rsidRPr="00BD6C5F" w:rsidRDefault="00531BB9" w:rsidP="002138AF">
      <w:pPr>
        <w:rPr>
          <w:rFonts w:cs="Arial"/>
          <w:strike/>
          <w:szCs w:val="24"/>
        </w:rPr>
      </w:pPr>
    </w:p>
    <w:p w14:paraId="0B4398F2" w14:textId="5CDD1813" w:rsidR="00723C57" w:rsidRPr="00723C57" w:rsidRDefault="00BD6C5F" w:rsidP="00723C57">
      <w:pPr>
        <w:rPr>
          <w:rFonts w:cs="Arial"/>
          <w:szCs w:val="24"/>
        </w:rPr>
      </w:pPr>
      <w:r w:rsidRPr="00BD6C5F">
        <w:rPr>
          <w:rFonts w:cs="Arial"/>
          <w:szCs w:val="24"/>
        </w:rPr>
        <w:t xml:space="preserve">Eugen </w:t>
      </w:r>
      <w:r w:rsidR="00301EED">
        <w:rPr>
          <w:rFonts w:cs="Arial"/>
          <w:szCs w:val="24"/>
        </w:rPr>
        <w:t xml:space="preserve">Mensdorff-Pouilly </w:t>
      </w:r>
      <w:r w:rsidRPr="00BD6C5F">
        <w:rPr>
          <w:rFonts w:cs="Arial"/>
          <w:szCs w:val="24"/>
        </w:rPr>
        <w:t>wurde am 11. Juni 1942 in Prag geboren.</w:t>
      </w:r>
      <w:r>
        <w:rPr>
          <w:rFonts w:cs="Arial"/>
          <w:szCs w:val="24"/>
        </w:rPr>
        <w:t xml:space="preserve"> Die Familie wurde 1945 aus der Tschechoslowakei vertrieben und fand schließlich in Fürstenfeld in der Steiermark eine neue Heimat. Nach der Matura in der </w:t>
      </w:r>
      <w:proofErr w:type="gramStart"/>
      <w:r>
        <w:rPr>
          <w:rFonts w:cs="Arial"/>
          <w:szCs w:val="24"/>
        </w:rPr>
        <w:t>Albertus Magnus Schule</w:t>
      </w:r>
      <w:proofErr w:type="gramEnd"/>
      <w:r w:rsidR="00723C57">
        <w:rPr>
          <w:rFonts w:cs="Arial"/>
          <w:szCs w:val="24"/>
        </w:rPr>
        <w:t xml:space="preserve"> in Wien fand er in der Marianischen Kongregation an der Schule eine geistliche Heimat und war deren Präfekt. 1960 trat er am </w:t>
      </w:r>
      <w:proofErr w:type="spellStart"/>
      <w:r w:rsidR="00723C57">
        <w:rPr>
          <w:rFonts w:cs="Arial"/>
          <w:szCs w:val="24"/>
        </w:rPr>
        <w:t>Greisinghof</w:t>
      </w:r>
      <w:proofErr w:type="spellEnd"/>
      <w:r w:rsidR="00723C57">
        <w:rPr>
          <w:rFonts w:cs="Arial"/>
          <w:szCs w:val="24"/>
        </w:rPr>
        <w:t xml:space="preserve"> in das Noviziat der Marianisten ein </w:t>
      </w:r>
      <w:r w:rsidR="00723C57" w:rsidRPr="00723C57">
        <w:rPr>
          <w:rFonts w:cs="Arial"/>
          <w:szCs w:val="24"/>
        </w:rPr>
        <w:t xml:space="preserve">und legte am 5. November 1961 die ersten Gelübde ab. </w:t>
      </w:r>
    </w:p>
    <w:p w14:paraId="3B4F2B0B" w14:textId="28F172D6" w:rsidR="00723C57" w:rsidRDefault="00723C57" w:rsidP="00723C57">
      <w:pPr>
        <w:rPr>
          <w:rFonts w:cs="Arial"/>
          <w:szCs w:val="24"/>
        </w:rPr>
      </w:pPr>
      <w:r w:rsidRPr="00723C57">
        <w:rPr>
          <w:rFonts w:cs="Arial"/>
          <w:szCs w:val="24"/>
        </w:rPr>
        <w:t>Es folgte</w:t>
      </w:r>
      <w:r>
        <w:rPr>
          <w:rFonts w:cs="Arial"/>
          <w:szCs w:val="24"/>
        </w:rPr>
        <w:t>n</w:t>
      </w:r>
      <w:r w:rsidRPr="00723C57">
        <w:rPr>
          <w:rFonts w:cs="Arial"/>
          <w:szCs w:val="24"/>
        </w:rPr>
        <w:t xml:space="preserve"> ein erstes Jahr als Präfekt und Englischlehrer im Marianum Freistadt und dann drei Jahre als Präfekt im Bischöflichen Lehrerseminar Linz. In dieser Zeit begann er das Studium an der Theologischen Hauslehranstalt der Diözese. Am 24. Juli 1965 legte er in Fulda die Ewigen Gelübde ab und kam in das Internationale Priesterseminar der Marianisten in Fribourg, wo er an der Universität das Theologiestudium fortsetzte, das er mit dem Lizenziat abschloss. Am 22. März 1969 wurde er in Fribourg zum Priester geweiht. Hierauf folgte ein Jahr am </w:t>
      </w:r>
      <w:proofErr w:type="spellStart"/>
      <w:r w:rsidRPr="00723C57">
        <w:rPr>
          <w:rFonts w:cs="Arial"/>
          <w:szCs w:val="24"/>
        </w:rPr>
        <w:t>Immaculate</w:t>
      </w:r>
      <w:proofErr w:type="spellEnd"/>
      <w:r w:rsidRPr="00723C57">
        <w:rPr>
          <w:rFonts w:cs="Arial"/>
          <w:szCs w:val="24"/>
        </w:rPr>
        <w:t xml:space="preserve"> Heart College in Los Angeles mit einem Abschluss als Master of Arts in </w:t>
      </w:r>
      <w:proofErr w:type="spellStart"/>
      <w:r w:rsidRPr="00723C57">
        <w:rPr>
          <w:rFonts w:cs="Arial"/>
          <w:szCs w:val="24"/>
        </w:rPr>
        <w:t>Religious</w:t>
      </w:r>
      <w:proofErr w:type="spellEnd"/>
      <w:r w:rsidRPr="00723C57">
        <w:rPr>
          <w:rFonts w:cs="Arial"/>
          <w:szCs w:val="24"/>
        </w:rPr>
        <w:t xml:space="preserve"> Education.</w:t>
      </w:r>
    </w:p>
    <w:p w14:paraId="23F39D3A" w14:textId="77777777" w:rsidR="00723C57" w:rsidRPr="00723C57" w:rsidRDefault="00723C57" w:rsidP="00723C57">
      <w:pPr>
        <w:rPr>
          <w:rFonts w:cs="Arial"/>
          <w:szCs w:val="24"/>
        </w:rPr>
      </w:pPr>
    </w:p>
    <w:p w14:paraId="67332880" w14:textId="12D0C933" w:rsidR="00723C57" w:rsidRPr="00723C57" w:rsidRDefault="00723C57" w:rsidP="00723C57">
      <w:pPr>
        <w:rPr>
          <w:rFonts w:cs="Arial"/>
          <w:szCs w:val="24"/>
        </w:rPr>
      </w:pPr>
      <w:r w:rsidRPr="00723C57">
        <w:rPr>
          <w:rFonts w:cs="Arial"/>
          <w:szCs w:val="24"/>
        </w:rPr>
        <w:t xml:space="preserve">Von 1970 bis 1972 unterrichtete </w:t>
      </w:r>
      <w:r>
        <w:rPr>
          <w:rFonts w:cs="Arial"/>
          <w:szCs w:val="24"/>
        </w:rPr>
        <w:t>P. Eugen</w:t>
      </w:r>
      <w:r w:rsidRPr="00723C57">
        <w:rPr>
          <w:rFonts w:cs="Arial"/>
          <w:szCs w:val="24"/>
        </w:rPr>
        <w:t xml:space="preserve"> Religion in Wien im Gymnasium der </w:t>
      </w:r>
      <w:proofErr w:type="gramStart"/>
      <w:r w:rsidRPr="00723C57">
        <w:rPr>
          <w:rFonts w:cs="Arial"/>
          <w:szCs w:val="24"/>
        </w:rPr>
        <w:t>Albertus Magnus</w:t>
      </w:r>
      <w:r>
        <w:rPr>
          <w:rFonts w:cs="Arial"/>
          <w:szCs w:val="24"/>
        </w:rPr>
        <w:t xml:space="preserve"> </w:t>
      </w:r>
      <w:r w:rsidRPr="00723C57">
        <w:rPr>
          <w:rFonts w:cs="Arial"/>
          <w:szCs w:val="24"/>
        </w:rPr>
        <w:t>Schule</w:t>
      </w:r>
      <w:proofErr w:type="gramEnd"/>
      <w:r w:rsidRPr="00723C57">
        <w:rPr>
          <w:rFonts w:cs="Arial"/>
          <w:szCs w:val="24"/>
        </w:rPr>
        <w:t xml:space="preserve"> und im Oberstufenrealgymnasium Marianum. Ab 1972 studierte er an der Theologischen Fakultät der Universität Innsbruck und promovierte 1975 zum Doktor der Theologie.</w:t>
      </w:r>
    </w:p>
    <w:p w14:paraId="30A598BB" w14:textId="2D4B9BB1" w:rsidR="00723C57" w:rsidRPr="00723C57" w:rsidRDefault="00723C57" w:rsidP="00723C57">
      <w:pPr>
        <w:rPr>
          <w:rFonts w:cs="Arial"/>
          <w:szCs w:val="24"/>
        </w:rPr>
      </w:pPr>
      <w:r w:rsidRPr="00723C57">
        <w:rPr>
          <w:rFonts w:cs="Arial"/>
          <w:szCs w:val="24"/>
        </w:rPr>
        <w:t xml:space="preserve">Von 1975 an war er in Linz, zunächst im Religions- und Philosophieunterricht am ORG der Diözese </w:t>
      </w:r>
      <w:r w:rsidR="00301EED">
        <w:rPr>
          <w:rFonts w:cs="Arial"/>
          <w:szCs w:val="24"/>
        </w:rPr>
        <w:t xml:space="preserve">Linz </w:t>
      </w:r>
      <w:r w:rsidRPr="00723C57">
        <w:rPr>
          <w:rFonts w:cs="Arial"/>
          <w:szCs w:val="24"/>
        </w:rPr>
        <w:t xml:space="preserve">und als Präfekt im Schülerheim </w:t>
      </w:r>
      <w:proofErr w:type="spellStart"/>
      <w:r w:rsidRPr="00723C57">
        <w:rPr>
          <w:rFonts w:cs="Arial"/>
          <w:szCs w:val="24"/>
        </w:rPr>
        <w:t>Salesianum</w:t>
      </w:r>
      <w:proofErr w:type="spellEnd"/>
      <w:r w:rsidRPr="00723C57">
        <w:rPr>
          <w:rFonts w:cs="Arial"/>
          <w:szCs w:val="24"/>
        </w:rPr>
        <w:t>. 1977 wurde er Direktor der Religionspädagogischen Akademie der Diözese</w:t>
      </w:r>
      <w:r>
        <w:rPr>
          <w:rFonts w:cs="Arial"/>
          <w:szCs w:val="24"/>
        </w:rPr>
        <w:t xml:space="preserve"> Linz</w:t>
      </w:r>
      <w:r w:rsidRPr="00723C57">
        <w:rPr>
          <w:rFonts w:cs="Arial"/>
          <w:szCs w:val="24"/>
        </w:rPr>
        <w:t xml:space="preserve">. Nach seinem Ausscheiden als Direktor der RPA im Jahr 2003 kam er auf den </w:t>
      </w:r>
      <w:proofErr w:type="spellStart"/>
      <w:r w:rsidRPr="00723C57">
        <w:rPr>
          <w:rFonts w:cs="Arial"/>
          <w:szCs w:val="24"/>
        </w:rPr>
        <w:t>Greisinghof</w:t>
      </w:r>
      <w:proofErr w:type="spellEnd"/>
      <w:r w:rsidRPr="00723C57">
        <w:rPr>
          <w:rFonts w:cs="Arial"/>
          <w:szCs w:val="24"/>
        </w:rPr>
        <w:t xml:space="preserve">, wo er für das Kirchenrektorat verantwortlich war. </w:t>
      </w:r>
    </w:p>
    <w:p w14:paraId="5F4F1843" w14:textId="77777777" w:rsidR="00D352F2" w:rsidRDefault="00723C57" w:rsidP="00723C57">
      <w:pPr>
        <w:rPr>
          <w:rFonts w:cs="Arial"/>
          <w:szCs w:val="24"/>
        </w:rPr>
      </w:pPr>
      <w:r w:rsidRPr="00723C57">
        <w:rPr>
          <w:rFonts w:cs="Arial"/>
          <w:szCs w:val="24"/>
        </w:rPr>
        <w:t xml:space="preserve">In </w:t>
      </w:r>
      <w:r w:rsidR="00D352F2">
        <w:rPr>
          <w:rFonts w:cs="Arial"/>
          <w:szCs w:val="24"/>
        </w:rPr>
        <w:t>der</w:t>
      </w:r>
      <w:r w:rsidRPr="00723C57">
        <w:rPr>
          <w:rFonts w:cs="Arial"/>
          <w:szCs w:val="24"/>
        </w:rPr>
        <w:t xml:space="preserve"> Ordensprovinz war </w:t>
      </w:r>
      <w:r w:rsidR="00D352F2">
        <w:rPr>
          <w:rFonts w:cs="Arial"/>
          <w:szCs w:val="24"/>
        </w:rPr>
        <w:t xml:space="preserve">P. Eugen </w:t>
      </w:r>
      <w:r w:rsidRPr="00723C57">
        <w:rPr>
          <w:rFonts w:cs="Arial"/>
          <w:szCs w:val="24"/>
        </w:rPr>
        <w:t xml:space="preserve">ab 1982 acht Jahre Vizeprovinzial und von 2003 bis 2008 Regionaloberer. </w:t>
      </w:r>
    </w:p>
    <w:p w14:paraId="1D6E003A" w14:textId="74BA321B" w:rsidR="008736DF" w:rsidRDefault="00723C57" w:rsidP="008D774F">
      <w:pPr>
        <w:rPr>
          <w:rFonts w:cs="Arial"/>
          <w:szCs w:val="24"/>
        </w:rPr>
      </w:pPr>
      <w:r w:rsidRPr="00723C57">
        <w:rPr>
          <w:rFonts w:cs="Arial"/>
          <w:szCs w:val="24"/>
        </w:rPr>
        <w:t xml:space="preserve">In großer Geduld nahm er </w:t>
      </w:r>
      <w:r w:rsidR="00D352F2">
        <w:rPr>
          <w:rFonts w:cs="Arial"/>
          <w:szCs w:val="24"/>
        </w:rPr>
        <w:t>sein</w:t>
      </w:r>
      <w:r w:rsidRPr="00723C57">
        <w:rPr>
          <w:rFonts w:cs="Arial"/>
          <w:szCs w:val="24"/>
        </w:rPr>
        <w:t xml:space="preserve">e gesundheitlichen Probleme an. Regelmäßig machte eine Hauterkrankung Krankenhausaufenthalte nötig. Größere gesundheitliche Probleme traten ab dem Rehabilitationsaufenthalt im Sommer 2022 auf. So kam er zunächst in das Seniorenheim der Franziskusschwestern in Linz und im Dezember 2022 in das </w:t>
      </w:r>
      <w:r w:rsidR="00D352F2">
        <w:rPr>
          <w:rFonts w:cs="Arial"/>
          <w:szCs w:val="24"/>
        </w:rPr>
        <w:t>Alten- und Pflege</w:t>
      </w:r>
      <w:r w:rsidRPr="00723C57">
        <w:rPr>
          <w:rFonts w:cs="Arial"/>
          <w:szCs w:val="24"/>
        </w:rPr>
        <w:t>heim St. Elisabeth in Rainbach i</w:t>
      </w:r>
      <w:r w:rsidR="00D352F2">
        <w:rPr>
          <w:rFonts w:cs="Arial"/>
          <w:szCs w:val="24"/>
        </w:rPr>
        <w:t>m Mühlkreis.</w:t>
      </w:r>
    </w:p>
    <w:p w14:paraId="17D77C80" w14:textId="77777777" w:rsidR="00723C57" w:rsidRPr="00BD6C5F" w:rsidRDefault="00723C57" w:rsidP="008D774F">
      <w:pPr>
        <w:rPr>
          <w:rFonts w:cs="Arial"/>
          <w:szCs w:val="24"/>
        </w:rPr>
      </w:pPr>
    </w:p>
    <w:p w14:paraId="03F27DA6" w14:textId="5FAE544F" w:rsidR="002138AF" w:rsidRPr="008D774F" w:rsidRDefault="00D352F2" w:rsidP="00FC5092">
      <w:pPr>
        <w:rPr>
          <w:rFonts w:cs="Arial"/>
          <w:szCs w:val="24"/>
        </w:rPr>
      </w:pPr>
      <w:r w:rsidRPr="00D352F2">
        <w:rPr>
          <w:rFonts w:cs="Arial"/>
          <w:szCs w:val="24"/>
        </w:rPr>
        <w:t xml:space="preserve">Für den Verstorbenen wird am Donnerstag, 4. Mai 2023 um 19.00 Uhr in der Kirche am </w:t>
      </w:r>
      <w:proofErr w:type="spellStart"/>
      <w:r w:rsidRPr="00D352F2">
        <w:rPr>
          <w:rFonts w:cs="Arial"/>
          <w:szCs w:val="24"/>
        </w:rPr>
        <w:t>Greisinghof</w:t>
      </w:r>
      <w:proofErr w:type="spellEnd"/>
      <w:r w:rsidRPr="00D352F2">
        <w:rPr>
          <w:rFonts w:cs="Arial"/>
          <w:szCs w:val="24"/>
        </w:rPr>
        <w:t xml:space="preserve"> gebetet. Das Requiem findet am Freitag, 5. Mai 2023 um 14.00 Uhr in der Pfarrkirche </w:t>
      </w:r>
      <w:proofErr w:type="spellStart"/>
      <w:r w:rsidRPr="00D352F2">
        <w:rPr>
          <w:rFonts w:cs="Arial"/>
          <w:szCs w:val="24"/>
        </w:rPr>
        <w:t>Tragwein</w:t>
      </w:r>
      <w:proofErr w:type="spellEnd"/>
      <w:r w:rsidRPr="00D352F2">
        <w:rPr>
          <w:rFonts w:cs="Arial"/>
          <w:szCs w:val="24"/>
        </w:rPr>
        <w:t xml:space="preserve"> statt. Anschließend erfolgt die Beisetzung im Grab der Marianisten am Friedhof </w:t>
      </w:r>
      <w:proofErr w:type="spellStart"/>
      <w:r w:rsidRPr="00D352F2">
        <w:rPr>
          <w:rFonts w:cs="Arial"/>
          <w:szCs w:val="24"/>
        </w:rPr>
        <w:t>Tragwein</w:t>
      </w:r>
      <w:proofErr w:type="spellEnd"/>
      <w:r w:rsidRPr="00D352F2">
        <w:rPr>
          <w:rFonts w:cs="Arial"/>
          <w:szCs w:val="24"/>
        </w:rPr>
        <w:t>.</w:t>
      </w:r>
      <w:r w:rsidR="008D774F" w:rsidRPr="008D774F">
        <w:rPr>
          <w:rFonts w:cs="Arial"/>
          <w:szCs w:val="24"/>
        </w:rPr>
        <w:t xml:space="preserve"> </w:t>
      </w:r>
    </w:p>
    <w:p w14:paraId="7BA69143" w14:textId="357FC061" w:rsidR="003204E6" w:rsidRDefault="003204E6" w:rsidP="003204E6">
      <w:pPr>
        <w:rPr>
          <w:rFonts w:cs="Arial"/>
          <w:b/>
          <w:color w:val="000000" w:themeColor="text1"/>
          <w:szCs w:val="22"/>
        </w:rPr>
      </w:pPr>
    </w:p>
    <w:p w14:paraId="010421CF" w14:textId="77777777" w:rsidR="00DA7DB0" w:rsidRDefault="00DA7DB0" w:rsidP="003204E6">
      <w:pPr>
        <w:rPr>
          <w:rFonts w:cs="Arial"/>
          <w:b/>
          <w:color w:val="000000" w:themeColor="text1"/>
          <w:szCs w:val="22"/>
        </w:rPr>
      </w:pPr>
    </w:p>
    <w:p w14:paraId="66627AA1" w14:textId="6DE048B5" w:rsidR="007770BC" w:rsidRPr="00AC776B" w:rsidRDefault="007770BC" w:rsidP="00F27488">
      <w:pPr>
        <w:rPr>
          <w:rFonts w:cs="Arial"/>
          <w:b/>
          <w:color w:val="000000" w:themeColor="text1"/>
          <w:szCs w:val="22"/>
          <w:highlight w:val="yellow"/>
        </w:rPr>
      </w:pPr>
      <w:r w:rsidRPr="00CB350D">
        <w:rPr>
          <w:rFonts w:cs="Arial"/>
          <w:b/>
          <w:color w:val="000000" w:themeColor="text1"/>
          <w:szCs w:val="22"/>
        </w:rPr>
        <w:t>F</w:t>
      </w:r>
      <w:r w:rsidR="007F1BFB" w:rsidRPr="00CB350D">
        <w:rPr>
          <w:rFonts w:cs="Arial"/>
          <w:b/>
          <w:color w:val="000000" w:themeColor="text1"/>
          <w:szCs w:val="22"/>
        </w:rPr>
        <w:t>oto</w:t>
      </w:r>
      <w:r w:rsidR="0065334B">
        <w:rPr>
          <w:rFonts w:cs="Arial"/>
          <w:b/>
          <w:color w:val="000000" w:themeColor="text1"/>
          <w:szCs w:val="22"/>
        </w:rPr>
        <w:t xml:space="preserve"> honorarfrei</w:t>
      </w:r>
      <w:r w:rsidR="007F1BFB" w:rsidRPr="00CB350D">
        <w:rPr>
          <w:rFonts w:cs="Arial"/>
          <w:b/>
          <w:color w:val="000000" w:themeColor="text1"/>
          <w:szCs w:val="22"/>
        </w:rPr>
        <w:t>: ©</w:t>
      </w:r>
      <w:r w:rsidR="00842E25">
        <w:rPr>
          <w:rFonts w:cs="Arial"/>
          <w:b/>
          <w:color w:val="000000" w:themeColor="text1"/>
          <w:szCs w:val="22"/>
        </w:rPr>
        <w:t xml:space="preserve"> </w:t>
      </w:r>
      <w:r w:rsidR="00D352F2" w:rsidRPr="00267BC3">
        <w:rPr>
          <w:rFonts w:cs="Arial"/>
          <w:b/>
          <w:color w:val="000000" w:themeColor="text1"/>
          <w:szCs w:val="22"/>
        </w:rPr>
        <w:t>Marian</w:t>
      </w:r>
      <w:r w:rsidR="00DA7DB0" w:rsidRPr="00267BC3">
        <w:rPr>
          <w:rFonts w:cs="Arial"/>
          <w:b/>
          <w:color w:val="000000" w:themeColor="text1"/>
          <w:szCs w:val="22"/>
        </w:rPr>
        <w:t>isten</w:t>
      </w:r>
      <w:r w:rsidR="00267BC3" w:rsidRPr="00267BC3">
        <w:rPr>
          <w:rFonts w:cs="Arial"/>
          <w:b/>
          <w:color w:val="000000" w:themeColor="text1"/>
          <w:szCs w:val="22"/>
        </w:rPr>
        <w:t xml:space="preserve">, </w:t>
      </w:r>
      <w:proofErr w:type="spellStart"/>
      <w:r w:rsidR="00267BC3" w:rsidRPr="00267BC3">
        <w:rPr>
          <w:rFonts w:cs="Arial"/>
          <w:b/>
          <w:color w:val="000000" w:themeColor="text1"/>
          <w:szCs w:val="22"/>
        </w:rPr>
        <w:t>Greisinghof</w:t>
      </w:r>
      <w:proofErr w:type="spellEnd"/>
    </w:p>
    <w:bookmarkEnd w:id="1"/>
    <w:p w14:paraId="747A6576" w14:textId="5034885E" w:rsidR="008E4FB2" w:rsidRDefault="00D352F2" w:rsidP="00F27488">
      <w:pPr>
        <w:rPr>
          <w:rFonts w:cs="Arial"/>
          <w:bCs/>
          <w:szCs w:val="22"/>
        </w:rPr>
      </w:pPr>
      <w:r w:rsidRPr="00D352F2">
        <w:rPr>
          <w:rFonts w:cs="Arial"/>
          <w:bCs/>
          <w:szCs w:val="22"/>
        </w:rPr>
        <w:t>Dr.</w:t>
      </w:r>
      <w:r w:rsidR="00B63B70">
        <w:rPr>
          <w:rFonts w:cs="Arial"/>
          <w:bCs/>
          <w:szCs w:val="22"/>
        </w:rPr>
        <w:t xml:space="preserve"> P. </w:t>
      </w:r>
      <w:r w:rsidRPr="00D352F2">
        <w:rPr>
          <w:rFonts w:cs="Arial"/>
          <w:bCs/>
          <w:szCs w:val="22"/>
        </w:rPr>
        <w:t>Eugen Mensdorff-Pouilly</w:t>
      </w:r>
      <w:r w:rsidR="00796655" w:rsidRPr="00D352F2">
        <w:rPr>
          <w:rFonts w:cs="Arial"/>
          <w:bCs/>
          <w:szCs w:val="22"/>
        </w:rPr>
        <w:t xml:space="preserve"> ist</w:t>
      </w:r>
      <w:r w:rsidR="00E3679A" w:rsidRPr="00D352F2">
        <w:rPr>
          <w:rFonts w:cs="Arial"/>
          <w:bCs/>
          <w:szCs w:val="22"/>
        </w:rPr>
        <w:t xml:space="preserve"> am </w:t>
      </w:r>
      <w:r w:rsidR="002F4F3F" w:rsidRPr="00D352F2">
        <w:rPr>
          <w:rFonts w:cs="Arial"/>
          <w:bCs/>
          <w:szCs w:val="22"/>
        </w:rPr>
        <w:t>2</w:t>
      </w:r>
      <w:r w:rsidRPr="00D352F2">
        <w:rPr>
          <w:rFonts w:cs="Arial"/>
          <w:bCs/>
          <w:szCs w:val="22"/>
        </w:rPr>
        <w:t>5</w:t>
      </w:r>
      <w:r w:rsidR="00FC5092" w:rsidRPr="00D352F2">
        <w:rPr>
          <w:rFonts w:cs="Arial"/>
          <w:bCs/>
          <w:szCs w:val="22"/>
        </w:rPr>
        <w:t>. April</w:t>
      </w:r>
      <w:r w:rsidR="00E3679A" w:rsidRPr="00D352F2">
        <w:rPr>
          <w:rFonts w:cs="Arial"/>
          <w:bCs/>
          <w:szCs w:val="22"/>
        </w:rPr>
        <w:t xml:space="preserve"> 202</w:t>
      </w:r>
      <w:r w:rsidR="00EB229A" w:rsidRPr="00D352F2">
        <w:rPr>
          <w:rFonts w:cs="Arial"/>
          <w:bCs/>
          <w:szCs w:val="22"/>
        </w:rPr>
        <w:t>3</w:t>
      </w:r>
      <w:r w:rsidR="00E3679A" w:rsidRPr="00D352F2">
        <w:rPr>
          <w:rFonts w:cs="Arial"/>
          <w:bCs/>
          <w:szCs w:val="22"/>
        </w:rPr>
        <w:t xml:space="preserve"> verstorben.</w:t>
      </w:r>
    </w:p>
    <w:bookmarkEnd w:id="2"/>
    <w:p w14:paraId="24DA196D" w14:textId="1A01DA76" w:rsidR="00740AC9" w:rsidRDefault="00740AC9" w:rsidP="00F27488">
      <w:pPr>
        <w:rPr>
          <w:rFonts w:cs="Arial"/>
          <w:bCs/>
          <w:szCs w:val="22"/>
        </w:rPr>
      </w:pPr>
    </w:p>
    <w:p w14:paraId="3100CFEC" w14:textId="77777777" w:rsidR="0065334B" w:rsidRDefault="0065334B" w:rsidP="00F27488">
      <w:pPr>
        <w:rPr>
          <w:rFonts w:cs="Arial"/>
          <w:bCs/>
          <w:szCs w:val="22"/>
        </w:rPr>
      </w:pPr>
    </w:p>
    <w:sectPr w:rsidR="0065334B"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76D82"/>
    <w:rsid w:val="00082519"/>
    <w:rsid w:val="00085852"/>
    <w:rsid w:val="00093F35"/>
    <w:rsid w:val="000962E4"/>
    <w:rsid w:val="000A1A29"/>
    <w:rsid w:val="000B3CAF"/>
    <w:rsid w:val="000C2839"/>
    <w:rsid w:val="000C2D68"/>
    <w:rsid w:val="000D085F"/>
    <w:rsid w:val="000D67A1"/>
    <w:rsid w:val="000E683B"/>
    <w:rsid w:val="000F42B3"/>
    <w:rsid w:val="000F477B"/>
    <w:rsid w:val="000F7E67"/>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55EF5"/>
    <w:rsid w:val="001611DE"/>
    <w:rsid w:val="00162DBC"/>
    <w:rsid w:val="00163FE5"/>
    <w:rsid w:val="00164EEB"/>
    <w:rsid w:val="00165BE5"/>
    <w:rsid w:val="001724BF"/>
    <w:rsid w:val="00173F1F"/>
    <w:rsid w:val="0018480F"/>
    <w:rsid w:val="001876D2"/>
    <w:rsid w:val="001A1253"/>
    <w:rsid w:val="001A1364"/>
    <w:rsid w:val="001A2705"/>
    <w:rsid w:val="001A6602"/>
    <w:rsid w:val="001A6FEC"/>
    <w:rsid w:val="001B1052"/>
    <w:rsid w:val="001B6DB6"/>
    <w:rsid w:val="001B7929"/>
    <w:rsid w:val="001C1F29"/>
    <w:rsid w:val="001C2F4A"/>
    <w:rsid w:val="001C547E"/>
    <w:rsid w:val="001C5DDA"/>
    <w:rsid w:val="001D6AB7"/>
    <w:rsid w:val="001E021A"/>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2020"/>
    <w:rsid w:val="00260F45"/>
    <w:rsid w:val="002628FD"/>
    <w:rsid w:val="00267BC3"/>
    <w:rsid w:val="00275ADF"/>
    <w:rsid w:val="00277508"/>
    <w:rsid w:val="00294225"/>
    <w:rsid w:val="002974F7"/>
    <w:rsid w:val="002A708B"/>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66248"/>
    <w:rsid w:val="003726D8"/>
    <w:rsid w:val="003874B8"/>
    <w:rsid w:val="003A12B7"/>
    <w:rsid w:val="003B102E"/>
    <w:rsid w:val="003D015F"/>
    <w:rsid w:val="003D61BB"/>
    <w:rsid w:val="003D628C"/>
    <w:rsid w:val="003D6E86"/>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3DC3"/>
    <w:rsid w:val="004971BB"/>
    <w:rsid w:val="004B2798"/>
    <w:rsid w:val="004B2D63"/>
    <w:rsid w:val="004C3ACE"/>
    <w:rsid w:val="004D0913"/>
    <w:rsid w:val="004D1993"/>
    <w:rsid w:val="004D3488"/>
    <w:rsid w:val="004D67E7"/>
    <w:rsid w:val="004E1EE7"/>
    <w:rsid w:val="004E6F4E"/>
    <w:rsid w:val="004F5B65"/>
    <w:rsid w:val="004F7149"/>
    <w:rsid w:val="00530E92"/>
    <w:rsid w:val="00531BB9"/>
    <w:rsid w:val="00534589"/>
    <w:rsid w:val="00537C50"/>
    <w:rsid w:val="00537D1F"/>
    <w:rsid w:val="00542BEA"/>
    <w:rsid w:val="00543B0C"/>
    <w:rsid w:val="00544032"/>
    <w:rsid w:val="005447F9"/>
    <w:rsid w:val="00547163"/>
    <w:rsid w:val="00554B89"/>
    <w:rsid w:val="00562987"/>
    <w:rsid w:val="00567B3E"/>
    <w:rsid w:val="0057069F"/>
    <w:rsid w:val="00575150"/>
    <w:rsid w:val="0057562B"/>
    <w:rsid w:val="00584FCB"/>
    <w:rsid w:val="00591ED8"/>
    <w:rsid w:val="00594DCB"/>
    <w:rsid w:val="00597385"/>
    <w:rsid w:val="005B3DD7"/>
    <w:rsid w:val="005C70C3"/>
    <w:rsid w:val="005D4B49"/>
    <w:rsid w:val="005D665C"/>
    <w:rsid w:val="005E284B"/>
    <w:rsid w:val="005E3E3F"/>
    <w:rsid w:val="005F331A"/>
    <w:rsid w:val="005F777F"/>
    <w:rsid w:val="00601035"/>
    <w:rsid w:val="00604689"/>
    <w:rsid w:val="0061142F"/>
    <w:rsid w:val="00621D1F"/>
    <w:rsid w:val="0063501D"/>
    <w:rsid w:val="00641077"/>
    <w:rsid w:val="00642732"/>
    <w:rsid w:val="006448F1"/>
    <w:rsid w:val="00650BC0"/>
    <w:rsid w:val="0065334B"/>
    <w:rsid w:val="00655399"/>
    <w:rsid w:val="00664169"/>
    <w:rsid w:val="00665B10"/>
    <w:rsid w:val="006729BD"/>
    <w:rsid w:val="0067643B"/>
    <w:rsid w:val="006773EF"/>
    <w:rsid w:val="006828A4"/>
    <w:rsid w:val="006868CA"/>
    <w:rsid w:val="00687E09"/>
    <w:rsid w:val="00691734"/>
    <w:rsid w:val="00694620"/>
    <w:rsid w:val="006A21B6"/>
    <w:rsid w:val="006A35B6"/>
    <w:rsid w:val="006A6619"/>
    <w:rsid w:val="006B52C6"/>
    <w:rsid w:val="006C3CBF"/>
    <w:rsid w:val="006C6FAF"/>
    <w:rsid w:val="006D05D5"/>
    <w:rsid w:val="006D315F"/>
    <w:rsid w:val="006D5335"/>
    <w:rsid w:val="006D6F28"/>
    <w:rsid w:val="006E00D4"/>
    <w:rsid w:val="006E02A1"/>
    <w:rsid w:val="006E3580"/>
    <w:rsid w:val="006E7B35"/>
    <w:rsid w:val="006F0E9C"/>
    <w:rsid w:val="006F5DE3"/>
    <w:rsid w:val="0070438A"/>
    <w:rsid w:val="007057D3"/>
    <w:rsid w:val="00710635"/>
    <w:rsid w:val="00712417"/>
    <w:rsid w:val="007129B8"/>
    <w:rsid w:val="00714F83"/>
    <w:rsid w:val="00723C57"/>
    <w:rsid w:val="00740AC9"/>
    <w:rsid w:val="00740D2E"/>
    <w:rsid w:val="00741F48"/>
    <w:rsid w:val="00747340"/>
    <w:rsid w:val="0076052D"/>
    <w:rsid w:val="007624F3"/>
    <w:rsid w:val="00774AC1"/>
    <w:rsid w:val="007770BC"/>
    <w:rsid w:val="007878B2"/>
    <w:rsid w:val="00792708"/>
    <w:rsid w:val="00793791"/>
    <w:rsid w:val="00796655"/>
    <w:rsid w:val="007A2BED"/>
    <w:rsid w:val="007A5707"/>
    <w:rsid w:val="007A7299"/>
    <w:rsid w:val="007B2BAF"/>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2E25"/>
    <w:rsid w:val="0084328A"/>
    <w:rsid w:val="00844F08"/>
    <w:rsid w:val="00851AAC"/>
    <w:rsid w:val="008542AB"/>
    <w:rsid w:val="00856C25"/>
    <w:rsid w:val="00856DE3"/>
    <w:rsid w:val="008575E4"/>
    <w:rsid w:val="00860E79"/>
    <w:rsid w:val="00861814"/>
    <w:rsid w:val="008627D1"/>
    <w:rsid w:val="0086439C"/>
    <w:rsid w:val="008736DF"/>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F516A"/>
    <w:rsid w:val="00903FA3"/>
    <w:rsid w:val="00913FE4"/>
    <w:rsid w:val="0092211B"/>
    <w:rsid w:val="009246F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09C4"/>
    <w:rsid w:val="009B1062"/>
    <w:rsid w:val="009B2360"/>
    <w:rsid w:val="009C350C"/>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6342"/>
    <w:rsid w:val="00A2776D"/>
    <w:rsid w:val="00A27772"/>
    <w:rsid w:val="00A313AB"/>
    <w:rsid w:val="00A34AA9"/>
    <w:rsid w:val="00A4472F"/>
    <w:rsid w:val="00A47738"/>
    <w:rsid w:val="00A57B1F"/>
    <w:rsid w:val="00A613AC"/>
    <w:rsid w:val="00A704BD"/>
    <w:rsid w:val="00A73A94"/>
    <w:rsid w:val="00A8584B"/>
    <w:rsid w:val="00A9579F"/>
    <w:rsid w:val="00A963C5"/>
    <w:rsid w:val="00A96790"/>
    <w:rsid w:val="00AA28FB"/>
    <w:rsid w:val="00AA5698"/>
    <w:rsid w:val="00AB4EE0"/>
    <w:rsid w:val="00AB5A87"/>
    <w:rsid w:val="00AC07B6"/>
    <w:rsid w:val="00AC6FE0"/>
    <w:rsid w:val="00AC6FF0"/>
    <w:rsid w:val="00AC776B"/>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3B70"/>
    <w:rsid w:val="00B64179"/>
    <w:rsid w:val="00B65753"/>
    <w:rsid w:val="00B67CA2"/>
    <w:rsid w:val="00B729F3"/>
    <w:rsid w:val="00B735AC"/>
    <w:rsid w:val="00B739EE"/>
    <w:rsid w:val="00B84AAC"/>
    <w:rsid w:val="00B8747B"/>
    <w:rsid w:val="00B87CBA"/>
    <w:rsid w:val="00B92A2A"/>
    <w:rsid w:val="00B95758"/>
    <w:rsid w:val="00B95B54"/>
    <w:rsid w:val="00B96697"/>
    <w:rsid w:val="00B97EE3"/>
    <w:rsid w:val="00BA7B5D"/>
    <w:rsid w:val="00BC033A"/>
    <w:rsid w:val="00BC036E"/>
    <w:rsid w:val="00BC7CEB"/>
    <w:rsid w:val="00BD0F15"/>
    <w:rsid w:val="00BD4CBE"/>
    <w:rsid w:val="00BD6C5F"/>
    <w:rsid w:val="00BD775A"/>
    <w:rsid w:val="00BE180C"/>
    <w:rsid w:val="00BE5E28"/>
    <w:rsid w:val="00BF2B6D"/>
    <w:rsid w:val="00BF59F6"/>
    <w:rsid w:val="00BF776F"/>
    <w:rsid w:val="00C07CA3"/>
    <w:rsid w:val="00C239F1"/>
    <w:rsid w:val="00C25B61"/>
    <w:rsid w:val="00C2778A"/>
    <w:rsid w:val="00C32EBD"/>
    <w:rsid w:val="00C4470A"/>
    <w:rsid w:val="00C46BB1"/>
    <w:rsid w:val="00C50762"/>
    <w:rsid w:val="00C51049"/>
    <w:rsid w:val="00C53B70"/>
    <w:rsid w:val="00C558F0"/>
    <w:rsid w:val="00C5609D"/>
    <w:rsid w:val="00C56CAF"/>
    <w:rsid w:val="00C57918"/>
    <w:rsid w:val="00C65140"/>
    <w:rsid w:val="00C71191"/>
    <w:rsid w:val="00C80EE8"/>
    <w:rsid w:val="00C90E89"/>
    <w:rsid w:val="00C922D0"/>
    <w:rsid w:val="00C93A59"/>
    <w:rsid w:val="00CA0B48"/>
    <w:rsid w:val="00CA6E2A"/>
    <w:rsid w:val="00CB0359"/>
    <w:rsid w:val="00CB350D"/>
    <w:rsid w:val="00CB7487"/>
    <w:rsid w:val="00CB767C"/>
    <w:rsid w:val="00CC6FAB"/>
    <w:rsid w:val="00CE2B00"/>
    <w:rsid w:val="00CE4F04"/>
    <w:rsid w:val="00CF37D2"/>
    <w:rsid w:val="00CF7741"/>
    <w:rsid w:val="00D02366"/>
    <w:rsid w:val="00D04296"/>
    <w:rsid w:val="00D0518F"/>
    <w:rsid w:val="00D05E26"/>
    <w:rsid w:val="00D10EFD"/>
    <w:rsid w:val="00D128BA"/>
    <w:rsid w:val="00D1775E"/>
    <w:rsid w:val="00D242D9"/>
    <w:rsid w:val="00D251A1"/>
    <w:rsid w:val="00D25B31"/>
    <w:rsid w:val="00D27EA1"/>
    <w:rsid w:val="00D31CCE"/>
    <w:rsid w:val="00D32FEA"/>
    <w:rsid w:val="00D352F2"/>
    <w:rsid w:val="00D44723"/>
    <w:rsid w:val="00D44FB5"/>
    <w:rsid w:val="00D5760C"/>
    <w:rsid w:val="00D612BD"/>
    <w:rsid w:val="00D6450C"/>
    <w:rsid w:val="00D67863"/>
    <w:rsid w:val="00D75657"/>
    <w:rsid w:val="00D7656F"/>
    <w:rsid w:val="00D76CD5"/>
    <w:rsid w:val="00D829EA"/>
    <w:rsid w:val="00D86EA0"/>
    <w:rsid w:val="00D8772E"/>
    <w:rsid w:val="00D918E8"/>
    <w:rsid w:val="00D91C66"/>
    <w:rsid w:val="00D95F13"/>
    <w:rsid w:val="00DA0787"/>
    <w:rsid w:val="00DA26D6"/>
    <w:rsid w:val="00DA7DB0"/>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707CB"/>
    <w:rsid w:val="00E718C2"/>
    <w:rsid w:val="00E72269"/>
    <w:rsid w:val="00E741B2"/>
    <w:rsid w:val="00E75249"/>
    <w:rsid w:val="00E77AA4"/>
    <w:rsid w:val="00E84826"/>
    <w:rsid w:val="00E8537E"/>
    <w:rsid w:val="00E86A99"/>
    <w:rsid w:val="00E92C49"/>
    <w:rsid w:val="00E972EB"/>
    <w:rsid w:val="00EA10DA"/>
    <w:rsid w:val="00EA3924"/>
    <w:rsid w:val="00EA62BF"/>
    <w:rsid w:val="00EB229A"/>
    <w:rsid w:val="00EB2585"/>
    <w:rsid w:val="00EB6DF9"/>
    <w:rsid w:val="00EB75B3"/>
    <w:rsid w:val="00EC1B24"/>
    <w:rsid w:val="00EC3FF2"/>
    <w:rsid w:val="00EC66F1"/>
    <w:rsid w:val="00EC67D0"/>
    <w:rsid w:val="00EC7C67"/>
    <w:rsid w:val="00ED32A8"/>
    <w:rsid w:val="00EE03DE"/>
    <w:rsid w:val="00EE2FF6"/>
    <w:rsid w:val="00EF3FDB"/>
    <w:rsid w:val="00EF7AF1"/>
    <w:rsid w:val="00EF7D21"/>
    <w:rsid w:val="00F04B5F"/>
    <w:rsid w:val="00F0725B"/>
    <w:rsid w:val="00F10206"/>
    <w:rsid w:val="00F22BB7"/>
    <w:rsid w:val="00F23F16"/>
    <w:rsid w:val="00F27488"/>
    <w:rsid w:val="00F35E19"/>
    <w:rsid w:val="00F373B1"/>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092"/>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440</Words>
  <Characters>2449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2884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6</cp:revision>
  <cp:lastPrinted>2023-04-27T12:57:00Z</cp:lastPrinted>
  <dcterms:created xsi:type="dcterms:W3CDTF">2023-04-27T09:59:00Z</dcterms:created>
  <dcterms:modified xsi:type="dcterms:W3CDTF">2023-04-27T12:58:00Z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