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7F7" w:rsidRPr="00B1295B" w:rsidRDefault="00FB10BE" w:rsidP="001707F7">
      <w:pPr>
        <w:jc w:val="right"/>
        <w:rPr>
          <w:sz w:val="26"/>
          <w:szCs w:val="26"/>
        </w:rPr>
      </w:pPr>
      <w:r>
        <w:rPr>
          <w:sz w:val="26"/>
          <w:szCs w:val="26"/>
        </w:rPr>
        <w:t xml:space="preserve">St. Georgen an der </w:t>
      </w:r>
      <w:proofErr w:type="spellStart"/>
      <w:r>
        <w:rPr>
          <w:sz w:val="26"/>
          <w:szCs w:val="26"/>
        </w:rPr>
        <w:t>Gusen</w:t>
      </w:r>
      <w:proofErr w:type="spellEnd"/>
      <w:r>
        <w:rPr>
          <w:sz w:val="26"/>
          <w:szCs w:val="26"/>
        </w:rPr>
        <w:t>, 26</w:t>
      </w:r>
      <w:r w:rsidR="001707F7" w:rsidRPr="00B1295B">
        <w:rPr>
          <w:sz w:val="26"/>
          <w:szCs w:val="26"/>
        </w:rPr>
        <w:t>.10.2019</w:t>
      </w:r>
    </w:p>
    <w:p w:rsidR="001707F7" w:rsidRPr="00B1295B" w:rsidRDefault="001707F7" w:rsidP="001707F7">
      <w:pPr>
        <w:rPr>
          <w:sz w:val="26"/>
          <w:szCs w:val="26"/>
        </w:rPr>
      </w:pPr>
    </w:p>
    <w:p w:rsidR="001707F7" w:rsidRDefault="001707F7" w:rsidP="001707F7">
      <w:pPr>
        <w:rPr>
          <w:sz w:val="26"/>
          <w:szCs w:val="26"/>
        </w:rPr>
      </w:pPr>
    </w:p>
    <w:p w:rsidR="001707F7" w:rsidRPr="00B1295B" w:rsidRDefault="001707F7" w:rsidP="001707F7">
      <w:pPr>
        <w:rPr>
          <w:sz w:val="26"/>
          <w:szCs w:val="26"/>
        </w:rPr>
      </w:pPr>
      <w:r w:rsidRPr="00B1295B">
        <w:rPr>
          <w:sz w:val="26"/>
          <w:szCs w:val="26"/>
        </w:rPr>
        <w:t xml:space="preserve">Sehr geehrter Herr Direktor </w:t>
      </w:r>
      <w:proofErr w:type="spellStart"/>
      <w:r w:rsidRPr="00B1295B">
        <w:rPr>
          <w:sz w:val="26"/>
          <w:szCs w:val="26"/>
        </w:rPr>
        <w:t>Sebastain</w:t>
      </w:r>
      <w:proofErr w:type="spellEnd"/>
      <w:r w:rsidRPr="00B1295B">
        <w:rPr>
          <w:sz w:val="26"/>
          <w:szCs w:val="26"/>
        </w:rPr>
        <w:t xml:space="preserve"> </w:t>
      </w:r>
      <w:proofErr w:type="spellStart"/>
      <w:r w:rsidRPr="00B1295B">
        <w:rPr>
          <w:sz w:val="26"/>
          <w:szCs w:val="26"/>
        </w:rPr>
        <w:t>Keciek</w:t>
      </w:r>
      <w:proofErr w:type="spellEnd"/>
      <w:r w:rsidRPr="00B1295B">
        <w:rPr>
          <w:sz w:val="26"/>
          <w:szCs w:val="26"/>
        </w:rPr>
        <w:t>!</w:t>
      </w:r>
    </w:p>
    <w:p w:rsidR="001707F7" w:rsidRDefault="001707F7" w:rsidP="001707F7">
      <w:pPr>
        <w:rPr>
          <w:sz w:val="26"/>
          <w:szCs w:val="26"/>
        </w:rPr>
      </w:pPr>
    </w:p>
    <w:p w:rsidR="001707F7" w:rsidRPr="00B1295B" w:rsidRDefault="001707F7" w:rsidP="001707F7">
      <w:pPr>
        <w:rPr>
          <w:sz w:val="26"/>
          <w:szCs w:val="26"/>
        </w:rPr>
      </w:pPr>
      <w:r w:rsidRPr="00B1295B">
        <w:rPr>
          <w:sz w:val="26"/>
          <w:szCs w:val="26"/>
        </w:rPr>
        <w:t>In Anlehnung an unsere Begegnung im Außenministerium in Warschau am Donnerstag, den 10. Oktober 2019, darf ich Ihnen wie vereinbart</w:t>
      </w:r>
      <w:r>
        <w:rPr>
          <w:sz w:val="26"/>
          <w:szCs w:val="26"/>
        </w:rPr>
        <w:t>,</w:t>
      </w:r>
      <w:r w:rsidRPr="00B1295B">
        <w:rPr>
          <w:sz w:val="26"/>
          <w:szCs w:val="26"/>
        </w:rPr>
        <w:t xml:space="preserve"> einen Prospekt zur „Vermittlungsbox </w:t>
      </w:r>
      <w:proofErr w:type="spellStart"/>
      <w:r w:rsidRPr="00B1295B">
        <w:rPr>
          <w:sz w:val="26"/>
          <w:szCs w:val="26"/>
        </w:rPr>
        <w:t>Denk.Statt</w:t>
      </w:r>
      <w:proofErr w:type="spellEnd"/>
      <w:r w:rsidRPr="00B1295B">
        <w:rPr>
          <w:sz w:val="26"/>
          <w:szCs w:val="26"/>
        </w:rPr>
        <w:t xml:space="preserve"> Johann Gruber“ schicken. In dieser Vermittlungsbox sind viele Materialien für den Schulunterricht enthalten. Vielleicht gibt es einmal die Gelegenheit Ihnen dieses Lehrmaterial näher vorzustellen. </w:t>
      </w:r>
    </w:p>
    <w:p w:rsidR="001707F7" w:rsidRPr="00B1295B" w:rsidRDefault="001707F7" w:rsidP="001707F7">
      <w:pPr>
        <w:rPr>
          <w:sz w:val="26"/>
          <w:szCs w:val="26"/>
        </w:rPr>
      </w:pPr>
      <w:r w:rsidRPr="00B1295B">
        <w:rPr>
          <w:sz w:val="26"/>
          <w:szCs w:val="26"/>
        </w:rPr>
        <w:t xml:space="preserve">Des Weiteren schicke ich Ihnen in der Beilage die Publikation „DENK-STATT Johann Gruber“, in der die Gedenkarbeit in St. Georgen an der </w:t>
      </w:r>
      <w:proofErr w:type="spellStart"/>
      <w:r w:rsidRPr="00B1295B">
        <w:rPr>
          <w:sz w:val="26"/>
          <w:szCs w:val="26"/>
        </w:rPr>
        <w:t>Gusen</w:t>
      </w:r>
      <w:proofErr w:type="spellEnd"/>
      <w:r w:rsidRPr="00B1295B">
        <w:rPr>
          <w:sz w:val="26"/>
          <w:szCs w:val="26"/>
        </w:rPr>
        <w:t xml:space="preserve">, </w:t>
      </w:r>
      <w:proofErr w:type="spellStart"/>
      <w:r w:rsidRPr="00B1295B">
        <w:rPr>
          <w:sz w:val="26"/>
          <w:szCs w:val="26"/>
        </w:rPr>
        <w:t>insbeondere</w:t>
      </w:r>
      <w:proofErr w:type="spellEnd"/>
      <w:r w:rsidRPr="00B1295B">
        <w:rPr>
          <w:sz w:val="26"/>
          <w:szCs w:val="26"/>
        </w:rPr>
        <w:t xml:space="preserve"> ein Kunstprojekt am Vorplatz unserer Pfarrkirche gut dokumentiert ist. Zudem schicke ich Ihnen die Broschüre „Dr. Johann Gruber, Christ und Märtyrer“, initiiert vom Fachausschuss „Papa Gruber“ der Pfarre St. Georgen an der Gusen.</w:t>
      </w:r>
    </w:p>
    <w:p w:rsidR="001707F7" w:rsidRDefault="001707F7" w:rsidP="001707F7">
      <w:pPr>
        <w:rPr>
          <w:sz w:val="26"/>
          <w:szCs w:val="26"/>
        </w:rPr>
      </w:pPr>
      <w:r w:rsidRPr="00B1295B">
        <w:rPr>
          <w:sz w:val="26"/>
          <w:szCs w:val="26"/>
        </w:rPr>
        <w:t xml:space="preserve">Johann Gruber war ein katholischer Priester und Pädagoge. Vor dem Anschluss Österreichs an das Deutsche Reich unterrichtete er unter anderem an einer Taubstummenschule in Linz und wurde 1933 zum Direktor einer Blindenanstalt in Linz ernannt. Aufgrund seiner ablehnenden Haltung zum Nationalsozialismus wurde er unmittelbar nach dem Anschluss Österreichs 1938 verhaftet, kam ins KZ Dachau und wurde schließlich im August 1940 ins KZ Gusen deportiert. Am Karfreitag, den 7. April 1944, wurde Johann Gruber nach dreitägiger Folter vom Lagerkommandanten Fritz Seidler grausam ermordet. </w:t>
      </w:r>
    </w:p>
    <w:p w:rsidR="001707F7" w:rsidRPr="00B1295B" w:rsidRDefault="001707F7" w:rsidP="001707F7">
      <w:pPr>
        <w:rPr>
          <w:sz w:val="26"/>
          <w:szCs w:val="26"/>
        </w:rPr>
      </w:pPr>
      <w:r w:rsidRPr="00B1295B">
        <w:rPr>
          <w:b/>
          <w:sz w:val="26"/>
          <w:szCs w:val="26"/>
        </w:rPr>
        <w:t xml:space="preserve">Johann Gruber war unter anderem Kapo der Ausgrabungsarbeiten prähistorischer Funde im KZ Gusen und arbeitete eng mit dem überlebenden polnischen Häftling und Archäologen Wladislaw </w:t>
      </w:r>
      <w:proofErr w:type="spellStart"/>
      <w:r w:rsidRPr="00B1295B">
        <w:rPr>
          <w:b/>
          <w:sz w:val="26"/>
          <w:szCs w:val="26"/>
        </w:rPr>
        <w:t>Gelinik</w:t>
      </w:r>
      <w:proofErr w:type="spellEnd"/>
      <w:r w:rsidRPr="00B1295B">
        <w:rPr>
          <w:b/>
          <w:sz w:val="26"/>
          <w:szCs w:val="26"/>
        </w:rPr>
        <w:t xml:space="preserve"> zusammen. (Vgl. Stanislaw </w:t>
      </w:r>
      <w:proofErr w:type="spellStart"/>
      <w:r w:rsidRPr="00B1295B">
        <w:rPr>
          <w:b/>
          <w:sz w:val="26"/>
          <w:szCs w:val="26"/>
        </w:rPr>
        <w:t>Dobosiewicz</w:t>
      </w:r>
      <w:proofErr w:type="spellEnd"/>
      <w:r w:rsidRPr="00B1295B">
        <w:rPr>
          <w:b/>
          <w:sz w:val="26"/>
          <w:szCs w:val="26"/>
        </w:rPr>
        <w:t>, Mauthausen-</w:t>
      </w:r>
      <w:proofErr w:type="spellStart"/>
      <w:r w:rsidRPr="00B1295B">
        <w:rPr>
          <w:b/>
          <w:sz w:val="26"/>
          <w:szCs w:val="26"/>
        </w:rPr>
        <w:t>Gusen</w:t>
      </w:r>
      <w:proofErr w:type="spellEnd"/>
      <w:r w:rsidRPr="00B1295B">
        <w:rPr>
          <w:b/>
          <w:sz w:val="26"/>
          <w:szCs w:val="26"/>
        </w:rPr>
        <w:t xml:space="preserve">, Warschau 1977, deutsche Übersetzung erschienen unter dem Titel: Vernichtungslager Gusen, Wien 1977, S. 64-66). Johann Gruber gründete im KZ Gusen ein Hilfswerk, mit dem er viele, auch polnische Mithäftlinge, unterstützen konnte. Einige überlebende Mithäftlinge berichteten, dass er ihnen das Leben gerettet hätte. Von dem polnischen Häftling Leon </w:t>
      </w:r>
      <w:proofErr w:type="spellStart"/>
      <w:r w:rsidRPr="00B1295B">
        <w:rPr>
          <w:b/>
          <w:sz w:val="26"/>
          <w:szCs w:val="26"/>
        </w:rPr>
        <w:t>Kostencki</w:t>
      </w:r>
      <w:proofErr w:type="spellEnd"/>
      <w:r w:rsidRPr="00B1295B">
        <w:rPr>
          <w:b/>
          <w:sz w:val="26"/>
          <w:szCs w:val="26"/>
        </w:rPr>
        <w:t xml:space="preserve">, vor dem Krieg Direktor einer Taubstummenschule in Warschau, wurde berichtet, dass Johann Gruber der Mentor einer Art Illegaler Lagerschule für junge Polen war. In der Publikation von Helmut Wagner „Dr. Johann Gruber, Priester -Lehrer – Patriot, Linz 2011“ heißt es dazu auf Seite 310: „Dr. Johann Gruber – Direktor einer Blindenanstalt – und Leon </w:t>
      </w:r>
      <w:proofErr w:type="spellStart"/>
      <w:r w:rsidRPr="00B1295B">
        <w:rPr>
          <w:b/>
          <w:sz w:val="26"/>
          <w:szCs w:val="26"/>
        </w:rPr>
        <w:t>Kostencki</w:t>
      </w:r>
      <w:proofErr w:type="spellEnd"/>
      <w:r w:rsidRPr="00B1295B">
        <w:rPr>
          <w:b/>
          <w:sz w:val="26"/>
          <w:szCs w:val="26"/>
        </w:rPr>
        <w:t xml:space="preserve">, Direktor einer Taubstummenschule in Polen, haben sich oft über ihre Berufe ausgetauscht. </w:t>
      </w:r>
      <w:proofErr w:type="spellStart"/>
      <w:r w:rsidRPr="00B1295B">
        <w:rPr>
          <w:b/>
          <w:sz w:val="26"/>
          <w:szCs w:val="26"/>
        </w:rPr>
        <w:t>Kostencki</w:t>
      </w:r>
      <w:proofErr w:type="spellEnd"/>
      <w:r w:rsidRPr="00B1295B">
        <w:rPr>
          <w:b/>
          <w:sz w:val="26"/>
          <w:szCs w:val="26"/>
        </w:rPr>
        <w:t xml:space="preserve"> fragte eines Tages Gruber um seine Einschätzung, ob und wie man im Lager eine „illegale“ Schule organisieren könnte. Gruber wusste, dass in Gusen sehr viele polnische </w:t>
      </w:r>
      <w:r w:rsidRPr="00B1295B">
        <w:rPr>
          <w:b/>
          <w:sz w:val="26"/>
          <w:szCs w:val="26"/>
        </w:rPr>
        <w:lastRenderedPageBreak/>
        <w:t xml:space="preserve">Professoren und Lehrer waren und meinte, man kann in Gusen eine illegale Schule für die polnischen Kinder und Jugendlichen organisieren. … auf der Basis, dass jeder Lehrer ein oder zwei Kinder, Jugendliche lehrt. </w:t>
      </w:r>
      <w:proofErr w:type="spellStart"/>
      <w:r w:rsidRPr="00B1295B">
        <w:rPr>
          <w:b/>
          <w:sz w:val="26"/>
          <w:szCs w:val="26"/>
        </w:rPr>
        <w:t>Kostencki</w:t>
      </w:r>
      <w:proofErr w:type="spellEnd"/>
      <w:r w:rsidRPr="00B1295B">
        <w:rPr>
          <w:b/>
          <w:sz w:val="26"/>
          <w:szCs w:val="26"/>
        </w:rPr>
        <w:t xml:space="preserve"> berichtet, dass diese Schule tatsächlich realisiert wurde. Ein anderer ehemaliger polnischer Häftling, Jerzy Wandel, berichtet in diesem Zusammenhang von der spazierenden Universität.“</w:t>
      </w:r>
    </w:p>
    <w:p w:rsidR="001707F7" w:rsidRPr="00B1295B" w:rsidRDefault="001707F7" w:rsidP="001707F7">
      <w:pPr>
        <w:rPr>
          <w:sz w:val="26"/>
          <w:szCs w:val="26"/>
        </w:rPr>
      </w:pPr>
      <w:r>
        <w:rPr>
          <w:sz w:val="26"/>
          <w:szCs w:val="26"/>
        </w:rPr>
        <w:t xml:space="preserve">Sehr geehrter Herr Direktor </w:t>
      </w:r>
      <w:proofErr w:type="spellStart"/>
      <w:r>
        <w:rPr>
          <w:sz w:val="26"/>
          <w:szCs w:val="26"/>
        </w:rPr>
        <w:t>Keciek</w:t>
      </w:r>
      <w:proofErr w:type="spellEnd"/>
      <w:r w:rsidRPr="00B1295B">
        <w:rPr>
          <w:sz w:val="26"/>
          <w:szCs w:val="26"/>
        </w:rPr>
        <w:t>, es wäre natürlich interessant, ob es in der polnischen Literatur sonst noch Hinweise auf Johann Gruber und seine Kontakte zu polnischen Häftlingen gibt. Vielleicht ließe sich auf dieser Basis ein gemeinsames Forschungsprojekt initiieren.</w:t>
      </w:r>
    </w:p>
    <w:p w:rsidR="001707F7" w:rsidRPr="00B1295B" w:rsidRDefault="001707F7" w:rsidP="001707F7">
      <w:pPr>
        <w:rPr>
          <w:sz w:val="26"/>
          <w:szCs w:val="26"/>
        </w:rPr>
      </w:pPr>
      <w:r w:rsidRPr="00B1295B">
        <w:rPr>
          <w:sz w:val="26"/>
          <w:szCs w:val="26"/>
        </w:rPr>
        <w:t>Mit herzlichen Grüßen und vielem Dank für die äußerst freundliche Aufnahme in Warschau.</w:t>
      </w:r>
    </w:p>
    <w:p w:rsidR="001707F7" w:rsidRDefault="001707F7" w:rsidP="001707F7">
      <w:pPr>
        <w:rPr>
          <w:sz w:val="26"/>
          <w:szCs w:val="26"/>
        </w:rPr>
      </w:pPr>
    </w:p>
    <w:p w:rsidR="001707F7" w:rsidRDefault="001707F7" w:rsidP="001707F7">
      <w:pPr>
        <w:rPr>
          <w:sz w:val="26"/>
          <w:szCs w:val="26"/>
        </w:rPr>
      </w:pPr>
    </w:p>
    <w:p w:rsidR="001707F7" w:rsidRPr="00B1295B" w:rsidRDefault="001707F7" w:rsidP="001707F7">
      <w:pPr>
        <w:rPr>
          <w:sz w:val="26"/>
          <w:szCs w:val="26"/>
        </w:rPr>
      </w:pPr>
    </w:p>
    <w:p w:rsidR="001707F7" w:rsidRDefault="001707F7" w:rsidP="001707F7">
      <w:pPr>
        <w:rPr>
          <w:sz w:val="26"/>
          <w:szCs w:val="26"/>
        </w:rPr>
      </w:pPr>
      <w:r w:rsidRPr="00B1295B">
        <w:rPr>
          <w:sz w:val="26"/>
          <w:szCs w:val="26"/>
        </w:rPr>
        <w:t>Dr. Christoph Freudenthaler, Obmann der „Plattform Johann Gruber“</w:t>
      </w:r>
    </w:p>
    <w:p w:rsidR="001707F7" w:rsidRDefault="001707F7">
      <w:pPr>
        <w:rPr>
          <w:sz w:val="24"/>
          <w:szCs w:val="24"/>
        </w:rPr>
      </w:pPr>
      <w:r>
        <w:rPr>
          <w:sz w:val="24"/>
          <w:szCs w:val="24"/>
        </w:rPr>
        <w:br w:type="page"/>
      </w:r>
    </w:p>
    <w:p w:rsidR="001707F7" w:rsidRPr="001707F7" w:rsidRDefault="001707F7" w:rsidP="001707F7">
      <w:pPr>
        <w:jc w:val="right"/>
        <w:rPr>
          <w:sz w:val="26"/>
          <w:szCs w:val="26"/>
          <w:lang w:val="en-IE"/>
        </w:rPr>
      </w:pPr>
      <w:proofErr w:type="spellStart"/>
      <w:r w:rsidRPr="001707F7">
        <w:rPr>
          <w:sz w:val="26"/>
          <w:szCs w:val="26"/>
          <w:lang w:val="en-IE"/>
        </w:rPr>
        <w:lastRenderedPageBreak/>
        <w:t>Luftenberg</w:t>
      </w:r>
      <w:proofErr w:type="spellEnd"/>
      <w:r w:rsidRPr="001707F7">
        <w:rPr>
          <w:sz w:val="26"/>
          <w:szCs w:val="26"/>
          <w:lang w:val="en-IE"/>
        </w:rPr>
        <w:t xml:space="preserve">, </w:t>
      </w:r>
      <w:r w:rsidR="00FB10BE">
        <w:rPr>
          <w:sz w:val="26"/>
          <w:szCs w:val="26"/>
          <w:lang w:val="en-IE"/>
        </w:rPr>
        <w:t>October 26</w:t>
      </w:r>
      <w:r w:rsidR="00CF3FBB" w:rsidRPr="00CF3FBB">
        <w:rPr>
          <w:sz w:val="26"/>
          <w:szCs w:val="26"/>
          <w:vertAlign w:val="superscript"/>
          <w:lang w:val="en-IE"/>
        </w:rPr>
        <w:t>rd</w:t>
      </w:r>
      <w:r w:rsidR="00CF3FBB">
        <w:rPr>
          <w:sz w:val="26"/>
          <w:szCs w:val="26"/>
          <w:lang w:val="en-IE"/>
        </w:rPr>
        <w:t>, 2019</w:t>
      </w:r>
    </w:p>
    <w:p w:rsidR="001707F7" w:rsidRPr="001707F7" w:rsidRDefault="001707F7" w:rsidP="001707F7">
      <w:pPr>
        <w:rPr>
          <w:sz w:val="26"/>
          <w:szCs w:val="26"/>
          <w:lang w:val="en-IE"/>
        </w:rPr>
      </w:pPr>
    </w:p>
    <w:p w:rsidR="001707F7" w:rsidRDefault="001707F7" w:rsidP="001707F7">
      <w:pPr>
        <w:rPr>
          <w:sz w:val="26"/>
          <w:szCs w:val="26"/>
          <w:lang w:val="en-IE"/>
        </w:rPr>
      </w:pPr>
    </w:p>
    <w:p w:rsidR="001707F7" w:rsidRDefault="001707F7" w:rsidP="001707F7">
      <w:pPr>
        <w:rPr>
          <w:sz w:val="26"/>
          <w:szCs w:val="26"/>
          <w:lang w:val="en-IE"/>
        </w:rPr>
      </w:pPr>
      <w:r>
        <w:rPr>
          <w:sz w:val="26"/>
          <w:szCs w:val="26"/>
          <w:lang w:val="en-IE"/>
        </w:rPr>
        <w:t xml:space="preserve">Dear Director </w:t>
      </w:r>
      <w:proofErr w:type="spellStart"/>
      <w:r>
        <w:rPr>
          <w:sz w:val="26"/>
          <w:szCs w:val="26"/>
          <w:lang w:val="en-IE"/>
        </w:rPr>
        <w:t>Sebastain</w:t>
      </w:r>
      <w:proofErr w:type="spellEnd"/>
      <w:r>
        <w:rPr>
          <w:sz w:val="26"/>
          <w:szCs w:val="26"/>
          <w:lang w:val="en-IE"/>
        </w:rPr>
        <w:t xml:space="preserve"> </w:t>
      </w:r>
      <w:proofErr w:type="spellStart"/>
      <w:r>
        <w:rPr>
          <w:sz w:val="26"/>
          <w:szCs w:val="26"/>
          <w:lang w:val="en-IE"/>
        </w:rPr>
        <w:t>Keciek</w:t>
      </w:r>
      <w:proofErr w:type="spellEnd"/>
      <w:r>
        <w:rPr>
          <w:sz w:val="26"/>
          <w:szCs w:val="26"/>
          <w:lang w:val="en-IE"/>
        </w:rPr>
        <w:t>!</w:t>
      </w:r>
    </w:p>
    <w:p w:rsidR="001707F7" w:rsidRPr="004D4ABC" w:rsidRDefault="001707F7" w:rsidP="001707F7">
      <w:pPr>
        <w:rPr>
          <w:sz w:val="26"/>
          <w:szCs w:val="26"/>
          <w:lang w:val="en-IE"/>
        </w:rPr>
      </w:pPr>
    </w:p>
    <w:p w:rsidR="001707F7" w:rsidRPr="004D4ABC" w:rsidRDefault="001707F7" w:rsidP="001707F7">
      <w:pPr>
        <w:rPr>
          <w:sz w:val="26"/>
          <w:szCs w:val="26"/>
          <w:lang w:val="en-IE"/>
        </w:rPr>
      </w:pPr>
      <w:r w:rsidRPr="004D4ABC">
        <w:rPr>
          <w:sz w:val="26"/>
          <w:szCs w:val="26"/>
          <w:lang w:val="en-IE"/>
        </w:rPr>
        <w:t>Following our meeting in the Foreign Ministry in Warsaw on Thursday, October</w:t>
      </w:r>
      <w:r w:rsidR="00CF3FBB">
        <w:rPr>
          <w:sz w:val="26"/>
          <w:szCs w:val="26"/>
          <w:lang w:val="en-IE"/>
        </w:rPr>
        <w:t xml:space="preserve"> 10</w:t>
      </w:r>
      <w:r w:rsidR="00CF3FBB" w:rsidRPr="00CF3FBB">
        <w:rPr>
          <w:sz w:val="26"/>
          <w:szCs w:val="26"/>
          <w:vertAlign w:val="superscript"/>
          <w:lang w:val="en-IE"/>
        </w:rPr>
        <w:t>th</w:t>
      </w:r>
      <w:r w:rsidRPr="004D4ABC">
        <w:rPr>
          <w:sz w:val="26"/>
          <w:szCs w:val="26"/>
          <w:lang w:val="en-IE"/>
        </w:rPr>
        <w:t xml:space="preserve"> 2019, I would like to send you, as agreed, a brochure on the "</w:t>
      </w:r>
      <w:proofErr w:type="spellStart"/>
      <w:r w:rsidRPr="004D4ABC">
        <w:rPr>
          <w:sz w:val="26"/>
          <w:szCs w:val="26"/>
          <w:lang w:val="en-IE"/>
        </w:rPr>
        <w:t>Vermittlungsbox</w:t>
      </w:r>
      <w:proofErr w:type="spellEnd"/>
      <w:r w:rsidRPr="004D4ABC">
        <w:rPr>
          <w:sz w:val="26"/>
          <w:szCs w:val="26"/>
          <w:lang w:val="en-IE"/>
        </w:rPr>
        <w:t xml:space="preserve"> </w:t>
      </w:r>
      <w:proofErr w:type="spellStart"/>
      <w:r w:rsidRPr="004D4ABC">
        <w:rPr>
          <w:sz w:val="26"/>
          <w:szCs w:val="26"/>
          <w:lang w:val="en-IE"/>
        </w:rPr>
        <w:t>Denk.stattt</w:t>
      </w:r>
      <w:proofErr w:type="spellEnd"/>
      <w:r w:rsidRPr="004D4ABC">
        <w:rPr>
          <w:sz w:val="26"/>
          <w:szCs w:val="26"/>
          <w:lang w:val="en-IE"/>
        </w:rPr>
        <w:t xml:space="preserve"> Johann Gruber". In this box you will find </w:t>
      </w:r>
      <w:r w:rsidR="00CF3FBB">
        <w:rPr>
          <w:sz w:val="26"/>
          <w:szCs w:val="26"/>
          <w:lang w:val="en-IE"/>
        </w:rPr>
        <w:t>various sources</w:t>
      </w:r>
      <w:r w:rsidRPr="004D4ABC">
        <w:rPr>
          <w:sz w:val="26"/>
          <w:szCs w:val="26"/>
          <w:lang w:val="en-IE"/>
        </w:rPr>
        <w:t xml:space="preserve"> for school lessons. Perhaps there will be an opportunity to present this teaching material to you in more detail. </w:t>
      </w:r>
    </w:p>
    <w:p w:rsidR="001707F7" w:rsidRPr="004D4ABC" w:rsidRDefault="001707F7" w:rsidP="001707F7">
      <w:pPr>
        <w:rPr>
          <w:sz w:val="26"/>
          <w:szCs w:val="26"/>
          <w:lang w:val="en-IE"/>
        </w:rPr>
      </w:pPr>
      <w:r w:rsidRPr="004D4ABC">
        <w:rPr>
          <w:sz w:val="26"/>
          <w:szCs w:val="26"/>
          <w:lang w:val="en-IE"/>
        </w:rPr>
        <w:t>Furthermore</w:t>
      </w:r>
      <w:r w:rsidR="00CF3FBB">
        <w:rPr>
          <w:sz w:val="26"/>
          <w:szCs w:val="26"/>
          <w:lang w:val="en-IE"/>
        </w:rPr>
        <w:t>,</w:t>
      </w:r>
      <w:r w:rsidRPr="004D4ABC">
        <w:rPr>
          <w:sz w:val="26"/>
          <w:szCs w:val="26"/>
          <w:lang w:val="en-IE"/>
        </w:rPr>
        <w:t xml:space="preserve"> I </w:t>
      </w:r>
      <w:r w:rsidR="00CF3FBB">
        <w:rPr>
          <w:sz w:val="26"/>
          <w:szCs w:val="26"/>
          <w:lang w:val="en-IE"/>
        </w:rPr>
        <w:t>attach</w:t>
      </w:r>
      <w:r w:rsidRPr="004D4ABC">
        <w:rPr>
          <w:sz w:val="26"/>
          <w:szCs w:val="26"/>
          <w:lang w:val="en-IE"/>
        </w:rPr>
        <w:t xml:space="preserve"> the publication "DENK-STATT Johann Gruber", in which the </w:t>
      </w:r>
      <w:r w:rsidR="00541980">
        <w:rPr>
          <w:sz w:val="26"/>
          <w:szCs w:val="26"/>
          <w:lang w:val="en-IE"/>
        </w:rPr>
        <w:t xml:space="preserve">commemorative </w:t>
      </w:r>
      <w:r w:rsidRPr="004D4ABC">
        <w:rPr>
          <w:sz w:val="26"/>
          <w:szCs w:val="26"/>
          <w:lang w:val="en-IE"/>
        </w:rPr>
        <w:t xml:space="preserve">work in St. </w:t>
      </w:r>
      <w:proofErr w:type="spellStart"/>
      <w:r w:rsidRPr="004D4ABC">
        <w:rPr>
          <w:sz w:val="26"/>
          <w:szCs w:val="26"/>
          <w:lang w:val="en-IE"/>
        </w:rPr>
        <w:t>Georgen</w:t>
      </w:r>
      <w:proofErr w:type="spellEnd"/>
      <w:r w:rsidRPr="004D4ABC">
        <w:rPr>
          <w:sz w:val="26"/>
          <w:szCs w:val="26"/>
          <w:lang w:val="en-IE"/>
        </w:rPr>
        <w:t xml:space="preserve"> an der </w:t>
      </w:r>
      <w:proofErr w:type="spellStart"/>
      <w:r w:rsidRPr="004D4ABC">
        <w:rPr>
          <w:sz w:val="26"/>
          <w:szCs w:val="26"/>
          <w:lang w:val="en-IE"/>
        </w:rPr>
        <w:t>Gusen</w:t>
      </w:r>
      <w:proofErr w:type="spellEnd"/>
      <w:r w:rsidRPr="004D4ABC">
        <w:rPr>
          <w:sz w:val="26"/>
          <w:szCs w:val="26"/>
          <w:lang w:val="en-IE"/>
        </w:rPr>
        <w:t>, in particular an art project at the forecourt of our parish church, is well documented. I will also send you the brochure "</w:t>
      </w:r>
      <w:proofErr w:type="spellStart"/>
      <w:r w:rsidRPr="004D4ABC">
        <w:rPr>
          <w:sz w:val="26"/>
          <w:szCs w:val="26"/>
          <w:lang w:val="en-IE"/>
        </w:rPr>
        <w:t>Dr.</w:t>
      </w:r>
      <w:proofErr w:type="spellEnd"/>
      <w:r w:rsidRPr="004D4ABC">
        <w:rPr>
          <w:sz w:val="26"/>
          <w:szCs w:val="26"/>
          <w:lang w:val="en-IE"/>
        </w:rPr>
        <w:t xml:space="preserve"> Johann Gruber, Christ and Martyr", initiated by the "Papa Gruber" expert committee of the parish of St. </w:t>
      </w:r>
      <w:proofErr w:type="spellStart"/>
      <w:r w:rsidRPr="004D4ABC">
        <w:rPr>
          <w:sz w:val="26"/>
          <w:szCs w:val="26"/>
          <w:lang w:val="en-IE"/>
        </w:rPr>
        <w:t>Georgen</w:t>
      </w:r>
      <w:proofErr w:type="spellEnd"/>
      <w:r w:rsidRPr="004D4ABC">
        <w:rPr>
          <w:sz w:val="26"/>
          <w:szCs w:val="26"/>
          <w:lang w:val="en-IE"/>
        </w:rPr>
        <w:t xml:space="preserve"> an der </w:t>
      </w:r>
      <w:proofErr w:type="spellStart"/>
      <w:r w:rsidRPr="004D4ABC">
        <w:rPr>
          <w:sz w:val="26"/>
          <w:szCs w:val="26"/>
          <w:lang w:val="en-IE"/>
        </w:rPr>
        <w:t>Gusen</w:t>
      </w:r>
      <w:proofErr w:type="spellEnd"/>
      <w:r w:rsidRPr="004D4ABC">
        <w:rPr>
          <w:sz w:val="26"/>
          <w:szCs w:val="26"/>
          <w:lang w:val="en-IE"/>
        </w:rPr>
        <w:t>.</w:t>
      </w:r>
    </w:p>
    <w:p w:rsidR="001707F7" w:rsidRPr="004D4ABC" w:rsidRDefault="001707F7" w:rsidP="001707F7">
      <w:pPr>
        <w:rPr>
          <w:sz w:val="26"/>
          <w:szCs w:val="26"/>
          <w:lang w:val="en-IE"/>
        </w:rPr>
      </w:pPr>
      <w:r w:rsidRPr="004D4ABC">
        <w:rPr>
          <w:sz w:val="26"/>
          <w:szCs w:val="26"/>
          <w:lang w:val="en-IE"/>
        </w:rPr>
        <w:t>Johann Gruber was a Catholic priest and pedagogue. Before Austria</w:t>
      </w:r>
      <w:r w:rsidR="00541980">
        <w:rPr>
          <w:sz w:val="26"/>
          <w:szCs w:val="26"/>
          <w:lang w:val="en-IE"/>
        </w:rPr>
        <w:t xml:space="preserve">’s annexation to the </w:t>
      </w:r>
      <w:r w:rsidRPr="004D4ABC">
        <w:rPr>
          <w:sz w:val="26"/>
          <w:szCs w:val="26"/>
          <w:lang w:val="en-IE"/>
        </w:rPr>
        <w:t xml:space="preserve">German Reich, he taught at a school for </w:t>
      </w:r>
      <w:r w:rsidR="00541980">
        <w:rPr>
          <w:sz w:val="26"/>
          <w:szCs w:val="26"/>
          <w:lang w:val="en-IE"/>
        </w:rPr>
        <w:t>deaf-mute students</w:t>
      </w:r>
      <w:r w:rsidRPr="004D4ABC">
        <w:rPr>
          <w:sz w:val="26"/>
          <w:szCs w:val="26"/>
          <w:lang w:val="en-IE"/>
        </w:rPr>
        <w:t xml:space="preserve"> in Linz and was appointed director of an institution for the blind in Linz in 1933. Due to his </w:t>
      </w:r>
      <w:r w:rsidR="00FD15E1">
        <w:rPr>
          <w:sz w:val="26"/>
          <w:szCs w:val="26"/>
          <w:lang w:val="en-IE"/>
        </w:rPr>
        <w:t>rejection of</w:t>
      </w:r>
      <w:r w:rsidRPr="004D4ABC">
        <w:rPr>
          <w:sz w:val="26"/>
          <w:szCs w:val="26"/>
          <w:lang w:val="en-IE"/>
        </w:rPr>
        <w:t xml:space="preserve"> National Socialism, he was arrested immediately after the annexation of Austria in 1938, was sent to Dachau concentration camp </w:t>
      </w:r>
      <w:r w:rsidR="00FD15E1">
        <w:rPr>
          <w:sz w:val="26"/>
          <w:szCs w:val="26"/>
          <w:lang w:val="en-IE"/>
        </w:rPr>
        <w:t>before he was</w:t>
      </w:r>
      <w:r w:rsidRPr="004D4ABC">
        <w:rPr>
          <w:sz w:val="26"/>
          <w:szCs w:val="26"/>
          <w:lang w:val="en-IE"/>
        </w:rPr>
        <w:t xml:space="preserve"> deported to Gusen concentration camp in August 1940. On Good Friday, April</w:t>
      </w:r>
      <w:r w:rsidR="00CF3FBB">
        <w:rPr>
          <w:sz w:val="26"/>
          <w:szCs w:val="26"/>
          <w:lang w:val="en-IE"/>
        </w:rPr>
        <w:t xml:space="preserve"> 7</w:t>
      </w:r>
      <w:r w:rsidR="00CF3FBB" w:rsidRPr="00CF3FBB">
        <w:rPr>
          <w:sz w:val="26"/>
          <w:szCs w:val="26"/>
          <w:vertAlign w:val="superscript"/>
          <w:lang w:val="en-IE"/>
        </w:rPr>
        <w:t>th</w:t>
      </w:r>
      <w:r w:rsidRPr="004D4ABC">
        <w:rPr>
          <w:sz w:val="26"/>
          <w:szCs w:val="26"/>
          <w:lang w:val="en-IE"/>
        </w:rPr>
        <w:t xml:space="preserve"> 1944, Johann Gruber was cruelly murdered by camp commander Fritz Seidler after three days of torture. </w:t>
      </w:r>
    </w:p>
    <w:p w:rsidR="001707F7" w:rsidRPr="00FB10BE" w:rsidRDefault="001707F7" w:rsidP="001707F7">
      <w:pPr>
        <w:rPr>
          <w:b/>
          <w:sz w:val="26"/>
          <w:szCs w:val="26"/>
          <w:lang w:val="en-IE"/>
        </w:rPr>
      </w:pPr>
      <w:r w:rsidRPr="00FB10BE">
        <w:rPr>
          <w:b/>
          <w:sz w:val="26"/>
          <w:szCs w:val="26"/>
          <w:lang w:val="en-IE"/>
        </w:rPr>
        <w:t xml:space="preserve">Among other things, Johann Gruber was </w:t>
      </w:r>
      <w:r w:rsidR="00165BF3" w:rsidRPr="00FB10BE">
        <w:rPr>
          <w:b/>
          <w:sz w:val="26"/>
          <w:szCs w:val="26"/>
          <w:lang w:val="en-IE"/>
        </w:rPr>
        <w:t xml:space="preserve">a </w:t>
      </w:r>
      <w:proofErr w:type="spellStart"/>
      <w:r w:rsidRPr="00FB10BE">
        <w:rPr>
          <w:b/>
          <w:sz w:val="26"/>
          <w:szCs w:val="26"/>
          <w:lang w:val="en-IE"/>
        </w:rPr>
        <w:t>Kapo</w:t>
      </w:r>
      <w:proofErr w:type="spellEnd"/>
      <w:r w:rsidR="00165BF3" w:rsidRPr="00FB10BE">
        <w:rPr>
          <w:b/>
          <w:sz w:val="26"/>
          <w:szCs w:val="26"/>
          <w:lang w:val="en-IE"/>
        </w:rPr>
        <w:t xml:space="preserve"> </w:t>
      </w:r>
      <w:r w:rsidRPr="00FB10BE">
        <w:rPr>
          <w:b/>
          <w:sz w:val="26"/>
          <w:szCs w:val="26"/>
          <w:lang w:val="en-IE"/>
        </w:rPr>
        <w:t>of the excavations of prehistoric finds in the</w:t>
      </w:r>
      <w:r w:rsidR="00165BF3" w:rsidRPr="00FB10BE">
        <w:rPr>
          <w:b/>
          <w:sz w:val="26"/>
          <w:szCs w:val="26"/>
          <w:lang w:val="en-IE"/>
        </w:rPr>
        <w:t xml:space="preserve"> surroundings of the</w:t>
      </w:r>
      <w:r w:rsidRPr="00FB10BE">
        <w:rPr>
          <w:b/>
          <w:sz w:val="26"/>
          <w:szCs w:val="26"/>
          <w:lang w:val="en-IE"/>
        </w:rPr>
        <w:t xml:space="preserve"> </w:t>
      </w:r>
      <w:r w:rsidR="00165BF3" w:rsidRPr="00FB10BE">
        <w:rPr>
          <w:b/>
          <w:sz w:val="26"/>
          <w:szCs w:val="26"/>
          <w:lang w:val="en-IE"/>
        </w:rPr>
        <w:t xml:space="preserve">Gusen </w:t>
      </w:r>
      <w:r w:rsidRPr="00FB10BE">
        <w:rPr>
          <w:b/>
          <w:sz w:val="26"/>
          <w:szCs w:val="26"/>
          <w:lang w:val="en-IE"/>
        </w:rPr>
        <w:t xml:space="preserve">concentration camp and worked closely with the surviving Polish prisoner and archaeologist </w:t>
      </w:r>
      <w:proofErr w:type="spellStart"/>
      <w:r w:rsidRPr="00FB10BE">
        <w:rPr>
          <w:b/>
          <w:sz w:val="26"/>
          <w:szCs w:val="26"/>
          <w:lang w:val="en-IE"/>
        </w:rPr>
        <w:t>Wladislaw</w:t>
      </w:r>
      <w:proofErr w:type="spellEnd"/>
      <w:r w:rsidRPr="00FB10BE">
        <w:rPr>
          <w:b/>
          <w:sz w:val="26"/>
          <w:szCs w:val="26"/>
          <w:lang w:val="en-IE"/>
        </w:rPr>
        <w:t xml:space="preserve"> </w:t>
      </w:r>
      <w:proofErr w:type="spellStart"/>
      <w:r w:rsidRPr="00FB10BE">
        <w:rPr>
          <w:b/>
          <w:sz w:val="26"/>
          <w:szCs w:val="26"/>
          <w:lang w:val="en-IE"/>
        </w:rPr>
        <w:t>Gelinik</w:t>
      </w:r>
      <w:proofErr w:type="spellEnd"/>
      <w:r w:rsidRPr="00FB10BE">
        <w:rPr>
          <w:b/>
          <w:sz w:val="26"/>
          <w:szCs w:val="26"/>
          <w:lang w:val="en-IE"/>
        </w:rPr>
        <w:t xml:space="preserve">. (Cf. Stanislaw </w:t>
      </w:r>
      <w:proofErr w:type="spellStart"/>
      <w:r w:rsidRPr="00FB10BE">
        <w:rPr>
          <w:b/>
          <w:sz w:val="26"/>
          <w:szCs w:val="26"/>
          <w:lang w:val="en-IE"/>
        </w:rPr>
        <w:t>Dobosiewicz</w:t>
      </w:r>
      <w:proofErr w:type="spellEnd"/>
      <w:r w:rsidRPr="00FB10BE">
        <w:rPr>
          <w:b/>
          <w:sz w:val="26"/>
          <w:szCs w:val="26"/>
          <w:lang w:val="en-IE"/>
        </w:rPr>
        <w:t>, Mauthausen-</w:t>
      </w:r>
      <w:proofErr w:type="spellStart"/>
      <w:r w:rsidRPr="00FB10BE">
        <w:rPr>
          <w:b/>
          <w:sz w:val="26"/>
          <w:szCs w:val="26"/>
          <w:lang w:val="en-IE"/>
        </w:rPr>
        <w:t>Gusen</w:t>
      </w:r>
      <w:proofErr w:type="spellEnd"/>
      <w:r w:rsidRPr="00FB10BE">
        <w:rPr>
          <w:b/>
          <w:sz w:val="26"/>
          <w:szCs w:val="26"/>
          <w:lang w:val="en-IE"/>
        </w:rPr>
        <w:t xml:space="preserve">, Warsaw 1977, German translation published under the title: </w:t>
      </w:r>
      <w:proofErr w:type="spellStart"/>
      <w:r w:rsidRPr="00FB10BE">
        <w:rPr>
          <w:b/>
          <w:sz w:val="26"/>
          <w:szCs w:val="26"/>
          <w:lang w:val="en-IE"/>
        </w:rPr>
        <w:t>Vernichtungslager</w:t>
      </w:r>
      <w:proofErr w:type="spellEnd"/>
      <w:r w:rsidRPr="00FB10BE">
        <w:rPr>
          <w:b/>
          <w:sz w:val="26"/>
          <w:szCs w:val="26"/>
          <w:lang w:val="en-IE"/>
        </w:rPr>
        <w:t xml:space="preserve"> </w:t>
      </w:r>
      <w:proofErr w:type="spellStart"/>
      <w:r w:rsidRPr="00FB10BE">
        <w:rPr>
          <w:b/>
          <w:sz w:val="26"/>
          <w:szCs w:val="26"/>
          <w:lang w:val="en-IE"/>
        </w:rPr>
        <w:t>Gusen</w:t>
      </w:r>
      <w:proofErr w:type="spellEnd"/>
      <w:r w:rsidRPr="00FB10BE">
        <w:rPr>
          <w:b/>
          <w:sz w:val="26"/>
          <w:szCs w:val="26"/>
          <w:lang w:val="en-IE"/>
        </w:rPr>
        <w:t xml:space="preserve">, Vienna 1977, pp. 64-66). Johann Gruber founded a relief organization in the Gusen concentration camp </w:t>
      </w:r>
      <w:r w:rsidR="00FD15E1" w:rsidRPr="00FB10BE">
        <w:rPr>
          <w:b/>
          <w:sz w:val="26"/>
          <w:szCs w:val="26"/>
          <w:lang w:val="en-IE"/>
        </w:rPr>
        <w:t>by</w:t>
      </w:r>
      <w:r w:rsidRPr="00FB10BE">
        <w:rPr>
          <w:b/>
          <w:sz w:val="26"/>
          <w:szCs w:val="26"/>
          <w:lang w:val="en-IE"/>
        </w:rPr>
        <w:t xml:space="preserve"> which he was able to support many, including Polish fellow prisoners. Some surviving prisoners reported that he had saved their lives. The Polish prisoner Leon </w:t>
      </w:r>
      <w:proofErr w:type="spellStart"/>
      <w:r w:rsidRPr="00FB10BE">
        <w:rPr>
          <w:b/>
          <w:sz w:val="26"/>
          <w:szCs w:val="26"/>
          <w:lang w:val="en-IE"/>
        </w:rPr>
        <w:t>Kostencki</w:t>
      </w:r>
      <w:proofErr w:type="spellEnd"/>
      <w:r w:rsidRPr="00FB10BE">
        <w:rPr>
          <w:b/>
          <w:sz w:val="26"/>
          <w:szCs w:val="26"/>
          <w:lang w:val="en-IE"/>
        </w:rPr>
        <w:t>, director of a deaf-mute school in Warsaw before the war, reported that Johann Gruber was the mentor of a kind of illegal camp school for young Poles. In the publication by Helmut Wagner "</w:t>
      </w:r>
      <w:proofErr w:type="spellStart"/>
      <w:r w:rsidRPr="00FB10BE">
        <w:rPr>
          <w:b/>
          <w:sz w:val="26"/>
          <w:szCs w:val="26"/>
          <w:lang w:val="en-IE"/>
        </w:rPr>
        <w:t>Dr.</w:t>
      </w:r>
      <w:proofErr w:type="spellEnd"/>
      <w:r w:rsidRPr="00FB10BE">
        <w:rPr>
          <w:b/>
          <w:sz w:val="26"/>
          <w:szCs w:val="26"/>
          <w:lang w:val="en-IE"/>
        </w:rPr>
        <w:t xml:space="preserve"> Johann Gruber, Priester -Lehrer - Patriot, Linz 2011" on page 310, it says</w:t>
      </w:r>
      <w:r w:rsidR="00FD15E1" w:rsidRPr="00FB10BE">
        <w:rPr>
          <w:b/>
          <w:sz w:val="26"/>
          <w:szCs w:val="26"/>
          <w:lang w:val="en-IE"/>
        </w:rPr>
        <w:t>,</w:t>
      </w:r>
      <w:r w:rsidRPr="00FB10BE">
        <w:rPr>
          <w:b/>
          <w:sz w:val="26"/>
          <w:szCs w:val="26"/>
          <w:lang w:val="en-IE"/>
        </w:rPr>
        <w:t xml:space="preserve"> "</w:t>
      </w:r>
      <w:proofErr w:type="spellStart"/>
      <w:r w:rsidRPr="00FB10BE">
        <w:rPr>
          <w:b/>
          <w:sz w:val="26"/>
          <w:szCs w:val="26"/>
          <w:lang w:val="en-IE"/>
        </w:rPr>
        <w:t>Dr.</w:t>
      </w:r>
      <w:proofErr w:type="spellEnd"/>
      <w:r w:rsidRPr="00FB10BE">
        <w:rPr>
          <w:b/>
          <w:sz w:val="26"/>
          <w:szCs w:val="26"/>
          <w:lang w:val="en-IE"/>
        </w:rPr>
        <w:t xml:space="preserve"> Johann Gruber - director of a</w:t>
      </w:r>
      <w:r w:rsidR="00FD15E1" w:rsidRPr="00FB10BE">
        <w:rPr>
          <w:b/>
          <w:sz w:val="26"/>
          <w:szCs w:val="26"/>
          <w:lang w:val="en-IE"/>
        </w:rPr>
        <w:t>n</w:t>
      </w:r>
      <w:r w:rsidRPr="00FB10BE">
        <w:rPr>
          <w:b/>
          <w:sz w:val="26"/>
          <w:szCs w:val="26"/>
          <w:lang w:val="en-IE"/>
        </w:rPr>
        <w:t xml:space="preserve"> institution</w:t>
      </w:r>
      <w:r w:rsidR="00FD15E1" w:rsidRPr="00FB10BE">
        <w:rPr>
          <w:b/>
          <w:sz w:val="26"/>
          <w:szCs w:val="26"/>
          <w:lang w:val="en-IE"/>
        </w:rPr>
        <w:t xml:space="preserve"> for the blind</w:t>
      </w:r>
      <w:r w:rsidRPr="00FB10BE">
        <w:rPr>
          <w:b/>
          <w:sz w:val="26"/>
          <w:szCs w:val="26"/>
          <w:lang w:val="en-IE"/>
        </w:rPr>
        <w:t xml:space="preserve"> - and Leon </w:t>
      </w:r>
      <w:proofErr w:type="spellStart"/>
      <w:r w:rsidRPr="00FB10BE">
        <w:rPr>
          <w:b/>
          <w:sz w:val="26"/>
          <w:szCs w:val="26"/>
          <w:lang w:val="en-IE"/>
        </w:rPr>
        <w:t>Kostencki</w:t>
      </w:r>
      <w:proofErr w:type="spellEnd"/>
      <w:r w:rsidRPr="00FB10BE">
        <w:rPr>
          <w:b/>
          <w:sz w:val="26"/>
          <w:szCs w:val="26"/>
          <w:lang w:val="en-IE"/>
        </w:rPr>
        <w:t>, director of a school for the deaf</w:t>
      </w:r>
      <w:r w:rsidR="00FD15E1" w:rsidRPr="00FB10BE">
        <w:rPr>
          <w:b/>
          <w:sz w:val="26"/>
          <w:szCs w:val="26"/>
          <w:lang w:val="en-IE"/>
        </w:rPr>
        <w:t xml:space="preserve">- mute </w:t>
      </w:r>
      <w:r w:rsidRPr="00FB10BE">
        <w:rPr>
          <w:b/>
          <w:sz w:val="26"/>
          <w:szCs w:val="26"/>
          <w:lang w:val="en-IE"/>
        </w:rPr>
        <w:t xml:space="preserve">in Poland, have often exchanged information about their professions. One day </w:t>
      </w:r>
      <w:proofErr w:type="spellStart"/>
      <w:r w:rsidRPr="00FB10BE">
        <w:rPr>
          <w:b/>
          <w:sz w:val="26"/>
          <w:szCs w:val="26"/>
          <w:lang w:val="en-IE"/>
        </w:rPr>
        <w:t>Kostencki</w:t>
      </w:r>
      <w:proofErr w:type="spellEnd"/>
      <w:r w:rsidRPr="00FB10BE">
        <w:rPr>
          <w:b/>
          <w:sz w:val="26"/>
          <w:szCs w:val="26"/>
          <w:lang w:val="en-IE"/>
        </w:rPr>
        <w:t xml:space="preserve"> asked Gruber for his opinion as to whether and how an "illegal" school could be organised in the camp. Gruber knew that there were a lot of Polish professors and teachers in Gusen and said that it would be possible to organise an illegal school for Polish children and </w:t>
      </w:r>
      <w:r w:rsidRPr="00FB10BE">
        <w:rPr>
          <w:b/>
          <w:sz w:val="26"/>
          <w:szCs w:val="26"/>
          <w:lang w:val="en-IE"/>
        </w:rPr>
        <w:lastRenderedPageBreak/>
        <w:t xml:space="preserve">young people in Gusen. ... on the basis that each teacher </w:t>
      </w:r>
      <w:r w:rsidR="00FD15E1" w:rsidRPr="00FB10BE">
        <w:rPr>
          <w:b/>
          <w:sz w:val="26"/>
          <w:szCs w:val="26"/>
          <w:lang w:val="en-IE"/>
        </w:rPr>
        <w:t>would educate</w:t>
      </w:r>
      <w:r w:rsidRPr="00FB10BE">
        <w:rPr>
          <w:b/>
          <w:sz w:val="26"/>
          <w:szCs w:val="26"/>
          <w:lang w:val="en-IE"/>
        </w:rPr>
        <w:t xml:space="preserve"> one or two children</w:t>
      </w:r>
      <w:r w:rsidR="00FD15E1" w:rsidRPr="00FB10BE">
        <w:rPr>
          <w:b/>
          <w:sz w:val="26"/>
          <w:szCs w:val="26"/>
          <w:lang w:val="en-IE"/>
        </w:rPr>
        <w:t xml:space="preserve"> or</w:t>
      </w:r>
      <w:r w:rsidRPr="00FB10BE">
        <w:rPr>
          <w:b/>
          <w:sz w:val="26"/>
          <w:szCs w:val="26"/>
          <w:lang w:val="en-IE"/>
        </w:rPr>
        <w:t xml:space="preserve"> </w:t>
      </w:r>
      <w:r w:rsidR="00FD15E1" w:rsidRPr="00FB10BE">
        <w:rPr>
          <w:b/>
          <w:sz w:val="26"/>
          <w:szCs w:val="26"/>
          <w:lang w:val="en-IE"/>
        </w:rPr>
        <w:t>juveniles</w:t>
      </w:r>
      <w:r w:rsidRPr="00FB10BE">
        <w:rPr>
          <w:b/>
          <w:sz w:val="26"/>
          <w:szCs w:val="26"/>
          <w:lang w:val="en-IE"/>
        </w:rPr>
        <w:t xml:space="preserve">. </w:t>
      </w:r>
      <w:r w:rsidR="00F95A87" w:rsidRPr="00FB10BE">
        <w:rPr>
          <w:b/>
          <w:sz w:val="26"/>
          <w:szCs w:val="26"/>
          <w:lang w:val="en-IE"/>
        </w:rPr>
        <w:t xml:space="preserve">There are reports by </w:t>
      </w:r>
      <w:proofErr w:type="spellStart"/>
      <w:r w:rsidRPr="00FB10BE">
        <w:rPr>
          <w:b/>
          <w:sz w:val="26"/>
          <w:szCs w:val="26"/>
          <w:lang w:val="en-IE"/>
        </w:rPr>
        <w:t>Kostencki</w:t>
      </w:r>
      <w:proofErr w:type="spellEnd"/>
      <w:r w:rsidRPr="00FB10BE">
        <w:rPr>
          <w:b/>
          <w:sz w:val="26"/>
          <w:szCs w:val="26"/>
          <w:lang w:val="en-IE"/>
        </w:rPr>
        <w:t xml:space="preserve"> that this school was actually realized. Another former Polish prisoner, Jerzy </w:t>
      </w:r>
      <w:proofErr w:type="spellStart"/>
      <w:r w:rsidRPr="00FB10BE">
        <w:rPr>
          <w:b/>
          <w:sz w:val="26"/>
          <w:szCs w:val="26"/>
          <w:lang w:val="en-IE"/>
        </w:rPr>
        <w:t>Wandel</w:t>
      </w:r>
      <w:proofErr w:type="spellEnd"/>
      <w:r w:rsidRPr="00FB10BE">
        <w:rPr>
          <w:b/>
          <w:sz w:val="26"/>
          <w:szCs w:val="26"/>
          <w:lang w:val="en-IE"/>
        </w:rPr>
        <w:t xml:space="preserve">, reports in this context </w:t>
      </w:r>
      <w:r w:rsidR="00663AAD" w:rsidRPr="00FB10BE">
        <w:rPr>
          <w:b/>
          <w:sz w:val="26"/>
          <w:szCs w:val="26"/>
          <w:lang w:val="en-IE"/>
        </w:rPr>
        <w:t>about</w:t>
      </w:r>
      <w:r w:rsidRPr="00FB10BE">
        <w:rPr>
          <w:b/>
          <w:sz w:val="26"/>
          <w:szCs w:val="26"/>
          <w:lang w:val="en-IE"/>
        </w:rPr>
        <w:t xml:space="preserve"> the</w:t>
      </w:r>
      <w:r w:rsidR="00663AAD" w:rsidRPr="00FB10BE">
        <w:rPr>
          <w:b/>
          <w:sz w:val="26"/>
          <w:szCs w:val="26"/>
          <w:lang w:val="en-IE"/>
        </w:rPr>
        <w:t xml:space="preserve"> so-called</w:t>
      </w:r>
      <w:r w:rsidRPr="00FB10BE">
        <w:rPr>
          <w:b/>
          <w:sz w:val="26"/>
          <w:szCs w:val="26"/>
          <w:lang w:val="en-IE"/>
        </w:rPr>
        <w:t xml:space="preserve"> walking university."</w:t>
      </w:r>
      <w:bookmarkStart w:id="0" w:name="_GoBack"/>
      <w:bookmarkEnd w:id="0"/>
    </w:p>
    <w:p w:rsidR="001707F7" w:rsidRPr="004D4ABC" w:rsidRDefault="001707F7" w:rsidP="001707F7">
      <w:pPr>
        <w:rPr>
          <w:sz w:val="26"/>
          <w:szCs w:val="26"/>
          <w:lang w:val="en-IE"/>
        </w:rPr>
      </w:pPr>
      <w:r w:rsidRPr="004D4ABC">
        <w:rPr>
          <w:sz w:val="26"/>
          <w:szCs w:val="26"/>
          <w:lang w:val="en-IE"/>
        </w:rPr>
        <w:t xml:space="preserve">Dear Director </w:t>
      </w:r>
      <w:proofErr w:type="spellStart"/>
      <w:r w:rsidRPr="004D4ABC">
        <w:rPr>
          <w:sz w:val="26"/>
          <w:szCs w:val="26"/>
          <w:lang w:val="en-IE"/>
        </w:rPr>
        <w:t>Keciek</w:t>
      </w:r>
      <w:proofErr w:type="spellEnd"/>
      <w:r w:rsidRPr="004D4ABC">
        <w:rPr>
          <w:sz w:val="26"/>
          <w:szCs w:val="26"/>
          <w:lang w:val="en-IE"/>
        </w:rPr>
        <w:t>, it would of course be interest</w:t>
      </w:r>
      <w:r w:rsidR="00663AAD">
        <w:rPr>
          <w:sz w:val="26"/>
          <w:szCs w:val="26"/>
          <w:lang w:val="en-IE"/>
        </w:rPr>
        <w:t>ing</w:t>
      </w:r>
      <w:r w:rsidRPr="004D4ABC">
        <w:rPr>
          <w:sz w:val="26"/>
          <w:szCs w:val="26"/>
          <w:lang w:val="en-IE"/>
        </w:rPr>
        <w:t xml:space="preserve"> to see whether there are any other references in Polish literature to Johann Gruber and his contact with Polish prisoners. Perhaps a joint research project could be initiated on this basis.</w:t>
      </w:r>
    </w:p>
    <w:p w:rsidR="001707F7" w:rsidRPr="004D4ABC" w:rsidRDefault="001707F7" w:rsidP="001707F7">
      <w:pPr>
        <w:rPr>
          <w:sz w:val="26"/>
          <w:szCs w:val="26"/>
          <w:lang w:val="en-IE"/>
        </w:rPr>
      </w:pPr>
      <w:r w:rsidRPr="004D4ABC">
        <w:rPr>
          <w:sz w:val="26"/>
          <w:szCs w:val="26"/>
          <w:lang w:val="en-IE"/>
        </w:rPr>
        <w:t>With warm regards and many thanks for the extremely friendly reception in Warsaw.</w:t>
      </w:r>
    </w:p>
    <w:p w:rsidR="001707F7" w:rsidRPr="004D4ABC" w:rsidRDefault="001707F7" w:rsidP="001707F7">
      <w:pPr>
        <w:rPr>
          <w:sz w:val="26"/>
          <w:szCs w:val="26"/>
          <w:lang w:val="en-IE"/>
        </w:rPr>
      </w:pPr>
    </w:p>
    <w:p w:rsidR="001707F7" w:rsidRPr="004D4ABC" w:rsidRDefault="001707F7" w:rsidP="001707F7">
      <w:pPr>
        <w:rPr>
          <w:sz w:val="26"/>
          <w:szCs w:val="26"/>
          <w:lang w:val="en-IE"/>
        </w:rPr>
      </w:pPr>
    </w:p>
    <w:p w:rsidR="001707F7" w:rsidRPr="004D4ABC" w:rsidRDefault="001707F7" w:rsidP="001707F7">
      <w:pPr>
        <w:rPr>
          <w:sz w:val="26"/>
          <w:szCs w:val="26"/>
          <w:lang w:val="en-IE"/>
        </w:rPr>
      </w:pPr>
    </w:p>
    <w:p w:rsidR="001707F7" w:rsidRDefault="001707F7" w:rsidP="001707F7">
      <w:pPr>
        <w:spacing w:after="0"/>
        <w:rPr>
          <w:sz w:val="26"/>
          <w:szCs w:val="26"/>
          <w:lang w:val="en-IE"/>
        </w:rPr>
      </w:pPr>
      <w:proofErr w:type="spellStart"/>
      <w:r>
        <w:rPr>
          <w:sz w:val="26"/>
          <w:szCs w:val="26"/>
          <w:lang w:val="en-IE"/>
        </w:rPr>
        <w:t>Dr.</w:t>
      </w:r>
      <w:proofErr w:type="spellEnd"/>
      <w:r>
        <w:rPr>
          <w:sz w:val="26"/>
          <w:szCs w:val="26"/>
          <w:lang w:val="en-IE"/>
        </w:rPr>
        <w:t xml:space="preserve"> Christoph Freudenthaler</w:t>
      </w:r>
    </w:p>
    <w:p w:rsidR="001707F7" w:rsidRPr="004D4ABC" w:rsidRDefault="001707F7" w:rsidP="001707F7">
      <w:pPr>
        <w:spacing w:after="0"/>
        <w:rPr>
          <w:sz w:val="26"/>
          <w:szCs w:val="26"/>
          <w:lang w:val="en-IE"/>
        </w:rPr>
      </w:pPr>
      <w:r w:rsidRPr="004D4ABC">
        <w:rPr>
          <w:sz w:val="26"/>
          <w:szCs w:val="26"/>
          <w:lang w:val="en-IE"/>
        </w:rPr>
        <w:t>Chairman of the Johann Gruber Platform</w:t>
      </w:r>
    </w:p>
    <w:p w:rsidR="001707F7" w:rsidRPr="004D4ABC" w:rsidRDefault="001707F7" w:rsidP="001707F7">
      <w:pPr>
        <w:rPr>
          <w:sz w:val="26"/>
          <w:szCs w:val="26"/>
          <w:lang w:val="en-IE"/>
        </w:rPr>
      </w:pPr>
    </w:p>
    <w:p w:rsidR="001707F7" w:rsidRDefault="001707F7" w:rsidP="001707F7">
      <w:pPr>
        <w:rPr>
          <w:sz w:val="26"/>
          <w:szCs w:val="26"/>
          <w:lang w:val="en-IE"/>
        </w:rPr>
      </w:pPr>
    </w:p>
    <w:p w:rsidR="00972307" w:rsidRPr="00F75A53" w:rsidRDefault="00972307" w:rsidP="001707F7">
      <w:pPr>
        <w:jc w:val="right"/>
        <w:rPr>
          <w:sz w:val="24"/>
          <w:szCs w:val="24"/>
          <w:lang w:val="en-IE"/>
        </w:rPr>
      </w:pPr>
    </w:p>
    <w:sectPr w:rsidR="00972307" w:rsidRPr="00F75A53" w:rsidSect="00F75A53">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A53"/>
    <w:rsid w:val="00165BF3"/>
    <w:rsid w:val="001707F7"/>
    <w:rsid w:val="00541980"/>
    <w:rsid w:val="00663AAD"/>
    <w:rsid w:val="00972307"/>
    <w:rsid w:val="00CF3FBB"/>
    <w:rsid w:val="00F40539"/>
    <w:rsid w:val="00F75A53"/>
    <w:rsid w:val="00F95A87"/>
    <w:rsid w:val="00FB10BE"/>
    <w:rsid w:val="00FD15E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4AC09"/>
  <w15:chartTrackingRefBased/>
  <w15:docId w15:val="{3DE1B616-E610-4A89-9EF7-28C7DBC11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5A5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B10B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B10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950</Words>
  <Characters>5986</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2</cp:revision>
  <cp:lastPrinted>2019-10-27T05:26:00Z</cp:lastPrinted>
  <dcterms:created xsi:type="dcterms:W3CDTF">2019-10-27T05:30:00Z</dcterms:created>
  <dcterms:modified xsi:type="dcterms:W3CDTF">2019-10-27T05:30:00Z</dcterms:modified>
</cp:coreProperties>
</file>