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60D69" w14:textId="77777777" w:rsidR="000C69EF" w:rsidRDefault="000C69EF" w:rsidP="000C69EF">
      <w:pPr>
        <w:rPr>
          <w:rFonts w:cs="Arial"/>
          <w:szCs w:val="22"/>
        </w:rPr>
      </w:pPr>
    </w:p>
    <w:p w14:paraId="710D4CCF" w14:textId="0D519D55" w:rsidR="000C69EF" w:rsidRDefault="000C69EF" w:rsidP="000C69EF">
      <w:pPr>
        <w:jc w:val="right"/>
        <w:rPr>
          <w:rFonts w:cs="Arial"/>
          <w:szCs w:val="22"/>
        </w:rPr>
      </w:pPr>
      <w:r w:rsidRPr="00155C1D">
        <w:rPr>
          <w:rFonts w:cs="Arial"/>
          <w:szCs w:val="22"/>
        </w:rPr>
        <w:t xml:space="preserve">Nr. </w:t>
      </w:r>
      <w:r w:rsidR="00C15C52" w:rsidRPr="00155C1D">
        <w:rPr>
          <w:rFonts w:cs="Arial"/>
          <w:szCs w:val="22"/>
        </w:rPr>
        <w:t>10</w:t>
      </w:r>
      <w:r w:rsidR="00DE5837">
        <w:rPr>
          <w:rFonts w:cs="Arial"/>
          <w:szCs w:val="22"/>
        </w:rPr>
        <w:t>3</w:t>
      </w:r>
      <w:r w:rsidRPr="00155C1D">
        <w:rPr>
          <w:rFonts w:cs="Arial"/>
          <w:szCs w:val="22"/>
        </w:rPr>
        <w:t xml:space="preserve"> / </w:t>
      </w:r>
      <w:r w:rsidR="00155C1D" w:rsidRPr="00155C1D">
        <w:rPr>
          <w:rFonts w:cs="Arial"/>
          <w:szCs w:val="22"/>
        </w:rPr>
        <w:t>2</w:t>
      </w:r>
      <w:r w:rsidR="00DE5837">
        <w:rPr>
          <w:rFonts w:cs="Arial"/>
          <w:szCs w:val="22"/>
        </w:rPr>
        <w:t>8</w:t>
      </w:r>
      <w:r w:rsidR="007738D1">
        <w:rPr>
          <w:rFonts w:cs="Arial"/>
          <w:szCs w:val="22"/>
        </w:rPr>
        <w:t>.</w:t>
      </w:r>
      <w:r w:rsidR="00E8046E">
        <w:rPr>
          <w:rFonts w:cs="Arial"/>
          <w:szCs w:val="22"/>
        </w:rPr>
        <w:t xml:space="preserve"> </w:t>
      </w:r>
      <w:r w:rsidR="007738D1">
        <w:rPr>
          <w:rFonts w:cs="Arial"/>
          <w:szCs w:val="22"/>
        </w:rPr>
        <w:t>August</w:t>
      </w:r>
      <w:r w:rsidR="00E8046E">
        <w:rPr>
          <w:rFonts w:cs="Arial"/>
          <w:szCs w:val="22"/>
        </w:rPr>
        <w:t xml:space="preserve"> 2020</w:t>
      </w:r>
    </w:p>
    <w:p w14:paraId="26488EF9" w14:textId="77777777" w:rsidR="000C69EF" w:rsidRDefault="000C69EF" w:rsidP="000C69EF">
      <w:pPr>
        <w:rPr>
          <w:rFonts w:cs="Arial"/>
          <w:szCs w:val="22"/>
        </w:rPr>
      </w:pPr>
    </w:p>
    <w:p w14:paraId="7B367082" w14:textId="77777777" w:rsidR="00A5534F" w:rsidRDefault="00A5534F" w:rsidP="00675CE0">
      <w:pPr>
        <w:rPr>
          <w:rFonts w:cs="Arial"/>
          <w:b/>
          <w:sz w:val="28"/>
          <w:szCs w:val="28"/>
          <w:highlight w:val="yellow"/>
          <w:u w:val="single"/>
        </w:rPr>
      </w:pPr>
    </w:p>
    <w:p w14:paraId="1482071F" w14:textId="77777777" w:rsidR="00DE5837" w:rsidRPr="005541FD" w:rsidRDefault="00DE5837" w:rsidP="00DE5837">
      <w:pPr>
        <w:shd w:val="clear" w:color="auto" w:fill="FFFFFF"/>
        <w:spacing w:line="600" w:lineRule="atLeast"/>
        <w:outlineLvl w:val="0"/>
        <w:rPr>
          <w:rFonts w:cs="Arial"/>
          <w:b/>
          <w:bCs/>
          <w:color w:val="000000" w:themeColor="text1"/>
          <w:kern w:val="36"/>
          <w:sz w:val="28"/>
          <w:szCs w:val="28"/>
          <w:u w:val="single"/>
        </w:rPr>
      </w:pPr>
      <w:r w:rsidRPr="005541FD">
        <w:rPr>
          <w:rFonts w:cs="Arial"/>
          <w:b/>
          <w:bCs/>
          <w:color w:val="000000" w:themeColor="text1"/>
          <w:kern w:val="36"/>
          <w:sz w:val="28"/>
          <w:szCs w:val="28"/>
          <w:u w:val="single"/>
        </w:rPr>
        <w:t>Einander anvertraut: Gottesdienst für Jubelpaare im Linzer Mariendom</w:t>
      </w:r>
    </w:p>
    <w:p w14:paraId="5B57E396" w14:textId="77777777" w:rsidR="00DE5837" w:rsidRPr="005541FD" w:rsidRDefault="00DE5837" w:rsidP="00DE5837">
      <w:pPr>
        <w:shd w:val="clear" w:color="auto" w:fill="FFFFFF"/>
        <w:rPr>
          <w:rFonts w:cs="Arial"/>
          <w:color w:val="535353"/>
          <w:sz w:val="20"/>
        </w:rPr>
      </w:pPr>
    </w:p>
    <w:p w14:paraId="55C2DB97" w14:textId="1854DEF9" w:rsidR="00DE5837" w:rsidRPr="00DE5837" w:rsidRDefault="00DE5837" w:rsidP="00DE5837">
      <w:pPr>
        <w:shd w:val="clear" w:color="auto" w:fill="FFFFFF"/>
        <w:spacing w:after="120"/>
        <w:rPr>
          <w:rFonts w:cs="Arial"/>
          <w:b/>
          <w:bCs/>
          <w:color w:val="000000" w:themeColor="text1"/>
          <w:szCs w:val="22"/>
        </w:rPr>
      </w:pPr>
      <w:r w:rsidRPr="005541FD">
        <w:rPr>
          <w:rFonts w:cs="Arial"/>
          <w:b/>
          <w:bCs/>
          <w:color w:val="000000" w:themeColor="text1"/>
          <w:szCs w:val="22"/>
        </w:rPr>
        <w:t xml:space="preserve">Am Sonntag, </w:t>
      </w:r>
      <w:r>
        <w:rPr>
          <w:rFonts w:cs="Arial"/>
          <w:b/>
          <w:bCs/>
          <w:color w:val="000000" w:themeColor="text1"/>
          <w:szCs w:val="22"/>
        </w:rPr>
        <w:t>20. September 2020</w:t>
      </w:r>
      <w:r w:rsidRPr="005541FD">
        <w:rPr>
          <w:rFonts w:cs="Arial"/>
          <w:b/>
          <w:bCs/>
          <w:color w:val="000000" w:themeColor="text1"/>
          <w:szCs w:val="22"/>
        </w:rPr>
        <w:t xml:space="preserve"> um 14.30 Uhr sind (Ehe-)Paare, die ein</w:t>
      </w:r>
      <w:r>
        <w:rPr>
          <w:rFonts w:cs="Arial"/>
          <w:b/>
          <w:bCs/>
          <w:color w:val="000000" w:themeColor="text1"/>
          <w:szCs w:val="22"/>
        </w:rPr>
        <w:t xml:space="preserve"> Ehejubiläum oder einen anderen Grund zum Feiern</w:t>
      </w:r>
      <w:r w:rsidRPr="005541FD">
        <w:rPr>
          <w:rFonts w:cs="Arial"/>
          <w:b/>
          <w:bCs/>
          <w:color w:val="000000" w:themeColor="text1"/>
          <w:szCs w:val="22"/>
        </w:rPr>
        <w:t xml:space="preserve"> haben, zu einem Gottesdienst mit Bischof</w:t>
      </w:r>
      <w:r>
        <w:rPr>
          <w:rFonts w:cs="Arial"/>
          <w:b/>
          <w:bCs/>
          <w:color w:val="000000" w:themeColor="text1"/>
          <w:szCs w:val="22"/>
        </w:rPr>
        <w:t>svikar Wilhelm Vieböck</w:t>
      </w:r>
      <w:r w:rsidRPr="005541FD">
        <w:rPr>
          <w:rFonts w:cs="Arial"/>
          <w:b/>
          <w:bCs/>
          <w:color w:val="000000" w:themeColor="text1"/>
          <w:szCs w:val="22"/>
        </w:rPr>
        <w:t xml:space="preserve"> in den Linzer Mariendom </w:t>
      </w:r>
      <w:r>
        <w:rPr>
          <w:rFonts w:cs="Arial"/>
          <w:b/>
          <w:bCs/>
          <w:color w:val="000000" w:themeColor="text1"/>
          <w:szCs w:val="22"/>
        </w:rPr>
        <w:t xml:space="preserve">und zur anschließenden Domführung </w:t>
      </w:r>
      <w:r w:rsidRPr="005541FD">
        <w:rPr>
          <w:rFonts w:cs="Arial"/>
          <w:b/>
          <w:bCs/>
          <w:color w:val="000000" w:themeColor="text1"/>
          <w:szCs w:val="22"/>
        </w:rPr>
        <w:t xml:space="preserve">eingeladen. Um Anmeldung bis </w:t>
      </w:r>
      <w:r>
        <w:rPr>
          <w:rFonts w:cs="Arial"/>
          <w:b/>
          <w:bCs/>
          <w:color w:val="000000" w:themeColor="text1"/>
          <w:szCs w:val="22"/>
        </w:rPr>
        <w:t>1</w:t>
      </w:r>
      <w:r w:rsidRPr="005541FD">
        <w:rPr>
          <w:rFonts w:cs="Arial"/>
          <w:b/>
          <w:bCs/>
          <w:color w:val="000000" w:themeColor="text1"/>
          <w:szCs w:val="22"/>
        </w:rPr>
        <w:t>0. September wird gebeten.</w:t>
      </w:r>
    </w:p>
    <w:p w14:paraId="2F6F117D" w14:textId="22958C35" w:rsidR="00DE5837" w:rsidRPr="005541FD" w:rsidRDefault="00DE5837" w:rsidP="00DE5837">
      <w:pPr>
        <w:shd w:val="clear" w:color="auto" w:fill="FFFFFF"/>
        <w:spacing w:after="120"/>
        <w:rPr>
          <w:rFonts w:cs="Arial"/>
          <w:color w:val="000000" w:themeColor="text1"/>
          <w:szCs w:val="22"/>
        </w:rPr>
      </w:pPr>
      <w:r w:rsidRPr="005541FD">
        <w:rPr>
          <w:rFonts w:cs="Arial"/>
          <w:color w:val="000000" w:themeColor="text1"/>
          <w:szCs w:val="22"/>
        </w:rPr>
        <w:t>Eingeladen sind Paare, die etwas zu feiern haben, sowie Ehepaare mit einem runden Ehejubiläum</w:t>
      </w:r>
      <w:r w:rsidR="00283EF3">
        <w:rPr>
          <w:rFonts w:cs="Arial"/>
          <w:color w:val="000000" w:themeColor="text1"/>
          <w:szCs w:val="22"/>
        </w:rPr>
        <w:t xml:space="preserve"> – und </w:t>
      </w:r>
      <w:r w:rsidRPr="005541FD">
        <w:rPr>
          <w:rFonts w:cs="Arial"/>
          <w:color w:val="000000" w:themeColor="text1"/>
          <w:szCs w:val="22"/>
        </w:rPr>
        <w:t xml:space="preserve">alle, die gerne mitfeiern wollen. </w:t>
      </w:r>
      <w:r w:rsidR="00283EF3">
        <w:rPr>
          <w:rFonts w:cs="Arial"/>
          <w:color w:val="000000" w:themeColor="text1"/>
          <w:szCs w:val="22"/>
        </w:rPr>
        <w:t xml:space="preserve">Der Gottesdienst ist ein Angebot von </w:t>
      </w:r>
      <w:r w:rsidRPr="00DE5837">
        <w:rPr>
          <w:rFonts w:cs="Arial"/>
          <w:b/>
          <w:color w:val="000000" w:themeColor="text1"/>
          <w:szCs w:val="22"/>
        </w:rPr>
        <w:t>BEZIEHUNG</w:t>
      </w:r>
      <w:r>
        <w:rPr>
          <w:rFonts w:cs="Arial"/>
          <w:color w:val="000000" w:themeColor="text1"/>
          <w:szCs w:val="22"/>
        </w:rPr>
        <w:t xml:space="preserve">LEBEN.AT, </w:t>
      </w:r>
      <w:r w:rsidRPr="005541FD">
        <w:rPr>
          <w:rFonts w:cs="Arial"/>
          <w:color w:val="000000" w:themeColor="text1"/>
          <w:szCs w:val="22"/>
        </w:rPr>
        <w:t>der Abteilung Beziehung, Ehe und Familie im Pastoralamt der Diözese Linz. Mag. Josef Lugmayr</w:t>
      </w:r>
      <w:r w:rsidR="00A276CC">
        <w:rPr>
          <w:rFonts w:cs="Arial"/>
          <w:color w:val="000000" w:themeColor="text1"/>
          <w:szCs w:val="22"/>
        </w:rPr>
        <w:t xml:space="preserve">, Leiter von </w:t>
      </w:r>
      <w:r w:rsidR="00A276CC" w:rsidRPr="00DE5837">
        <w:rPr>
          <w:rFonts w:cs="Arial"/>
          <w:b/>
          <w:color w:val="000000" w:themeColor="text1"/>
          <w:szCs w:val="22"/>
        </w:rPr>
        <w:t>BEZIEHUNG</w:t>
      </w:r>
      <w:r w:rsidR="00A276CC">
        <w:rPr>
          <w:rFonts w:cs="Arial"/>
          <w:color w:val="000000" w:themeColor="text1"/>
          <w:szCs w:val="22"/>
        </w:rPr>
        <w:t>LEBEN.AT</w:t>
      </w:r>
      <w:r w:rsidR="00A276CC">
        <w:rPr>
          <w:rFonts w:cs="Arial"/>
          <w:color w:val="000000" w:themeColor="text1"/>
          <w:szCs w:val="22"/>
        </w:rPr>
        <w:t xml:space="preserve"> und </w:t>
      </w:r>
      <w:r w:rsidR="00A276CC" w:rsidRPr="00A276CC">
        <w:rPr>
          <w:color w:val="000000" w:themeColor="text1"/>
        </w:rPr>
        <w:t>neue</w:t>
      </w:r>
      <w:r w:rsidR="00A276CC" w:rsidRPr="00A276CC">
        <w:rPr>
          <w:color w:val="000000" w:themeColor="text1"/>
        </w:rPr>
        <w:t>r</w:t>
      </w:r>
      <w:r w:rsidR="00A276CC" w:rsidRPr="00A276CC">
        <w:rPr>
          <w:color w:val="000000" w:themeColor="text1"/>
        </w:rPr>
        <w:t xml:space="preserve"> Beziehungs</w:t>
      </w:r>
      <w:r w:rsidR="00A276CC" w:rsidRPr="00A276CC">
        <w:rPr>
          <w:color w:val="000000" w:themeColor="text1"/>
        </w:rPr>
        <w:t>-</w:t>
      </w:r>
      <w:r w:rsidR="00A276CC" w:rsidRPr="00A276CC">
        <w:rPr>
          <w:color w:val="000000" w:themeColor="text1"/>
        </w:rPr>
        <w:t>, Ehe</w:t>
      </w:r>
      <w:r w:rsidR="00A276CC" w:rsidRPr="00A276CC">
        <w:rPr>
          <w:color w:val="000000" w:themeColor="text1"/>
        </w:rPr>
        <w:t>-</w:t>
      </w:r>
      <w:r w:rsidR="00A276CC" w:rsidRPr="00A276CC">
        <w:rPr>
          <w:color w:val="000000" w:themeColor="text1"/>
        </w:rPr>
        <w:t xml:space="preserve"> und Familienseelsorger der Diözese Linz</w:t>
      </w:r>
      <w:r w:rsidR="00A276CC" w:rsidRPr="00A276CC">
        <w:rPr>
          <w:color w:val="000000" w:themeColor="text1"/>
        </w:rPr>
        <w:t xml:space="preserve">, </w:t>
      </w:r>
      <w:r w:rsidRPr="005541FD">
        <w:rPr>
          <w:rFonts w:cs="Arial"/>
          <w:color w:val="000000" w:themeColor="text1"/>
          <w:szCs w:val="22"/>
        </w:rPr>
        <w:t>zum Gottesdienst: „Weil wir viele Paare in Krisen beraten, sind auch Paare in oder nach einer Krise zur Feier eingeladen. Gottes Zuwendung soll spürbar gemacht werden und die Paare – egal in welcher Situation – sollen Stärkung erfahren.“ Der Gottesdienst steht unter dem Thema „</w:t>
      </w:r>
      <w:r w:rsidRPr="00DE5837">
        <w:rPr>
          <w:rFonts w:cs="Arial"/>
          <w:i/>
          <w:iCs/>
          <w:color w:val="000000" w:themeColor="text1"/>
          <w:szCs w:val="22"/>
        </w:rPr>
        <w:t>Einander anvertraut</w:t>
      </w:r>
      <w:r w:rsidRPr="005541FD">
        <w:rPr>
          <w:rFonts w:cs="Arial"/>
          <w:color w:val="000000" w:themeColor="text1"/>
          <w:szCs w:val="22"/>
        </w:rPr>
        <w:t>“.</w:t>
      </w:r>
    </w:p>
    <w:p w14:paraId="10949844" w14:textId="3F83F503" w:rsidR="00DE5837" w:rsidRDefault="00DE5837" w:rsidP="00DE5837">
      <w:pPr>
        <w:shd w:val="clear" w:color="auto" w:fill="FFFFFF"/>
        <w:spacing w:after="120"/>
        <w:rPr>
          <w:rFonts w:cs="Arial"/>
          <w:color w:val="000000" w:themeColor="text1"/>
          <w:szCs w:val="22"/>
        </w:rPr>
      </w:pPr>
      <w:r w:rsidRPr="005541FD">
        <w:rPr>
          <w:rFonts w:cs="Arial"/>
          <w:color w:val="000000" w:themeColor="text1"/>
          <w:szCs w:val="22"/>
        </w:rPr>
        <w:t xml:space="preserve">Sehr viele Beziehungen gelingen auf Dauer. 25, 50, 60 und mehr Jahre leben Paare zusammen und haben miteinander Freud und Leid geteilt: ein </w:t>
      </w:r>
      <w:r w:rsidR="00283EF3">
        <w:rPr>
          <w:rFonts w:cs="Arial"/>
          <w:color w:val="000000" w:themeColor="text1"/>
          <w:szCs w:val="22"/>
        </w:rPr>
        <w:t xml:space="preserve">schöner </w:t>
      </w:r>
      <w:r w:rsidRPr="005541FD">
        <w:rPr>
          <w:rFonts w:cs="Arial"/>
          <w:color w:val="000000" w:themeColor="text1"/>
          <w:szCs w:val="22"/>
        </w:rPr>
        <w:t xml:space="preserve">Anlass, </w:t>
      </w:r>
      <w:r w:rsidR="00283EF3">
        <w:rPr>
          <w:rFonts w:cs="Arial"/>
          <w:color w:val="000000" w:themeColor="text1"/>
          <w:szCs w:val="22"/>
        </w:rPr>
        <w:t>um ein</w:t>
      </w:r>
      <w:r w:rsidRPr="005541FD">
        <w:rPr>
          <w:rFonts w:cs="Arial"/>
          <w:color w:val="000000" w:themeColor="text1"/>
          <w:szCs w:val="22"/>
        </w:rPr>
        <w:t xml:space="preserve"> Fest, einen Gottesdienst zu feiern.</w:t>
      </w:r>
    </w:p>
    <w:p w14:paraId="32D02B78" w14:textId="7FE2C41B" w:rsidR="00DE5837" w:rsidRDefault="00DE5837" w:rsidP="00DE5837">
      <w:pPr>
        <w:shd w:val="clear" w:color="auto" w:fill="FFFFFF"/>
        <w:spacing w:after="120"/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 xml:space="preserve">Nach dem Gottesdienst wird eine Domführung angeboten. </w:t>
      </w:r>
    </w:p>
    <w:p w14:paraId="398A31C6" w14:textId="77777777" w:rsidR="00DE5837" w:rsidRDefault="00DE5837" w:rsidP="00DE5837">
      <w:pPr>
        <w:shd w:val="clear" w:color="auto" w:fill="FFFFFF"/>
        <w:spacing w:after="120"/>
        <w:rPr>
          <w:rFonts w:cs="Arial"/>
          <w:color w:val="000000" w:themeColor="text1"/>
          <w:szCs w:val="22"/>
        </w:rPr>
      </w:pPr>
    </w:p>
    <w:p w14:paraId="295EF945" w14:textId="2D2C1A34" w:rsidR="00DE5837" w:rsidRPr="005541FD" w:rsidRDefault="00DE5837" w:rsidP="00DE5837">
      <w:pPr>
        <w:shd w:val="clear" w:color="auto" w:fill="FFFFFF"/>
        <w:spacing w:after="120"/>
        <w:rPr>
          <w:rFonts w:cs="Arial"/>
          <w:b/>
          <w:color w:val="000000" w:themeColor="text1"/>
          <w:szCs w:val="22"/>
        </w:rPr>
      </w:pPr>
      <w:r w:rsidRPr="00DE5837">
        <w:rPr>
          <w:rFonts w:cs="Arial"/>
          <w:b/>
          <w:color w:val="000000" w:themeColor="text1"/>
          <w:szCs w:val="22"/>
        </w:rPr>
        <w:t>Anmeldung:</w:t>
      </w:r>
    </w:p>
    <w:p w14:paraId="502C9DAD" w14:textId="5156896C" w:rsidR="00DE5837" w:rsidRPr="005541FD" w:rsidRDefault="00DE5837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  <w:r w:rsidRPr="00DE5837">
        <w:rPr>
          <w:rFonts w:cs="Arial"/>
          <w:b/>
          <w:color w:val="000000" w:themeColor="text1"/>
          <w:szCs w:val="22"/>
        </w:rPr>
        <w:t>Bis 10. September 2020</w:t>
      </w:r>
      <w:r w:rsidRPr="005541FD">
        <w:rPr>
          <w:rFonts w:cs="Arial"/>
          <w:color w:val="000000" w:themeColor="text1"/>
          <w:szCs w:val="22"/>
        </w:rPr>
        <w:t xml:space="preserve"> unter</w:t>
      </w:r>
    </w:p>
    <w:p w14:paraId="5AA9D5E8" w14:textId="0DA04EE1" w:rsidR="00DE5837" w:rsidRPr="005541FD" w:rsidRDefault="00DE5837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  <w:r w:rsidRPr="005541FD">
        <w:rPr>
          <w:rFonts w:cs="Arial"/>
          <w:color w:val="000000" w:themeColor="text1"/>
          <w:szCs w:val="22"/>
        </w:rPr>
        <w:t>0732 76 10</w:t>
      </w:r>
      <w:r>
        <w:rPr>
          <w:rFonts w:cs="Arial"/>
          <w:color w:val="000000" w:themeColor="text1"/>
          <w:szCs w:val="22"/>
        </w:rPr>
        <w:t>-</w:t>
      </w:r>
      <w:r w:rsidRPr="005541FD">
        <w:rPr>
          <w:rFonts w:cs="Arial"/>
          <w:color w:val="000000" w:themeColor="text1"/>
          <w:szCs w:val="22"/>
        </w:rPr>
        <w:t>3511 oder</w:t>
      </w:r>
    </w:p>
    <w:p w14:paraId="407FF9E0" w14:textId="30DE26AE" w:rsidR="00DE5837" w:rsidRDefault="00DE5837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  <w:hyperlink r:id="rId6" w:history="1">
        <w:r w:rsidRPr="00DE5837">
          <w:rPr>
            <w:rFonts w:cs="Arial"/>
            <w:color w:val="000000" w:themeColor="text1"/>
            <w:szCs w:val="22"/>
            <w:u w:val="single"/>
          </w:rPr>
          <w:t>beziehungleben@dioezese-linz.at</w:t>
        </w:r>
      </w:hyperlink>
    </w:p>
    <w:p w14:paraId="557E9D61" w14:textId="22517F96" w:rsidR="00876295" w:rsidRDefault="00876295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</w:p>
    <w:p w14:paraId="2B986354" w14:textId="081BE23C" w:rsidR="00EC4F34" w:rsidRDefault="00EC4F34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  <w:hyperlink r:id="rId7" w:history="1">
        <w:r w:rsidRPr="002B3958">
          <w:rPr>
            <w:rStyle w:val="Hyperlink"/>
            <w:rFonts w:cs="Arial"/>
            <w:szCs w:val="22"/>
          </w:rPr>
          <w:t>www.beziehungleben.at</w:t>
        </w:r>
      </w:hyperlink>
    </w:p>
    <w:p w14:paraId="21D6A041" w14:textId="77777777" w:rsidR="00EC4F34" w:rsidRDefault="00EC4F34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</w:p>
    <w:p w14:paraId="41353661" w14:textId="629E966D" w:rsidR="00876295" w:rsidRPr="00876295" w:rsidRDefault="005D357E" w:rsidP="00DE5837">
      <w:pPr>
        <w:shd w:val="clear" w:color="auto" w:fill="FFFFFF"/>
        <w:spacing w:line="300" w:lineRule="atLeast"/>
        <w:rPr>
          <w:rFonts w:cs="Arial"/>
          <w:b/>
          <w:color w:val="000000" w:themeColor="text1"/>
          <w:szCs w:val="22"/>
        </w:rPr>
      </w:pPr>
      <w:r>
        <w:rPr>
          <w:rFonts w:cs="Arial"/>
          <w:b/>
          <w:color w:val="000000" w:themeColor="text1"/>
          <w:szCs w:val="22"/>
        </w:rPr>
        <w:t>Anhänge</w:t>
      </w:r>
      <w:bookmarkStart w:id="0" w:name="_GoBack"/>
      <w:bookmarkEnd w:id="0"/>
      <w:r w:rsidR="00876295" w:rsidRPr="00876295">
        <w:rPr>
          <w:rFonts w:cs="Arial"/>
          <w:b/>
          <w:color w:val="000000" w:themeColor="text1"/>
          <w:szCs w:val="22"/>
        </w:rPr>
        <w:t>:</w:t>
      </w:r>
    </w:p>
    <w:p w14:paraId="0A490090" w14:textId="2A575217" w:rsidR="00876295" w:rsidRDefault="00876295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>Plakat Gottesdienst für Jubelpaare</w:t>
      </w:r>
    </w:p>
    <w:p w14:paraId="71855253" w14:textId="767B9664" w:rsidR="00876295" w:rsidRPr="005541FD" w:rsidRDefault="00876295" w:rsidP="00DE5837">
      <w:pPr>
        <w:shd w:val="clear" w:color="auto" w:fill="FFFFFF"/>
        <w:spacing w:line="300" w:lineRule="atLeast"/>
        <w:rPr>
          <w:rFonts w:cs="Arial"/>
          <w:color w:val="000000" w:themeColor="text1"/>
          <w:szCs w:val="22"/>
        </w:rPr>
      </w:pPr>
      <w:r>
        <w:rPr>
          <w:rFonts w:cs="Arial"/>
          <w:color w:val="000000" w:themeColor="text1"/>
          <w:szCs w:val="22"/>
        </w:rPr>
        <w:t>Einladung Gottesdienst für Jubelpaare</w:t>
      </w:r>
    </w:p>
    <w:sectPr w:rsidR="00876295" w:rsidRPr="005541FD" w:rsidSect="00D0088B">
      <w:footerReference w:type="default" r:id="rId8"/>
      <w:headerReference w:type="first" r:id="rId9"/>
      <w:footerReference w:type="first" r:id="rId10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DAE5F" w14:textId="77777777" w:rsidR="00B95FC2" w:rsidRDefault="00B95FC2">
      <w:r>
        <w:separator/>
      </w:r>
    </w:p>
  </w:endnote>
  <w:endnote w:type="continuationSeparator" w:id="0">
    <w:p w14:paraId="6350597B" w14:textId="77777777" w:rsidR="00B95FC2" w:rsidRDefault="00B9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D48C0" w14:textId="77777777" w:rsidR="00CB767C" w:rsidRDefault="005D357E"/>
  <w:p w14:paraId="690CD5D3" w14:textId="77777777" w:rsidR="00CB767C" w:rsidRDefault="005D357E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72BBEAFD" w14:textId="77777777">
      <w:tc>
        <w:tcPr>
          <w:tcW w:w="2197" w:type="dxa"/>
        </w:tcPr>
        <w:p w14:paraId="2C73E4F5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52354A8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773A013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59D0DA3C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C5107C3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BA3A720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04F1D97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162EEEB8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14:paraId="2188B98D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14:paraId="15430C40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4839A54D" w14:textId="77777777" w:rsidR="00CB767C" w:rsidRDefault="005D357E" w:rsidP="00CF37D2">
          <w:pPr>
            <w:pStyle w:val="Fuzeile"/>
            <w:rPr>
              <w:sz w:val="16"/>
            </w:rPr>
          </w:pPr>
        </w:p>
        <w:p w14:paraId="668761B3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E32D962" w14:textId="77777777" w:rsidR="00CB767C" w:rsidRDefault="005D357E"/>
  <w:p w14:paraId="6FCA469C" w14:textId="77777777" w:rsidR="00CB767C" w:rsidRDefault="005D357E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AF48F" w14:textId="77777777" w:rsidR="00CB767C" w:rsidRDefault="005D357E"/>
  <w:p w14:paraId="79E50A6E" w14:textId="77777777" w:rsidR="00CB767C" w:rsidRDefault="005D357E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47A925C6" w14:textId="77777777" w:rsidTr="00714F83">
      <w:tc>
        <w:tcPr>
          <w:tcW w:w="2124" w:type="dxa"/>
        </w:tcPr>
        <w:p w14:paraId="62CE2129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8DAFDD6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448A959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295946D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F6BCBF4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7C0584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1EC636E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14AF61EF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14:paraId="274CC1C0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14:paraId="46B1B7DE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2AE7A6AD" w14:textId="77777777" w:rsidR="00CB767C" w:rsidRDefault="005D357E">
          <w:pPr>
            <w:pStyle w:val="Fuzeile"/>
            <w:rPr>
              <w:sz w:val="16"/>
            </w:rPr>
          </w:pPr>
        </w:p>
        <w:p w14:paraId="13F20B53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F1B06BB" w14:textId="77777777" w:rsidR="00CB767C" w:rsidRDefault="005D357E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BEF90" w14:textId="77777777" w:rsidR="00B95FC2" w:rsidRDefault="00B95FC2">
      <w:r>
        <w:separator/>
      </w:r>
    </w:p>
  </w:footnote>
  <w:footnote w:type="continuationSeparator" w:id="0">
    <w:p w14:paraId="5E5E7ABD" w14:textId="77777777" w:rsidR="00B95FC2" w:rsidRDefault="00B9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9975E" w14:textId="77777777" w:rsidR="00CB767C" w:rsidRDefault="00F86755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015BB0A4" wp14:editId="35943A21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0BB54" w14:textId="77777777" w:rsidR="00CB767C" w:rsidRDefault="005D357E">
    <w:pPr>
      <w:pStyle w:val="Kopfzeile"/>
      <w:jc w:val="right"/>
      <w:rPr>
        <w:sz w:val="24"/>
      </w:rPr>
    </w:pPr>
  </w:p>
  <w:p w14:paraId="335F589D" w14:textId="77777777" w:rsidR="00CB767C" w:rsidRDefault="005D357E">
    <w:pPr>
      <w:pStyle w:val="Kopfzeile"/>
      <w:jc w:val="right"/>
      <w:rPr>
        <w:sz w:val="24"/>
      </w:rPr>
    </w:pPr>
  </w:p>
  <w:p w14:paraId="6BD7435E" w14:textId="77777777" w:rsidR="00CB767C" w:rsidRDefault="00F86755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3C40602A" w14:textId="77777777" w:rsidR="00CB767C" w:rsidRDefault="005D357E">
    <w:pPr>
      <w:pStyle w:val="Kopfzeile"/>
      <w:spacing w:before="60"/>
      <w:jc w:val="right"/>
      <w:rPr>
        <w:sz w:val="20"/>
      </w:rPr>
    </w:pPr>
  </w:p>
  <w:p w14:paraId="0CB5FE35" w14:textId="77777777" w:rsidR="00CB767C" w:rsidRDefault="005D357E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EF"/>
    <w:rsid w:val="0000051D"/>
    <w:rsid w:val="0001361A"/>
    <w:rsid w:val="00046EE2"/>
    <w:rsid w:val="00095434"/>
    <w:rsid w:val="000B0A4A"/>
    <w:rsid w:val="000C4BB1"/>
    <w:rsid w:val="000C69EF"/>
    <w:rsid w:val="000E514C"/>
    <w:rsid w:val="000F56C4"/>
    <w:rsid w:val="00114C2E"/>
    <w:rsid w:val="00137381"/>
    <w:rsid w:val="001411F6"/>
    <w:rsid w:val="001436B2"/>
    <w:rsid w:val="00155C1D"/>
    <w:rsid w:val="00156541"/>
    <w:rsid w:val="001950DC"/>
    <w:rsid w:val="001A07E9"/>
    <w:rsid w:val="001A6B74"/>
    <w:rsid w:val="001C6ECD"/>
    <w:rsid w:val="001E56E0"/>
    <w:rsid w:val="001F5294"/>
    <w:rsid w:val="00200CD0"/>
    <w:rsid w:val="00203C17"/>
    <w:rsid w:val="002044A1"/>
    <w:rsid w:val="00204CF8"/>
    <w:rsid w:val="002074F5"/>
    <w:rsid w:val="00245910"/>
    <w:rsid w:val="00265D3B"/>
    <w:rsid w:val="00267068"/>
    <w:rsid w:val="00283EF3"/>
    <w:rsid w:val="0029174C"/>
    <w:rsid w:val="0029767A"/>
    <w:rsid w:val="002A2EC7"/>
    <w:rsid w:val="002A7604"/>
    <w:rsid w:val="002C50E9"/>
    <w:rsid w:val="002E2C8B"/>
    <w:rsid w:val="0031345B"/>
    <w:rsid w:val="00320FFD"/>
    <w:rsid w:val="0032562A"/>
    <w:rsid w:val="00344062"/>
    <w:rsid w:val="0037639D"/>
    <w:rsid w:val="003773F5"/>
    <w:rsid w:val="00451360"/>
    <w:rsid w:val="0045205C"/>
    <w:rsid w:val="0048481D"/>
    <w:rsid w:val="004929F2"/>
    <w:rsid w:val="004A0D3E"/>
    <w:rsid w:val="0050184B"/>
    <w:rsid w:val="00501E9A"/>
    <w:rsid w:val="0053217E"/>
    <w:rsid w:val="00532C39"/>
    <w:rsid w:val="005661A1"/>
    <w:rsid w:val="00584B56"/>
    <w:rsid w:val="005D357E"/>
    <w:rsid w:val="006120F3"/>
    <w:rsid w:val="00613D1B"/>
    <w:rsid w:val="006226B7"/>
    <w:rsid w:val="0064070F"/>
    <w:rsid w:val="00650382"/>
    <w:rsid w:val="00661015"/>
    <w:rsid w:val="00675CE0"/>
    <w:rsid w:val="006838D0"/>
    <w:rsid w:val="0068443D"/>
    <w:rsid w:val="006A1E8C"/>
    <w:rsid w:val="006B1C80"/>
    <w:rsid w:val="006B57F6"/>
    <w:rsid w:val="006C44F1"/>
    <w:rsid w:val="006D0343"/>
    <w:rsid w:val="006F62D2"/>
    <w:rsid w:val="00701C1D"/>
    <w:rsid w:val="00720F15"/>
    <w:rsid w:val="0072615C"/>
    <w:rsid w:val="00736761"/>
    <w:rsid w:val="00743B69"/>
    <w:rsid w:val="00744501"/>
    <w:rsid w:val="00747697"/>
    <w:rsid w:val="007572E6"/>
    <w:rsid w:val="007738D1"/>
    <w:rsid w:val="00774708"/>
    <w:rsid w:val="00775970"/>
    <w:rsid w:val="007864AD"/>
    <w:rsid w:val="007C463A"/>
    <w:rsid w:val="007C5C4C"/>
    <w:rsid w:val="007E6593"/>
    <w:rsid w:val="007F26F2"/>
    <w:rsid w:val="00812F41"/>
    <w:rsid w:val="00876295"/>
    <w:rsid w:val="0088365D"/>
    <w:rsid w:val="008931D5"/>
    <w:rsid w:val="008C276F"/>
    <w:rsid w:val="008D6B30"/>
    <w:rsid w:val="008E22C0"/>
    <w:rsid w:val="008F0F0E"/>
    <w:rsid w:val="008F204A"/>
    <w:rsid w:val="008F2F8F"/>
    <w:rsid w:val="008F376E"/>
    <w:rsid w:val="008F61EA"/>
    <w:rsid w:val="009161B2"/>
    <w:rsid w:val="0093502D"/>
    <w:rsid w:val="009A386C"/>
    <w:rsid w:val="009E5CB4"/>
    <w:rsid w:val="009F216F"/>
    <w:rsid w:val="00A11830"/>
    <w:rsid w:val="00A1401A"/>
    <w:rsid w:val="00A147D0"/>
    <w:rsid w:val="00A237A7"/>
    <w:rsid w:val="00A276CC"/>
    <w:rsid w:val="00A46E5D"/>
    <w:rsid w:val="00A5534F"/>
    <w:rsid w:val="00AA6089"/>
    <w:rsid w:val="00B41465"/>
    <w:rsid w:val="00B44DD7"/>
    <w:rsid w:val="00B54DB9"/>
    <w:rsid w:val="00B56B8D"/>
    <w:rsid w:val="00B606C5"/>
    <w:rsid w:val="00B70C09"/>
    <w:rsid w:val="00B75AF0"/>
    <w:rsid w:val="00B844F9"/>
    <w:rsid w:val="00B95FC2"/>
    <w:rsid w:val="00BB3A74"/>
    <w:rsid w:val="00BF76D6"/>
    <w:rsid w:val="00C15C52"/>
    <w:rsid w:val="00C27280"/>
    <w:rsid w:val="00C343BB"/>
    <w:rsid w:val="00C539F8"/>
    <w:rsid w:val="00C749AF"/>
    <w:rsid w:val="00CE0DB8"/>
    <w:rsid w:val="00CE559D"/>
    <w:rsid w:val="00CF5D06"/>
    <w:rsid w:val="00D13456"/>
    <w:rsid w:val="00D36228"/>
    <w:rsid w:val="00D40716"/>
    <w:rsid w:val="00D41735"/>
    <w:rsid w:val="00D60E2B"/>
    <w:rsid w:val="00D8001B"/>
    <w:rsid w:val="00D82062"/>
    <w:rsid w:val="00D96101"/>
    <w:rsid w:val="00DA3DB0"/>
    <w:rsid w:val="00DA6772"/>
    <w:rsid w:val="00DB3669"/>
    <w:rsid w:val="00DD35F8"/>
    <w:rsid w:val="00DE5837"/>
    <w:rsid w:val="00E172A9"/>
    <w:rsid w:val="00E27E1B"/>
    <w:rsid w:val="00E41A90"/>
    <w:rsid w:val="00E56E2A"/>
    <w:rsid w:val="00E5767F"/>
    <w:rsid w:val="00E8046E"/>
    <w:rsid w:val="00E8444C"/>
    <w:rsid w:val="00E855A0"/>
    <w:rsid w:val="00E922EA"/>
    <w:rsid w:val="00EB2527"/>
    <w:rsid w:val="00EC4F34"/>
    <w:rsid w:val="00F006AC"/>
    <w:rsid w:val="00F21A1C"/>
    <w:rsid w:val="00F33E82"/>
    <w:rsid w:val="00F61263"/>
    <w:rsid w:val="00F6665B"/>
    <w:rsid w:val="00F70EDC"/>
    <w:rsid w:val="00F81F66"/>
    <w:rsid w:val="00F86755"/>
    <w:rsid w:val="00F87489"/>
    <w:rsid w:val="00F87D51"/>
    <w:rsid w:val="00FB1FA2"/>
    <w:rsid w:val="00FB6F5D"/>
    <w:rsid w:val="00FB77DF"/>
    <w:rsid w:val="00FE75EE"/>
    <w:rsid w:val="00FF32FB"/>
    <w:rsid w:val="00FF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3791"/>
  <w15:chartTrackingRefBased/>
  <w15:docId w15:val="{02D8803F-94C8-492E-A5A4-93295F9D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C69EF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0C69E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0C69EF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0C69E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0C69EF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0C69EF"/>
    <w:rPr>
      <w:color w:val="0000FF"/>
      <w:u w:val="single"/>
    </w:rPr>
  </w:style>
  <w:style w:type="paragraph" w:styleId="StandardWeb">
    <w:name w:val="Normal (Web)"/>
    <w:basedOn w:val="Standard"/>
    <w:uiPriority w:val="99"/>
    <w:rsid w:val="000C69E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0C69EF"/>
    <w:pPr>
      <w:suppressLineNumbers/>
      <w:suppressAutoHyphens/>
    </w:pPr>
    <w:rPr>
      <w:lang w:eastAsia="zh-CN"/>
    </w:rPr>
  </w:style>
  <w:style w:type="character" w:styleId="BesuchterLink">
    <w:name w:val="FollowedHyperlink"/>
    <w:basedOn w:val="Absatz-Standardschriftart"/>
    <w:uiPriority w:val="99"/>
    <w:semiHidden/>
    <w:unhideWhenUsed/>
    <w:rsid w:val="00C27280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366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3669"/>
    <w:rPr>
      <w:rFonts w:ascii="Segoe UI" w:eastAsia="Times New Roman" w:hAnsi="Segoe UI" w:cs="Segoe UI"/>
      <w:sz w:val="18"/>
      <w:szCs w:val="18"/>
      <w:lang w:eastAsia="de-DE"/>
    </w:rPr>
  </w:style>
  <w:style w:type="paragraph" w:styleId="KeinLeerraum">
    <w:name w:val="No Spacing"/>
    <w:uiPriority w:val="1"/>
    <w:qFormat/>
    <w:rsid w:val="0032562A"/>
    <w:pPr>
      <w:spacing w:after="0" w:line="240" w:lineRule="auto"/>
    </w:pPr>
    <w:rPr>
      <w:lang w:val="de-AT"/>
    </w:rPr>
  </w:style>
  <w:style w:type="character" w:styleId="Hervorhebung">
    <w:name w:val="Emphasis"/>
    <w:basedOn w:val="Absatz-Standardschriftart"/>
    <w:uiPriority w:val="20"/>
    <w:qFormat/>
    <w:rsid w:val="004A0D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beziehungleben.a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eziehungleben@dioezese-linz.a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12</cp:revision>
  <cp:lastPrinted>2020-08-18T13:57:00Z</cp:lastPrinted>
  <dcterms:created xsi:type="dcterms:W3CDTF">2020-08-28T08:35:00Z</dcterms:created>
  <dcterms:modified xsi:type="dcterms:W3CDTF">2020-08-28T10:40:00Z</dcterms:modified>
</cp:coreProperties>
</file>