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160D69" w14:textId="77777777" w:rsidR="000C69EF" w:rsidRDefault="000C69EF" w:rsidP="000C69EF">
      <w:pPr>
        <w:rPr>
          <w:rFonts w:cs="Arial"/>
          <w:szCs w:val="22"/>
        </w:rPr>
      </w:pPr>
    </w:p>
    <w:p w14:paraId="710D4CCF" w14:textId="737315C3" w:rsidR="000C69EF" w:rsidRDefault="000C69EF" w:rsidP="000C69EF">
      <w:pPr>
        <w:jc w:val="right"/>
        <w:rPr>
          <w:rFonts w:cs="Arial"/>
          <w:szCs w:val="22"/>
        </w:rPr>
      </w:pPr>
      <w:r w:rsidRPr="00155C1D">
        <w:rPr>
          <w:rFonts w:cs="Arial"/>
          <w:szCs w:val="22"/>
        </w:rPr>
        <w:t xml:space="preserve">Nr. </w:t>
      </w:r>
      <w:r w:rsidR="002D5EBD" w:rsidRPr="002D5EBD">
        <w:rPr>
          <w:rFonts w:cs="Arial"/>
          <w:szCs w:val="22"/>
        </w:rPr>
        <w:t>126</w:t>
      </w:r>
      <w:r w:rsidRPr="002D5EBD">
        <w:rPr>
          <w:rFonts w:cs="Arial"/>
          <w:szCs w:val="22"/>
        </w:rPr>
        <w:t xml:space="preserve"> / </w:t>
      </w:r>
      <w:r w:rsidR="00E7525D" w:rsidRPr="002D5EBD">
        <w:rPr>
          <w:rFonts w:cs="Arial"/>
          <w:szCs w:val="22"/>
        </w:rPr>
        <w:t>29</w:t>
      </w:r>
      <w:r w:rsidR="007738D1" w:rsidRPr="00E7525D">
        <w:rPr>
          <w:rFonts w:cs="Arial"/>
          <w:szCs w:val="22"/>
        </w:rPr>
        <w:t>.</w:t>
      </w:r>
      <w:r w:rsidR="00E8046E" w:rsidRPr="00E7525D">
        <w:rPr>
          <w:rFonts w:cs="Arial"/>
          <w:szCs w:val="22"/>
        </w:rPr>
        <w:t xml:space="preserve"> </w:t>
      </w:r>
      <w:r w:rsidR="00687C4E" w:rsidRPr="00E7525D">
        <w:rPr>
          <w:rFonts w:cs="Arial"/>
          <w:szCs w:val="22"/>
        </w:rPr>
        <w:t>September</w:t>
      </w:r>
      <w:r w:rsidR="00E8046E">
        <w:rPr>
          <w:rFonts w:cs="Arial"/>
          <w:szCs w:val="22"/>
        </w:rPr>
        <w:t xml:space="preserve"> 2020</w:t>
      </w:r>
    </w:p>
    <w:p w14:paraId="1D18480B" w14:textId="77777777" w:rsidR="00687C4E" w:rsidRDefault="00687C4E" w:rsidP="000C69EF">
      <w:pPr>
        <w:jc w:val="right"/>
        <w:rPr>
          <w:rFonts w:cs="Arial"/>
          <w:szCs w:val="22"/>
        </w:rPr>
      </w:pPr>
    </w:p>
    <w:p w14:paraId="26488EF9" w14:textId="77777777" w:rsidR="000C69EF" w:rsidRDefault="000C69EF" w:rsidP="000C69EF">
      <w:pPr>
        <w:rPr>
          <w:rFonts w:cs="Arial"/>
          <w:szCs w:val="22"/>
        </w:rPr>
      </w:pPr>
    </w:p>
    <w:p w14:paraId="7B367082" w14:textId="6F3595D0" w:rsidR="00A5534F" w:rsidRDefault="00A5534F" w:rsidP="00675CE0">
      <w:pPr>
        <w:rPr>
          <w:rFonts w:cs="Arial"/>
          <w:b/>
          <w:sz w:val="28"/>
          <w:szCs w:val="28"/>
          <w:highlight w:val="yellow"/>
          <w:u w:val="single"/>
        </w:rPr>
      </w:pPr>
    </w:p>
    <w:p w14:paraId="73C0E6CA" w14:textId="77777777" w:rsidR="00687C4E" w:rsidRPr="004B1C7D" w:rsidRDefault="00687C4E" w:rsidP="00687C4E">
      <w:pPr>
        <w:rPr>
          <w:rFonts w:cs="Arial"/>
          <w:b/>
          <w:sz w:val="28"/>
          <w:szCs w:val="28"/>
          <w:u w:val="single"/>
        </w:rPr>
      </w:pPr>
      <w:r w:rsidRPr="004B1C7D">
        <w:rPr>
          <w:rFonts w:cs="Arial"/>
          <w:b/>
          <w:sz w:val="28"/>
          <w:szCs w:val="28"/>
          <w:u w:val="single"/>
        </w:rPr>
        <w:t>Jahrbuch der Diözese Linz 2021 erschienen</w:t>
      </w:r>
    </w:p>
    <w:p w14:paraId="4A62C247" w14:textId="77777777" w:rsidR="00687C4E" w:rsidRPr="005C13EB" w:rsidRDefault="00687C4E" w:rsidP="00687C4E">
      <w:pPr>
        <w:rPr>
          <w:rFonts w:cs="Arial"/>
          <w:szCs w:val="22"/>
        </w:rPr>
      </w:pPr>
    </w:p>
    <w:p w14:paraId="49C3F10A" w14:textId="77777777" w:rsidR="00687C4E" w:rsidRPr="005C13EB" w:rsidRDefault="00687C4E" w:rsidP="00687C4E">
      <w:pPr>
        <w:rPr>
          <w:rFonts w:cs="Arial"/>
          <w:szCs w:val="22"/>
        </w:rPr>
      </w:pPr>
      <w:r w:rsidRPr="005C13EB">
        <w:rPr>
          <w:rFonts w:cs="Arial"/>
          <w:szCs w:val="22"/>
        </w:rPr>
        <w:t xml:space="preserve">Erinnerungen prägen das Leben. Sie lassen Menschen oft ein Leben lang nicht los, doch sie machen das Leben auch reich. Auch Glauben hat mit Erinnern zu tun. „Tut dies zu meinem Gedächtnis“, sagt Jesus. </w:t>
      </w:r>
    </w:p>
    <w:p w14:paraId="7D02DEE7" w14:textId="4350A1A1" w:rsidR="00687C4E" w:rsidRPr="005C13EB" w:rsidRDefault="00687C4E" w:rsidP="00687C4E">
      <w:pPr>
        <w:rPr>
          <w:rFonts w:cs="Arial"/>
          <w:szCs w:val="22"/>
        </w:rPr>
      </w:pPr>
      <w:r w:rsidRPr="005C13EB">
        <w:rPr>
          <w:rFonts w:cs="Arial"/>
          <w:szCs w:val="22"/>
        </w:rPr>
        <w:t xml:space="preserve">Das Jahrbuch 2021 der Diözese Linz erzählt von der menschlichen Gabe des Erinnerns. </w:t>
      </w:r>
    </w:p>
    <w:p w14:paraId="722E2EB0" w14:textId="07557C80" w:rsidR="00687C4E" w:rsidRPr="005C13EB" w:rsidRDefault="00687C4E" w:rsidP="00687C4E">
      <w:pPr>
        <w:rPr>
          <w:rFonts w:cs="Arial"/>
          <w:szCs w:val="22"/>
        </w:rPr>
      </w:pPr>
      <w:r w:rsidRPr="005C13EB">
        <w:rPr>
          <w:rFonts w:cs="Arial"/>
          <w:szCs w:val="22"/>
        </w:rPr>
        <w:t>Unter den Autorinnen und Autoren: Bischof Manfred Scheuer, der über „Gotteserinnerung“ einen Beitrag gestaltet hat, ebenso die aus Rumänien stammende Pastoraltheologin Klara Antonia Csiszar. Es gilt, sich auch an andere Orte zu erinnern. Petra Fosen-Schlichtinger arbeitet mit jungen Menschen, die als Migrantinnen und Migranten in Oberösterreich in Pflegeberufen Fuß fassen möchten. Die ehemalige Leiterin der Vatikanischen Bibliothek Maria Grafinger gibt Einblick über ihr langjähriges Wirken in einem der bedeutendsten Erinnerungsorte der Welt: der Vatikanbibliothek mit dem Privatarchiv des Papstes. Pfarrer Franz Aumüller erzählt von seinem Erleben, wenn es gilt, am Friedhof von Menschen Abschied zu nehmen. Oberösterreich ist besonders „reich“ an Gedenkorten. Martin Kranz</w:t>
      </w:r>
      <w:r w:rsidR="004B1C7D">
        <w:rPr>
          <w:rFonts w:cs="Arial"/>
          <w:szCs w:val="22"/>
        </w:rPr>
        <w:t>l</w:t>
      </w:r>
      <w:r w:rsidRPr="005C13EB">
        <w:rPr>
          <w:rFonts w:cs="Arial"/>
          <w:szCs w:val="22"/>
        </w:rPr>
        <w:t>-Greinecker und Andreas Schmoller zeichnen die „Schatten“ der Vergangenheit nach.</w:t>
      </w:r>
    </w:p>
    <w:p w14:paraId="70C20FFE" w14:textId="77777777" w:rsidR="00687C4E" w:rsidRPr="005C13EB" w:rsidRDefault="00687C4E" w:rsidP="00687C4E">
      <w:pPr>
        <w:rPr>
          <w:rFonts w:cs="Arial"/>
          <w:szCs w:val="22"/>
        </w:rPr>
      </w:pPr>
      <w:r w:rsidRPr="005C13EB">
        <w:rPr>
          <w:rFonts w:cs="Arial"/>
          <w:szCs w:val="22"/>
        </w:rPr>
        <w:t xml:space="preserve">Die Kunst gibt Anlass zum Erinnern. Die Journalistin Elisabeth Leitner gibt dazu einen persönlichen Einblick. </w:t>
      </w:r>
    </w:p>
    <w:p w14:paraId="5FEC7F6E" w14:textId="77777777" w:rsidR="00687C4E" w:rsidRPr="005C13EB" w:rsidRDefault="00687C4E" w:rsidP="00687C4E">
      <w:pPr>
        <w:rPr>
          <w:rFonts w:cs="Arial"/>
          <w:szCs w:val="22"/>
        </w:rPr>
      </w:pPr>
    </w:p>
    <w:p w14:paraId="4E3E9BEC" w14:textId="59671E41" w:rsidR="00687C4E" w:rsidRDefault="00687C4E" w:rsidP="00687C4E">
      <w:pPr>
        <w:rPr>
          <w:rFonts w:cs="Arial"/>
          <w:szCs w:val="22"/>
        </w:rPr>
      </w:pPr>
      <w:r w:rsidRPr="005C13EB">
        <w:rPr>
          <w:rFonts w:cs="Arial"/>
          <w:szCs w:val="22"/>
        </w:rPr>
        <w:t>Das Jahrbuch 2021 ruft in einer umfassenden Chronik die wichtigen kirchlichen Ereignisse zwischen Juli 2019 und Juni 2020 in Erinnerung. Der aktuelle Schematismus gibt Auskunft über Zuständigkeiten von der Weltkirche, Kirche Ös</w:t>
      </w:r>
      <w:r w:rsidR="004B1C7D">
        <w:rPr>
          <w:rFonts w:cs="Arial"/>
          <w:szCs w:val="22"/>
        </w:rPr>
        <w:t xml:space="preserve">terreichs und der Diözese Linz </w:t>
      </w:r>
      <w:r w:rsidRPr="005C13EB">
        <w:rPr>
          <w:rFonts w:cs="Arial"/>
          <w:szCs w:val="22"/>
        </w:rPr>
        <w:t xml:space="preserve">bis zu den Orden und Pfarren. Ein Kalendarium bringt auch die Fest- und Namenstage. Beim Jahrbuch-Preisrätsel winken wertvolle Preise. </w:t>
      </w:r>
    </w:p>
    <w:p w14:paraId="3301715F" w14:textId="77777777" w:rsidR="004B1C7D" w:rsidRPr="005C13EB" w:rsidRDefault="004B1C7D" w:rsidP="00687C4E">
      <w:pPr>
        <w:rPr>
          <w:rFonts w:cs="Arial"/>
          <w:szCs w:val="22"/>
        </w:rPr>
      </w:pPr>
    </w:p>
    <w:p w14:paraId="52F09DA7" w14:textId="77777777" w:rsidR="00687C4E" w:rsidRPr="005C13EB" w:rsidRDefault="00687C4E" w:rsidP="00687C4E">
      <w:pPr>
        <w:rPr>
          <w:rFonts w:cs="Arial"/>
          <w:szCs w:val="22"/>
        </w:rPr>
      </w:pPr>
      <w:r w:rsidRPr="005C13EB">
        <w:rPr>
          <w:rFonts w:cs="Arial"/>
          <w:szCs w:val="22"/>
        </w:rPr>
        <w:t>In seiner Ausstattung ist das Jahrbuch nicht nur ein interessantes Lesebuch, es ist für ehrenamtliche kirchliche Arbeit hilfreich – und es ist ein attraktives Geschenk.</w:t>
      </w:r>
    </w:p>
    <w:p w14:paraId="73DCDF3D" w14:textId="77777777" w:rsidR="00687C4E" w:rsidRPr="005C13EB" w:rsidRDefault="00687C4E" w:rsidP="00687C4E">
      <w:pPr>
        <w:rPr>
          <w:rFonts w:cs="Arial"/>
          <w:szCs w:val="22"/>
        </w:rPr>
      </w:pPr>
      <w:r w:rsidRPr="005C13EB">
        <w:rPr>
          <w:rFonts w:cs="Arial"/>
          <w:szCs w:val="22"/>
        </w:rPr>
        <w:t>Gestaltet wurde das Jahrbuch vom ehemaligen Chefredakteur der KirchenZeitung Matthäus Fellinger und von Elisabeth Jank vom Kommunikationsbüro der Diözese Linz.</w:t>
      </w:r>
    </w:p>
    <w:p w14:paraId="7B6D239D" w14:textId="77777777" w:rsidR="00687C4E" w:rsidRPr="005C13EB" w:rsidRDefault="00687C4E" w:rsidP="00687C4E">
      <w:pPr>
        <w:rPr>
          <w:rFonts w:cs="Arial"/>
          <w:szCs w:val="22"/>
        </w:rPr>
      </w:pPr>
    </w:p>
    <w:p w14:paraId="24FC3300" w14:textId="0E9F83B3" w:rsidR="00687C4E" w:rsidRPr="005C13EB" w:rsidRDefault="00C26D99" w:rsidP="00687C4E">
      <w:pPr>
        <w:rPr>
          <w:rFonts w:cs="Arial"/>
          <w:szCs w:val="22"/>
        </w:rPr>
      </w:pPr>
      <w:r>
        <w:rPr>
          <w:rFonts w:cs="Arial"/>
          <w:szCs w:val="22"/>
        </w:rPr>
        <w:t>Das Jahrbuch 2021 ist</w:t>
      </w:r>
      <w:r w:rsidR="00687C4E" w:rsidRPr="005C13EB">
        <w:rPr>
          <w:rFonts w:cs="Arial"/>
          <w:szCs w:val="22"/>
        </w:rPr>
        <w:t xml:space="preserve"> im Behelfsdienst des Pastoralamtes und über die Pfarrämter zum Preis von Euro 7,90 erhältlich.</w:t>
      </w:r>
    </w:p>
    <w:p w14:paraId="71855253" w14:textId="1D5F59E3" w:rsidR="00876295" w:rsidRPr="0059189C" w:rsidRDefault="00876295" w:rsidP="00687C4E">
      <w:pPr>
        <w:rPr>
          <w:rFonts w:cs="Arial"/>
          <w:color w:val="000000" w:themeColor="text1"/>
          <w:szCs w:val="22"/>
        </w:rPr>
      </w:pPr>
    </w:p>
    <w:p w14:paraId="6E081003" w14:textId="480F266C" w:rsidR="0059189C" w:rsidRDefault="0059189C" w:rsidP="00687C4E">
      <w:pPr>
        <w:rPr>
          <w:rFonts w:cs="Arial"/>
          <w:color w:val="000000" w:themeColor="text1"/>
          <w:szCs w:val="22"/>
        </w:rPr>
      </w:pPr>
    </w:p>
    <w:p w14:paraId="0841CC5D" w14:textId="77777777" w:rsidR="0059189C" w:rsidRPr="0059189C" w:rsidRDefault="0059189C" w:rsidP="00687C4E">
      <w:pPr>
        <w:rPr>
          <w:rFonts w:cs="Arial"/>
          <w:color w:val="000000" w:themeColor="text1"/>
          <w:szCs w:val="22"/>
        </w:rPr>
      </w:pPr>
      <w:bookmarkStart w:id="0" w:name="_GoBack"/>
      <w:bookmarkEnd w:id="0"/>
    </w:p>
    <w:p w14:paraId="547457AA" w14:textId="77777777" w:rsidR="0059189C" w:rsidRPr="0059189C" w:rsidRDefault="0059189C" w:rsidP="0059189C">
      <w:pPr>
        <w:pStyle w:val="StandardWeb"/>
        <w:spacing w:before="0" w:beforeAutospacing="0" w:after="0" w:afterAutospacing="0"/>
        <w:rPr>
          <w:rFonts w:ascii="Arial" w:hAnsi="Arial" w:cs="Arial"/>
          <w:color w:val="000000"/>
          <w:sz w:val="20"/>
          <w:szCs w:val="20"/>
        </w:rPr>
      </w:pPr>
      <w:r w:rsidRPr="0059189C">
        <w:rPr>
          <w:rStyle w:val="Fett"/>
          <w:rFonts w:ascii="Arial" w:hAnsi="Arial" w:cs="Arial"/>
          <w:color w:val="000000"/>
          <w:sz w:val="20"/>
          <w:szCs w:val="20"/>
        </w:rPr>
        <w:t>Hinweis für die Redaktionen:</w:t>
      </w:r>
    </w:p>
    <w:p w14:paraId="0E53F7D1" w14:textId="77777777" w:rsidR="0059189C" w:rsidRPr="0059189C" w:rsidRDefault="0059189C" w:rsidP="0059189C">
      <w:pPr>
        <w:pStyle w:val="StandardWeb"/>
        <w:spacing w:before="0" w:beforeAutospacing="0" w:after="0" w:afterAutospacing="0"/>
        <w:rPr>
          <w:rFonts w:ascii="Arial" w:hAnsi="Arial" w:cs="Arial"/>
          <w:color w:val="000000"/>
          <w:sz w:val="20"/>
          <w:szCs w:val="20"/>
        </w:rPr>
      </w:pPr>
      <w:r w:rsidRPr="0059189C">
        <w:rPr>
          <w:rFonts w:ascii="Arial" w:hAnsi="Arial" w:cs="Arial"/>
          <w:color w:val="000000"/>
          <w:sz w:val="20"/>
          <w:szCs w:val="20"/>
        </w:rPr>
        <w:t xml:space="preserve">Ein Rezensionsexemplar kann im Kommunikationsbüro angefordert werden: 0732/7610-1130 bzw. </w:t>
      </w:r>
      <w:hyperlink r:id="rId6" w:history="1">
        <w:r w:rsidRPr="0059189C">
          <w:rPr>
            <w:rStyle w:val="Hyperlink"/>
            <w:rFonts w:ascii="Arial" w:hAnsi="Arial" w:cs="Arial"/>
            <w:sz w:val="20"/>
            <w:szCs w:val="20"/>
          </w:rPr>
          <w:t>presse@dioezese-linz.at</w:t>
        </w:r>
      </w:hyperlink>
    </w:p>
    <w:p w14:paraId="4656C559" w14:textId="77777777" w:rsidR="0059189C" w:rsidRPr="0059189C" w:rsidRDefault="0059189C" w:rsidP="0059189C">
      <w:pPr>
        <w:rPr>
          <w:rFonts w:cs="Arial"/>
          <w:szCs w:val="22"/>
        </w:rPr>
      </w:pPr>
    </w:p>
    <w:p w14:paraId="31CA98B1" w14:textId="77777777" w:rsidR="0059189C" w:rsidRPr="0059189C" w:rsidRDefault="0059189C" w:rsidP="00687C4E">
      <w:pPr>
        <w:rPr>
          <w:rFonts w:cs="Arial"/>
          <w:color w:val="000000" w:themeColor="text1"/>
          <w:szCs w:val="22"/>
        </w:rPr>
      </w:pPr>
    </w:p>
    <w:sectPr w:rsidR="0059189C" w:rsidRPr="0059189C" w:rsidSect="00D0088B">
      <w:footerReference w:type="default" r:id="rId7"/>
      <w:headerReference w:type="first" r:id="rId8"/>
      <w:footerReference w:type="first" r:id="rId9"/>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EDAE5F" w14:textId="77777777" w:rsidR="00B95FC2" w:rsidRDefault="00B95FC2">
      <w:r>
        <w:separator/>
      </w:r>
    </w:p>
  </w:endnote>
  <w:endnote w:type="continuationSeparator" w:id="0">
    <w:p w14:paraId="6350597B" w14:textId="77777777" w:rsidR="00B95FC2" w:rsidRDefault="00B95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D48C0" w14:textId="77777777" w:rsidR="00CB767C" w:rsidRDefault="0059189C"/>
  <w:p w14:paraId="690CD5D3" w14:textId="77777777" w:rsidR="00CB767C" w:rsidRDefault="0059189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2BBEAFD" w14:textId="77777777">
      <w:tc>
        <w:tcPr>
          <w:tcW w:w="2197" w:type="dxa"/>
        </w:tcPr>
        <w:p w14:paraId="2C73E4F5" w14:textId="77777777" w:rsidR="00CB767C" w:rsidRDefault="00F86755" w:rsidP="00CF37D2">
          <w:pPr>
            <w:pStyle w:val="Fuzeile"/>
            <w:rPr>
              <w:sz w:val="16"/>
            </w:rPr>
          </w:pPr>
          <w:r>
            <w:rPr>
              <w:sz w:val="16"/>
            </w:rPr>
            <w:t>Diözese Linz</w:t>
          </w:r>
        </w:p>
        <w:p w14:paraId="752354A8" w14:textId="77777777" w:rsidR="00CB767C" w:rsidRDefault="00F86755" w:rsidP="00CF37D2">
          <w:pPr>
            <w:pStyle w:val="Fuzeile"/>
            <w:rPr>
              <w:sz w:val="16"/>
            </w:rPr>
          </w:pPr>
          <w:r>
            <w:rPr>
              <w:sz w:val="16"/>
            </w:rPr>
            <w:t>Kommunikation/Presse</w:t>
          </w:r>
        </w:p>
        <w:p w14:paraId="6773A013" w14:textId="77777777" w:rsidR="00CB767C" w:rsidRDefault="00F86755" w:rsidP="00CF37D2">
          <w:pPr>
            <w:pStyle w:val="Fuzeile"/>
            <w:rPr>
              <w:sz w:val="16"/>
            </w:rPr>
          </w:pPr>
          <w:r>
            <w:rPr>
              <w:sz w:val="16"/>
            </w:rPr>
            <w:t>Verantwortlich:</w:t>
          </w:r>
        </w:p>
        <w:p w14:paraId="59D0DA3C" w14:textId="77777777" w:rsidR="00CB767C" w:rsidRDefault="00F86755" w:rsidP="00CF37D2">
          <w:pPr>
            <w:pStyle w:val="Fuzeile"/>
            <w:rPr>
              <w:sz w:val="16"/>
            </w:rPr>
          </w:pPr>
          <w:r>
            <w:rPr>
              <w:sz w:val="16"/>
            </w:rPr>
            <w:t xml:space="preserve">Michael Kraml </w:t>
          </w:r>
        </w:p>
      </w:tc>
      <w:tc>
        <w:tcPr>
          <w:tcW w:w="2551" w:type="dxa"/>
        </w:tcPr>
        <w:p w14:paraId="3C5107C3" w14:textId="77777777" w:rsidR="00CB767C" w:rsidRDefault="00F86755" w:rsidP="00CF37D2">
          <w:pPr>
            <w:pStyle w:val="Fuzeile"/>
            <w:ind w:left="-70"/>
            <w:rPr>
              <w:sz w:val="16"/>
            </w:rPr>
          </w:pPr>
          <w:r>
            <w:rPr>
              <w:sz w:val="16"/>
            </w:rPr>
            <w:t>4021 Linz</w:t>
          </w:r>
        </w:p>
        <w:p w14:paraId="0BA3A720" w14:textId="77777777" w:rsidR="00CB767C" w:rsidRDefault="00F86755" w:rsidP="00CF37D2">
          <w:pPr>
            <w:pStyle w:val="Fuzeile"/>
            <w:ind w:left="-70"/>
            <w:rPr>
              <w:sz w:val="16"/>
            </w:rPr>
          </w:pPr>
          <w:r>
            <w:rPr>
              <w:sz w:val="16"/>
            </w:rPr>
            <w:t>Herrenstraße 19, Pf. 251</w:t>
          </w:r>
        </w:p>
        <w:p w14:paraId="204F1D97" w14:textId="77777777" w:rsidR="00CB767C" w:rsidRDefault="00F86755" w:rsidP="00CF37D2">
          <w:pPr>
            <w:pStyle w:val="Fuzeile"/>
            <w:ind w:left="-70"/>
            <w:rPr>
              <w:sz w:val="16"/>
            </w:rPr>
          </w:pPr>
          <w:r>
            <w:rPr>
              <w:sz w:val="16"/>
            </w:rPr>
            <w:t>Telefon 0732 77 26 76-1130</w:t>
          </w:r>
        </w:p>
        <w:p w14:paraId="162EEEB8" w14:textId="77777777" w:rsidR="00CB767C" w:rsidRDefault="00F86755" w:rsidP="00CF37D2">
          <w:pPr>
            <w:pStyle w:val="Fuzeile"/>
            <w:ind w:left="-70"/>
            <w:rPr>
              <w:sz w:val="16"/>
            </w:rPr>
          </w:pPr>
          <w:r>
            <w:rPr>
              <w:sz w:val="16"/>
            </w:rPr>
            <w:t>Fax 0732 77 26 76-1175</w:t>
          </w:r>
        </w:p>
      </w:tc>
      <w:tc>
        <w:tcPr>
          <w:tcW w:w="4462" w:type="dxa"/>
        </w:tcPr>
        <w:p w14:paraId="2188B98D" w14:textId="77777777" w:rsidR="00CB767C" w:rsidRDefault="00F86755" w:rsidP="00CF37D2">
          <w:pPr>
            <w:pStyle w:val="Fuzeile"/>
            <w:rPr>
              <w:sz w:val="16"/>
            </w:rPr>
          </w:pPr>
          <w:r>
            <w:rPr>
              <w:sz w:val="16"/>
            </w:rPr>
            <w:t xml:space="preserve">E-Mail: </w:t>
          </w:r>
          <w:r w:rsidRPr="002E1C64">
            <w:rPr>
              <w:sz w:val="16"/>
            </w:rPr>
            <w:t>presse@dioezese-linz.at</w:t>
          </w:r>
        </w:p>
        <w:p w14:paraId="15430C40" w14:textId="77777777" w:rsidR="00CB767C" w:rsidRDefault="00F86755" w:rsidP="00CF37D2">
          <w:pPr>
            <w:pStyle w:val="Fuzeile"/>
            <w:rPr>
              <w:sz w:val="16"/>
            </w:rPr>
          </w:pPr>
          <w:r>
            <w:rPr>
              <w:sz w:val="16"/>
            </w:rPr>
            <w:t xml:space="preserve">Web: </w:t>
          </w:r>
          <w:r w:rsidRPr="002E1C64">
            <w:rPr>
              <w:sz w:val="16"/>
            </w:rPr>
            <w:t>www.dioezese-linz.at</w:t>
          </w:r>
          <w:r>
            <w:rPr>
              <w:sz w:val="16"/>
            </w:rPr>
            <w:t xml:space="preserve"> </w:t>
          </w:r>
        </w:p>
        <w:p w14:paraId="4839A54D" w14:textId="77777777" w:rsidR="00CB767C" w:rsidRDefault="0059189C" w:rsidP="00CF37D2">
          <w:pPr>
            <w:pStyle w:val="Fuzeile"/>
            <w:rPr>
              <w:sz w:val="16"/>
            </w:rPr>
          </w:pPr>
        </w:p>
        <w:p w14:paraId="668761B3" w14:textId="77777777" w:rsidR="00CB767C" w:rsidRDefault="00F86755" w:rsidP="00CF37D2">
          <w:pPr>
            <w:pStyle w:val="Fuzeile"/>
            <w:rPr>
              <w:sz w:val="16"/>
            </w:rPr>
          </w:pPr>
          <w:r>
            <w:rPr>
              <w:sz w:val="16"/>
            </w:rPr>
            <w:t>Offenlegung: www.dioezese-linz.at/offenlegung</w:t>
          </w:r>
        </w:p>
      </w:tc>
    </w:tr>
  </w:tbl>
  <w:p w14:paraId="2E32D962" w14:textId="77777777" w:rsidR="00CB767C" w:rsidRDefault="0059189C"/>
  <w:p w14:paraId="6FCA469C" w14:textId="77777777" w:rsidR="00CB767C" w:rsidRDefault="0059189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AF48F" w14:textId="77777777" w:rsidR="00CB767C" w:rsidRDefault="0059189C"/>
  <w:p w14:paraId="79E50A6E" w14:textId="77777777" w:rsidR="00CB767C" w:rsidRDefault="0059189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47A925C6" w14:textId="77777777" w:rsidTr="00714F83">
      <w:tc>
        <w:tcPr>
          <w:tcW w:w="2124" w:type="dxa"/>
        </w:tcPr>
        <w:p w14:paraId="62CE2129" w14:textId="77777777" w:rsidR="00CB767C" w:rsidRDefault="00F86755">
          <w:pPr>
            <w:pStyle w:val="Fuzeile"/>
            <w:rPr>
              <w:sz w:val="16"/>
            </w:rPr>
          </w:pPr>
          <w:r>
            <w:rPr>
              <w:sz w:val="16"/>
            </w:rPr>
            <w:t>Diözese Linz</w:t>
          </w:r>
        </w:p>
        <w:p w14:paraId="18DAFDD6" w14:textId="77777777" w:rsidR="00CB767C" w:rsidRDefault="00F86755">
          <w:pPr>
            <w:pStyle w:val="Fuzeile"/>
            <w:rPr>
              <w:sz w:val="16"/>
            </w:rPr>
          </w:pPr>
          <w:r>
            <w:rPr>
              <w:sz w:val="16"/>
            </w:rPr>
            <w:t>Kommunikation/Presse</w:t>
          </w:r>
        </w:p>
        <w:p w14:paraId="2448A959" w14:textId="77777777" w:rsidR="00CB767C" w:rsidRDefault="00F86755">
          <w:pPr>
            <w:pStyle w:val="Fuzeile"/>
            <w:rPr>
              <w:sz w:val="16"/>
            </w:rPr>
          </w:pPr>
          <w:r>
            <w:rPr>
              <w:sz w:val="16"/>
            </w:rPr>
            <w:t>Verantwortlich:</w:t>
          </w:r>
        </w:p>
        <w:p w14:paraId="1295946D" w14:textId="77777777" w:rsidR="00CB767C" w:rsidRDefault="00F86755">
          <w:pPr>
            <w:pStyle w:val="Fuzeile"/>
            <w:rPr>
              <w:sz w:val="16"/>
            </w:rPr>
          </w:pPr>
          <w:r>
            <w:rPr>
              <w:sz w:val="16"/>
            </w:rPr>
            <w:t xml:space="preserve">Michael Kraml </w:t>
          </w:r>
        </w:p>
      </w:tc>
      <w:tc>
        <w:tcPr>
          <w:tcW w:w="2551" w:type="dxa"/>
        </w:tcPr>
        <w:p w14:paraId="0F6BCBF4" w14:textId="77777777" w:rsidR="00CB767C" w:rsidRDefault="00F86755" w:rsidP="00714F83">
          <w:pPr>
            <w:pStyle w:val="Fuzeile"/>
            <w:ind w:left="-70"/>
            <w:rPr>
              <w:sz w:val="16"/>
            </w:rPr>
          </w:pPr>
          <w:r>
            <w:rPr>
              <w:sz w:val="16"/>
            </w:rPr>
            <w:t>4021 Linz</w:t>
          </w:r>
        </w:p>
        <w:p w14:paraId="357C0584" w14:textId="77777777" w:rsidR="00CB767C" w:rsidRDefault="00F86755" w:rsidP="00714F83">
          <w:pPr>
            <w:pStyle w:val="Fuzeile"/>
            <w:ind w:left="-70"/>
            <w:rPr>
              <w:sz w:val="16"/>
            </w:rPr>
          </w:pPr>
          <w:r>
            <w:rPr>
              <w:sz w:val="16"/>
            </w:rPr>
            <w:t>Herrenstraße 19, Pf. 251</w:t>
          </w:r>
        </w:p>
        <w:p w14:paraId="71EC636E" w14:textId="77777777" w:rsidR="00CB767C" w:rsidRDefault="00F86755" w:rsidP="00714F83">
          <w:pPr>
            <w:pStyle w:val="Fuzeile"/>
            <w:ind w:left="-70"/>
            <w:rPr>
              <w:sz w:val="16"/>
            </w:rPr>
          </w:pPr>
          <w:r>
            <w:rPr>
              <w:sz w:val="16"/>
            </w:rPr>
            <w:t>Telefon 0732 77 26 76-1130</w:t>
          </w:r>
        </w:p>
        <w:p w14:paraId="14AF61EF" w14:textId="77777777" w:rsidR="00CB767C" w:rsidRDefault="00F86755" w:rsidP="00714F83">
          <w:pPr>
            <w:pStyle w:val="Fuzeile"/>
            <w:ind w:left="-70"/>
            <w:rPr>
              <w:sz w:val="16"/>
            </w:rPr>
          </w:pPr>
          <w:r>
            <w:rPr>
              <w:sz w:val="16"/>
            </w:rPr>
            <w:t>Fax 0732 77 26 76-1175</w:t>
          </w:r>
        </w:p>
      </w:tc>
      <w:tc>
        <w:tcPr>
          <w:tcW w:w="4462" w:type="dxa"/>
        </w:tcPr>
        <w:p w14:paraId="274CC1C0" w14:textId="77777777" w:rsidR="00CB767C" w:rsidRDefault="00F86755">
          <w:pPr>
            <w:pStyle w:val="Fuzeile"/>
            <w:rPr>
              <w:sz w:val="16"/>
            </w:rPr>
          </w:pPr>
          <w:r>
            <w:rPr>
              <w:sz w:val="16"/>
            </w:rPr>
            <w:t xml:space="preserve">E-Mail: </w:t>
          </w:r>
          <w:r w:rsidRPr="00A60885">
            <w:rPr>
              <w:sz w:val="16"/>
            </w:rPr>
            <w:t>presse@dioezese-linz.at</w:t>
          </w:r>
        </w:p>
        <w:p w14:paraId="46B1B7DE" w14:textId="77777777" w:rsidR="00CB767C" w:rsidRDefault="00F86755">
          <w:pPr>
            <w:pStyle w:val="Fuzeile"/>
            <w:rPr>
              <w:sz w:val="16"/>
            </w:rPr>
          </w:pPr>
          <w:r>
            <w:rPr>
              <w:sz w:val="16"/>
            </w:rPr>
            <w:t xml:space="preserve">Web: </w:t>
          </w:r>
          <w:r w:rsidRPr="00A60885">
            <w:rPr>
              <w:sz w:val="16"/>
            </w:rPr>
            <w:t>www.dioezese-linz.at</w:t>
          </w:r>
          <w:r>
            <w:rPr>
              <w:sz w:val="16"/>
            </w:rPr>
            <w:t xml:space="preserve"> </w:t>
          </w:r>
        </w:p>
        <w:p w14:paraId="2AE7A6AD" w14:textId="77777777" w:rsidR="00CB767C" w:rsidRDefault="0059189C">
          <w:pPr>
            <w:pStyle w:val="Fuzeile"/>
            <w:rPr>
              <w:sz w:val="16"/>
            </w:rPr>
          </w:pPr>
        </w:p>
        <w:p w14:paraId="13F20B53" w14:textId="77777777" w:rsidR="00CB767C" w:rsidRDefault="00F86755">
          <w:pPr>
            <w:pStyle w:val="Fuzeile"/>
            <w:rPr>
              <w:sz w:val="16"/>
            </w:rPr>
          </w:pPr>
          <w:r>
            <w:rPr>
              <w:sz w:val="16"/>
            </w:rPr>
            <w:t>Offenlegung: www.dioezese-linz.at/offenlegung</w:t>
          </w:r>
        </w:p>
      </w:tc>
    </w:tr>
  </w:tbl>
  <w:p w14:paraId="3F1B06BB" w14:textId="77777777" w:rsidR="00CB767C" w:rsidRDefault="0059189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BEF90" w14:textId="77777777" w:rsidR="00B95FC2" w:rsidRDefault="00B95FC2">
      <w:r>
        <w:separator/>
      </w:r>
    </w:p>
  </w:footnote>
  <w:footnote w:type="continuationSeparator" w:id="0">
    <w:p w14:paraId="5E5E7ABD" w14:textId="77777777" w:rsidR="00B95FC2" w:rsidRDefault="00B95F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9975E" w14:textId="77777777" w:rsidR="00CB767C" w:rsidRDefault="00F86755">
    <w:pPr>
      <w:pStyle w:val="Kopfzeile"/>
      <w:jc w:val="right"/>
      <w:rPr>
        <w:sz w:val="24"/>
      </w:rPr>
    </w:pPr>
    <w:r>
      <w:rPr>
        <w:noProof/>
        <w:sz w:val="24"/>
      </w:rPr>
      <w:drawing>
        <wp:inline distT="0" distB="0" distL="0" distR="0" wp14:anchorId="015BB0A4" wp14:editId="35943A21">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940BB54" w14:textId="77777777" w:rsidR="00CB767C" w:rsidRDefault="0059189C">
    <w:pPr>
      <w:pStyle w:val="Kopfzeile"/>
      <w:jc w:val="right"/>
      <w:rPr>
        <w:sz w:val="24"/>
      </w:rPr>
    </w:pPr>
  </w:p>
  <w:p w14:paraId="335F589D" w14:textId="77777777" w:rsidR="00CB767C" w:rsidRDefault="0059189C">
    <w:pPr>
      <w:pStyle w:val="Kopfzeile"/>
      <w:jc w:val="right"/>
      <w:rPr>
        <w:sz w:val="24"/>
      </w:rPr>
    </w:pPr>
  </w:p>
  <w:p w14:paraId="6BD7435E" w14:textId="77777777" w:rsidR="00CB767C" w:rsidRDefault="00F86755">
    <w:pPr>
      <w:pStyle w:val="Kopfzeile"/>
      <w:spacing w:before="60"/>
      <w:ind w:right="-57"/>
      <w:jc w:val="right"/>
      <w:rPr>
        <w:spacing w:val="70"/>
        <w:sz w:val="24"/>
      </w:rPr>
    </w:pPr>
    <w:r>
      <w:rPr>
        <w:b/>
        <w:spacing w:val="70"/>
        <w:sz w:val="24"/>
      </w:rPr>
      <w:t>Pressemitteilung</w:t>
    </w:r>
  </w:p>
  <w:p w14:paraId="3C40602A" w14:textId="77777777" w:rsidR="00CB767C" w:rsidRDefault="0059189C">
    <w:pPr>
      <w:pStyle w:val="Kopfzeile"/>
      <w:spacing w:before="60"/>
      <w:jc w:val="right"/>
      <w:rPr>
        <w:sz w:val="20"/>
      </w:rPr>
    </w:pPr>
  </w:p>
  <w:p w14:paraId="0CB5FE35" w14:textId="77777777" w:rsidR="00CB767C" w:rsidRDefault="0059189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9EF"/>
    <w:rsid w:val="0000051D"/>
    <w:rsid w:val="0001361A"/>
    <w:rsid w:val="00046EE2"/>
    <w:rsid w:val="00095434"/>
    <w:rsid w:val="000B0A4A"/>
    <w:rsid w:val="000C4BB1"/>
    <w:rsid w:val="000C69EF"/>
    <w:rsid w:val="000E514C"/>
    <w:rsid w:val="000F56C4"/>
    <w:rsid w:val="00114C2E"/>
    <w:rsid w:val="00137381"/>
    <w:rsid w:val="001411F6"/>
    <w:rsid w:val="001436B2"/>
    <w:rsid w:val="00155C1D"/>
    <w:rsid w:val="00156541"/>
    <w:rsid w:val="001950DC"/>
    <w:rsid w:val="001A07E9"/>
    <w:rsid w:val="001A6B74"/>
    <w:rsid w:val="001C6ECD"/>
    <w:rsid w:val="001E56E0"/>
    <w:rsid w:val="001F5294"/>
    <w:rsid w:val="00200CD0"/>
    <w:rsid w:val="00203C17"/>
    <w:rsid w:val="002044A1"/>
    <w:rsid w:val="00204CF8"/>
    <w:rsid w:val="002074F5"/>
    <w:rsid w:val="00245910"/>
    <w:rsid w:val="00265D3B"/>
    <w:rsid w:val="00267068"/>
    <w:rsid w:val="00283EF3"/>
    <w:rsid w:val="0029174C"/>
    <w:rsid w:val="0029767A"/>
    <w:rsid w:val="002A2EC7"/>
    <w:rsid w:val="002A7604"/>
    <w:rsid w:val="002C50E9"/>
    <w:rsid w:val="002D5EBD"/>
    <w:rsid w:val="002E2C8B"/>
    <w:rsid w:val="0031345B"/>
    <w:rsid w:val="00320FFD"/>
    <w:rsid w:val="0032562A"/>
    <w:rsid w:val="00344062"/>
    <w:rsid w:val="0037639D"/>
    <w:rsid w:val="003773F5"/>
    <w:rsid w:val="00451360"/>
    <w:rsid w:val="0045205C"/>
    <w:rsid w:val="0048481D"/>
    <w:rsid w:val="004929F2"/>
    <w:rsid w:val="004A0D3E"/>
    <w:rsid w:val="004B1C7D"/>
    <w:rsid w:val="0050184B"/>
    <w:rsid w:val="00501E9A"/>
    <w:rsid w:val="0053217E"/>
    <w:rsid w:val="00532C39"/>
    <w:rsid w:val="005661A1"/>
    <w:rsid w:val="00584B56"/>
    <w:rsid w:val="0059189C"/>
    <w:rsid w:val="005D357E"/>
    <w:rsid w:val="006120F3"/>
    <w:rsid w:val="00613D1B"/>
    <w:rsid w:val="006226B7"/>
    <w:rsid w:val="0064070F"/>
    <w:rsid w:val="00650382"/>
    <w:rsid w:val="00661015"/>
    <w:rsid w:val="00667789"/>
    <w:rsid w:val="00675CE0"/>
    <w:rsid w:val="006838D0"/>
    <w:rsid w:val="0068443D"/>
    <w:rsid w:val="00687C4E"/>
    <w:rsid w:val="006A1E8C"/>
    <w:rsid w:val="006B1C80"/>
    <w:rsid w:val="006B57F6"/>
    <w:rsid w:val="006C44F1"/>
    <w:rsid w:val="006D0343"/>
    <w:rsid w:val="006F62D2"/>
    <w:rsid w:val="00701C1D"/>
    <w:rsid w:val="00720F15"/>
    <w:rsid w:val="0072615C"/>
    <w:rsid w:val="00736761"/>
    <w:rsid w:val="00743B69"/>
    <w:rsid w:val="00744501"/>
    <w:rsid w:val="00747697"/>
    <w:rsid w:val="007572E6"/>
    <w:rsid w:val="007738D1"/>
    <w:rsid w:val="00774708"/>
    <w:rsid w:val="00775970"/>
    <w:rsid w:val="007864AD"/>
    <w:rsid w:val="007C463A"/>
    <w:rsid w:val="007C5C4C"/>
    <w:rsid w:val="007E6593"/>
    <w:rsid w:val="007F26F2"/>
    <w:rsid w:val="00812F41"/>
    <w:rsid w:val="00876295"/>
    <w:rsid w:val="0088365D"/>
    <w:rsid w:val="008931D5"/>
    <w:rsid w:val="008C276F"/>
    <w:rsid w:val="008D6B30"/>
    <w:rsid w:val="008E22C0"/>
    <w:rsid w:val="008F0F0E"/>
    <w:rsid w:val="008F204A"/>
    <w:rsid w:val="008F2F8F"/>
    <w:rsid w:val="008F376E"/>
    <w:rsid w:val="008F61EA"/>
    <w:rsid w:val="009161B2"/>
    <w:rsid w:val="0093502D"/>
    <w:rsid w:val="009A386C"/>
    <w:rsid w:val="009C6B85"/>
    <w:rsid w:val="009E5CB4"/>
    <w:rsid w:val="009F216F"/>
    <w:rsid w:val="00A11830"/>
    <w:rsid w:val="00A1401A"/>
    <w:rsid w:val="00A147D0"/>
    <w:rsid w:val="00A237A7"/>
    <w:rsid w:val="00A276CC"/>
    <w:rsid w:val="00A46E5D"/>
    <w:rsid w:val="00A5534F"/>
    <w:rsid w:val="00AA6089"/>
    <w:rsid w:val="00B41465"/>
    <w:rsid w:val="00B44DD7"/>
    <w:rsid w:val="00B54DB9"/>
    <w:rsid w:val="00B56B8D"/>
    <w:rsid w:val="00B606C5"/>
    <w:rsid w:val="00B70C09"/>
    <w:rsid w:val="00B75AF0"/>
    <w:rsid w:val="00B844F9"/>
    <w:rsid w:val="00B95FC2"/>
    <w:rsid w:val="00BB3A74"/>
    <w:rsid w:val="00BF76D6"/>
    <w:rsid w:val="00C15C52"/>
    <w:rsid w:val="00C26D99"/>
    <w:rsid w:val="00C27280"/>
    <w:rsid w:val="00C343BB"/>
    <w:rsid w:val="00C539F8"/>
    <w:rsid w:val="00C749AF"/>
    <w:rsid w:val="00CE0DB8"/>
    <w:rsid w:val="00CE559D"/>
    <w:rsid w:val="00CF5D06"/>
    <w:rsid w:val="00D13456"/>
    <w:rsid w:val="00D36228"/>
    <w:rsid w:val="00D40716"/>
    <w:rsid w:val="00D41735"/>
    <w:rsid w:val="00D60E2B"/>
    <w:rsid w:val="00D8001B"/>
    <w:rsid w:val="00D82062"/>
    <w:rsid w:val="00D96101"/>
    <w:rsid w:val="00DA3DB0"/>
    <w:rsid w:val="00DA6772"/>
    <w:rsid w:val="00DB3669"/>
    <w:rsid w:val="00DD35F8"/>
    <w:rsid w:val="00DE5837"/>
    <w:rsid w:val="00E172A9"/>
    <w:rsid w:val="00E22740"/>
    <w:rsid w:val="00E27E1B"/>
    <w:rsid w:val="00E41A90"/>
    <w:rsid w:val="00E56E2A"/>
    <w:rsid w:val="00E5767F"/>
    <w:rsid w:val="00E7525D"/>
    <w:rsid w:val="00E8046E"/>
    <w:rsid w:val="00E8444C"/>
    <w:rsid w:val="00E855A0"/>
    <w:rsid w:val="00E922EA"/>
    <w:rsid w:val="00EB2527"/>
    <w:rsid w:val="00EC4F34"/>
    <w:rsid w:val="00F006AC"/>
    <w:rsid w:val="00F21A1C"/>
    <w:rsid w:val="00F33E82"/>
    <w:rsid w:val="00F61263"/>
    <w:rsid w:val="00F6665B"/>
    <w:rsid w:val="00F70EDC"/>
    <w:rsid w:val="00F81F66"/>
    <w:rsid w:val="00F86755"/>
    <w:rsid w:val="00F87489"/>
    <w:rsid w:val="00F87D51"/>
    <w:rsid w:val="00FB1FA2"/>
    <w:rsid w:val="00FB6F5D"/>
    <w:rsid w:val="00FB77DF"/>
    <w:rsid w:val="00FE75EE"/>
    <w:rsid w:val="00FF32FB"/>
    <w:rsid w:val="00FF63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B3791"/>
  <w15:chartTrackingRefBased/>
  <w15:docId w15:val="{02D8803F-94C8-492E-A5A4-93295F9D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C69EF"/>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0C69EF"/>
    <w:pPr>
      <w:tabs>
        <w:tab w:val="center" w:pos="4536"/>
        <w:tab w:val="right" w:pos="9072"/>
      </w:tabs>
    </w:pPr>
  </w:style>
  <w:style w:type="character" w:customStyle="1" w:styleId="KopfzeileZchn">
    <w:name w:val="Kopfzeile Zchn"/>
    <w:basedOn w:val="Absatz-Standardschriftart"/>
    <w:link w:val="Kopfzeile"/>
    <w:rsid w:val="000C69EF"/>
    <w:rPr>
      <w:rFonts w:ascii="Arial" w:eastAsia="Times New Roman" w:hAnsi="Arial" w:cs="Times New Roman"/>
      <w:szCs w:val="20"/>
      <w:lang w:eastAsia="de-DE"/>
    </w:rPr>
  </w:style>
  <w:style w:type="paragraph" w:styleId="Fuzeile">
    <w:name w:val="footer"/>
    <w:basedOn w:val="Standard"/>
    <w:link w:val="FuzeileZchn"/>
    <w:rsid w:val="000C69EF"/>
    <w:pPr>
      <w:tabs>
        <w:tab w:val="center" w:pos="4536"/>
        <w:tab w:val="right" w:pos="9072"/>
      </w:tabs>
    </w:pPr>
  </w:style>
  <w:style w:type="character" w:customStyle="1" w:styleId="FuzeileZchn">
    <w:name w:val="Fußzeile Zchn"/>
    <w:basedOn w:val="Absatz-Standardschriftart"/>
    <w:link w:val="Fuzeile"/>
    <w:rsid w:val="000C69EF"/>
    <w:rPr>
      <w:rFonts w:ascii="Arial" w:eastAsia="Times New Roman" w:hAnsi="Arial" w:cs="Times New Roman"/>
      <w:szCs w:val="20"/>
      <w:lang w:eastAsia="de-DE"/>
    </w:rPr>
  </w:style>
  <w:style w:type="character" w:styleId="Hyperlink">
    <w:name w:val="Hyperlink"/>
    <w:uiPriority w:val="99"/>
    <w:rsid w:val="000C69EF"/>
    <w:rPr>
      <w:color w:val="0000FF"/>
      <w:u w:val="single"/>
    </w:rPr>
  </w:style>
  <w:style w:type="paragraph" w:styleId="StandardWeb">
    <w:name w:val="Normal (Web)"/>
    <w:basedOn w:val="Standard"/>
    <w:uiPriority w:val="99"/>
    <w:rsid w:val="000C69EF"/>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0C69EF"/>
    <w:pPr>
      <w:suppressLineNumbers/>
      <w:suppressAutoHyphens/>
    </w:pPr>
    <w:rPr>
      <w:lang w:eastAsia="zh-CN"/>
    </w:rPr>
  </w:style>
  <w:style w:type="character" w:styleId="BesuchterLink">
    <w:name w:val="FollowedHyperlink"/>
    <w:basedOn w:val="Absatz-Standardschriftart"/>
    <w:uiPriority w:val="99"/>
    <w:semiHidden/>
    <w:unhideWhenUsed/>
    <w:rsid w:val="00C27280"/>
    <w:rPr>
      <w:color w:val="954F72" w:themeColor="followedHyperlink"/>
      <w:u w:val="single"/>
    </w:rPr>
  </w:style>
  <w:style w:type="paragraph" w:styleId="Sprechblasentext">
    <w:name w:val="Balloon Text"/>
    <w:basedOn w:val="Standard"/>
    <w:link w:val="SprechblasentextZchn"/>
    <w:uiPriority w:val="99"/>
    <w:semiHidden/>
    <w:unhideWhenUsed/>
    <w:rsid w:val="00DB366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B3669"/>
    <w:rPr>
      <w:rFonts w:ascii="Segoe UI" w:eastAsia="Times New Roman" w:hAnsi="Segoe UI" w:cs="Segoe UI"/>
      <w:sz w:val="18"/>
      <w:szCs w:val="18"/>
      <w:lang w:eastAsia="de-DE"/>
    </w:rPr>
  </w:style>
  <w:style w:type="paragraph" w:styleId="KeinLeerraum">
    <w:name w:val="No Spacing"/>
    <w:uiPriority w:val="1"/>
    <w:qFormat/>
    <w:rsid w:val="0032562A"/>
    <w:pPr>
      <w:spacing w:after="0" w:line="240" w:lineRule="auto"/>
    </w:pPr>
    <w:rPr>
      <w:lang w:val="de-AT"/>
    </w:rPr>
  </w:style>
  <w:style w:type="character" w:styleId="Hervorhebung">
    <w:name w:val="Emphasis"/>
    <w:basedOn w:val="Absatz-Standardschriftart"/>
    <w:uiPriority w:val="20"/>
    <w:qFormat/>
    <w:rsid w:val="004A0D3E"/>
    <w:rPr>
      <w:i/>
      <w:iCs/>
    </w:rPr>
  </w:style>
  <w:style w:type="character" w:styleId="Fett">
    <w:name w:val="Strong"/>
    <w:basedOn w:val="Absatz-Standardschriftart"/>
    <w:uiPriority w:val="22"/>
    <w:qFormat/>
    <w:rsid w:val="005918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81980">
      <w:bodyDiv w:val="1"/>
      <w:marLeft w:val="0"/>
      <w:marRight w:val="0"/>
      <w:marTop w:val="0"/>
      <w:marBottom w:val="0"/>
      <w:divBdr>
        <w:top w:val="none" w:sz="0" w:space="0" w:color="auto"/>
        <w:left w:val="none" w:sz="0" w:space="0" w:color="auto"/>
        <w:bottom w:val="none" w:sz="0" w:space="0" w:color="auto"/>
        <w:right w:val="none" w:sz="0" w:space="0" w:color="auto"/>
      </w:divBdr>
    </w:div>
    <w:div w:id="1019967304">
      <w:bodyDiv w:val="1"/>
      <w:marLeft w:val="0"/>
      <w:marRight w:val="0"/>
      <w:marTop w:val="0"/>
      <w:marBottom w:val="0"/>
      <w:divBdr>
        <w:top w:val="none" w:sz="0" w:space="0" w:color="auto"/>
        <w:left w:val="none" w:sz="0" w:space="0" w:color="auto"/>
        <w:bottom w:val="none" w:sz="0" w:space="0" w:color="auto"/>
        <w:right w:val="none" w:sz="0" w:space="0" w:color="auto"/>
      </w:divBdr>
    </w:div>
    <w:div w:id="1351689235">
      <w:bodyDiv w:val="1"/>
      <w:marLeft w:val="0"/>
      <w:marRight w:val="0"/>
      <w:marTop w:val="0"/>
      <w:marBottom w:val="0"/>
      <w:divBdr>
        <w:top w:val="none" w:sz="0" w:space="0" w:color="auto"/>
        <w:left w:val="none" w:sz="0" w:space="0" w:color="auto"/>
        <w:bottom w:val="none" w:sz="0" w:space="0" w:color="auto"/>
        <w:right w:val="none" w:sz="0" w:space="0" w:color="auto"/>
      </w:divBdr>
    </w:div>
    <w:div w:id="202227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resse@dioezese-linz.a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325</Words>
  <Characters>2050</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9</cp:revision>
  <cp:lastPrinted>2020-09-29T07:28:00Z</cp:lastPrinted>
  <dcterms:created xsi:type="dcterms:W3CDTF">2020-09-03T13:00:00Z</dcterms:created>
  <dcterms:modified xsi:type="dcterms:W3CDTF">2020-09-29T07:30:00Z</dcterms:modified>
</cp:coreProperties>
</file>